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B6" w:rsidRPr="00A35967" w:rsidRDefault="009346B6" w:rsidP="009346B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967">
        <w:rPr>
          <w:rFonts w:asciiTheme="majorBidi" w:hAnsiTheme="majorBidi" w:cstheme="majorBidi"/>
          <w:b/>
          <w:bCs/>
          <w:sz w:val="24"/>
          <w:szCs w:val="24"/>
        </w:rPr>
        <w:t>Table 1</w:t>
      </w:r>
      <w:r w:rsidRPr="00A35967">
        <w:rPr>
          <w:rFonts w:asciiTheme="majorBidi" w:hAnsiTheme="majorBidi" w:cstheme="majorBidi"/>
          <w:sz w:val="24"/>
          <w:szCs w:val="24"/>
        </w:rPr>
        <w:t>.</w:t>
      </w:r>
      <w:r w:rsidRPr="00A3596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A35967">
        <w:rPr>
          <w:rFonts w:asciiTheme="majorBidi" w:eastAsia="Times New Roman" w:hAnsiTheme="majorBidi" w:cstheme="majorBidi"/>
          <w:sz w:val="24"/>
          <w:szCs w:val="24"/>
        </w:rPr>
        <w:t xml:space="preserve">Zeta potential and size related to </w:t>
      </w:r>
      <w:r w:rsidRPr="00A35967">
        <w:rPr>
          <w:rFonts w:asciiTheme="majorBidi" w:hAnsiTheme="majorBidi" w:cstheme="majorBidi"/>
          <w:sz w:val="24"/>
          <w:szCs w:val="24"/>
        </w:rPr>
        <w:t>Fe</w:t>
      </w:r>
      <w:r w:rsidRPr="00A35967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35967">
        <w:rPr>
          <w:rFonts w:asciiTheme="majorBidi" w:hAnsiTheme="majorBidi" w:cstheme="majorBidi"/>
          <w:sz w:val="24"/>
          <w:szCs w:val="24"/>
        </w:rPr>
        <w:t>O</w:t>
      </w:r>
      <w:r w:rsidRPr="00A35967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A35967">
        <w:rPr>
          <w:rFonts w:asciiTheme="majorBidi" w:hAnsiTheme="majorBidi" w:cstheme="majorBidi"/>
          <w:sz w:val="24"/>
          <w:szCs w:val="24"/>
        </w:rPr>
        <w:t xml:space="preserve"> magnetite nanoparticles </w:t>
      </w:r>
      <w:r w:rsidRPr="00A35967">
        <w:rPr>
          <w:rFonts w:asciiTheme="majorBidi" w:eastAsia="Times New Roman" w:hAnsiTheme="majorBidi" w:cstheme="majorBidi"/>
          <w:sz w:val="24"/>
          <w:szCs w:val="24"/>
        </w:rPr>
        <w:t>(MNPs), PEI-MNP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 </w:t>
      </w:r>
      <w:r w:rsidRPr="00A35967">
        <w:rPr>
          <w:rFonts w:asciiTheme="majorBidi" w:eastAsia="Times New Roman" w:hAnsiTheme="majorBidi" w:cstheme="majorBidi"/>
          <w:sz w:val="24"/>
          <w:szCs w:val="24"/>
        </w:rPr>
        <w:t xml:space="preserve">(PM) binary complex </w:t>
      </w:r>
      <w:r>
        <w:rPr>
          <w:rFonts w:asciiTheme="majorBidi" w:eastAsia="Times New Roman" w:hAnsiTheme="majorBidi" w:cstheme="majorBidi"/>
          <w:sz w:val="24"/>
          <w:szCs w:val="24"/>
        </w:rPr>
        <w:t>including</w:t>
      </w:r>
      <w:r w:rsidRPr="00A35967">
        <w:rPr>
          <w:rFonts w:asciiTheme="majorBidi" w:hAnsiTheme="majorBidi" w:cstheme="majorBidi"/>
          <w:sz w:val="24"/>
          <w:szCs w:val="24"/>
        </w:rPr>
        <w:t xml:space="preserve"> MNPs and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A35967">
        <w:rPr>
          <w:rFonts w:asciiTheme="majorBidi" w:hAnsiTheme="majorBidi" w:cstheme="majorBidi"/>
          <w:sz w:val="24"/>
          <w:szCs w:val="24"/>
        </w:rPr>
        <w:t>olyethylenimine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(PEI</w:t>
      </w:r>
      <w:r w:rsidRPr="00A3596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67">
        <w:rPr>
          <w:rFonts w:asciiTheme="majorBidi" w:eastAsia="Times New Roman" w:hAnsiTheme="majorBidi" w:cstheme="majorBidi"/>
          <w:sz w:val="24"/>
          <w:szCs w:val="24"/>
        </w:rPr>
        <w:t xml:space="preserve">and three-component magnetic </w:t>
      </w:r>
      <w:proofErr w:type="spellStart"/>
      <w:r w:rsidRPr="00A35967">
        <w:rPr>
          <w:rFonts w:asciiTheme="majorBidi" w:eastAsia="Times New Roman" w:hAnsiTheme="majorBidi" w:cstheme="majorBidi"/>
          <w:sz w:val="24"/>
          <w:szCs w:val="24"/>
        </w:rPr>
        <w:t>nanocomplexes</w:t>
      </w:r>
      <w:proofErr w:type="spellEnd"/>
      <w:r w:rsidRPr="00A35967">
        <w:rPr>
          <w:rFonts w:asciiTheme="majorBidi" w:eastAsia="Times New Roman" w:hAnsiTheme="majorBidi" w:cstheme="majorBidi"/>
          <w:sz w:val="24"/>
          <w:szCs w:val="24"/>
        </w:rPr>
        <w:t xml:space="preserve"> (PMC) </w:t>
      </w:r>
      <w:r>
        <w:rPr>
          <w:rFonts w:asciiTheme="majorBidi" w:eastAsia="Times New Roman" w:hAnsiTheme="majorBidi" w:cstheme="majorBidi"/>
          <w:sz w:val="24"/>
          <w:szCs w:val="24"/>
        </w:rPr>
        <w:t>comprising</w:t>
      </w:r>
      <w:r w:rsidRPr="00A35967">
        <w:rPr>
          <w:rFonts w:asciiTheme="majorBidi" w:eastAsia="Times New Roman" w:hAnsiTheme="majorBidi" w:cstheme="majorBidi"/>
          <w:sz w:val="24"/>
          <w:szCs w:val="24"/>
        </w:rPr>
        <w:t xml:space="preserve"> PEI,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35967">
        <w:rPr>
          <w:rFonts w:asciiTheme="majorBidi" w:eastAsia="Times New Roman" w:hAnsiTheme="majorBidi" w:cstheme="majorBidi"/>
          <w:sz w:val="24"/>
          <w:szCs w:val="24"/>
        </w:rPr>
        <w:t xml:space="preserve">MNP and </w:t>
      </w:r>
      <w:r>
        <w:rPr>
          <w:rFonts w:asciiTheme="majorBidi" w:eastAsia="Times New Roman" w:hAnsiTheme="majorBidi" w:cstheme="majorBidi"/>
          <w:sz w:val="24"/>
          <w:szCs w:val="24"/>
        </w:rPr>
        <w:t>cisplatin</w:t>
      </w:r>
      <w:r w:rsidRPr="00A35967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33"/>
        <w:bidiVisual/>
        <w:tblW w:w="0" w:type="auto"/>
        <w:tblLook w:val="04A0" w:firstRow="1" w:lastRow="0" w:firstColumn="1" w:lastColumn="0" w:noHBand="0" w:noVBand="1"/>
      </w:tblPr>
      <w:tblGrid>
        <w:gridCol w:w="1030"/>
        <w:gridCol w:w="1313"/>
        <w:gridCol w:w="1316"/>
        <w:gridCol w:w="1349"/>
        <w:gridCol w:w="1860"/>
      </w:tblGrid>
      <w:tr w:rsidR="009346B6" w:rsidRPr="00A35967" w:rsidTr="002F74A7">
        <w:trPr>
          <w:trHeight w:val="488"/>
        </w:trPr>
        <w:tc>
          <w:tcPr>
            <w:tcW w:w="1030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PMC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316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tabs>
                <w:tab w:val="left" w:pos="128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MNPs</w:t>
            </w:r>
          </w:p>
        </w:tc>
        <w:tc>
          <w:tcPr>
            <w:tcW w:w="1349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PEI</w:t>
            </w:r>
          </w:p>
        </w:tc>
        <w:tc>
          <w:tcPr>
            <w:tcW w:w="1860" w:type="dxa"/>
            <w:shd w:val="clear" w:color="auto" w:fill="F7CAAC" w:themeFill="accent2" w:themeFillTint="66"/>
          </w:tcPr>
          <w:p w:rsidR="009346B6" w:rsidRPr="00A35967" w:rsidRDefault="009346B6" w:rsidP="002F74A7">
            <w:pPr>
              <w:tabs>
                <w:tab w:val="left" w:pos="5036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346B6" w:rsidRPr="00A35967" w:rsidTr="002F74A7">
        <w:trPr>
          <w:trHeight w:val="787"/>
        </w:trPr>
        <w:tc>
          <w:tcPr>
            <w:tcW w:w="1030" w:type="dxa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16±6</w:t>
            </w:r>
          </w:p>
        </w:tc>
        <w:tc>
          <w:tcPr>
            <w:tcW w:w="1313" w:type="dxa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19 ± 2</w:t>
            </w:r>
          </w:p>
        </w:tc>
        <w:tc>
          <w:tcPr>
            <w:tcW w:w="1316" w:type="dxa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-25±4</w:t>
            </w:r>
          </w:p>
        </w:tc>
        <w:tc>
          <w:tcPr>
            <w:tcW w:w="1349" w:type="dxa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34±3</w:t>
            </w:r>
          </w:p>
        </w:tc>
        <w:tc>
          <w:tcPr>
            <w:tcW w:w="1860" w:type="dxa"/>
            <w:shd w:val="clear" w:color="auto" w:fill="A8D08D" w:themeFill="accent6" w:themeFillTint="99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Zeta potential (e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9346B6" w:rsidRPr="00A35967" w:rsidTr="002F74A7">
        <w:trPr>
          <w:trHeight w:val="777"/>
        </w:trPr>
        <w:tc>
          <w:tcPr>
            <w:tcW w:w="1030" w:type="dxa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151±21</w:t>
            </w:r>
          </w:p>
        </w:tc>
        <w:tc>
          <w:tcPr>
            <w:tcW w:w="1313" w:type="dxa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88±15</w:t>
            </w:r>
          </w:p>
        </w:tc>
        <w:tc>
          <w:tcPr>
            <w:tcW w:w="1316" w:type="dxa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69±5</w:t>
            </w:r>
          </w:p>
        </w:tc>
        <w:tc>
          <w:tcPr>
            <w:tcW w:w="1349" w:type="dxa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91±17</w:t>
            </w:r>
          </w:p>
        </w:tc>
        <w:tc>
          <w:tcPr>
            <w:tcW w:w="1860" w:type="dxa"/>
            <w:shd w:val="clear" w:color="auto" w:fill="A8D08D" w:themeFill="accent6" w:themeFillTint="99"/>
            <w:vAlign w:val="center"/>
          </w:tcPr>
          <w:p w:rsidR="009346B6" w:rsidRPr="00A35967" w:rsidRDefault="009346B6" w:rsidP="002F74A7">
            <w:pPr>
              <w:tabs>
                <w:tab w:val="left" w:pos="50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Size (nm)</w:t>
            </w:r>
          </w:p>
        </w:tc>
      </w:tr>
    </w:tbl>
    <w:p w:rsidR="009346B6" w:rsidRPr="00A35967" w:rsidRDefault="009346B6" w:rsidP="009346B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46B6" w:rsidRPr="00A35967" w:rsidRDefault="009346B6" w:rsidP="009346B6">
      <w:pPr>
        <w:tabs>
          <w:tab w:val="left" w:pos="5036"/>
        </w:tabs>
        <w:rPr>
          <w:rFonts w:asciiTheme="majorBidi" w:hAnsiTheme="majorBidi" w:cstheme="majorBidi"/>
          <w:sz w:val="24"/>
          <w:szCs w:val="24"/>
          <w:rtl/>
        </w:rPr>
      </w:pPr>
    </w:p>
    <w:p w:rsidR="009346B6" w:rsidRPr="00A35967" w:rsidRDefault="009346B6" w:rsidP="009346B6">
      <w:pPr>
        <w:tabs>
          <w:tab w:val="left" w:pos="5036"/>
        </w:tabs>
        <w:rPr>
          <w:rFonts w:asciiTheme="majorBidi" w:hAnsiTheme="majorBidi" w:cstheme="majorBidi"/>
          <w:sz w:val="24"/>
          <w:szCs w:val="24"/>
          <w:rtl/>
        </w:rPr>
      </w:pPr>
    </w:p>
    <w:p w:rsidR="009346B6" w:rsidRPr="00A35967" w:rsidRDefault="009346B6" w:rsidP="009346B6">
      <w:pPr>
        <w:tabs>
          <w:tab w:val="left" w:pos="5036"/>
        </w:tabs>
        <w:rPr>
          <w:rFonts w:asciiTheme="majorBidi" w:hAnsiTheme="majorBidi" w:cstheme="majorBidi"/>
          <w:sz w:val="24"/>
          <w:szCs w:val="24"/>
          <w:rtl/>
        </w:rPr>
      </w:pPr>
    </w:p>
    <w:p w:rsidR="009346B6" w:rsidRPr="00A35967" w:rsidRDefault="009346B6" w:rsidP="009346B6">
      <w:pPr>
        <w:tabs>
          <w:tab w:val="left" w:pos="5036"/>
        </w:tabs>
        <w:rPr>
          <w:rFonts w:asciiTheme="majorBidi" w:hAnsiTheme="majorBidi" w:cstheme="majorBidi"/>
          <w:sz w:val="24"/>
          <w:szCs w:val="24"/>
        </w:rPr>
      </w:pPr>
    </w:p>
    <w:p w:rsidR="009346B6" w:rsidRDefault="009346B6" w:rsidP="009346B6">
      <w:pPr>
        <w:spacing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346B6" w:rsidRPr="00A35967" w:rsidRDefault="009346B6" w:rsidP="009346B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967">
        <w:rPr>
          <w:rFonts w:asciiTheme="majorBidi" w:eastAsia="Times New Roman" w:hAnsiTheme="majorBidi" w:cstheme="majorBidi"/>
          <w:b/>
          <w:bCs/>
          <w:sz w:val="24"/>
          <w:szCs w:val="24"/>
        </w:rPr>
        <w:t>Table 2.</w:t>
      </w:r>
      <w:r w:rsidRPr="00A35967">
        <w:rPr>
          <w:rFonts w:asciiTheme="majorBidi" w:hAnsiTheme="majorBidi" w:cstheme="majorBidi"/>
          <w:sz w:val="24"/>
          <w:szCs w:val="24"/>
        </w:rPr>
        <w:t xml:space="preserve"> The </w:t>
      </w:r>
      <w:r w:rsidRPr="00A359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inhibitory concentration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50% </w:t>
      </w:r>
      <w:r w:rsidRPr="00A3596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A35967">
        <w:rPr>
          <w:rFonts w:asciiTheme="majorBidi" w:hAnsiTheme="majorBidi" w:cstheme="majorBidi"/>
          <w:sz w:val="24"/>
          <w:szCs w:val="24"/>
        </w:rPr>
        <w:t>IC</w:t>
      </w:r>
      <w:r w:rsidRPr="00A35967">
        <w:rPr>
          <w:rFonts w:asciiTheme="majorBidi" w:hAnsiTheme="majorBidi" w:cstheme="majorBidi"/>
          <w:sz w:val="24"/>
          <w:szCs w:val="24"/>
          <w:vertAlign w:val="subscript"/>
        </w:rPr>
        <w:t>50</w:t>
      </w:r>
      <w:r w:rsidRPr="00A35967">
        <w:rPr>
          <w:rFonts w:asciiTheme="majorBidi" w:hAnsiTheme="majorBidi" w:cstheme="majorBidi"/>
          <w:sz w:val="24"/>
          <w:szCs w:val="24"/>
        </w:rPr>
        <w:t xml:space="preserve">) of CIS, PEI, PC, PM, PM/C and PMC treatments were calculated </w:t>
      </w:r>
      <w:r w:rsidRPr="00A3596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</w:t>
      </w:r>
      <w:r w:rsidRPr="00A35967">
        <w:rPr>
          <w:rFonts w:asciiTheme="majorBidi" w:hAnsiTheme="majorBidi" w:cstheme="majorBidi"/>
          <w:sz w:val="24"/>
          <w:szCs w:val="24"/>
        </w:rPr>
        <w:t xml:space="preserve"> A2780/CP and A2780 cells in </w:t>
      </w:r>
      <w:r>
        <w:rPr>
          <w:rFonts w:asciiTheme="majorBidi" w:hAnsiTheme="majorBidi" w:cstheme="majorBidi"/>
          <w:sz w:val="24"/>
          <w:szCs w:val="24"/>
        </w:rPr>
        <w:t>presence and absence</w:t>
      </w:r>
      <w:r w:rsidRPr="00A35967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20 </w:t>
      </w:r>
      <w:proofErr w:type="spellStart"/>
      <w:r>
        <w:rPr>
          <w:rFonts w:asciiTheme="majorBidi" w:hAnsiTheme="majorBidi" w:cstheme="majorBidi"/>
          <w:sz w:val="24"/>
          <w:szCs w:val="24"/>
        </w:rPr>
        <w:t>mT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static magnetic field (</w:t>
      </w:r>
      <w:r w:rsidRPr="00A35967">
        <w:rPr>
          <w:rFonts w:asciiTheme="majorBidi" w:hAnsiTheme="majorBidi" w:cstheme="majorBidi"/>
          <w:sz w:val="24"/>
          <w:szCs w:val="24"/>
        </w:rPr>
        <w:t>SMF)</w:t>
      </w:r>
      <w:r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bidiVisual/>
        <w:tblW w:w="10049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0"/>
        <w:gridCol w:w="714"/>
        <w:gridCol w:w="708"/>
        <w:gridCol w:w="1548"/>
      </w:tblGrid>
      <w:tr w:rsidR="009346B6" w:rsidRPr="00A35967" w:rsidTr="002F74A7">
        <w:tc>
          <w:tcPr>
            <w:tcW w:w="1418" w:type="dxa"/>
            <w:gridSpan w:val="2"/>
            <w:shd w:val="clear" w:color="auto" w:fill="D5DCE4" w:themeFill="text2" w:themeFillTint="33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PMC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PM/C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1409" w:type="dxa"/>
            <w:gridSpan w:val="2"/>
            <w:shd w:val="clear" w:color="auto" w:fill="D5DCE4" w:themeFill="text2" w:themeFillTint="33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PEI</w:t>
            </w:r>
          </w:p>
        </w:tc>
        <w:tc>
          <w:tcPr>
            <w:tcW w:w="1422" w:type="dxa"/>
            <w:gridSpan w:val="2"/>
            <w:shd w:val="clear" w:color="auto" w:fill="D5DCE4" w:themeFill="text2" w:themeFillTint="33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CIS</w:t>
            </w:r>
          </w:p>
        </w:tc>
        <w:tc>
          <w:tcPr>
            <w:tcW w:w="1548" w:type="dxa"/>
            <w:shd w:val="clear" w:color="auto" w:fill="FFC000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Cells</w:t>
            </w:r>
          </w:p>
        </w:tc>
      </w:tr>
      <w:tr w:rsidR="009346B6" w:rsidRPr="00A35967" w:rsidTr="002F74A7">
        <w:trPr>
          <w:trHeight w:val="653"/>
        </w:trPr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3.9±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4.8±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4.7±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0.8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5.9±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1.3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14.5±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2.2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25.9±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13.2±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14±</w:t>
            </w:r>
          </w:p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27.4± 2.2</w:t>
            </w:r>
          </w:p>
        </w:tc>
        <w:tc>
          <w:tcPr>
            <w:tcW w:w="700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28.4±          1.3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15.2±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15.7±</w:t>
            </w:r>
          </w:p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color w:val="ED7D31" w:themeColor="accent2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1548" w:type="dxa"/>
            <w:shd w:val="clear" w:color="auto" w:fill="FFC000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A2780/CP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(24 h)</w:t>
            </w:r>
          </w:p>
        </w:tc>
      </w:tr>
      <w:tr w:rsidR="009346B6" w:rsidRPr="00A35967" w:rsidTr="002F74A7">
        <w:trPr>
          <w:trHeight w:val="677"/>
        </w:trPr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3.2±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3.9±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4±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5.1±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0.8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12.5±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23.6±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7.9±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2.9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8.5±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20.2±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700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23.8±</w:t>
            </w:r>
          </w:p>
          <w:p w:rsidR="009346B6" w:rsidRPr="00A35967" w:rsidRDefault="009346B6" w:rsidP="002F74A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714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10.1±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11.1±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1548" w:type="dxa"/>
            <w:shd w:val="clear" w:color="auto" w:fill="FFC000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A2780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(24 h)</w:t>
            </w:r>
          </w:p>
        </w:tc>
      </w:tr>
      <w:tr w:rsidR="009346B6" w:rsidRPr="00A35967" w:rsidTr="002F74A7">
        <w:trPr>
          <w:trHeight w:val="573"/>
        </w:trPr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1.6±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2.7±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2.7±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3.7±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0.8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11±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17.3±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1.7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10.1±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0.8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11±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18.9±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700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21.9 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714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13.1 ±</w:t>
            </w:r>
          </w:p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14 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0.8</w:t>
            </w:r>
          </w:p>
        </w:tc>
        <w:tc>
          <w:tcPr>
            <w:tcW w:w="1548" w:type="dxa"/>
            <w:shd w:val="clear" w:color="auto" w:fill="FFC000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A2780/CP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(48 h)</w:t>
            </w:r>
          </w:p>
        </w:tc>
      </w:tr>
      <w:tr w:rsidR="009346B6" w:rsidRPr="00A35967" w:rsidTr="002F74A7">
        <w:trPr>
          <w:trHeight w:val="683"/>
        </w:trPr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0.6±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1.6±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2.3±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3.2±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9.3±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1.8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19.8±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1.9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97A60" wp14:editId="43E8A27F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775335</wp:posOffset>
                      </wp:positionV>
                      <wp:extent cx="316149" cy="0"/>
                      <wp:effectExtent l="0" t="0" r="2730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1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04260" id="Straight Connector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pt,61.05pt" to="391.1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A35967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EB202" wp14:editId="1EEFE8B2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725805</wp:posOffset>
                      </wp:positionV>
                      <wp:extent cx="0" cy="48260"/>
                      <wp:effectExtent l="0" t="0" r="19050" b="2794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057C7" id="Straight Connector 4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57.15pt" to="390.6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A35967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EB2B4" wp14:editId="52DA8C84">
                      <wp:simplePos x="0" y="0"/>
                      <wp:positionH relativeFrom="column">
                        <wp:posOffset>5280025</wp:posOffset>
                      </wp:positionH>
                      <wp:positionV relativeFrom="paragraph">
                        <wp:posOffset>725170</wp:posOffset>
                      </wp:positionV>
                      <wp:extent cx="0" cy="48260"/>
                      <wp:effectExtent l="0" t="0" r="19050" b="2794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EF965" id="Straight Connector 4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75pt,57.1pt" to="415.7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A35967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D77CD" wp14:editId="27F9B0C4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774700</wp:posOffset>
                      </wp:positionV>
                      <wp:extent cx="316149" cy="0"/>
                      <wp:effectExtent l="0" t="0" r="2730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1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4A7C2" id="Straight Connector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61pt" to="391.0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A35967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F1902" wp14:editId="456F3858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725170</wp:posOffset>
                      </wp:positionV>
                      <wp:extent cx="0" cy="48260"/>
                      <wp:effectExtent l="0" t="0" r="19050" b="2794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B8BEE" id="Straight Connector 5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57.1pt" to="390.6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7.3±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8.4±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15.9±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700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18.4±</w:t>
            </w:r>
          </w:p>
          <w:p w:rsidR="009346B6" w:rsidRPr="00A35967" w:rsidRDefault="009346B6" w:rsidP="002F74A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1.6</w:t>
            </w:r>
          </w:p>
        </w:tc>
        <w:tc>
          <w:tcPr>
            <w:tcW w:w="714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9.5±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10.6±</w:t>
            </w:r>
          </w:p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1548" w:type="dxa"/>
            <w:shd w:val="clear" w:color="auto" w:fill="FFC000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A2780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(48 h)</w:t>
            </w:r>
          </w:p>
        </w:tc>
      </w:tr>
      <w:tr w:rsidR="009346B6" w:rsidRPr="00A35967" w:rsidTr="002F74A7">
        <w:trPr>
          <w:trHeight w:val="683"/>
        </w:trPr>
        <w:tc>
          <w:tcPr>
            <w:tcW w:w="709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700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14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346B6" w:rsidRPr="0063762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76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8" w:type="dxa"/>
            <w:shd w:val="clear" w:color="auto" w:fill="92D050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  <w:proofErr w:type="spellEnd"/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</w:tbl>
    <w:p w:rsidR="009346B6" w:rsidRDefault="009346B6" w:rsidP="009346B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346B6" w:rsidRPr="00A35967" w:rsidRDefault="009346B6" w:rsidP="009346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37624">
        <w:rPr>
          <w:rFonts w:asciiTheme="majorBidi" w:hAnsiTheme="majorBidi" w:cstheme="majorBidi"/>
          <w:b/>
          <w:bCs/>
          <w:noProof/>
          <w:color w:val="4472C4" w:themeColor="accent5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160E8" wp14:editId="397F956C">
                <wp:simplePos x="0" y="0"/>
                <wp:positionH relativeFrom="rightMargin">
                  <wp:posOffset>3692269</wp:posOffset>
                </wp:positionH>
                <wp:positionV relativeFrom="paragraph">
                  <wp:posOffset>244248</wp:posOffset>
                </wp:positionV>
                <wp:extent cx="5080" cy="160655"/>
                <wp:effectExtent l="0" t="0" r="33020" b="2984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E0A75" id="Straight Connector 2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290.75pt,19.25pt" to="291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Pr="00637624">
        <w:rPr>
          <w:rFonts w:asciiTheme="majorBidi" w:hAnsiTheme="majorBidi" w:cstheme="majorBidi"/>
          <w:b/>
          <w:bCs/>
          <w:sz w:val="24"/>
          <w:szCs w:val="24"/>
        </w:rPr>
        <w:t>Table 3.</w:t>
      </w:r>
      <w:r w:rsidRPr="00A35967">
        <w:rPr>
          <w:rFonts w:asciiTheme="majorBidi" w:hAnsiTheme="majorBidi" w:cstheme="majorBidi"/>
          <w:sz w:val="24"/>
          <w:szCs w:val="24"/>
        </w:rPr>
        <w:t xml:space="preserve"> The mechanism</w:t>
      </w:r>
      <w:r>
        <w:rPr>
          <w:rFonts w:asciiTheme="majorBidi" w:hAnsiTheme="majorBidi" w:cstheme="majorBidi"/>
          <w:sz w:val="24"/>
          <w:szCs w:val="24"/>
        </w:rPr>
        <w:t>s</w:t>
      </w:r>
      <w:r w:rsidRPr="00A35967">
        <w:rPr>
          <w:rFonts w:asciiTheme="majorBidi" w:hAnsiTheme="majorBidi" w:cstheme="majorBidi"/>
          <w:sz w:val="24"/>
          <w:szCs w:val="24"/>
        </w:rPr>
        <w:t>, function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A35967">
        <w:rPr>
          <w:rFonts w:asciiTheme="majorBidi" w:hAnsiTheme="majorBidi" w:cstheme="majorBidi"/>
          <w:sz w:val="24"/>
          <w:szCs w:val="24"/>
        </w:rPr>
        <w:t>,</w:t>
      </w:r>
      <w:r w:rsidRPr="00A35967">
        <w:rPr>
          <w:rStyle w:val="hgkelc"/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Style w:val="hgkelc"/>
          <w:rFonts w:asciiTheme="majorBidi" w:hAnsiTheme="majorBidi" w:cstheme="majorBidi"/>
          <w:sz w:val="24"/>
          <w:szCs w:val="24"/>
        </w:rPr>
        <w:t>i</w:t>
      </w:r>
      <w:r w:rsidRPr="00A35967">
        <w:rPr>
          <w:rStyle w:val="hgkelc"/>
          <w:rFonts w:asciiTheme="majorBidi" w:hAnsiTheme="majorBidi" w:cstheme="majorBidi"/>
          <w:sz w:val="24"/>
          <w:szCs w:val="24"/>
        </w:rPr>
        <w:t>soelectric point (</w:t>
      </w:r>
      <w:proofErr w:type="spellStart"/>
      <w:r w:rsidRPr="00A35967">
        <w:rPr>
          <w:rStyle w:val="hgkelc"/>
          <w:rFonts w:asciiTheme="majorBidi" w:hAnsiTheme="majorBidi" w:cstheme="majorBidi"/>
          <w:sz w:val="24"/>
          <w:szCs w:val="24"/>
        </w:rPr>
        <w:t>pI</w:t>
      </w:r>
      <w:proofErr w:type="spellEnd"/>
      <w:r w:rsidRPr="00A35967">
        <w:rPr>
          <w:rStyle w:val="hgkelc"/>
          <w:rFonts w:asciiTheme="majorBidi" w:hAnsiTheme="majorBidi" w:cstheme="majorBidi"/>
          <w:sz w:val="24"/>
          <w:szCs w:val="24"/>
        </w:rPr>
        <w:t>)</w:t>
      </w:r>
      <w:r w:rsidRPr="00A35967">
        <w:rPr>
          <w:rFonts w:asciiTheme="majorBidi" w:hAnsiTheme="majorBidi" w:cstheme="majorBidi"/>
          <w:sz w:val="24"/>
          <w:szCs w:val="24"/>
        </w:rPr>
        <w:t xml:space="preserve"> and net charge of enzymes involved in the drug resistance</w:t>
      </w:r>
      <w:r>
        <w:rPr>
          <w:rFonts w:asciiTheme="majorBidi" w:hAnsiTheme="majorBidi" w:cstheme="majorBidi"/>
          <w:sz w:val="24"/>
          <w:szCs w:val="24"/>
        </w:rPr>
        <w:t xml:space="preserve"> of cancer cells</w:t>
      </w:r>
      <w:r w:rsidRPr="00A35967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0"/>
        <w:gridCol w:w="1269"/>
        <w:gridCol w:w="3602"/>
        <w:gridCol w:w="1403"/>
        <w:gridCol w:w="2166"/>
      </w:tblGrid>
      <w:tr w:rsidR="009346B6" w:rsidRPr="00A35967" w:rsidTr="002F74A7">
        <w:tc>
          <w:tcPr>
            <w:tcW w:w="662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 charge</w:t>
            </w:r>
          </w:p>
        </w:tc>
        <w:tc>
          <w:tcPr>
            <w:tcW w:w="895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Style w:val="hgkelc"/>
                <w:rFonts w:asciiTheme="majorBidi" w:hAnsiTheme="majorBidi" w:cstheme="majorBidi"/>
                <w:b/>
                <w:bCs/>
                <w:sz w:val="24"/>
                <w:szCs w:val="24"/>
              </w:rPr>
              <w:t>Isoelectric point (</w:t>
            </w:r>
            <w:proofErr w:type="spellStart"/>
            <w:r w:rsidRPr="00A35967">
              <w:rPr>
                <w:rStyle w:val="hgkelc"/>
                <w:rFonts w:asciiTheme="majorBidi" w:hAnsiTheme="majorBidi" w:cstheme="majorBidi"/>
                <w:b/>
                <w:bCs/>
                <w:sz w:val="24"/>
                <w:szCs w:val="24"/>
              </w:rPr>
              <w:t>pI</w:t>
            </w:r>
            <w:proofErr w:type="spellEnd"/>
            <w:r w:rsidRPr="00A35967">
              <w:rPr>
                <w:rStyle w:val="hgkelc"/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98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1357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Mechanism</w:t>
            </w:r>
          </w:p>
        </w:tc>
        <w:tc>
          <w:tcPr>
            <w:tcW w:w="2238" w:type="dxa"/>
            <w:shd w:val="clear" w:color="auto" w:fill="F7CAAC" w:themeFill="accent2" w:themeFillTint="66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Enzyme</w:t>
            </w:r>
          </w:p>
        </w:tc>
      </w:tr>
      <w:tr w:rsidR="009346B6" w:rsidRPr="00A35967" w:rsidTr="002F74A7">
        <w:tc>
          <w:tcPr>
            <w:tcW w:w="662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895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198" w:type="dxa"/>
            <w:vAlign w:val="center"/>
          </w:tcPr>
          <w:p w:rsidR="009346B6" w:rsidRPr="00A35967" w:rsidRDefault="009346B6" w:rsidP="002F74A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GSH scavenges electrophiles and ROS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35967">
              <w:rPr>
                <w:rFonts w:asciiTheme="majorBidi" w:hAnsiTheme="majorBidi" w:cstheme="majorBidi"/>
                <w:sz w:val="24"/>
                <w:szCs w:val="24"/>
              </w:rPr>
              <w:t>(14)</w:t>
            </w:r>
          </w:p>
        </w:tc>
        <w:tc>
          <w:tcPr>
            <w:tcW w:w="1357" w:type="dxa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pre-target resistance</w:t>
            </w:r>
          </w:p>
        </w:tc>
        <w:tc>
          <w:tcPr>
            <w:tcW w:w="2238" w:type="dxa"/>
            <w:shd w:val="clear" w:color="auto" w:fill="A8D08D" w:themeFill="accent6" w:themeFillTint="99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GSH, reduced glutathione</w:t>
            </w:r>
          </w:p>
        </w:tc>
      </w:tr>
      <w:tr w:rsidR="009346B6" w:rsidRPr="00A35967" w:rsidTr="002F74A7">
        <w:tc>
          <w:tcPr>
            <w:tcW w:w="662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895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198" w:type="dxa"/>
            <w:vAlign w:val="center"/>
          </w:tcPr>
          <w:p w:rsidR="009346B6" w:rsidRPr="00A35967" w:rsidRDefault="009346B6" w:rsidP="002F74A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inactivation of cisplatin can occ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 through conjugation with GSH </w:t>
            </w:r>
            <w:r w:rsidRPr="00A35967">
              <w:rPr>
                <w:rFonts w:asciiTheme="majorBidi" w:hAnsiTheme="majorBidi" w:cstheme="majorBidi"/>
                <w:sz w:val="24"/>
                <w:szCs w:val="24"/>
              </w:rPr>
              <w:t>(13)</w:t>
            </w:r>
          </w:p>
        </w:tc>
        <w:tc>
          <w:tcPr>
            <w:tcW w:w="1357" w:type="dxa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pre-target resistance</w:t>
            </w:r>
          </w:p>
        </w:tc>
        <w:tc>
          <w:tcPr>
            <w:tcW w:w="2238" w:type="dxa"/>
            <w:shd w:val="clear" w:color="auto" w:fill="A8D08D" w:themeFill="accent6" w:themeFillTint="99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GST glutathione S-transferase</w:t>
            </w:r>
          </w:p>
        </w:tc>
      </w:tr>
      <w:tr w:rsidR="009346B6" w:rsidRPr="00A35967" w:rsidTr="002F74A7">
        <w:tc>
          <w:tcPr>
            <w:tcW w:w="662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-13</w:t>
            </w:r>
          </w:p>
        </w:tc>
        <w:tc>
          <w:tcPr>
            <w:tcW w:w="895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4198" w:type="dxa"/>
            <w:vAlign w:val="center"/>
          </w:tcPr>
          <w:p w:rsidR="009346B6" w:rsidRPr="00A35967" w:rsidRDefault="009346B6" w:rsidP="002F74A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 xml:space="preserve">GST conjugates GSH to </w:t>
            </w:r>
            <w:proofErr w:type="spellStart"/>
            <w:r w:rsidRPr="00A35967">
              <w:rPr>
                <w:rFonts w:asciiTheme="majorBidi" w:hAnsiTheme="majorBidi" w:cstheme="majorBidi"/>
                <w:sz w:val="24"/>
                <w:szCs w:val="24"/>
              </w:rPr>
              <w:t>CDDP,thus</w:t>
            </w:r>
            <w:proofErr w:type="spellEnd"/>
            <w:r w:rsidRPr="00A35967">
              <w:rPr>
                <w:rFonts w:asciiTheme="majorBidi" w:hAnsiTheme="majorBidi" w:cstheme="majorBidi"/>
                <w:sz w:val="24"/>
                <w:szCs w:val="24"/>
              </w:rPr>
              <w:t xml:space="preserve"> facilitating its extrusion</w:t>
            </w:r>
          </w:p>
        </w:tc>
        <w:tc>
          <w:tcPr>
            <w:tcW w:w="1357" w:type="dxa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pre-target resistance</w:t>
            </w:r>
          </w:p>
        </w:tc>
        <w:tc>
          <w:tcPr>
            <w:tcW w:w="2238" w:type="dxa"/>
            <w:shd w:val="clear" w:color="auto" w:fill="A8D08D" w:themeFill="accent6" w:themeFillTint="99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γ-GCS, g-</w:t>
            </w:r>
            <w:proofErr w:type="spellStart"/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glutamylcysteine</w:t>
            </w:r>
            <w:proofErr w:type="spellEnd"/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synthetase</w:t>
            </w:r>
            <w:proofErr w:type="spellEnd"/>
          </w:p>
        </w:tc>
      </w:tr>
      <w:tr w:rsidR="009346B6" w:rsidRPr="00A35967" w:rsidTr="002F74A7">
        <w:tc>
          <w:tcPr>
            <w:tcW w:w="662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-11.9</w:t>
            </w:r>
          </w:p>
        </w:tc>
        <w:tc>
          <w:tcPr>
            <w:tcW w:w="895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198" w:type="dxa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Copper ion transmembrane transporter involved in the export of copper and CDDP out of the cells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35967">
              <w:rPr>
                <w:rFonts w:asciiTheme="majorBidi" w:hAnsiTheme="majorBidi" w:cstheme="majorBidi"/>
                <w:sz w:val="24"/>
                <w:szCs w:val="24"/>
              </w:rPr>
              <w:t>(9, 10)</w:t>
            </w:r>
          </w:p>
        </w:tc>
        <w:tc>
          <w:tcPr>
            <w:tcW w:w="1357" w:type="dxa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pre-target resistance</w:t>
            </w:r>
          </w:p>
        </w:tc>
        <w:tc>
          <w:tcPr>
            <w:tcW w:w="2238" w:type="dxa"/>
            <w:shd w:val="clear" w:color="auto" w:fill="A8D08D" w:themeFill="accent6" w:themeFillTint="99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ATP7B</w:t>
            </w:r>
          </w:p>
        </w:tc>
      </w:tr>
      <w:tr w:rsidR="009346B6" w:rsidRPr="00A35967" w:rsidTr="002F74A7">
        <w:tc>
          <w:tcPr>
            <w:tcW w:w="662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-19.9</w:t>
            </w:r>
          </w:p>
        </w:tc>
        <w:tc>
          <w:tcPr>
            <w:tcW w:w="895" w:type="dxa"/>
            <w:vAlign w:val="center"/>
          </w:tcPr>
          <w:p w:rsidR="009346B6" w:rsidRPr="00B25314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3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4198" w:type="dxa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Copper ion transmembrane transporter involved in the export of copper and CDDP out of the cells (10)</w:t>
            </w:r>
          </w:p>
        </w:tc>
        <w:tc>
          <w:tcPr>
            <w:tcW w:w="1357" w:type="dxa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sz w:val="24"/>
                <w:szCs w:val="24"/>
              </w:rPr>
              <w:t>pre-target resistance</w:t>
            </w:r>
          </w:p>
        </w:tc>
        <w:tc>
          <w:tcPr>
            <w:tcW w:w="2238" w:type="dxa"/>
            <w:shd w:val="clear" w:color="auto" w:fill="A8D08D" w:themeFill="accent6" w:themeFillTint="99"/>
            <w:vAlign w:val="center"/>
          </w:tcPr>
          <w:p w:rsidR="009346B6" w:rsidRPr="00A35967" w:rsidRDefault="009346B6" w:rsidP="002F74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ATP7A</w:t>
            </w:r>
          </w:p>
        </w:tc>
      </w:tr>
    </w:tbl>
    <w:p w:rsidR="00B72150" w:rsidRDefault="00B72150">
      <w:bookmarkStart w:id="0" w:name="_GoBack"/>
      <w:bookmarkEnd w:id="0"/>
    </w:p>
    <w:sectPr w:rsidR="00B7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B6"/>
    <w:rsid w:val="009346B6"/>
    <w:rsid w:val="00B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57E50-0D19-40D7-BF32-582B927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6B6"/>
    <w:pPr>
      <w:spacing w:after="0" w:line="240" w:lineRule="auto"/>
    </w:pPr>
    <w:rPr>
      <w:rFonts w:ascii="Times New Roman" w:eastAsia="Calibri" w:hAnsi="Times New Roman" w:cs="B Nazani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3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2021-01-04T11:47:00Z</dcterms:created>
  <dcterms:modified xsi:type="dcterms:W3CDTF">2021-01-04T11:47:00Z</dcterms:modified>
</cp:coreProperties>
</file>