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1AC73" w14:textId="32D0C142" w:rsidR="003005DD" w:rsidRPr="002103CA" w:rsidRDefault="006269A6" w:rsidP="006269A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103CA">
        <w:rPr>
          <w:rFonts w:ascii="Times New Roman" w:hAnsi="Times New Roman" w:cs="Times New Roman"/>
          <w:b/>
          <w:bCs/>
          <w:sz w:val="24"/>
          <w:szCs w:val="24"/>
          <w:lang w:val="en-US"/>
        </w:rPr>
        <w:t>Prevalence of non-alcoholic fatty liver disease and its associated factors in admixed individuals with type 1 diabetes: a cross-sectional study in a tertiary care center in Brazil</w:t>
      </w:r>
    </w:p>
    <w:p w14:paraId="5C78435D" w14:textId="77777777" w:rsidR="006269A6" w:rsidRPr="002103CA" w:rsidRDefault="006269A6" w:rsidP="006269A6">
      <w:pPr>
        <w:jc w:val="both"/>
        <w:rPr>
          <w:rFonts w:ascii="Times New Roman" w:hAnsi="Times New Roman" w:cs="Times New Roman"/>
          <w:lang w:val="en-US"/>
        </w:rPr>
      </w:pPr>
      <w:r w:rsidRPr="002103CA">
        <w:rPr>
          <w:rFonts w:ascii="Times New Roman" w:hAnsi="Times New Roman" w:cs="Times New Roman"/>
          <w:lang w:val="en-US"/>
        </w:rPr>
        <w:t xml:space="preserve">Bianca </w:t>
      </w:r>
      <w:proofErr w:type="spellStart"/>
      <w:r w:rsidRPr="002103CA">
        <w:rPr>
          <w:rFonts w:ascii="Times New Roman" w:hAnsi="Times New Roman" w:cs="Times New Roman"/>
          <w:lang w:val="en-US"/>
        </w:rPr>
        <w:t>Senger</w:t>
      </w:r>
      <w:proofErr w:type="spellEnd"/>
      <w:r w:rsidRPr="002103CA">
        <w:rPr>
          <w:rFonts w:ascii="Times New Roman" w:hAnsi="Times New Roman" w:cs="Times New Roman"/>
          <w:lang w:val="en-US"/>
        </w:rPr>
        <w:t xml:space="preserve"> Vasconcelos Barros </w:t>
      </w:r>
      <w:r w:rsidRPr="002103CA">
        <w:rPr>
          <w:rFonts w:ascii="Times New Roman" w:hAnsi="Times New Roman" w:cs="Times New Roman"/>
          <w:vertAlign w:val="superscript"/>
          <w:lang w:val="en-US"/>
        </w:rPr>
        <w:t>a*</w:t>
      </w:r>
      <w:r w:rsidRPr="002103CA">
        <w:rPr>
          <w:rFonts w:ascii="Times New Roman" w:hAnsi="Times New Roman" w:cs="Times New Roman"/>
          <w:lang w:val="en-US"/>
        </w:rPr>
        <w:t xml:space="preserve">, Fernanda Cruz Monteiro </w:t>
      </w:r>
      <w:r w:rsidRPr="002103CA">
        <w:rPr>
          <w:rFonts w:ascii="Times New Roman" w:hAnsi="Times New Roman" w:cs="Times New Roman"/>
          <w:vertAlign w:val="superscript"/>
          <w:lang w:val="en-US"/>
        </w:rPr>
        <w:t>b</w:t>
      </w:r>
      <w:r w:rsidRPr="002103CA">
        <w:rPr>
          <w:rFonts w:ascii="Times New Roman" w:hAnsi="Times New Roman" w:cs="Times New Roman"/>
          <w:lang w:val="en-US"/>
        </w:rPr>
        <w:t>, Carlos Terra</w:t>
      </w:r>
      <w:r w:rsidRPr="002103CA">
        <w:rPr>
          <w:rFonts w:ascii="Times New Roman" w:hAnsi="Times New Roman" w:cs="Times New Roman"/>
          <w:vertAlign w:val="superscript"/>
          <w:lang w:val="en-US"/>
        </w:rPr>
        <w:t xml:space="preserve"> </w:t>
      </w:r>
      <w:proofErr w:type="spellStart"/>
      <w:proofErr w:type="gramStart"/>
      <w:r w:rsidRPr="002103CA">
        <w:rPr>
          <w:rFonts w:ascii="Times New Roman" w:hAnsi="Times New Roman" w:cs="Times New Roman"/>
          <w:vertAlign w:val="superscript"/>
          <w:lang w:val="en-US"/>
        </w:rPr>
        <w:t>c,d</w:t>
      </w:r>
      <w:proofErr w:type="spellEnd"/>
      <w:proofErr w:type="gramEnd"/>
      <w:r w:rsidRPr="002103CA">
        <w:rPr>
          <w:rFonts w:ascii="Times New Roman" w:hAnsi="Times New Roman" w:cs="Times New Roman"/>
          <w:lang w:val="en-US"/>
        </w:rPr>
        <w:t>, Marilia Brito Gomes</w:t>
      </w:r>
      <w:r w:rsidRPr="002103CA"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Pr="002103CA">
        <w:rPr>
          <w:rFonts w:ascii="Times New Roman" w:hAnsi="Times New Roman" w:cs="Times New Roman"/>
          <w:vertAlign w:val="superscript"/>
          <w:lang w:val="en-US"/>
        </w:rPr>
        <w:t xml:space="preserve">a </w:t>
      </w:r>
    </w:p>
    <w:p w14:paraId="0CBD1B62" w14:textId="77777777" w:rsidR="006269A6" w:rsidRPr="002103CA" w:rsidRDefault="006269A6" w:rsidP="006269A6">
      <w:pPr>
        <w:pStyle w:val="MDPI16affiliation"/>
        <w:spacing w:line="360" w:lineRule="auto"/>
        <w:jc w:val="both"/>
        <w:rPr>
          <w:rStyle w:val="normaltextrun"/>
          <w:rFonts w:ascii="Times New Roman" w:hAnsi="Times New Roman"/>
          <w:color w:val="auto"/>
        </w:rPr>
      </w:pPr>
      <w:r w:rsidRPr="002103CA">
        <w:rPr>
          <w:rStyle w:val="normaltextrun"/>
          <w:rFonts w:ascii="Times New Roman" w:hAnsi="Times New Roman"/>
          <w:color w:val="auto"/>
          <w:vertAlign w:val="superscript"/>
        </w:rPr>
        <w:t>a</w:t>
      </w:r>
      <w:r w:rsidRPr="002103CA">
        <w:rPr>
          <w:rStyle w:val="normaltextrun"/>
          <w:rFonts w:ascii="Times New Roman" w:hAnsi="Times New Roman"/>
          <w:color w:val="auto"/>
          <w:vertAlign w:val="subscript"/>
        </w:rPr>
        <w:t xml:space="preserve"> </w:t>
      </w:r>
      <w:r w:rsidRPr="002103CA">
        <w:rPr>
          <w:rStyle w:val="normaltextrun"/>
          <w:rFonts w:ascii="Times New Roman" w:hAnsi="Times New Roman"/>
          <w:color w:val="auto"/>
        </w:rPr>
        <w:t>Department of Internal Medicine, Diabetes Unit, Pedro Ernesto Hospital, State University of Rio de Janeiro</w:t>
      </w:r>
      <w:r w:rsidRPr="002103CA">
        <w:rPr>
          <w:rStyle w:val="apple-converted-space"/>
          <w:rFonts w:ascii="Times New Roman" w:hAnsi="Times New Roman"/>
          <w:color w:val="auto"/>
        </w:rPr>
        <w:t xml:space="preserve"> </w:t>
      </w:r>
      <w:r w:rsidRPr="002103CA">
        <w:rPr>
          <w:rStyle w:val="normaltextrun"/>
          <w:rFonts w:ascii="Times New Roman" w:hAnsi="Times New Roman"/>
          <w:color w:val="auto"/>
        </w:rPr>
        <w:t xml:space="preserve">(UERJ), </w:t>
      </w:r>
      <w:r w:rsidRPr="002103CA">
        <w:rPr>
          <w:rFonts w:ascii="Times New Roman" w:hAnsi="Times New Roman"/>
          <w:color w:val="auto"/>
          <w:shd w:val="clear" w:color="auto" w:fill="FFFFFF"/>
        </w:rPr>
        <w:t>20.551-030,</w:t>
      </w:r>
      <w:r w:rsidRPr="002103CA">
        <w:rPr>
          <w:rStyle w:val="normaltextrun"/>
          <w:rFonts w:ascii="Times New Roman" w:hAnsi="Times New Roman"/>
          <w:color w:val="auto"/>
        </w:rPr>
        <w:t xml:space="preserve"> Rio de Janeiro - RJ, Brazil.</w:t>
      </w:r>
    </w:p>
    <w:p w14:paraId="4DD034D9" w14:textId="77777777" w:rsidR="006269A6" w:rsidRPr="002103CA" w:rsidRDefault="006269A6" w:rsidP="006269A6">
      <w:pPr>
        <w:pStyle w:val="MDPI16affiliation"/>
        <w:spacing w:line="360" w:lineRule="auto"/>
        <w:jc w:val="both"/>
        <w:rPr>
          <w:rStyle w:val="normaltextrun"/>
          <w:rFonts w:ascii="Times New Roman" w:hAnsi="Times New Roman"/>
          <w:color w:val="auto"/>
        </w:rPr>
      </w:pPr>
      <w:r w:rsidRPr="002103CA">
        <w:rPr>
          <w:rStyle w:val="normaltextrun"/>
          <w:rFonts w:ascii="Times New Roman" w:hAnsi="Times New Roman"/>
          <w:color w:val="auto"/>
          <w:vertAlign w:val="superscript"/>
        </w:rPr>
        <w:t>b</w:t>
      </w:r>
      <w:r w:rsidRPr="002103CA">
        <w:rPr>
          <w:rStyle w:val="normaltextrun"/>
          <w:rFonts w:ascii="Times New Roman" w:hAnsi="Times New Roman"/>
          <w:color w:val="auto"/>
        </w:rPr>
        <w:t xml:space="preserve"> Department of Radiology, Pedro Ernesto Hospital, State University of Rio de Janeiro</w:t>
      </w:r>
      <w:r w:rsidRPr="002103CA">
        <w:rPr>
          <w:rStyle w:val="apple-converted-space"/>
          <w:rFonts w:ascii="Times New Roman" w:hAnsi="Times New Roman"/>
          <w:color w:val="auto"/>
        </w:rPr>
        <w:t xml:space="preserve"> </w:t>
      </w:r>
      <w:r w:rsidRPr="002103CA">
        <w:rPr>
          <w:rStyle w:val="normaltextrun"/>
          <w:rFonts w:ascii="Times New Roman" w:hAnsi="Times New Roman"/>
          <w:color w:val="auto"/>
        </w:rPr>
        <w:t xml:space="preserve">(UERJ), </w:t>
      </w:r>
      <w:r w:rsidRPr="002103CA">
        <w:rPr>
          <w:rFonts w:ascii="Times New Roman" w:hAnsi="Times New Roman"/>
          <w:color w:val="auto"/>
          <w:shd w:val="clear" w:color="auto" w:fill="FFFFFF"/>
        </w:rPr>
        <w:t>20.551-030,</w:t>
      </w:r>
      <w:r w:rsidRPr="002103CA">
        <w:rPr>
          <w:rStyle w:val="normaltextrun"/>
          <w:rFonts w:ascii="Times New Roman" w:hAnsi="Times New Roman"/>
          <w:color w:val="auto"/>
        </w:rPr>
        <w:t xml:space="preserve"> Rio de Janeiro - RJ, Brazil.</w:t>
      </w:r>
    </w:p>
    <w:p w14:paraId="47885627" w14:textId="77777777" w:rsidR="006269A6" w:rsidRPr="002103CA" w:rsidRDefault="006269A6" w:rsidP="006269A6">
      <w:pPr>
        <w:pStyle w:val="MDPI16affiliation"/>
        <w:spacing w:line="360" w:lineRule="auto"/>
        <w:jc w:val="both"/>
        <w:rPr>
          <w:rStyle w:val="normaltextrun"/>
          <w:rFonts w:ascii="Times New Roman" w:hAnsi="Times New Roman"/>
          <w:color w:val="auto"/>
        </w:rPr>
      </w:pPr>
      <w:r w:rsidRPr="002103CA">
        <w:rPr>
          <w:rStyle w:val="normaltextrun"/>
          <w:rFonts w:ascii="Times New Roman" w:hAnsi="Times New Roman"/>
          <w:color w:val="auto"/>
          <w:vertAlign w:val="superscript"/>
        </w:rPr>
        <w:t>c</w:t>
      </w:r>
      <w:r w:rsidRPr="002103CA">
        <w:rPr>
          <w:rStyle w:val="normaltextrun"/>
          <w:rFonts w:ascii="Times New Roman" w:hAnsi="Times New Roman"/>
          <w:color w:val="auto"/>
        </w:rPr>
        <w:t xml:space="preserve"> Department of Gastroenterology, Pedro Ernesto Hospital, State University of Rio de Janeiro</w:t>
      </w:r>
      <w:r w:rsidRPr="002103CA">
        <w:rPr>
          <w:rStyle w:val="apple-converted-space"/>
          <w:rFonts w:ascii="Times New Roman" w:hAnsi="Times New Roman"/>
          <w:color w:val="auto"/>
        </w:rPr>
        <w:t xml:space="preserve"> </w:t>
      </w:r>
      <w:r w:rsidRPr="002103CA">
        <w:rPr>
          <w:rStyle w:val="normaltextrun"/>
          <w:rFonts w:ascii="Times New Roman" w:hAnsi="Times New Roman"/>
          <w:color w:val="auto"/>
        </w:rPr>
        <w:t xml:space="preserve">(UERJ), </w:t>
      </w:r>
      <w:r w:rsidRPr="002103CA">
        <w:rPr>
          <w:rFonts w:ascii="Times New Roman" w:hAnsi="Times New Roman"/>
          <w:color w:val="auto"/>
          <w:shd w:val="clear" w:color="auto" w:fill="FFFFFF"/>
        </w:rPr>
        <w:t xml:space="preserve">20.551-030, </w:t>
      </w:r>
      <w:r w:rsidRPr="002103CA">
        <w:rPr>
          <w:rStyle w:val="normaltextrun"/>
          <w:rFonts w:ascii="Times New Roman" w:hAnsi="Times New Roman"/>
          <w:color w:val="auto"/>
        </w:rPr>
        <w:t>Rio de Janeiro - RJ, Brazil.</w:t>
      </w:r>
    </w:p>
    <w:p w14:paraId="545DF088" w14:textId="77777777" w:rsidR="006269A6" w:rsidRPr="002103CA" w:rsidRDefault="006269A6" w:rsidP="006269A6">
      <w:pPr>
        <w:pStyle w:val="MDPI16affiliation"/>
        <w:spacing w:line="360" w:lineRule="auto"/>
        <w:jc w:val="both"/>
        <w:rPr>
          <w:rStyle w:val="normaltextrun"/>
          <w:rFonts w:ascii="Times New Roman" w:hAnsi="Times New Roman"/>
          <w:color w:val="auto"/>
        </w:rPr>
      </w:pPr>
      <w:bookmarkStart w:id="0" w:name="_Hlk48711792"/>
      <w:r w:rsidRPr="002103CA">
        <w:rPr>
          <w:rStyle w:val="normaltextrun"/>
          <w:rFonts w:ascii="Times New Roman" w:hAnsi="Times New Roman"/>
          <w:color w:val="auto"/>
          <w:vertAlign w:val="superscript"/>
        </w:rPr>
        <w:t>d</w:t>
      </w:r>
      <w:r w:rsidRPr="002103CA">
        <w:rPr>
          <w:rStyle w:val="normaltextrun"/>
          <w:rFonts w:ascii="Times New Roman" w:hAnsi="Times New Roman"/>
          <w:color w:val="auto"/>
        </w:rPr>
        <w:t xml:space="preserve"> Department of Gastroenterology, Federal Hospital of </w:t>
      </w:r>
      <w:proofErr w:type="spellStart"/>
      <w:r w:rsidRPr="002103CA">
        <w:rPr>
          <w:rStyle w:val="normaltextrun"/>
          <w:rFonts w:ascii="Times New Roman" w:hAnsi="Times New Roman"/>
          <w:color w:val="auto"/>
        </w:rPr>
        <w:t>Lagoa</w:t>
      </w:r>
      <w:proofErr w:type="spellEnd"/>
      <w:r w:rsidRPr="002103CA">
        <w:rPr>
          <w:rStyle w:val="normaltextrun"/>
          <w:rFonts w:ascii="Times New Roman" w:hAnsi="Times New Roman"/>
          <w:color w:val="auto"/>
        </w:rPr>
        <w:t xml:space="preserve">, </w:t>
      </w:r>
      <w:r w:rsidRPr="002103CA">
        <w:rPr>
          <w:rFonts w:ascii="Times New Roman" w:hAnsi="Times New Roman"/>
          <w:color w:val="auto"/>
          <w:shd w:val="clear" w:color="auto" w:fill="FFFFFF"/>
        </w:rPr>
        <w:t xml:space="preserve">22470-050, </w:t>
      </w:r>
      <w:r w:rsidRPr="002103CA">
        <w:rPr>
          <w:rStyle w:val="normaltextrun"/>
          <w:rFonts w:ascii="Times New Roman" w:hAnsi="Times New Roman"/>
          <w:color w:val="auto"/>
        </w:rPr>
        <w:t>Rio de Janeiro- RJ, Brazil</w:t>
      </w:r>
    </w:p>
    <w:bookmarkEnd w:id="0"/>
    <w:p w14:paraId="32E16D7F" w14:textId="77777777" w:rsidR="006269A6" w:rsidRPr="002103CA" w:rsidRDefault="006269A6" w:rsidP="006269A6">
      <w:pPr>
        <w:pStyle w:val="MDPI16affiliation"/>
        <w:spacing w:line="360" w:lineRule="auto"/>
        <w:jc w:val="both"/>
        <w:rPr>
          <w:rStyle w:val="normaltextrun"/>
          <w:rFonts w:ascii="Times New Roman" w:hAnsi="Times New Roman"/>
          <w:color w:val="auto"/>
        </w:rPr>
      </w:pPr>
    </w:p>
    <w:p w14:paraId="0D325DAF" w14:textId="77777777" w:rsidR="006269A6" w:rsidRPr="002103CA" w:rsidRDefault="006269A6" w:rsidP="006269A6">
      <w:pPr>
        <w:pStyle w:val="MDPI14history"/>
        <w:spacing w:line="360" w:lineRule="auto"/>
        <w:jc w:val="both"/>
        <w:rPr>
          <w:rFonts w:ascii="Times New Roman" w:hAnsi="Times New Roman"/>
          <w:color w:val="auto"/>
        </w:rPr>
      </w:pPr>
      <w:r w:rsidRPr="002103CA">
        <w:rPr>
          <w:rFonts w:ascii="Times New Roman" w:hAnsi="Times New Roman"/>
          <w:color w:val="auto"/>
        </w:rPr>
        <w:t>* Correspondence: Bianca S. V. Barros</w:t>
      </w:r>
    </w:p>
    <w:p w14:paraId="6040AD0F" w14:textId="77777777" w:rsidR="006269A6" w:rsidRPr="002103CA" w:rsidRDefault="006269A6" w:rsidP="006269A6">
      <w:pPr>
        <w:pStyle w:val="MDPI14history"/>
        <w:spacing w:line="360" w:lineRule="auto"/>
        <w:jc w:val="both"/>
        <w:rPr>
          <w:rFonts w:ascii="Times New Roman" w:hAnsi="Times New Roman"/>
          <w:color w:val="auto"/>
        </w:rPr>
      </w:pPr>
      <w:r w:rsidRPr="002103CA">
        <w:rPr>
          <w:rFonts w:ascii="Times New Roman" w:hAnsi="Times New Roman"/>
          <w:color w:val="auto"/>
        </w:rPr>
        <w:t xml:space="preserve">Present </w:t>
      </w:r>
      <w:proofErr w:type="spellStart"/>
      <w:r w:rsidRPr="002103CA">
        <w:rPr>
          <w:rFonts w:ascii="Times New Roman" w:hAnsi="Times New Roman"/>
          <w:color w:val="auto"/>
        </w:rPr>
        <w:t>adress</w:t>
      </w:r>
      <w:proofErr w:type="spellEnd"/>
      <w:r w:rsidRPr="002103CA">
        <w:rPr>
          <w:rFonts w:ascii="Times New Roman" w:hAnsi="Times New Roman"/>
          <w:color w:val="auto"/>
        </w:rPr>
        <w:t>: Department of Internal Medicine, Diabetes Unit, State University of Rio de Janeiro (UERJ)</w:t>
      </w:r>
    </w:p>
    <w:p w14:paraId="2C3BF1EA" w14:textId="77777777" w:rsidR="006269A6" w:rsidRPr="002103CA" w:rsidRDefault="006269A6" w:rsidP="006269A6">
      <w:pPr>
        <w:pStyle w:val="MDPI14history"/>
        <w:spacing w:line="360" w:lineRule="auto"/>
        <w:jc w:val="both"/>
        <w:rPr>
          <w:rFonts w:ascii="Times New Roman" w:hAnsi="Times New Roman"/>
          <w:color w:val="auto"/>
        </w:rPr>
      </w:pPr>
      <w:r w:rsidRPr="002103CA">
        <w:rPr>
          <w:rFonts w:ascii="Times New Roman" w:hAnsi="Times New Roman"/>
          <w:color w:val="auto"/>
        </w:rPr>
        <w:t xml:space="preserve">Boulevard 28 de </w:t>
      </w:r>
      <w:proofErr w:type="spellStart"/>
      <w:r w:rsidRPr="002103CA">
        <w:rPr>
          <w:rFonts w:ascii="Times New Roman" w:hAnsi="Times New Roman"/>
          <w:color w:val="auto"/>
        </w:rPr>
        <w:t>Setembro</w:t>
      </w:r>
      <w:proofErr w:type="spellEnd"/>
      <w:r w:rsidRPr="002103CA">
        <w:rPr>
          <w:rFonts w:ascii="Times New Roman" w:hAnsi="Times New Roman"/>
          <w:color w:val="auto"/>
        </w:rPr>
        <w:t xml:space="preserve">, 77 - 3º </w:t>
      </w:r>
      <w:proofErr w:type="spellStart"/>
      <w:r w:rsidRPr="002103CA">
        <w:rPr>
          <w:rFonts w:ascii="Times New Roman" w:hAnsi="Times New Roman"/>
          <w:color w:val="auto"/>
        </w:rPr>
        <w:t>andar</w:t>
      </w:r>
      <w:proofErr w:type="spellEnd"/>
      <w:r w:rsidRPr="002103CA">
        <w:rPr>
          <w:rFonts w:ascii="Times New Roman" w:hAnsi="Times New Roman"/>
          <w:color w:val="auto"/>
        </w:rPr>
        <w:t xml:space="preserve"> - Vila Isabel</w:t>
      </w:r>
    </w:p>
    <w:p w14:paraId="12BC7334" w14:textId="77777777" w:rsidR="006269A6" w:rsidRPr="002103CA" w:rsidRDefault="006269A6" w:rsidP="006269A6">
      <w:pPr>
        <w:pStyle w:val="MDPI14history"/>
        <w:spacing w:line="360" w:lineRule="auto"/>
        <w:jc w:val="both"/>
        <w:rPr>
          <w:rFonts w:ascii="Times New Roman" w:hAnsi="Times New Roman"/>
          <w:color w:val="auto"/>
        </w:rPr>
      </w:pPr>
      <w:r w:rsidRPr="002103CA">
        <w:rPr>
          <w:rFonts w:ascii="Times New Roman" w:hAnsi="Times New Roman"/>
          <w:color w:val="auto"/>
        </w:rPr>
        <w:t xml:space="preserve">Rio de Janeiro - RJ, Brazil </w:t>
      </w:r>
    </w:p>
    <w:p w14:paraId="629C5985" w14:textId="77777777" w:rsidR="006269A6" w:rsidRPr="002103CA" w:rsidRDefault="006269A6" w:rsidP="006269A6">
      <w:pPr>
        <w:pStyle w:val="MDPI14history"/>
        <w:spacing w:line="360" w:lineRule="auto"/>
        <w:jc w:val="both"/>
        <w:rPr>
          <w:rFonts w:ascii="Times New Roman" w:hAnsi="Times New Roman"/>
          <w:color w:val="auto"/>
        </w:rPr>
      </w:pPr>
      <w:r w:rsidRPr="002103CA">
        <w:rPr>
          <w:rFonts w:ascii="Times New Roman" w:hAnsi="Times New Roman"/>
          <w:color w:val="auto"/>
        </w:rPr>
        <w:t>CEP 20551-030</w:t>
      </w:r>
    </w:p>
    <w:p w14:paraId="23233609" w14:textId="47A603FA" w:rsidR="006269A6" w:rsidRDefault="006269A6" w:rsidP="006269A6">
      <w:pPr>
        <w:pStyle w:val="MDPI14history"/>
        <w:spacing w:line="360" w:lineRule="auto"/>
        <w:jc w:val="both"/>
        <w:rPr>
          <w:rFonts w:ascii="Times New Roman" w:hAnsi="Times New Roman"/>
          <w:color w:val="auto"/>
        </w:rPr>
      </w:pPr>
      <w:r w:rsidRPr="002103CA">
        <w:rPr>
          <w:rFonts w:ascii="Times New Roman" w:hAnsi="Times New Roman"/>
          <w:color w:val="auto"/>
        </w:rPr>
        <w:t xml:space="preserve">E-mail: </w:t>
      </w:r>
      <w:hyperlink r:id="rId4" w:history="1">
        <w:r w:rsidRPr="002103CA">
          <w:rPr>
            <w:rStyle w:val="Hyperlink"/>
            <w:rFonts w:ascii="Times New Roman" w:hAnsi="Times New Roman"/>
            <w:color w:val="auto"/>
          </w:rPr>
          <w:t>bibsrj@gmail.com</w:t>
        </w:r>
      </w:hyperlink>
      <w:r w:rsidRPr="002103CA">
        <w:rPr>
          <w:rFonts w:ascii="Times New Roman" w:hAnsi="Times New Roman"/>
          <w:color w:val="auto"/>
        </w:rPr>
        <w:t>; Phone/Fax number: +55-21-2868-8224</w:t>
      </w:r>
    </w:p>
    <w:p w14:paraId="46F368B5" w14:textId="0304CE43" w:rsidR="00924541" w:rsidRDefault="00924541" w:rsidP="00924541">
      <w:pPr>
        <w:rPr>
          <w:lang w:val="en-US" w:eastAsia="de-DE" w:bidi="en-US"/>
        </w:rPr>
      </w:pPr>
    </w:p>
    <w:p w14:paraId="6A698008" w14:textId="77777777" w:rsidR="00924541" w:rsidRPr="00924541" w:rsidRDefault="00924541" w:rsidP="00924541">
      <w:pPr>
        <w:rPr>
          <w:lang w:val="en-US" w:eastAsia="de-DE" w:bidi="en-US"/>
        </w:rPr>
      </w:pPr>
    </w:p>
    <w:p w14:paraId="242632B9" w14:textId="35C617EE" w:rsidR="00924541" w:rsidRPr="006654EC" w:rsidRDefault="00924541" w:rsidP="00924541">
      <w:pPr>
        <w:jc w:val="both"/>
        <w:rPr>
          <w:rFonts w:ascii="Palatino Linotype" w:hAnsi="Palatino Linotype"/>
          <w:sz w:val="20"/>
          <w:lang w:val="en-US"/>
        </w:rPr>
      </w:pPr>
      <w:r>
        <w:rPr>
          <w:rFonts w:ascii="Palatino Linotype" w:hAnsi="Palatino Linotype"/>
          <w:sz w:val="20"/>
          <w:lang w:val="en-US"/>
        </w:rPr>
        <w:t>Supplementary Table</w:t>
      </w:r>
      <w:r w:rsidRPr="006654EC">
        <w:rPr>
          <w:rFonts w:ascii="Palatino Linotype" w:hAnsi="Palatino Linotype"/>
          <w:sz w:val="20"/>
          <w:lang w:val="en-US"/>
        </w:rPr>
        <w:t>. Descriptive data on participants with altered hepatic image</w:t>
      </w:r>
    </w:p>
    <w:tbl>
      <w:tblPr>
        <w:tblW w:w="10065" w:type="dxa"/>
        <w:jc w:val="center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709"/>
        <w:gridCol w:w="993"/>
        <w:gridCol w:w="851"/>
        <w:gridCol w:w="1277"/>
        <w:gridCol w:w="1134"/>
        <w:gridCol w:w="1276"/>
        <w:gridCol w:w="1276"/>
        <w:gridCol w:w="1276"/>
      </w:tblGrid>
      <w:tr w:rsidR="00924541" w:rsidRPr="006654EC" w14:paraId="6F6A823F" w14:textId="77777777" w:rsidTr="0001193E">
        <w:trPr>
          <w:trHeight w:val="1078"/>
          <w:jc w:val="center"/>
        </w:trPr>
        <w:tc>
          <w:tcPr>
            <w:tcW w:w="422" w:type="dxa"/>
            <w:tcBorders>
              <w:top w:val="single" w:sz="12" w:space="0" w:color="auto"/>
            </w:tcBorders>
            <w:hideMark/>
          </w:tcPr>
          <w:p w14:paraId="6874A3DE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ID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hideMark/>
          </w:tcPr>
          <w:p w14:paraId="5DBF727C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Gender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hideMark/>
          </w:tcPr>
          <w:p w14:paraId="1497DC09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Age,</w:t>
            </w:r>
          </w:p>
          <w:p w14:paraId="20E108B5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years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hideMark/>
          </w:tcPr>
          <w:p w14:paraId="7417CD82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Diabetes duration,</w:t>
            </w:r>
          </w:p>
          <w:p w14:paraId="5033F88D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Years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hideMark/>
          </w:tcPr>
          <w:p w14:paraId="74D30AAB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HbA1c % (mmol/mol)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hideMark/>
          </w:tcPr>
          <w:p w14:paraId="5F4D2CF8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Transaminases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hideMark/>
          </w:tcPr>
          <w:p w14:paraId="2EC300D5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Steatosis on ultrasound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0A03C3F3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Transient elastography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4D80E937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Metabolic syndrome components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657FB5B3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 xml:space="preserve">FLI Risk </w:t>
            </w:r>
          </w:p>
        </w:tc>
      </w:tr>
      <w:tr w:rsidR="00924541" w:rsidRPr="006654EC" w14:paraId="5CF43896" w14:textId="77777777" w:rsidTr="0001193E">
        <w:trPr>
          <w:jc w:val="center"/>
        </w:trPr>
        <w:tc>
          <w:tcPr>
            <w:tcW w:w="10065" w:type="dxa"/>
            <w:gridSpan w:val="10"/>
          </w:tcPr>
          <w:p w14:paraId="64138C24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  <w:t xml:space="preserve">Both images altered (US and TE) </w:t>
            </w:r>
          </w:p>
        </w:tc>
      </w:tr>
      <w:tr w:rsidR="00924541" w:rsidRPr="006654EC" w14:paraId="4CF0E81C" w14:textId="77777777" w:rsidTr="0001193E">
        <w:trPr>
          <w:jc w:val="center"/>
        </w:trPr>
        <w:tc>
          <w:tcPr>
            <w:tcW w:w="422" w:type="dxa"/>
          </w:tcPr>
          <w:p w14:paraId="202BC7D5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14:paraId="4A9DFB16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Male</w:t>
            </w:r>
          </w:p>
          <w:p w14:paraId="29B66A7D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561FFBAD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32</w:t>
            </w:r>
          </w:p>
        </w:tc>
        <w:tc>
          <w:tcPr>
            <w:tcW w:w="993" w:type="dxa"/>
          </w:tcPr>
          <w:p w14:paraId="2406F384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16</w:t>
            </w:r>
          </w:p>
        </w:tc>
        <w:tc>
          <w:tcPr>
            <w:tcW w:w="851" w:type="dxa"/>
          </w:tcPr>
          <w:p w14:paraId="39B8D65C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9.6</w:t>
            </w:r>
          </w:p>
          <w:p w14:paraId="0304653C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(81)</w:t>
            </w:r>
          </w:p>
        </w:tc>
        <w:tc>
          <w:tcPr>
            <w:tcW w:w="1277" w:type="dxa"/>
          </w:tcPr>
          <w:p w14:paraId="5AAC7228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Normal</w:t>
            </w:r>
          </w:p>
        </w:tc>
        <w:tc>
          <w:tcPr>
            <w:tcW w:w="1134" w:type="dxa"/>
          </w:tcPr>
          <w:p w14:paraId="24A44DB0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  <w:t xml:space="preserve">Mild </w:t>
            </w:r>
          </w:p>
        </w:tc>
        <w:tc>
          <w:tcPr>
            <w:tcW w:w="1276" w:type="dxa"/>
          </w:tcPr>
          <w:p w14:paraId="4E452BA8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F0-F1</w:t>
            </w:r>
          </w:p>
          <w:p w14:paraId="4EA8BA40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  <w:t>&gt;S1</w:t>
            </w:r>
          </w:p>
        </w:tc>
        <w:tc>
          <w:tcPr>
            <w:tcW w:w="1276" w:type="dxa"/>
          </w:tcPr>
          <w:p w14:paraId="39FE0A82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Yes; triglycerides, HDL</w:t>
            </w:r>
          </w:p>
        </w:tc>
        <w:tc>
          <w:tcPr>
            <w:tcW w:w="1276" w:type="dxa"/>
          </w:tcPr>
          <w:p w14:paraId="61E5EE39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  <w:t>High</w:t>
            </w:r>
          </w:p>
        </w:tc>
      </w:tr>
      <w:tr w:rsidR="00924541" w:rsidRPr="006654EC" w14:paraId="1A0D7C10" w14:textId="77777777" w:rsidTr="0001193E">
        <w:trPr>
          <w:jc w:val="center"/>
        </w:trPr>
        <w:tc>
          <w:tcPr>
            <w:tcW w:w="422" w:type="dxa"/>
          </w:tcPr>
          <w:p w14:paraId="5105471F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851" w:type="dxa"/>
          </w:tcPr>
          <w:p w14:paraId="52865F01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 xml:space="preserve">Female </w:t>
            </w:r>
          </w:p>
          <w:p w14:paraId="07F7950A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401D54C9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41</w:t>
            </w:r>
          </w:p>
        </w:tc>
        <w:tc>
          <w:tcPr>
            <w:tcW w:w="993" w:type="dxa"/>
          </w:tcPr>
          <w:p w14:paraId="404A66AE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22</w:t>
            </w:r>
          </w:p>
        </w:tc>
        <w:tc>
          <w:tcPr>
            <w:tcW w:w="851" w:type="dxa"/>
          </w:tcPr>
          <w:p w14:paraId="0151FBE1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11.3</w:t>
            </w:r>
          </w:p>
          <w:p w14:paraId="413891F9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(100)</w:t>
            </w:r>
          </w:p>
        </w:tc>
        <w:tc>
          <w:tcPr>
            <w:tcW w:w="1277" w:type="dxa"/>
          </w:tcPr>
          <w:p w14:paraId="3244CFE1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Normal</w:t>
            </w:r>
          </w:p>
        </w:tc>
        <w:tc>
          <w:tcPr>
            <w:tcW w:w="1134" w:type="dxa"/>
          </w:tcPr>
          <w:p w14:paraId="14E7C88D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  <w:t>Mild</w:t>
            </w:r>
          </w:p>
        </w:tc>
        <w:tc>
          <w:tcPr>
            <w:tcW w:w="1276" w:type="dxa"/>
          </w:tcPr>
          <w:p w14:paraId="1B058C96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F0-F1</w:t>
            </w:r>
          </w:p>
          <w:p w14:paraId="3EEF1548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  <w:t>&gt;S1</w:t>
            </w:r>
          </w:p>
        </w:tc>
        <w:tc>
          <w:tcPr>
            <w:tcW w:w="1276" w:type="dxa"/>
          </w:tcPr>
          <w:p w14:paraId="75104D3C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Yes; HDL</w:t>
            </w:r>
          </w:p>
        </w:tc>
        <w:tc>
          <w:tcPr>
            <w:tcW w:w="1276" w:type="dxa"/>
          </w:tcPr>
          <w:p w14:paraId="0D6FEE16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Low</w:t>
            </w:r>
          </w:p>
        </w:tc>
      </w:tr>
      <w:tr w:rsidR="00924541" w:rsidRPr="006654EC" w14:paraId="48B21D1D" w14:textId="77777777" w:rsidTr="0001193E">
        <w:trPr>
          <w:jc w:val="center"/>
        </w:trPr>
        <w:tc>
          <w:tcPr>
            <w:tcW w:w="422" w:type="dxa"/>
          </w:tcPr>
          <w:p w14:paraId="125D42E3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42</w:t>
            </w:r>
          </w:p>
        </w:tc>
        <w:tc>
          <w:tcPr>
            <w:tcW w:w="851" w:type="dxa"/>
          </w:tcPr>
          <w:p w14:paraId="1EDBC679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 xml:space="preserve">Female </w:t>
            </w:r>
          </w:p>
        </w:tc>
        <w:tc>
          <w:tcPr>
            <w:tcW w:w="709" w:type="dxa"/>
          </w:tcPr>
          <w:p w14:paraId="7059D8C9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35</w:t>
            </w:r>
          </w:p>
        </w:tc>
        <w:tc>
          <w:tcPr>
            <w:tcW w:w="993" w:type="dxa"/>
          </w:tcPr>
          <w:p w14:paraId="41DE8623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13</w:t>
            </w:r>
          </w:p>
        </w:tc>
        <w:tc>
          <w:tcPr>
            <w:tcW w:w="851" w:type="dxa"/>
          </w:tcPr>
          <w:p w14:paraId="10CCD4F1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7.3</w:t>
            </w:r>
          </w:p>
          <w:p w14:paraId="1D11EE6E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(56)</w:t>
            </w:r>
          </w:p>
        </w:tc>
        <w:tc>
          <w:tcPr>
            <w:tcW w:w="1277" w:type="dxa"/>
          </w:tcPr>
          <w:p w14:paraId="53F4B35F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Normal</w:t>
            </w:r>
          </w:p>
        </w:tc>
        <w:tc>
          <w:tcPr>
            <w:tcW w:w="1134" w:type="dxa"/>
          </w:tcPr>
          <w:p w14:paraId="6D92334D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  <w:t>Mild</w:t>
            </w:r>
          </w:p>
        </w:tc>
        <w:tc>
          <w:tcPr>
            <w:tcW w:w="1276" w:type="dxa"/>
          </w:tcPr>
          <w:p w14:paraId="1CC7117A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  <w:t>F3</w:t>
            </w:r>
          </w:p>
          <w:p w14:paraId="1BF63C94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S0</w:t>
            </w:r>
          </w:p>
        </w:tc>
        <w:tc>
          <w:tcPr>
            <w:tcW w:w="1276" w:type="dxa"/>
          </w:tcPr>
          <w:p w14:paraId="507EC9A3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Yes; hypertension, HDL</w:t>
            </w:r>
          </w:p>
        </w:tc>
        <w:tc>
          <w:tcPr>
            <w:tcW w:w="1276" w:type="dxa"/>
          </w:tcPr>
          <w:p w14:paraId="2B0A642F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Undetermined</w:t>
            </w:r>
          </w:p>
        </w:tc>
      </w:tr>
      <w:tr w:rsidR="00924541" w:rsidRPr="006654EC" w14:paraId="3D1AF257" w14:textId="77777777" w:rsidTr="0001193E">
        <w:trPr>
          <w:jc w:val="center"/>
        </w:trPr>
        <w:tc>
          <w:tcPr>
            <w:tcW w:w="422" w:type="dxa"/>
          </w:tcPr>
          <w:p w14:paraId="7413CAA8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46</w:t>
            </w:r>
          </w:p>
        </w:tc>
        <w:tc>
          <w:tcPr>
            <w:tcW w:w="851" w:type="dxa"/>
          </w:tcPr>
          <w:p w14:paraId="3652892A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 xml:space="preserve">Female </w:t>
            </w:r>
          </w:p>
        </w:tc>
        <w:tc>
          <w:tcPr>
            <w:tcW w:w="709" w:type="dxa"/>
          </w:tcPr>
          <w:p w14:paraId="1764ED19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37</w:t>
            </w:r>
          </w:p>
        </w:tc>
        <w:tc>
          <w:tcPr>
            <w:tcW w:w="993" w:type="dxa"/>
          </w:tcPr>
          <w:p w14:paraId="15E88D95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851" w:type="dxa"/>
          </w:tcPr>
          <w:p w14:paraId="158C5B22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9.2</w:t>
            </w:r>
          </w:p>
          <w:p w14:paraId="4490DE33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(77)</w:t>
            </w:r>
          </w:p>
        </w:tc>
        <w:tc>
          <w:tcPr>
            <w:tcW w:w="1277" w:type="dxa"/>
          </w:tcPr>
          <w:p w14:paraId="04A922DF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Normal</w:t>
            </w:r>
          </w:p>
        </w:tc>
        <w:tc>
          <w:tcPr>
            <w:tcW w:w="1134" w:type="dxa"/>
          </w:tcPr>
          <w:p w14:paraId="67AB7E68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  <w:t>Mild</w:t>
            </w:r>
          </w:p>
        </w:tc>
        <w:tc>
          <w:tcPr>
            <w:tcW w:w="1276" w:type="dxa"/>
          </w:tcPr>
          <w:p w14:paraId="391D3ADE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F0-F1</w:t>
            </w:r>
          </w:p>
          <w:p w14:paraId="31681D62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  <w:t>&gt; S3</w:t>
            </w:r>
          </w:p>
        </w:tc>
        <w:tc>
          <w:tcPr>
            <w:tcW w:w="1276" w:type="dxa"/>
          </w:tcPr>
          <w:p w14:paraId="023BFE10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Yes; hypertension, triglycerides</w:t>
            </w:r>
          </w:p>
        </w:tc>
        <w:tc>
          <w:tcPr>
            <w:tcW w:w="1276" w:type="dxa"/>
          </w:tcPr>
          <w:p w14:paraId="528E6DE6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  <w:t>High</w:t>
            </w:r>
          </w:p>
        </w:tc>
      </w:tr>
      <w:tr w:rsidR="00924541" w:rsidRPr="006654EC" w14:paraId="1C695355" w14:textId="77777777" w:rsidTr="0001193E">
        <w:trPr>
          <w:jc w:val="center"/>
        </w:trPr>
        <w:tc>
          <w:tcPr>
            <w:tcW w:w="422" w:type="dxa"/>
          </w:tcPr>
          <w:p w14:paraId="4DCFBFA8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48</w:t>
            </w:r>
          </w:p>
        </w:tc>
        <w:tc>
          <w:tcPr>
            <w:tcW w:w="851" w:type="dxa"/>
          </w:tcPr>
          <w:p w14:paraId="35F877E2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Male</w:t>
            </w:r>
          </w:p>
        </w:tc>
        <w:tc>
          <w:tcPr>
            <w:tcW w:w="709" w:type="dxa"/>
          </w:tcPr>
          <w:p w14:paraId="181BE981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51</w:t>
            </w:r>
          </w:p>
        </w:tc>
        <w:tc>
          <w:tcPr>
            <w:tcW w:w="993" w:type="dxa"/>
          </w:tcPr>
          <w:p w14:paraId="01D9A986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25</w:t>
            </w:r>
          </w:p>
        </w:tc>
        <w:tc>
          <w:tcPr>
            <w:tcW w:w="851" w:type="dxa"/>
          </w:tcPr>
          <w:p w14:paraId="16491AE0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8.0</w:t>
            </w:r>
          </w:p>
          <w:p w14:paraId="0D98C8C4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lastRenderedPageBreak/>
              <w:t>(64)</w:t>
            </w:r>
          </w:p>
        </w:tc>
        <w:tc>
          <w:tcPr>
            <w:tcW w:w="1277" w:type="dxa"/>
          </w:tcPr>
          <w:p w14:paraId="395AB2F6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lastRenderedPageBreak/>
              <w:t>Normal</w:t>
            </w:r>
          </w:p>
        </w:tc>
        <w:tc>
          <w:tcPr>
            <w:tcW w:w="1134" w:type="dxa"/>
          </w:tcPr>
          <w:p w14:paraId="67906434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  <w:t>Mild</w:t>
            </w:r>
          </w:p>
        </w:tc>
        <w:tc>
          <w:tcPr>
            <w:tcW w:w="1276" w:type="dxa"/>
          </w:tcPr>
          <w:p w14:paraId="2960FAC1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F0-F1</w:t>
            </w:r>
          </w:p>
          <w:p w14:paraId="08808C1E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  <w:lastRenderedPageBreak/>
              <w:t>&gt; S1</w:t>
            </w:r>
          </w:p>
        </w:tc>
        <w:tc>
          <w:tcPr>
            <w:tcW w:w="1276" w:type="dxa"/>
          </w:tcPr>
          <w:p w14:paraId="468C11BF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lastRenderedPageBreak/>
              <w:t xml:space="preserve">Yes; hypertension, </w:t>
            </w: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lastRenderedPageBreak/>
              <w:t>triglycerides, HDL</w:t>
            </w:r>
          </w:p>
        </w:tc>
        <w:tc>
          <w:tcPr>
            <w:tcW w:w="1276" w:type="dxa"/>
          </w:tcPr>
          <w:p w14:paraId="0691A4BB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  <w:lastRenderedPageBreak/>
              <w:t>High</w:t>
            </w:r>
          </w:p>
        </w:tc>
      </w:tr>
      <w:tr w:rsidR="00924541" w:rsidRPr="006654EC" w14:paraId="38BA86AE" w14:textId="77777777" w:rsidTr="0001193E">
        <w:trPr>
          <w:jc w:val="center"/>
        </w:trPr>
        <w:tc>
          <w:tcPr>
            <w:tcW w:w="10065" w:type="dxa"/>
            <w:gridSpan w:val="10"/>
          </w:tcPr>
          <w:p w14:paraId="0FAE9C9A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  <w:t xml:space="preserve">Altered US </w:t>
            </w:r>
          </w:p>
        </w:tc>
      </w:tr>
      <w:tr w:rsidR="00924541" w:rsidRPr="006654EC" w14:paraId="78321669" w14:textId="77777777" w:rsidTr="0001193E">
        <w:trPr>
          <w:jc w:val="center"/>
        </w:trPr>
        <w:tc>
          <w:tcPr>
            <w:tcW w:w="422" w:type="dxa"/>
          </w:tcPr>
          <w:p w14:paraId="66CD86AB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6</w:t>
            </w:r>
          </w:p>
        </w:tc>
        <w:tc>
          <w:tcPr>
            <w:tcW w:w="851" w:type="dxa"/>
          </w:tcPr>
          <w:p w14:paraId="75B43691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Male</w:t>
            </w:r>
          </w:p>
        </w:tc>
        <w:tc>
          <w:tcPr>
            <w:tcW w:w="709" w:type="dxa"/>
          </w:tcPr>
          <w:p w14:paraId="1D9E60D3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41</w:t>
            </w:r>
          </w:p>
          <w:p w14:paraId="5FF533C6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14:paraId="5CD02AD0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15</w:t>
            </w:r>
          </w:p>
        </w:tc>
        <w:tc>
          <w:tcPr>
            <w:tcW w:w="851" w:type="dxa"/>
          </w:tcPr>
          <w:p w14:paraId="39075F61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6.7</w:t>
            </w:r>
          </w:p>
          <w:p w14:paraId="6AE2E2B4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(50)</w:t>
            </w:r>
          </w:p>
        </w:tc>
        <w:tc>
          <w:tcPr>
            <w:tcW w:w="1277" w:type="dxa"/>
          </w:tcPr>
          <w:p w14:paraId="1D2004C2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Normal</w:t>
            </w:r>
          </w:p>
        </w:tc>
        <w:tc>
          <w:tcPr>
            <w:tcW w:w="1134" w:type="dxa"/>
          </w:tcPr>
          <w:p w14:paraId="70635992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  <w:t>Mild</w:t>
            </w:r>
          </w:p>
        </w:tc>
        <w:tc>
          <w:tcPr>
            <w:tcW w:w="1276" w:type="dxa"/>
          </w:tcPr>
          <w:p w14:paraId="2E7020BD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F0-F1</w:t>
            </w:r>
          </w:p>
          <w:p w14:paraId="1EA4BF50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S0</w:t>
            </w:r>
          </w:p>
        </w:tc>
        <w:tc>
          <w:tcPr>
            <w:tcW w:w="1276" w:type="dxa"/>
          </w:tcPr>
          <w:p w14:paraId="314C32EF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Yes; triglycerides</w:t>
            </w:r>
          </w:p>
        </w:tc>
        <w:tc>
          <w:tcPr>
            <w:tcW w:w="1276" w:type="dxa"/>
          </w:tcPr>
          <w:p w14:paraId="534AD09E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Undetermined</w:t>
            </w:r>
          </w:p>
        </w:tc>
      </w:tr>
      <w:tr w:rsidR="00924541" w:rsidRPr="006654EC" w14:paraId="70E43BB5" w14:textId="77777777" w:rsidTr="0001193E">
        <w:trPr>
          <w:jc w:val="center"/>
        </w:trPr>
        <w:tc>
          <w:tcPr>
            <w:tcW w:w="422" w:type="dxa"/>
          </w:tcPr>
          <w:p w14:paraId="3492B241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851" w:type="dxa"/>
          </w:tcPr>
          <w:p w14:paraId="7ACD480B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709" w:type="dxa"/>
          </w:tcPr>
          <w:p w14:paraId="3051C56F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45</w:t>
            </w:r>
          </w:p>
        </w:tc>
        <w:tc>
          <w:tcPr>
            <w:tcW w:w="993" w:type="dxa"/>
          </w:tcPr>
          <w:p w14:paraId="4C0FFB7B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18</w:t>
            </w:r>
          </w:p>
        </w:tc>
        <w:tc>
          <w:tcPr>
            <w:tcW w:w="851" w:type="dxa"/>
          </w:tcPr>
          <w:p w14:paraId="1C2F7474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7.4</w:t>
            </w:r>
          </w:p>
          <w:p w14:paraId="639346A7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(57)</w:t>
            </w:r>
          </w:p>
        </w:tc>
        <w:tc>
          <w:tcPr>
            <w:tcW w:w="1277" w:type="dxa"/>
          </w:tcPr>
          <w:p w14:paraId="240A5D92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s-E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s-ES"/>
              </w:rPr>
              <w:t>ALT=32 U/L</w:t>
            </w:r>
          </w:p>
          <w:p w14:paraId="3CB468E8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s-E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s-ES"/>
              </w:rPr>
              <w:t>AST=50 U/L</w:t>
            </w:r>
          </w:p>
        </w:tc>
        <w:tc>
          <w:tcPr>
            <w:tcW w:w="1134" w:type="dxa"/>
          </w:tcPr>
          <w:p w14:paraId="70294EF7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  <w:t>Mild</w:t>
            </w:r>
          </w:p>
        </w:tc>
        <w:tc>
          <w:tcPr>
            <w:tcW w:w="1276" w:type="dxa"/>
          </w:tcPr>
          <w:p w14:paraId="7BC74CE4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F0-F1</w:t>
            </w:r>
          </w:p>
          <w:p w14:paraId="27DDCE13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S0</w:t>
            </w:r>
          </w:p>
        </w:tc>
        <w:tc>
          <w:tcPr>
            <w:tcW w:w="1276" w:type="dxa"/>
          </w:tcPr>
          <w:p w14:paraId="03378380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Yes.; hypertension, triglycerides, HDL</w:t>
            </w:r>
          </w:p>
        </w:tc>
        <w:tc>
          <w:tcPr>
            <w:tcW w:w="1276" w:type="dxa"/>
          </w:tcPr>
          <w:p w14:paraId="03BC7BC1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Undetermined</w:t>
            </w:r>
          </w:p>
        </w:tc>
      </w:tr>
      <w:tr w:rsidR="00924541" w:rsidRPr="006654EC" w14:paraId="12F7E49C" w14:textId="77777777" w:rsidTr="0001193E">
        <w:trPr>
          <w:jc w:val="center"/>
        </w:trPr>
        <w:tc>
          <w:tcPr>
            <w:tcW w:w="422" w:type="dxa"/>
          </w:tcPr>
          <w:p w14:paraId="7ED3801C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27</w:t>
            </w:r>
          </w:p>
        </w:tc>
        <w:tc>
          <w:tcPr>
            <w:tcW w:w="851" w:type="dxa"/>
          </w:tcPr>
          <w:p w14:paraId="12E69C59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709" w:type="dxa"/>
          </w:tcPr>
          <w:p w14:paraId="3408C4A5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51</w:t>
            </w:r>
          </w:p>
        </w:tc>
        <w:tc>
          <w:tcPr>
            <w:tcW w:w="993" w:type="dxa"/>
          </w:tcPr>
          <w:p w14:paraId="4F6CBE44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36</w:t>
            </w:r>
          </w:p>
        </w:tc>
        <w:tc>
          <w:tcPr>
            <w:tcW w:w="851" w:type="dxa"/>
          </w:tcPr>
          <w:p w14:paraId="19CC05C1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6.8</w:t>
            </w:r>
          </w:p>
          <w:p w14:paraId="430588CA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(51)</w:t>
            </w:r>
          </w:p>
        </w:tc>
        <w:tc>
          <w:tcPr>
            <w:tcW w:w="1277" w:type="dxa"/>
          </w:tcPr>
          <w:p w14:paraId="465D98C1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Normal</w:t>
            </w:r>
          </w:p>
        </w:tc>
        <w:tc>
          <w:tcPr>
            <w:tcW w:w="1134" w:type="dxa"/>
          </w:tcPr>
          <w:p w14:paraId="0FBA091F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  <w:t>Mild</w:t>
            </w:r>
          </w:p>
        </w:tc>
        <w:tc>
          <w:tcPr>
            <w:tcW w:w="1276" w:type="dxa"/>
          </w:tcPr>
          <w:p w14:paraId="6EFC980A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F0-F1</w:t>
            </w:r>
          </w:p>
          <w:p w14:paraId="6B61B729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S0</w:t>
            </w:r>
          </w:p>
        </w:tc>
        <w:tc>
          <w:tcPr>
            <w:tcW w:w="1276" w:type="dxa"/>
          </w:tcPr>
          <w:p w14:paraId="1EBC7FBB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Yes; hypertension, HDL</w:t>
            </w:r>
          </w:p>
        </w:tc>
        <w:tc>
          <w:tcPr>
            <w:tcW w:w="1276" w:type="dxa"/>
          </w:tcPr>
          <w:p w14:paraId="407CE8B3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Low</w:t>
            </w:r>
          </w:p>
        </w:tc>
      </w:tr>
      <w:tr w:rsidR="00924541" w:rsidRPr="006654EC" w14:paraId="706DC36D" w14:textId="77777777" w:rsidTr="0001193E">
        <w:trPr>
          <w:jc w:val="center"/>
        </w:trPr>
        <w:tc>
          <w:tcPr>
            <w:tcW w:w="422" w:type="dxa"/>
          </w:tcPr>
          <w:p w14:paraId="4B09F662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33</w:t>
            </w:r>
          </w:p>
        </w:tc>
        <w:tc>
          <w:tcPr>
            <w:tcW w:w="851" w:type="dxa"/>
          </w:tcPr>
          <w:p w14:paraId="583DF2E7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709" w:type="dxa"/>
          </w:tcPr>
          <w:p w14:paraId="5B9C77EF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19</w:t>
            </w:r>
          </w:p>
        </w:tc>
        <w:tc>
          <w:tcPr>
            <w:tcW w:w="993" w:type="dxa"/>
          </w:tcPr>
          <w:p w14:paraId="1CB1FADF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6</w:t>
            </w:r>
          </w:p>
        </w:tc>
        <w:tc>
          <w:tcPr>
            <w:tcW w:w="851" w:type="dxa"/>
          </w:tcPr>
          <w:p w14:paraId="72F1F7D4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14.3</w:t>
            </w:r>
          </w:p>
          <w:p w14:paraId="47BD7068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(133)</w:t>
            </w:r>
          </w:p>
        </w:tc>
        <w:tc>
          <w:tcPr>
            <w:tcW w:w="1277" w:type="dxa"/>
          </w:tcPr>
          <w:p w14:paraId="498E314E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Normal</w:t>
            </w:r>
          </w:p>
        </w:tc>
        <w:tc>
          <w:tcPr>
            <w:tcW w:w="1134" w:type="dxa"/>
          </w:tcPr>
          <w:p w14:paraId="6F0649E9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  <w:t>Mild</w:t>
            </w:r>
          </w:p>
        </w:tc>
        <w:tc>
          <w:tcPr>
            <w:tcW w:w="1276" w:type="dxa"/>
          </w:tcPr>
          <w:p w14:paraId="5F4E61E9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F0-F1</w:t>
            </w:r>
          </w:p>
          <w:p w14:paraId="5D0F01A2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S0</w:t>
            </w:r>
          </w:p>
        </w:tc>
        <w:tc>
          <w:tcPr>
            <w:tcW w:w="1276" w:type="dxa"/>
          </w:tcPr>
          <w:p w14:paraId="23BE8376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Yes; HDL</w:t>
            </w:r>
          </w:p>
        </w:tc>
        <w:tc>
          <w:tcPr>
            <w:tcW w:w="1276" w:type="dxa"/>
          </w:tcPr>
          <w:p w14:paraId="5EC61703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Low</w:t>
            </w:r>
          </w:p>
        </w:tc>
      </w:tr>
      <w:tr w:rsidR="00924541" w:rsidRPr="006654EC" w14:paraId="2CF9E095" w14:textId="77777777" w:rsidTr="0001193E">
        <w:trPr>
          <w:jc w:val="center"/>
        </w:trPr>
        <w:tc>
          <w:tcPr>
            <w:tcW w:w="422" w:type="dxa"/>
          </w:tcPr>
          <w:p w14:paraId="3DEF17AC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63</w:t>
            </w:r>
          </w:p>
        </w:tc>
        <w:tc>
          <w:tcPr>
            <w:tcW w:w="851" w:type="dxa"/>
          </w:tcPr>
          <w:p w14:paraId="186BEAB1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 xml:space="preserve">Female </w:t>
            </w:r>
          </w:p>
        </w:tc>
        <w:tc>
          <w:tcPr>
            <w:tcW w:w="709" w:type="dxa"/>
          </w:tcPr>
          <w:p w14:paraId="7F174D88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51</w:t>
            </w:r>
          </w:p>
        </w:tc>
        <w:tc>
          <w:tcPr>
            <w:tcW w:w="993" w:type="dxa"/>
          </w:tcPr>
          <w:p w14:paraId="3C065451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31</w:t>
            </w:r>
          </w:p>
        </w:tc>
        <w:tc>
          <w:tcPr>
            <w:tcW w:w="851" w:type="dxa"/>
          </w:tcPr>
          <w:p w14:paraId="59DD6F48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9.5</w:t>
            </w:r>
          </w:p>
          <w:p w14:paraId="1F02FE6A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(80)</w:t>
            </w:r>
          </w:p>
        </w:tc>
        <w:tc>
          <w:tcPr>
            <w:tcW w:w="1277" w:type="dxa"/>
          </w:tcPr>
          <w:p w14:paraId="50E6F981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Normal</w:t>
            </w:r>
          </w:p>
        </w:tc>
        <w:tc>
          <w:tcPr>
            <w:tcW w:w="1134" w:type="dxa"/>
          </w:tcPr>
          <w:p w14:paraId="47FEB144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  <w:t>Mild</w:t>
            </w:r>
          </w:p>
        </w:tc>
        <w:tc>
          <w:tcPr>
            <w:tcW w:w="1276" w:type="dxa"/>
          </w:tcPr>
          <w:p w14:paraId="10E34AA8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F0-F1</w:t>
            </w:r>
          </w:p>
          <w:p w14:paraId="7AB3D769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S0</w:t>
            </w:r>
          </w:p>
        </w:tc>
        <w:tc>
          <w:tcPr>
            <w:tcW w:w="1276" w:type="dxa"/>
          </w:tcPr>
          <w:p w14:paraId="605BC2D1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</w:t>
            </w:r>
          </w:p>
        </w:tc>
        <w:tc>
          <w:tcPr>
            <w:tcW w:w="1276" w:type="dxa"/>
          </w:tcPr>
          <w:p w14:paraId="3B4DA684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Low</w:t>
            </w:r>
          </w:p>
        </w:tc>
      </w:tr>
      <w:tr w:rsidR="00924541" w:rsidRPr="006654EC" w14:paraId="59FFFBAF" w14:textId="77777777" w:rsidTr="0001193E">
        <w:trPr>
          <w:jc w:val="center"/>
        </w:trPr>
        <w:tc>
          <w:tcPr>
            <w:tcW w:w="422" w:type="dxa"/>
          </w:tcPr>
          <w:p w14:paraId="09298AAD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89</w:t>
            </w:r>
          </w:p>
        </w:tc>
        <w:tc>
          <w:tcPr>
            <w:tcW w:w="851" w:type="dxa"/>
          </w:tcPr>
          <w:p w14:paraId="19B9BA75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 xml:space="preserve">Female </w:t>
            </w:r>
          </w:p>
        </w:tc>
        <w:tc>
          <w:tcPr>
            <w:tcW w:w="709" w:type="dxa"/>
          </w:tcPr>
          <w:p w14:paraId="0532E968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17</w:t>
            </w:r>
          </w:p>
        </w:tc>
        <w:tc>
          <w:tcPr>
            <w:tcW w:w="993" w:type="dxa"/>
          </w:tcPr>
          <w:p w14:paraId="0D30F887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851" w:type="dxa"/>
          </w:tcPr>
          <w:p w14:paraId="2ABAF9EF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7.5</w:t>
            </w:r>
          </w:p>
          <w:p w14:paraId="621303B7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(58)</w:t>
            </w:r>
          </w:p>
        </w:tc>
        <w:tc>
          <w:tcPr>
            <w:tcW w:w="1277" w:type="dxa"/>
          </w:tcPr>
          <w:p w14:paraId="0E825EAC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Normal</w:t>
            </w:r>
          </w:p>
        </w:tc>
        <w:tc>
          <w:tcPr>
            <w:tcW w:w="1134" w:type="dxa"/>
          </w:tcPr>
          <w:p w14:paraId="3A76A222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  <w:t>Mild</w:t>
            </w:r>
          </w:p>
        </w:tc>
        <w:tc>
          <w:tcPr>
            <w:tcW w:w="1276" w:type="dxa"/>
          </w:tcPr>
          <w:p w14:paraId="7436CE49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F0-F1</w:t>
            </w:r>
          </w:p>
          <w:p w14:paraId="7594C1D9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  <w:t>S0</w:t>
            </w:r>
          </w:p>
        </w:tc>
        <w:tc>
          <w:tcPr>
            <w:tcW w:w="1276" w:type="dxa"/>
          </w:tcPr>
          <w:p w14:paraId="66DDA16F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Yes; HDL</w:t>
            </w:r>
          </w:p>
        </w:tc>
        <w:tc>
          <w:tcPr>
            <w:tcW w:w="1276" w:type="dxa"/>
          </w:tcPr>
          <w:p w14:paraId="5F87060D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Undetermined</w:t>
            </w:r>
          </w:p>
        </w:tc>
      </w:tr>
      <w:tr w:rsidR="00924541" w:rsidRPr="006654EC" w14:paraId="46C6BC58" w14:textId="77777777" w:rsidTr="0001193E">
        <w:trPr>
          <w:jc w:val="center"/>
        </w:trPr>
        <w:tc>
          <w:tcPr>
            <w:tcW w:w="422" w:type="dxa"/>
          </w:tcPr>
          <w:p w14:paraId="4C67560B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96</w:t>
            </w:r>
          </w:p>
        </w:tc>
        <w:tc>
          <w:tcPr>
            <w:tcW w:w="851" w:type="dxa"/>
          </w:tcPr>
          <w:p w14:paraId="335CCC4C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 xml:space="preserve">Female </w:t>
            </w:r>
          </w:p>
        </w:tc>
        <w:tc>
          <w:tcPr>
            <w:tcW w:w="709" w:type="dxa"/>
          </w:tcPr>
          <w:p w14:paraId="0A165375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993" w:type="dxa"/>
          </w:tcPr>
          <w:p w14:paraId="158C6CCC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13</w:t>
            </w:r>
          </w:p>
        </w:tc>
        <w:tc>
          <w:tcPr>
            <w:tcW w:w="851" w:type="dxa"/>
          </w:tcPr>
          <w:p w14:paraId="473697EA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14.1</w:t>
            </w:r>
          </w:p>
          <w:p w14:paraId="146EC2A1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(131)</w:t>
            </w:r>
          </w:p>
        </w:tc>
        <w:tc>
          <w:tcPr>
            <w:tcW w:w="1277" w:type="dxa"/>
          </w:tcPr>
          <w:p w14:paraId="782D4D10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Normal</w:t>
            </w:r>
          </w:p>
        </w:tc>
        <w:tc>
          <w:tcPr>
            <w:tcW w:w="1134" w:type="dxa"/>
          </w:tcPr>
          <w:p w14:paraId="7CF24FF3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  <w:t>Mild</w:t>
            </w:r>
          </w:p>
        </w:tc>
        <w:tc>
          <w:tcPr>
            <w:tcW w:w="1276" w:type="dxa"/>
          </w:tcPr>
          <w:p w14:paraId="76F22844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F0-F1</w:t>
            </w:r>
          </w:p>
          <w:p w14:paraId="42FFB6CF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S0</w:t>
            </w:r>
          </w:p>
        </w:tc>
        <w:tc>
          <w:tcPr>
            <w:tcW w:w="1276" w:type="dxa"/>
          </w:tcPr>
          <w:p w14:paraId="6714F1A6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</w:t>
            </w:r>
          </w:p>
        </w:tc>
        <w:tc>
          <w:tcPr>
            <w:tcW w:w="1276" w:type="dxa"/>
          </w:tcPr>
          <w:p w14:paraId="29874DF7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Low</w:t>
            </w:r>
          </w:p>
        </w:tc>
      </w:tr>
      <w:tr w:rsidR="00924541" w:rsidRPr="006654EC" w14:paraId="610609C6" w14:textId="77777777" w:rsidTr="0001193E">
        <w:trPr>
          <w:jc w:val="center"/>
        </w:trPr>
        <w:tc>
          <w:tcPr>
            <w:tcW w:w="10065" w:type="dxa"/>
            <w:gridSpan w:val="10"/>
          </w:tcPr>
          <w:p w14:paraId="51345DF9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  <w:t xml:space="preserve">Altered TE </w:t>
            </w:r>
          </w:p>
        </w:tc>
      </w:tr>
      <w:tr w:rsidR="00924541" w:rsidRPr="006654EC" w14:paraId="6707F29A" w14:textId="77777777" w:rsidTr="0001193E">
        <w:trPr>
          <w:jc w:val="center"/>
        </w:trPr>
        <w:tc>
          <w:tcPr>
            <w:tcW w:w="422" w:type="dxa"/>
          </w:tcPr>
          <w:p w14:paraId="3FB1D57C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15</w:t>
            </w:r>
          </w:p>
        </w:tc>
        <w:tc>
          <w:tcPr>
            <w:tcW w:w="851" w:type="dxa"/>
          </w:tcPr>
          <w:p w14:paraId="2457C6BF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Male</w:t>
            </w:r>
          </w:p>
        </w:tc>
        <w:tc>
          <w:tcPr>
            <w:tcW w:w="709" w:type="dxa"/>
          </w:tcPr>
          <w:p w14:paraId="567058EA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51</w:t>
            </w:r>
          </w:p>
        </w:tc>
        <w:tc>
          <w:tcPr>
            <w:tcW w:w="993" w:type="dxa"/>
          </w:tcPr>
          <w:p w14:paraId="2F0FE672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23</w:t>
            </w:r>
          </w:p>
        </w:tc>
        <w:tc>
          <w:tcPr>
            <w:tcW w:w="851" w:type="dxa"/>
          </w:tcPr>
          <w:p w14:paraId="10086A4D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7.8</w:t>
            </w:r>
          </w:p>
          <w:p w14:paraId="2DE2B902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(62)</w:t>
            </w:r>
          </w:p>
        </w:tc>
        <w:tc>
          <w:tcPr>
            <w:tcW w:w="1277" w:type="dxa"/>
          </w:tcPr>
          <w:p w14:paraId="6DE03B92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Normal</w:t>
            </w:r>
          </w:p>
        </w:tc>
        <w:tc>
          <w:tcPr>
            <w:tcW w:w="1134" w:type="dxa"/>
          </w:tcPr>
          <w:p w14:paraId="4E5A3292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</w:t>
            </w:r>
          </w:p>
        </w:tc>
        <w:tc>
          <w:tcPr>
            <w:tcW w:w="1276" w:type="dxa"/>
          </w:tcPr>
          <w:p w14:paraId="7552DF7B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  <w:t>F4</w:t>
            </w:r>
          </w:p>
          <w:p w14:paraId="075466BA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  <w:t>&gt;S1</w:t>
            </w:r>
          </w:p>
        </w:tc>
        <w:tc>
          <w:tcPr>
            <w:tcW w:w="1276" w:type="dxa"/>
          </w:tcPr>
          <w:p w14:paraId="4BF5968E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Yes; hypertension</w:t>
            </w:r>
          </w:p>
        </w:tc>
        <w:tc>
          <w:tcPr>
            <w:tcW w:w="1276" w:type="dxa"/>
          </w:tcPr>
          <w:p w14:paraId="279DAD23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  <w:t>High</w:t>
            </w:r>
          </w:p>
        </w:tc>
      </w:tr>
      <w:tr w:rsidR="00924541" w:rsidRPr="006654EC" w14:paraId="2E7B07EA" w14:textId="77777777" w:rsidTr="0001193E">
        <w:trPr>
          <w:jc w:val="center"/>
        </w:trPr>
        <w:tc>
          <w:tcPr>
            <w:tcW w:w="422" w:type="dxa"/>
          </w:tcPr>
          <w:p w14:paraId="36F2E473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851" w:type="dxa"/>
          </w:tcPr>
          <w:p w14:paraId="1F32D5D6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 xml:space="preserve">Male </w:t>
            </w:r>
          </w:p>
        </w:tc>
        <w:tc>
          <w:tcPr>
            <w:tcW w:w="709" w:type="dxa"/>
          </w:tcPr>
          <w:p w14:paraId="7C424635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21</w:t>
            </w:r>
          </w:p>
        </w:tc>
        <w:tc>
          <w:tcPr>
            <w:tcW w:w="993" w:type="dxa"/>
          </w:tcPr>
          <w:p w14:paraId="4736863B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18</w:t>
            </w:r>
          </w:p>
        </w:tc>
        <w:tc>
          <w:tcPr>
            <w:tcW w:w="851" w:type="dxa"/>
          </w:tcPr>
          <w:p w14:paraId="11C86126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10.3</w:t>
            </w:r>
          </w:p>
          <w:p w14:paraId="4F43AEDE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(89)</w:t>
            </w:r>
          </w:p>
        </w:tc>
        <w:tc>
          <w:tcPr>
            <w:tcW w:w="1277" w:type="dxa"/>
          </w:tcPr>
          <w:p w14:paraId="72986019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Normal</w:t>
            </w:r>
          </w:p>
        </w:tc>
        <w:tc>
          <w:tcPr>
            <w:tcW w:w="1134" w:type="dxa"/>
          </w:tcPr>
          <w:p w14:paraId="5AAB9D09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</w:t>
            </w:r>
          </w:p>
        </w:tc>
        <w:tc>
          <w:tcPr>
            <w:tcW w:w="1276" w:type="dxa"/>
          </w:tcPr>
          <w:p w14:paraId="04B44926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F0-F1</w:t>
            </w:r>
          </w:p>
          <w:p w14:paraId="1366F958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  <w:t>&gt;S1</w:t>
            </w:r>
          </w:p>
        </w:tc>
        <w:tc>
          <w:tcPr>
            <w:tcW w:w="1276" w:type="dxa"/>
          </w:tcPr>
          <w:p w14:paraId="707863D5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</w:t>
            </w:r>
          </w:p>
        </w:tc>
        <w:tc>
          <w:tcPr>
            <w:tcW w:w="1276" w:type="dxa"/>
          </w:tcPr>
          <w:p w14:paraId="559ACB6D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Low</w:t>
            </w:r>
          </w:p>
        </w:tc>
      </w:tr>
      <w:tr w:rsidR="00924541" w:rsidRPr="006654EC" w14:paraId="624FC96E" w14:textId="77777777" w:rsidTr="0001193E">
        <w:trPr>
          <w:jc w:val="center"/>
        </w:trPr>
        <w:tc>
          <w:tcPr>
            <w:tcW w:w="422" w:type="dxa"/>
          </w:tcPr>
          <w:p w14:paraId="40EB6464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18</w:t>
            </w:r>
          </w:p>
        </w:tc>
        <w:tc>
          <w:tcPr>
            <w:tcW w:w="851" w:type="dxa"/>
          </w:tcPr>
          <w:p w14:paraId="217715A4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Male</w:t>
            </w:r>
          </w:p>
        </w:tc>
        <w:tc>
          <w:tcPr>
            <w:tcW w:w="709" w:type="dxa"/>
          </w:tcPr>
          <w:p w14:paraId="7085E8BA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50</w:t>
            </w:r>
          </w:p>
        </w:tc>
        <w:tc>
          <w:tcPr>
            <w:tcW w:w="993" w:type="dxa"/>
          </w:tcPr>
          <w:p w14:paraId="5C3E1198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851" w:type="dxa"/>
          </w:tcPr>
          <w:p w14:paraId="5435CEF5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11.7</w:t>
            </w:r>
          </w:p>
          <w:p w14:paraId="2F516592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(104)</w:t>
            </w:r>
          </w:p>
        </w:tc>
        <w:tc>
          <w:tcPr>
            <w:tcW w:w="1277" w:type="dxa"/>
          </w:tcPr>
          <w:p w14:paraId="60B26056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Normal</w:t>
            </w:r>
          </w:p>
        </w:tc>
        <w:tc>
          <w:tcPr>
            <w:tcW w:w="1134" w:type="dxa"/>
          </w:tcPr>
          <w:p w14:paraId="3626BC54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</w:t>
            </w:r>
          </w:p>
        </w:tc>
        <w:tc>
          <w:tcPr>
            <w:tcW w:w="1276" w:type="dxa"/>
          </w:tcPr>
          <w:p w14:paraId="0713AA60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F0-F1</w:t>
            </w:r>
          </w:p>
          <w:p w14:paraId="187BDFC5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  <w:t>&gt; S1</w:t>
            </w:r>
          </w:p>
        </w:tc>
        <w:tc>
          <w:tcPr>
            <w:tcW w:w="1276" w:type="dxa"/>
          </w:tcPr>
          <w:p w14:paraId="63445990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Yes; hypertension</w:t>
            </w:r>
          </w:p>
        </w:tc>
        <w:tc>
          <w:tcPr>
            <w:tcW w:w="1276" w:type="dxa"/>
          </w:tcPr>
          <w:p w14:paraId="502CD0B6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  <w:t>High</w:t>
            </w:r>
          </w:p>
        </w:tc>
      </w:tr>
      <w:tr w:rsidR="00924541" w:rsidRPr="006654EC" w14:paraId="5FA7323F" w14:textId="77777777" w:rsidTr="0001193E">
        <w:trPr>
          <w:jc w:val="center"/>
        </w:trPr>
        <w:tc>
          <w:tcPr>
            <w:tcW w:w="422" w:type="dxa"/>
          </w:tcPr>
          <w:p w14:paraId="29EF6FB5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25</w:t>
            </w:r>
          </w:p>
        </w:tc>
        <w:tc>
          <w:tcPr>
            <w:tcW w:w="851" w:type="dxa"/>
          </w:tcPr>
          <w:p w14:paraId="619D3810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 xml:space="preserve">Female </w:t>
            </w:r>
          </w:p>
        </w:tc>
        <w:tc>
          <w:tcPr>
            <w:tcW w:w="709" w:type="dxa"/>
          </w:tcPr>
          <w:p w14:paraId="677C9853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30</w:t>
            </w:r>
          </w:p>
        </w:tc>
        <w:tc>
          <w:tcPr>
            <w:tcW w:w="993" w:type="dxa"/>
          </w:tcPr>
          <w:p w14:paraId="31EC922D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16</w:t>
            </w:r>
          </w:p>
        </w:tc>
        <w:tc>
          <w:tcPr>
            <w:tcW w:w="851" w:type="dxa"/>
          </w:tcPr>
          <w:p w14:paraId="5BB0A302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7.2</w:t>
            </w:r>
          </w:p>
          <w:p w14:paraId="226A7BB0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(55)</w:t>
            </w:r>
          </w:p>
        </w:tc>
        <w:tc>
          <w:tcPr>
            <w:tcW w:w="1277" w:type="dxa"/>
          </w:tcPr>
          <w:p w14:paraId="6A17E15B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Normal</w:t>
            </w:r>
          </w:p>
        </w:tc>
        <w:tc>
          <w:tcPr>
            <w:tcW w:w="1134" w:type="dxa"/>
          </w:tcPr>
          <w:p w14:paraId="312D58C5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</w:t>
            </w:r>
          </w:p>
        </w:tc>
        <w:tc>
          <w:tcPr>
            <w:tcW w:w="1276" w:type="dxa"/>
          </w:tcPr>
          <w:p w14:paraId="33B348F2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F0-F1</w:t>
            </w:r>
          </w:p>
          <w:p w14:paraId="00023B6B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  <w:t>&gt; S1</w:t>
            </w:r>
          </w:p>
        </w:tc>
        <w:tc>
          <w:tcPr>
            <w:tcW w:w="1276" w:type="dxa"/>
          </w:tcPr>
          <w:p w14:paraId="70AE20A1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Yes; HDL</w:t>
            </w:r>
          </w:p>
        </w:tc>
        <w:tc>
          <w:tcPr>
            <w:tcW w:w="1276" w:type="dxa"/>
          </w:tcPr>
          <w:p w14:paraId="6326B97F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Low</w:t>
            </w:r>
          </w:p>
        </w:tc>
      </w:tr>
      <w:tr w:rsidR="00924541" w:rsidRPr="006654EC" w14:paraId="26277E8D" w14:textId="77777777" w:rsidTr="0001193E">
        <w:trPr>
          <w:jc w:val="center"/>
        </w:trPr>
        <w:tc>
          <w:tcPr>
            <w:tcW w:w="422" w:type="dxa"/>
          </w:tcPr>
          <w:p w14:paraId="2C3F976B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35</w:t>
            </w:r>
          </w:p>
        </w:tc>
        <w:tc>
          <w:tcPr>
            <w:tcW w:w="851" w:type="dxa"/>
          </w:tcPr>
          <w:p w14:paraId="1EA0B95E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 xml:space="preserve">Male </w:t>
            </w:r>
          </w:p>
        </w:tc>
        <w:tc>
          <w:tcPr>
            <w:tcW w:w="709" w:type="dxa"/>
          </w:tcPr>
          <w:p w14:paraId="16F4084B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46</w:t>
            </w:r>
          </w:p>
        </w:tc>
        <w:tc>
          <w:tcPr>
            <w:tcW w:w="993" w:type="dxa"/>
          </w:tcPr>
          <w:p w14:paraId="2AEEE11E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35</w:t>
            </w:r>
          </w:p>
        </w:tc>
        <w:tc>
          <w:tcPr>
            <w:tcW w:w="851" w:type="dxa"/>
          </w:tcPr>
          <w:p w14:paraId="293EF465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7.1</w:t>
            </w:r>
          </w:p>
          <w:p w14:paraId="6F329EE1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(54)</w:t>
            </w:r>
          </w:p>
        </w:tc>
        <w:tc>
          <w:tcPr>
            <w:tcW w:w="1277" w:type="dxa"/>
          </w:tcPr>
          <w:p w14:paraId="040615ED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Normal</w:t>
            </w:r>
          </w:p>
        </w:tc>
        <w:tc>
          <w:tcPr>
            <w:tcW w:w="1134" w:type="dxa"/>
          </w:tcPr>
          <w:p w14:paraId="7883E60F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</w:t>
            </w:r>
          </w:p>
        </w:tc>
        <w:tc>
          <w:tcPr>
            <w:tcW w:w="1276" w:type="dxa"/>
          </w:tcPr>
          <w:p w14:paraId="771DB9CB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F0-F1</w:t>
            </w:r>
          </w:p>
          <w:p w14:paraId="4A6D93C3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  <w:t>&gt; S3</w:t>
            </w:r>
          </w:p>
        </w:tc>
        <w:tc>
          <w:tcPr>
            <w:tcW w:w="1276" w:type="dxa"/>
          </w:tcPr>
          <w:p w14:paraId="68CA72C9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Yes; hypertension</w:t>
            </w:r>
          </w:p>
        </w:tc>
        <w:tc>
          <w:tcPr>
            <w:tcW w:w="1276" w:type="dxa"/>
          </w:tcPr>
          <w:p w14:paraId="39A265C8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Undetermined</w:t>
            </w:r>
          </w:p>
        </w:tc>
      </w:tr>
      <w:tr w:rsidR="00924541" w:rsidRPr="006654EC" w14:paraId="6AF6EEC1" w14:textId="77777777" w:rsidTr="0001193E">
        <w:trPr>
          <w:jc w:val="center"/>
        </w:trPr>
        <w:tc>
          <w:tcPr>
            <w:tcW w:w="422" w:type="dxa"/>
          </w:tcPr>
          <w:p w14:paraId="542EB958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36</w:t>
            </w:r>
          </w:p>
        </w:tc>
        <w:tc>
          <w:tcPr>
            <w:tcW w:w="851" w:type="dxa"/>
          </w:tcPr>
          <w:p w14:paraId="1F8941CF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 xml:space="preserve">Female </w:t>
            </w:r>
          </w:p>
        </w:tc>
        <w:tc>
          <w:tcPr>
            <w:tcW w:w="709" w:type="dxa"/>
          </w:tcPr>
          <w:p w14:paraId="6FAE57B2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26</w:t>
            </w:r>
          </w:p>
        </w:tc>
        <w:tc>
          <w:tcPr>
            <w:tcW w:w="993" w:type="dxa"/>
          </w:tcPr>
          <w:p w14:paraId="0E673C08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17</w:t>
            </w:r>
          </w:p>
        </w:tc>
        <w:tc>
          <w:tcPr>
            <w:tcW w:w="851" w:type="dxa"/>
          </w:tcPr>
          <w:p w14:paraId="2976B5D5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9.6</w:t>
            </w:r>
          </w:p>
          <w:p w14:paraId="4A2A6553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(81)</w:t>
            </w:r>
          </w:p>
        </w:tc>
        <w:tc>
          <w:tcPr>
            <w:tcW w:w="1277" w:type="dxa"/>
          </w:tcPr>
          <w:p w14:paraId="577DFCCA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Normal</w:t>
            </w:r>
          </w:p>
        </w:tc>
        <w:tc>
          <w:tcPr>
            <w:tcW w:w="1134" w:type="dxa"/>
          </w:tcPr>
          <w:p w14:paraId="1757B0D8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</w:t>
            </w:r>
          </w:p>
        </w:tc>
        <w:tc>
          <w:tcPr>
            <w:tcW w:w="1276" w:type="dxa"/>
          </w:tcPr>
          <w:p w14:paraId="1A2811AF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F0-F1</w:t>
            </w:r>
          </w:p>
          <w:p w14:paraId="0E3B176E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  <w:t>&gt; S1</w:t>
            </w:r>
          </w:p>
        </w:tc>
        <w:tc>
          <w:tcPr>
            <w:tcW w:w="1276" w:type="dxa"/>
          </w:tcPr>
          <w:p w14:paraId="0BFE9AED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</w:t>
            </w:r>
          </w:p>
        </w:tc>
        <w:tc>
          <w:tcPr>
            <w:tcW w:w="1276" w:type="dxa"/>
          </w:tcPr>
          <w:p w14:paraId="418A1FE8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Low</w:t>
            </w:r>
          </w:p>
        </w:tc>
      </w:tr>
      <w:tr w:rsidR="00924541" w:rsidRPr="006654EC" w14:paraId="315DAE14" w14:textId="77777777" w:rsidTr="0001193E">
        <w:trPr>
          <w:jc w:val="center"/>
        </w:trPr>
        <w:tc>
          <w:tcPr>
            <w:tcW w:w="422" w:type="dxa"/>
          </w:tcPr>
          <w:p w14:paraId="1E325C66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44</w:t>
            </w:r>
          </w:p>
        </w:tc>
        <w:tc>
          <w:tcPr>
            <w:tcW w:w="851" w:type="dxa"/>
          </w:tcPr>
          <w:p w14:paraId="0D0F7951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 xml:space="preserve">Male </w:t>
            </w:r>
          </w:p>
        </w:tc>
        <w:tc>
          <w:tcPr>
            <w:tcW w:w="709" w:type="dxa"/>
          </w:tcPr>
          <w:p w14:paraId="25ADDE1C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61</w:t>
            </w:r>
          </w:p>
        </w:tc>
        <w:tc>
          <w:tcPr>
            <w:tcW w:w="993" w:type="dxa"/>
          </w:tcPr>
          <w:p w14:paraId="1A2EAF2B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</w:tcPr>
          <w:p w14:paraId="0C02B3AE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7.3</w:t>
            </w:r>
          </w:p>
          <w:p w14:paraId="5EB3D062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(56)</w:t>
            </w:r>
          </w:p>
        </w:tc>
        <w:tc>
          <w:tcPr>
            <w:tcW w:w="1277" w:type="dxa"/>
          </w:tcPr>
          <w:p w14:paraId="334E25F4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Normal</w:t>
            </w:r>
          </w:p>
        </w:tc>
        <w:tc>
          <w:tcPr>
            <w:tcW w:w="1134" w:type="dxa"/>
          </w:tcPr>
          <w:p w14:paraId="5812E020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</w:t>
            </w:r>
          </w:p>
        </w:tc>
        <w:tc>
          <w:tcPr>
            <w:tcW w:w="1276" w:type="dxa"/>
          </w:tcPr>
          <w:p w14:paraId="672D0756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F0-F1</w:t>
            </w:r>
          </w:p>
          <w:p w14:paraId="457F54AB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  <w:t>&gt; S1</w:t>
            </w:r>
          </w:p>
        </w:tc>
        <w:tc>
          <w:tcPr>
            <w:tcW w:w="1276" w:type="dxa"/>
          </w:tcPr>
          <w:p w14:paraId="40E00993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Yes; hypertension, triglycerides, HDL</w:t>
            </w:r>
          </w:p>
        </w:tc>
        <w:tc>
          <w:tcPr>
            <w:tcW w:w="1276" w:type="dxa"/>
          </w:tcPr>
          <w:p w14:paraId="6DDC23FE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  <w:t>High</w:t>
            </w:r>
          </w:p>
        </w:tc>
      </w:tr>
      <w:tr w:rsidR="00924541" w:rsidRPr="006654EC" w14:paraId="0A3D9C28" w14:textId="77777777" w:rsidTr="0001193E">
        <w:trPr>
          <w:jc w:val="center"/>
        </w:trPr>
        <w:tc>
          <w:tcPr>
            <w:tcW w:w="422" w:type="dxa"/>
          </w:tcPr>
          <w:p w14:paraId="71EBF0D5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</w:tcPr>
          <w:p w14:paraId="038304BB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Male</w:t>
            </w:r>
          </w:p>
        </w:tc>
        <w:tc>
          <w:tcPr>
            <w:tcW w:w="709" w:type="dxa"/>
          </w:tcPr>
          <w:p w14:paraId="54593C65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50</w:t>
            </w:r>
          </w:p>
        </w:tc>
        <w:tc>
          <w:tcPr>
            <w:tcW w:w="993" w:type="dxa"/>
          </w:tcPr>
          <w:p w14:paraId="7E6ECCF3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851" w:type="dxa"/>
          </w:tcPr>
          <w:p w14:paraId="7BB97372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8.9</w:t>
            </w:r>
          </w:p>
          <w:p w14:paraId="148ECF48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lastRenderedPageBreak/>
              <w:t>(74)</w:t>
            </w:r>
          </w:p>
        </w:tc>
        <w:tc>
          <w:tcPr>
            <w:tcW w:w="1277" w:type="dxa"/>
          </w:tcPr>
          <w:p w14:paraId="45B2C22A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lastRenderedPageBreak/>
              <w:t>Normal</w:t>
            </w:r>
          </w:p>
        </w:tc>
        <w:tc>
          <w:tcPr>
            <w:tcW w:w="1134" w:type="dxa"/>
          </w:tcPr>
          <w:p w14:paraId="75CFAA42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</w:t>
            </w:r>
          </w:p>
        </w:tc>
        <w:tc>
          <w:tcPr>
            <w:tcW w:w="1276" w:type="dxa"/>
          </w:tcPr>
          <w:p w14:paraId="3AC3A07C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F0-F1</w:t>
            </w:r>
          </w:p>
          <w:p w14:paraId="7DF08E48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  <w:lastRenderedPageBreak/>
              <w:t>&gt; S1</w:t>
            </w:r>
          </w:p>
        </w:tc>
        <w:tc>
          <w:tcPr>
            <w:tcW w:w="1276" w:type="dxa"/>
          </w:tcPr>
          <w:p w14:paraId="108F6D2D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lastRenderedPageBreak/>
              <w:t>No</w:t>
            </w:r>
          </w:p>
        </w:tc>
        <w:tc>
          <w:tcPr>
            <w:tcW w:w="1276" w:type="dxa"/>
          </w:tcPr>
          <w:p w14:paraId="695C0520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Low</w:t>
            </w:r>
          </w:p>
        </w:tc>
      </w:tr>
      <w:tr w:rsidR="00924541" w:rsidRPr="006654EC" w14:paraId="573CB2BA" w14:textId="77777777" w:rsidTr="0001193E">
        <w:trPr>
          <w:jc w:val="center"/>
        </w:trPr>
        <w:tc>
          <w:tcPr>
            <w:tcW w:w="422" w:type="dxa"/>
          </w:tcPr>
          <w:p w14:paraId="789C63D9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53</w:t>
            </w:r>
          </w:p>
        </w:tc>
        <w:tc>
          <w:tcPr>
            <w:tcW w:w="851" w:type="dxa"/>
          </w:tcPr>
          <w:p w14:paraId="22AF7A50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 xml:space="preserve">Female </w:t>
            </w:r>
          </w:p>
        </w:tc>
        <w:tc>
          <w:tcPr>
            <w:tcW w:w="709" w:type="dxa"/>
          </w:tcPr>
          <w:p w14:paraId="40F419EB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34</w:t>
            </w:r>
          </w:p>
        </w:tc>
        <w:tc>
          <w:tcPr>
            <w:tcW w:w="993" w:type="dxa"/>
          </w:tcPr>
          <w:p w14:paraId="6F931174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18</w:t>
            </w:r>
          </w:p>
        </w:tc>
        <w:tc>
          <w:tcPr>
            <w:tcW w:w="851" w:type="dxa"/>
          </w:tcPr>
          <w:p w14:paraId="78117B1C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8.9</w:t>
            </w:r>
          </w:p>
          <w:p w14:paraId="51ACD7A2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(74)</w:t>
            </w:r>
          </w:p>
        </w:tc>
        <w:tc>
          <w:tcPr>
            <w:tcW w:w="1277" w:type="dxa"/>
          </w:tcPr>
          <w:p w14:paraId="6ED9426E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Normal</w:t>
            </w:r>
          </w:p>
        </w:tc>
        <w:tc>
          <w:tcPr>
            <w:tcW w:w="1134" w:type="dxa"/>
          </w:tcPr>
          <w:p w14:paraId="1FD67B56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</w:t>
            </w:r>
          </w:p>
        </w:tc>
        <w:tc>
          <w:tcPr>
            <w:tcW w:w="1276" w:type="dxa"/>
          </w:tcPr>
          <w:p w14:paraId="02465203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F0-F1</w:t>
            </w:r>
          </w:p>
          <w:p w14:paraId="5EC4E04E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  <w:t>&gt; S1</w:t>
            </w:r>
          </w:p>
        </w:tc>
        <w:tc>
          <w:tcPr>
            <w:tcW w:w="1276" w:type="dxa"/>
          </w:tcPr>
          <w:p w14:paraId="41DDF86A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</w:t>
            </w:r>
          </w:p>
        </w:tc>
        <w:tc>
          <w:tcPr>
            <w:tcW w:w="1276" w:type="dxa"/>
          </w:tcPr>
          <w:p w14:paraId="7B8FD072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  <w:t xml:space="preserve">High </w:t>
            </w:r>
          </w:p>
        </w:tc>
      </w:tr>
      <w:tr w:rsidR="00924541" w:rsidRPr="006654EC" w14:paraId="5201E434" w14:textId="77777777" w:rsidTr="0001193E">
        <w:trPr>
          <w:jc w:val="center"/>
        </w:trPr>
        <w:tc>
          <w:tcPr>
            <w:tcW w:w="422" w:type="dxa"/>
          </w:tcPr>
          <w:p w14:paraId="4EA17996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</w:tcPr>
          <w:p w14:paraId="23C25E8A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 xml:space="preserve">Female </w:t>
            </w:r>
          </w:p>
        </w:tc>
        <w:tc>
          <w:tcPr>
            <w:tcW w:w="709" w:type="dxa"/>
          </w:tcPr>
          <w:p w14:paraId="72B18EF3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24</w:t>
            </w:r>
          </w:p>
        </w:tc>
        <w:tc>
          <w:tcPr>
            <w:tcW w:w="993" w:type="dxa"/>
          </w:tcPr>
          <w:p w14:paraId="20C5F0AC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12</w:t>
            </w:r>
          </w:p>
        </w:tc>
        <w:tc>
          <w:tcPr>
            <w:tcW w:w="851" w:type="dxa"/>
          </w:tcPr>
          <w:p w14:paraId="64AEBBA4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9.3</w:t>
            </w:r>
          </w:p>
          <w:p w14:paraId="1E617585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(78)</w:t>
            </w:r>
          </w:p>
        </w:tc>
        <w:tc>
          <w:tcPr>
            <w:tcW w:w="1277" w:type="dxa"/>
          </w:tcPr>
          <w:p w14:paraId="1BE63B39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Normal</w:t>
            </w:r>
          </w:p>
        </w:tc>
        <w:tc>
          <w:tcPr>
            <w:tcW w:w="1134" w:type="dxa"/>
          </w:tcPr>
          <w:p w14:paraId="6A7AAD41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</w:t>
            </w:r>
          </w:p>
        </w:tc>
        <w:tc>
          <w:tcPr>
            <w:tcW w:w="1276" w:type="dxa"/>
          </w:tcPr>
          <w:p w14:paraId="7F55959D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F0-F1</w:t>
            </w:r>
          </w:p>
          <w:p w14:paraId="1159A3AC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  <w:t>&gt; S1</w:t>
            </w:r>
          </w:p>
        </w:tc>
        <w:tc>
          <w:tcPr>
            <w:tcW w:w="1276" w:type="dxa"/>
          </w:tcPr>
          <w:p w14:paraId="36E8A5DF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</w:t>
            </w:r>
          </w:p>
        </w:tc>
        <w:tc>
          <w:tcPr>
            <w:tcW w:w="1276" w:type="dxa"/>
          </w:tcPr>
          <w:p w14:paraId="1630322F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  <w:t>High</w:t>
            </w:r>
          </w:p>
        </w:tc>
      </w:tr>
      <w:tr w:rsidR="00924541" w:rsidRPr="006654EC" w14:paraId="3BF37514" w14:textId="77777777" w:rsidTr="0001193E">
        <w:trPr>
          <w:jc w:val="center"/>
        </w:trPr>
        <w:tc>
          <w:tcPr>
            <w:tcW w:w="422" w:type="dxa"/>
            <w:tcBorders>
              <w:bottom w:val="single" w:sz="4" w:space="0" w:color="auto"/>
            </w:tcBorders>
          </w:tcPr>
          <w:p w14:paraId="2D9C8266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84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8433EEC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 xml:space="preserve">Female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6D1C297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56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8231968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27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592A30B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7.2</w:t>
            </w:r>
          </w:p>
          <w:p w14:paraId="0585A4EE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(55)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73150052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Normal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BA3D08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C41D79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F0-F1</w:t>
            </w:r>
          </w:p>
          <w:p w14:paraId="14AB5BF7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  <w:t>&gt; S1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F3BE44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Yes; hypertension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D6FEA1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  <w:t>High</w:t>
            </w:r>
          </w:p>
        </w:tc>
      </w:tr>
      <w:tr w:rsidR="00924541" w:rsidRPr="006654EC" w14:paraId="16FB3033" w14:textId="77777777" w:rsidTr="0001193E">
        <w:trPr>
          <w:jc w:val="center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14:paraId="05DF4D39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2A225B9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 xml:space="preserve">Female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18E15E2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2EA3340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DBD0847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10.4</w:t>
            </w:r>
          </w:p>
          <w:p w14:paraId="47F34B8F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(90)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BA67687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Normal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1E011F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61DC134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F0-F1</w:t>
            </w:r>
          </w:p>
          <w:p w14:paraId="7E89B18B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  <w:t>&gt; S3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6D108B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Yes; hypertension, HDL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A205F78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Low</w:t>
            </w:r>
          </w:p>
        </w:tc>
      </w:tr>
      <w:tr w:rsidR="00924541" w:rsidRPr="006654EC" w14:paraId="40197FA2" w14:textId="77777777" w:rsidTr="0001193E">
        <w:trPr>
          <w:jc w:val="center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14:paraId="3D74D172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593CFBD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Male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9570E2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A18652B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4EDFF02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8.4</w:t>
            </w:r>
          </w:p>
          <w:p w14:paraId="595CC824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(68)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776F3CE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Normal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7400CD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4F7F94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  <w:t>F4</w:t>
            </w:r>
          </w:p>
          <w:p w14:paraId="7EDE3910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S0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E401506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B73448B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Low</w:t>
            </w:r>
          </w:p>
        </w:tc>
      </w:tr>
      <w:tr w:rsidR="00924541" w:rsidRPr="006654EC" w14:paraId="51B18246" w14:textId="77777777" w:rsidTr="0001193E">
        <w:trPr>
          <w:jc w:val="center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14:paraId="2D423C80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117BB63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67CAA57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79FC297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6F905C8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9.5</w:t>
            </w:r>
          </w:p>
          <w:p w14:paraId="3A5F84DA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(80)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D7865B3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Normal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E28150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2878227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  <w:t>F2</w:t>
            </w:r>
          </w:p>
          <w:p w14:paraId="4398CC76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S0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7E8B0D8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Yes; hypertension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4D5307A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Undetermined</w:t>
            </w:r>
          </w:p>
        </w:tc>
      </w:tr>
      <w:tr w:rsidR="00924541" w:rsidRPr="006654EC" w14:paraId="44CB3FCD" w14:textId="77777777" w:rsidTr="0001193E">
        <w:trPr>
          <w:jc w:val="center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1DF9BFC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A6FE33F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Male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16DB36A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888C6F1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244F8CC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10.4</w:t>
            </w:r>
          </w:p>
          <w:p w14:paraId="1B097DA8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(90)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6265DD0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Normal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8E9CEDB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CB15650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  <w:t>F2</w:t>
            </w:r>
          </w:p>
          <w:p w14:paraId="1A492217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S0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2AD9CD5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9664E00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Low</w:t>
            </w:r>
          </w:p>
        </w:tc>
      </w:tr>
      <w:tr w:rsidR="00924541" w:rsidRPr="006654EC" w14:paraId="19B067F9" w14:textId="77777777" w:rsidTr="0001193E">
        <w:trPr>
          <w:jc w:val="center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14:paraId="445B783C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4206AB2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 xml:space="preserve">Male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AA9DA6B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12D3E13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FB31468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8.2</w:t>
            </w:r>
          </w:p>
          <w:p w14:paraId="6422816B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(66)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ACBC316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Normal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07D4F9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820DDA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  <w:t>F2</w:t>
            </w:r>
          </w:p>
          <w:p w14:paraId="295A4348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S0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D3E7E4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Yes; hypertension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A73DB4A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Low</w:t>
            </w:r>
          </w:p>
        </w:tc>
      </w:tr>
      <w:tr w:rsidR="00924541" w:rsidRPr="006654EC" w14:paraId="1DA5FC19" w14:textId="77777777" w:rsidTr="0001193E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9176E1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8A4ACA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63F1F0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4553C4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AB35EE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8.6</w:t>
            </w:r>
          </w:p>
          <w:p w14:paraId="7440E059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(70)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EB9DF4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Normal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17A1F0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AC3740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  <w:t>F3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D05B87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Yes; hypertension, triglycerides, HDL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543C9C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  <w:t>High</w:t>
            </w:r>
          </w:p>
        </w:tc>
      </w:tr>
      <w:tr w:rsidR="00924541" w:rsidRPr="006654EC" w14:paraId="4E29A658" w14:textId="77777777" w:rsidTr="0001193E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3C5133E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A7FE1EE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 xml:space="preserve">Female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70B27F9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209645B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D5BDC4A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11.2</w:t>
            </w:r>
          </w:p>
          <w:p w14:paraId="681EC591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(99)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F8E3ED6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Normal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F0D9EEB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8964490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  <w:t>F3</w:t>
            </w:r>
          </w:p>
          <w:p w14:paraId="57D0FBB6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S0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7556630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sz w:val="16"/>
                <w:szCs w:val="16"/>
                <w:lang w:val="en-US"/>
              </w:rPr>
              <w:t>Yes; hypertension, Trig, HDL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23DF695" w14:textId="77777777" w:rsidR="00924541" w:rsidRPr="006654EC" w:rsidRDefault="00924541" w:rsidP="0001193E">
            <w:pPr>
              <w:jc w:val="both"/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</w:pPr>
            <w:r w:rsidRPr="006654EC">
              <w:rPr>
                <w:rFonts w:ascii="Palatino Linotype" w:hAnsi="Palatino Linotype" w:cstheme="majorHAnsi"/>
                <w:b/>
                <w:bCs/>
                <w:sz w:val="16"/>
                <w:szCs w:val="16"/>
                <w:lang w:val="en-US"/>
              </w:rPr>
              <w:t>High</w:t>
            </w:r>
          </w:p>
        </w:tc>
      </w:tr>
    </w:tbl>
    <w:p w14:paraId="2EDF4D52" w14:textId="77777777" w:rsidR="00924541" w:rsidRPr="006654EC" w:rsidRDefault="00924541" w:rsidP="00924541">
      <w:pPr>
        <w:jc w:val="both"/>
        <w:rPr>
          <w:rFonts w:ascii="Palatino Linotype" w:hAnsi="Palatino Linotype"/>
          <w:sz w:val="18"/>
          <w:szCs w:val="18"/>
          <w:lang w:val="en-US"/>
        </w:rPr>
      </w:pPr>
      <w:r w:rsidRPr="006654EC">
        <w:rPr>
          <w:rFonts w:ascii="Palatino Linotype" w:hAnsi="Palatino Linotype"/>
          <w:sz w:val="18"/>
          <w:szCs w:val="18"/>
          <w:lang w:val="en-US"/>
        </w:rPr>
        <w:t xml:space="preserve">ID: identification number on database; HbA1c: glycated hemoglobin A1c; FLI risk: fatty liver index risk. High risk corresponds to FLI </w:t>
      </w:r>
      <w:r w:rsidRPr="006654EC">
        <w:rPr>
          <w:rFonts w:ascii="Palatino Linotype" w:eastAsia="SymbolMT" w:hAnsi="Palatino Linotype" w:cs="Arial"/>
          <w:sz w:val="18"/>
          <w:szCs w:val="18"/>
          <w:lang w:val="en-US"/>
        </w:rPr>
        <w:t>≥</w:t>
      </w:r>
      <w:r w:rsidRPr="006654EC">
        <w:rPr>
          <w:rFonts w:ascii="Palatino Linotype" w:hAnsi="Palatino Linotype"/>
          <w:sz w:val="18"/>
          <w:szCs w:val="18"/>
          <w:lang w:val="en-US"/>
        </w:rPr>
        <w:t xml:space="preserve"> 60; low risk &lt;30; undermined risk: FLI values between 30 and 60.  S0, </w:t>
      </w:r>
      <w:r w:rsidRPr="006654EC">
        <w:rPr>
          <w:rFonts w:ascii="Palatino Linotype" w:hAnsi="Palatino Linotype" w:cs="Arial"/>
          <w:sz w:val="18"/>
          <w:szCs w:val="18"/>
          <w:lang w:val="en-US"/>
        </w:rPr>
        <w:t>≥</w:t>
      </w:r>
      <w:r w:rsidRPr="006654EC">
        <w:rPr>
          <w:rFonts w:ascii="Palatino Linotype" w:hAnsi="Palatino Linotype"/>
          <w:sz w:val="18"/>
          <w:szCs w:val="18"/>
          <w:lang w:val="en-US"/>
        </w:rPr>
        <w:t xml:space="preserve"> S1, </w:t>
      </w:r>
      <w:r w:rsidRPr="006654EC">
        <w:rPr>
          <w:rFonts w:ascii="Palatino Linotype" w:hAnsi="Palatino Linotype" w:cs="Arial"/>
          <w:sz w:val="18"/>
          <w:szCs w:val="18"/>
          <w:lang w:val="en-US"/>
        </w:rPr>
        <w:t xml:space="preserve">≥ </w:t>
      </w:r>
      <w:r w:rsidRPr="006654EC">
        <w:rPr>
          <w:rFonts w:ascii="Palatino Linotype" w:hAnsi="Palatino Linotype"/>
          <w:sz w:val="18"/>
          <w:szCs w:val="18"/>
          <w:lang w:val="en-US"/>
        </w:rPr>
        <w:t>S2,</w:t>
      </w:r>
      <w:r w:rsidRPr="006654EC">
        <w:rPr>
          <w:rFonts w:ascii="Palatino Linotype" w:hAnsi="Palatino Linotype" w:cs="Arial"/>
          <w:sz w:val="18"/>
          <w:szCs w:val="18"/>
          <w:lang w:val="en-US"/>
        </w:rPr>
        <w:t xml:space="preserve"> ≥</w:t>
      </w:r>
      <w:r w:rsidRPr="006654EC">
        <w:rPr>
          <w:rFonts w:ascii="Palatino Linotype" w:hAnsi="Palatino Linotype"/>
          <w:sz w:val="18"/>
          <w:szCs w:val="18"/>
          <w:lang w:val="en-US"/>
        </w:rPr>
        <w:t xml:space="preserve"> S3 correspond to stages of steatosis and F0-F1, F2, F3 and F4 correspond to stages of fibrosis, determined by elastography.</w:t>
      </w:r>
    </w:p>
    <w:p w14:paraId="344EBA07" w14:textId="6D777994" w:rsidR="00AA65AC" w:rsidRPr="002103CA" w:rsidRDefault="00AA65AC">
      <w:pPr>
        <w:rPr>
          <w:lang w:val="en-US"/>
        </w:rPr>
      </w:pPr>
    </w:p>
    <w:sectPr w:rsidR="00AA65AC" w:rsidRPr="002103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AC"/>
    <w:rsid w:val="0007691A"/>
    <w:rsid w:val="00097DEC"/>
    <w:rsid w:val="002103CA"/>
    <w:rsid w:val="00250ED0"/>
    <w:rsid w:val="002B45C2"/>
    <w:rsid w:val="002C3258"/>
    <w:rsid w:val="002F77C8"/>
    <w:rsid w:val="003005DD"/>
    <w:rsid w:val="00565BA9"/>
    <w:rsid w:val="0058244C"/>
    <w:rsid w:val="005A373E"/>
    <w:rsid w:val="005F4897"/>
    <w:rsid w:val="006269A6"/>
    <w:rsid w:val="006C7B7F"/>
    <w:rsid w:val="00832F3E"/>
    <w:rsid w:val="00924541"/>
    <w:rsid w:val="00AA65AC"/>
    <w:rsid w:val="00AE7625"/>
    <w:rsid w:val="00B53DC9"/>
    <w:rsid w:val="00C230C7"/>
    <w:rsid w:val="00C31933"/>
    <w:rsid w:val="00C477CD"/>
    <w:rsid w:val="00D203B4"/>
    <w:rsid w:val="00D27912"/>
    <w:rsid w:val="00DE4FDB"/>
    <w:rsid w:val="00ED29B5"/>
    <w:rsid w:val="00FD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217E"/>
  <w15:chartTrackingRefBased/>
  <w15:docId w15:val="{4A6220D0-4E83-4C67-A0A1-09986B30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DPI31text">
    <w:name w:val="MDPI_3.1_text"/>
    <w:link w:val="MDPI31textChar"/>
    <w:qFormat/>
    <w:rsid w:val="00AA65AC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character" w:customStyle="1" w:styleId="MDPI31textChar">
    <w:name w:val="MDPI_3.1_text Char"/>
    <w:link w:val="MDPI31text"/>
    <w:rsid w:val="00AA65AC"/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character" w:styleId="Refdecomentrio">
    <w:name w:val="annotation reference"/>
    <w:basedOn w:val="Fontepargpadro"/>
    <w:uiPriority w:val="99"/>
    <w:semiHidden/>
    <w:unhideWhenUsed/>
    <w:rsid w:val="00AA65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65A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de-D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65AC"/>
    <w:rPr>
      <w:rFonts w:ascii="Times New Roman" w:eastAsia="Times New Roman" w:hAnsi="Times New Roman" w:cs="Times New Roman"/>
      <w:color w:val="000000"/>
      <w:sz w:val="20"/>
      <w:szCs w:val="20"/>
      <w:lang w:val="en-US" w:eastAsia="de-D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65A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269A6"/>
    <w:rPr>
      <w:color w:val="0563C1" w:themeColor="hyperlink"/>
      <w:u w:val="single"/>
    </w:rPr>
  </w:style>
  <w:style w:type="paragraph" w:customStyle="1" w:styleId="MDPI14history">
    <w:name w:val="MDPI_1.4_history"/>
    <w:basedOn w:val="Normal"/>
    <w:next w:val="Normal"/>
    <w:qFormat/>
    <w:rsid w:val="006269A6"/>
    <w:pPr>
      <w:adjustRightInd w:val="0"/>
      <w:snapToGrid w:val="0"/>
      <w:spacing w:before="120" w:after="0" w:line="200" w:lineRule="atLeast"/>
      <w:ind w:left="113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16affiliation">
    <w:name w:val="MDPI_1.6_affiliation"/>
    <w:basedOn w:val="Normal"/>
    <w:qFormat/>
    <w:rsid w:val="006269A6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character" w:customStyle="1" w:styleId="apple-converted-space">
    <w:name w:val="apple-converted-space"/>
    <w:basedOn w:val="Fontepargpadro"/>
    <w:rsid w:val="006269A6"/>
  </w:style>
  <w:style w:type="character" w:customStyle="1" w:styleId="normaltextrun">
    <w:name w:val="normaltextrun"/>
    <w:basedOn w:val="Fontepargpadro"/>
    <w:rsid w:val="00626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bsrj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Barros</dc:creator>
  <cp:keywords/>
  <dc:description/>
  <cp:lastModifiedBy>Bianca Barros</cp:lastModifiedBy>
  <cp:revision>2</cp:revision>
  <dcterms:created xsi:type="dcterms:W3CDTF">2020-12-15T17:20:00Z</dcterms:created>
  <dcterms:modified xsi:type="dcterms:W3CDTF">2020-12-15T17:20:00Z</dcterms:modified>
</cp:coreProperties>
</file>