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A7C99" w14:textId="77777777" w:rsidR="00795FE6" w:rsidRDefault="00795FE6" w:rsidP="003F70C2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F70C2">
        <w:rPr>
          <w:rFonts w:ascii="Times New Roman" w:hAnsi="Times New Roman" w:cs="Times New Roman"/>
          <w:b/>
          <w:bCs/>
          <w:sz w:val="28"/>
          <w:szCs w:val="28"/>
        </w:rPr>
        <w:t>Supplementary Information</w:t>
      </w:r>
    </w:p>
    <w:p w14:paraId="5DDADAA6" w14:textId="77777777" w:rsidR="00795FE6" w:rsidRDefault="00795FE6" w:rsidP="003F70C2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0030B64" w14:textId="77777777" w:rsidR="00795FE6" w:rsidRDefault="00795FE6" w:rsidP="003F70C2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D8C32E" w14:textId="77777777" w:rsidR="00795FE6" w:rsidRDefault="00795FE6" w:rsidP="003F70C2">
      <w:pPr>
        <w:jc w:val="center"/>
      </w:pPr>
      <w:r w:rsidRPr="00B51CF0">
        <w:rPr>
          <w:rFonts w:ascii="Times New Roman" w:hAnsi="Times New Roman" w:cs="Times New Roman"/>
          <w:b/>
          <w:bCs/>
          <w:sz w:val="28"/>
          <w:szCs w:val="28"/>
        </w:rPr>
        <w:t>Substituent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51CF0">
        <w:rPr>
          <w:rFonts w:ascii="Times New Roman" w:hAnsi="Times New Roman" w:cs="Times New Roman"/>
          <w:b/>
          <w:bCs/>
          <w:sz w:val="28"/>
          <w:szCs w:val="28"/>
        </w:rPr>
        <w:t>induced electronic localization of nickel phthalocyanine with enhanced electrocatalytic CO</w:t>
      </w:r>
      <w:r w:rsidRPr="00B51CF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B51CF0">
        <w:rPr>
          <w:rFonts w:ascii="Times New Roman" w:hAnsi="Times New Roman" w:cs="Times New Roman"/>
          <w:b/>
          <w:bCs/>
          <w:sz w:val="28"/>
          <w:szCs w:val="28"/>
        </w:rPr>
        <w:t xml:space="preserve"> reduction</w:t>
      </w:r>
    </w:p>
    <w:p w14:paraId="39C4C355" w14:textId="77777777" w:rsidR="00795FE6" w:rsidRDefault="00795FE6"/>
    <w:p w14:paraId="4C866507" w14:textId="77777777" w:rsidR="00795FE6" w:rsidRDefault="00795FE6"/>
    <w:p w14:paraId="5ADE8C84" w14:textId="77777777" w:rsidR="00795FE6" w:rsidRDefault="00795FE6"/>
    <w:p w14:paraId="26C18F07" w14:textId="77777777" w:rsidR="00795FE6" w:rsidRDefault="00795FE6"/>
    <w:p w14:paraId="6A98C8AC" w14:textId="77777777" w:rsidR="00795FE6" w:rsidRDefault="00795FE6"/>
    <w:p w14:paraId="0257531E" w14:textId="77777777" w:rsidR="00795FE6" w:rsidRDefault="00795FE6"/>
    <w:p w14:paraId="6B1C5733" w14:textId="77777777" w:rsidR="00795FE6" w:rsidRPr="003F70C2" w:rsidRDefault="00795FE6" w:rsidP="003F70C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0C2">
        <w:rPr>
          <w:rFonts w:ascii="Times New Roman" w:hAnsi="Times New Roman" w:cs="Times New Roman"/>
          <w:sz w:val="28"/>
          <w:szCs w:val="28"/>
        </w:rPr>
        <w:t xml:space="preserve">Chen </w:t>
      </w:r>
      <w:r w:rsidRPr="003F70C2">
        <w:rPr>
          <w:rFonts w:ascii="Times New Roman" w:hAnsi="Times New Roman" w:cs="Times New Roman"/>
          <w:i/>
          <w:sz w:val="28"/>
          <w:szCs w:val="28"/>
        </w:rPr>
        <w:t>et.al</w:t>
      </w:r>
    </w:p>
    <w:p w14:paraId="394A2D4D" w14:textId="77777777" w:rsidR="00795FE6" w:rsidRDefault="00795FE6"/>
    <w:p w14:paraId="6DB8B16C" w14:textId="77777777" w:rsidR="00795FE6" w:rsidRDefault="00795FE6">
      <w:pPr>
        <w:widowControl/>
        <w:jc w:val="left"/>
      </w:pPr>
      <w:r>
        <w:br w:type="page"/>
      </w:r>
    </w:p>
    <w:p w14:paraId="617B5CE4" w14:textId="77777777" w:rsidR="00795FE6" w:rsidRDefault="00795FE6">
      <w:pPr>
        <w:rPr>
          <w:rFonts w:ascii="Times New Roman" w:hAnsi="Times New Roman" w:cs="Times New Roman"/>
          <w:b/>
          <w:sz w:val="28"/>
          <w:szCs w:val="28"/>
        </w:rPr>
      </w:pPr>
      <w:r w:rsidRPr="006A221F">
        <w:rPr>
          <w:rFonts w:ascii="Times New Roman" w:hAnsi="Times New Roman" w:cs="Times New Roman"/>
          <w:b/>
          <w:sz w:val="28"/>
          <w:szCs w:val="28"/>
        </w:rPr>
        <w:lastRenderedPageBreak/>
        <w:t>Supplementary Figures</w:t>
      </w:r>
    </w:p>
    <w:p w14:paraId="54A77CF4" w14:textId="77777777" w:rsidR="00795FE6" w:rsidRDefault="00795FE6">
      <w:pPr>
        <w:rPr>
          <w:rFonts w:ascii="Times New Roman" w:hAnsi="Times New Roman" w:cs="Times New Roman"/>
          <w:b/>
          <w:sz w:val="28"/>
          <w:szCs w:val="28"/>
        </w:rPr>
      </w:pPr>
    </w:p>
    <w:p w14:paraId="38718C96" w14:textId="77777777" w:rsidR="00795FE6" w:rsidRDefault="00795F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AC5B2C" wp14:editId="653295E0">
            <wp:extent cx="5274310" cy="17221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B1834" w14:textId="77777777" w:rsidR="00795FE6" w:rsidRDefault="00795FE6">
      <w:pPr>
        <w:rPr>
          <w:rFonts w:ascii="Times New Roman" w:hAnsi="Times New Roman" w:cs="Times New Roman"/>
          <w:b/>
          <w:sz w:val="28"/>
          <w:szCs w:val="28"/>
        </w:rPr>
      </w:pPr>
      <w:r w:rsidRPr="00191B4C">
        <w:rPr>
          <w:rFonts w:ascii="Times New Roman" w:hAnsi="Times New Roman" w:cs="Times New Roman"/>
          <w:b/>
          <w:bCs/>
        </w:rPr>
        <w:t xml:space="preserve">Supplementary </w:t>
      </w:r>
      <w:r w:rsidRPr="002E3181"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1 C</w:t>
      </w:r>
      <w:r w:rsidRPr="0018074F">
        <w:rPr>
          <w:rFonts w:ascii="Times New Roman" w:hAnsi="Times New Roman" w:cs="Times New Roman"/>
          <w:b/>
          <w:bCs/>
        </w:rPr>
        <w:t>alculation model</w:t>
      </w:r>
      <w:r>
        <w:rPr>
          <w:rFonts w:ascii="Times New Roman" w:hAnsi="Times New Roman" w:cs="Times New Roman" w:hint="eastAsia"/>
          <w:b/>
          <w:bCs/>
        </w:rPr>
        <w:t>s</w:t>
      </w:r>
      <w:r w:rsidRPr="0018074F">
        <w:rPr>
          <w:rFonts w:ascii="Times New Roman" w:hAnsi="Times New Roman" w:cs="Times New Roman" w:hint="eastAsia"/>
          <w:bCs/>
        </w:rPr>
        <w:t>.</w:t>
      </w:r>
      <w:bookmarkStart w:id="0" w:name="OLE_LINK25"/>
      <w:bookmarkStart w:id="1" w:name="OLE_LINK26"/>
      <w:r>
        <w:rPr>
          <w:rFonts w:ascii="Times New Roman" w:hAnsi="Times New Roman" w:cs="Times New Roman" w:hint="eastAsia"/>
          <w:b/>
          <w:bCs/>
        </w:rPr>
        <w:t xml:space="preserve"> a </w:t>
      </w:r>
      <w:proofErr w:type="spellStart"/>
      <w:r w:rsidRPr="0018074F">
        <w:rPr>
          <w:rFonts w:ascii="Times New Roman" w:hAnsi="Times New Roman" w:cs="Times New Roman" w:hint="eastAsia"/>
          <w:bCs/>
        </w:rPr>
        <w:t>NiPc</w:t>
      </w:r>
      <w:proofErr w:type="spellEnd"/>
      <w:r>
        <w:rPr>
          <w:rFonts w:ascii="Times New Roman" w:hAnsi="Times New Roman" w:cs="Times New Roman" w:hint="eastAsia"/>
          <w:bCs/>
        </w:rPr>
        <w:t xml:space="preserve">. </w:t>
      </w:r>
      <w:r w:rsidRPr="0018074F">
        <w:rPr>
          <w:rFonts w:ascii="Times New Roman" w:hAnsi="Times New Roman" w:cs="Times New Roman" w:hint="eastAsia"/>
          <w:b/>
          <w:bCs/>
        </w:rPr>
        <w:t>b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18074F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TH</w:t>
      </w:r>
      <w:r w:rsidRPr="0018074F">
        <w:rPr>
          <w:rFonts w:ascii="Times New Roman" w:hAnsi="Times New Roman" w:cs="Times New Roman" w:hint="eastAsia"/>
          <w:bCs/>
        </w:rPr>
        <w:t>Pc</w:t>
      </w:r>
      <w:proofErr w:type="spellEnd"/>
      <w:r>
        <w:rPr>
          <w:rFonts w:ascii="Times New Roman" w:hAnsi="Times New Roman" w:cs="Times New Roman" w:hint="eastAsia"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c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18074F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TA</w:t>
      </w:r>
      <w:r w:rsidRPr="0018074F">
        <w:rPr>
          <w:rFonts w:ascii="Times New Roman" w:hAnsi="Times New Roman" w:cs="Times New Roman" w:hint="eastAsia"/>
          <w:bCs/>
        </w:rPr>
        <w:t>Pc</w:t>
      </w:r>
      <w:proofErr w:type="spellEnd"/>
      <w:r>
        <w:rPr>
          <w:rFonts w:ascii="Times New Roman" w:hAnsi="Times New Roman" w:cs="Times New Roman" w:hint="eastAsia"/>
          <w:bCs/>
        </w:rPr>
        <w:t>.</w:t>
      </w:r>
      <w:bookmarkEnd w:id="0"/>
      <w:bookmarkEnd w:id="1"/>
    </w:p>
    <w:p w14:paraId="4B4C6831" w14:textId="77777777" w:rsidR="00795FE6" w:rsidRDefault="00795FE6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D460FD1" w14:textId="77777777" w:rsidR="00795FE6" w:rsidRDefault="00795FE6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13D9B3F9" w14:textId="77777777" w:rsidR="00795FE6" w:rsidRDefault="00795F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0ACABFB" wp14:editId="5B4EB4D1">
            <wp:extent cx="5274310" cy="24834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1247" w14:textId="77777777" w:rsidR="00795FE6" w:rsidRPr="000476C2" w:rsidRDefault="00795FE6">
      <w:pPr>
        <w:rPr>
          <w:rFonts w:ascii="Times New Roman" w:hAnsi="Times New Roman" w:cs="Times New Roman"/>
          <w:b/>
          <w:sz w:val="28"/>
          <w:szCs w:val="28"/>
        </w:rPr>
      </w:pPr>
      <w:r w:rsidRPr="00191B4C">
        <w:rPr>
          <w:rFonts w:ascii="Times New Roman" w:hAnsi="Times New Roman" w:cs="Times New Roman"/>
          <w:b/>
          <w:bCs/>
        </w:rPr>
        <w:t xml:space="preserve">Supplementary </w:t>
      </w:r>
      <w:r w:rsidRPr="002E3181"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2</w:t>
      </w:r>
      <w:r w:rsidRPr="000476C2">
        <w:rPr>
          <w:b/>
        </w:rPr>
        <w:t xml:space="preserve"> </w:t>
      </w:r>
      <w:r w:rsidRPr="000476C2">
        <w:rPr>
          <w:rFonts w:ascii="Times New Roman" w:hAnsi="Times New Roman" w:cs="Times New Roman"/>
          <w:b/>
          <w:bCs/>
        </w:rPr>
        <w:t>CO</w:t>
      </w:r>
      <w:r w:rsidRPr="000476C2">
        <w:rPr>
          <w:rFonts w:ascii="Times New Roman" w:hAnsi="Times New Roman" w:cs="Times New Roman"/>
          <w:b/>
          <w:bCs/>
          <w:vertAlign w:val="subscript"/>
        </w:rPr>
        <w:t>2</w:t>
      </w:r>
      <w:r w:rsidRPr="000476C2">
        <w:rPr>
          <w:rFonts w:ascii="Times New Roman" w:hAnsi="Times New Roman" w:cs="Times New Roman"/>
          <w:b/>
          <w:bCs/>
        </w:rPr>
        <w:t xml:space="preserve"> adsorption </w:t>
      </w:r>
      <w:r w:rsidRPr="00116B9E">
        <w:rPr>
          <w:rFonts w:ascii="Times New Roman" w:hAnsi="Times New Roman" w:cs="Times New Roman"/>
          <w:b/>
          <w:bCs/>
        </w:rPr>
        <w:t>configurations</w:t>
      </w:r>
      <w:r w:rsidRPr="0018074F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a </w:t>
      </w:r>
      <w:proofErr w:type="spellStart"/>
      <w:r w:rsidRPr="0018074F">
        <w:rPr>
          <w:rFonts w:ascii="Times New Roman" w:hAnsi="Times New Roman" w:cs="Times New Roman" w:hint="eastAsia"/>
          <w:bCs/>
        </w:rPr>
        <w:t>NiPc</w:t>
      </w:r>
      <w:proofErr w:type="spellEnd"/>
      <w:r>
        <w:rPr>
          <w:rFonts w:ascii="Times New Roman" w:hAnsi="Times New Roman" w:cs="Times New Roman" w:hint="eastAsia"/>
          <w:bCs/>
        </w:rPr>
        <w:t xml:space="preserve">. </w:t>
      </w:r>
      <w:r w:rsidRPr="0018074F">
        <w:rPr>
          <w:rFonts w:ascii="Times New Roman" w:hAnsi="Times New Roman" w:cs="Times New Roman" w:hint="eastAsia"/>
          <w:b/>
          <w:bCs/>
        </w:rPr>
        <w:t>b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18074F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TH</w:t>
      </w:r>
      <w:r w:rsidRPr="0018074F">
        <w:rPr>
          <w:rFonts w:ascii="Times New Roman" w:hAnsi="Times New Roman" w:cs="Times New Roman" w:hint="eastAsia"/>
          <w:bCs/>
        </w:rPr>
        <w:t>Pc</w:t>
      </w:r>
      <w:proofErr w:type="spellEnd"/>
      <w:r>
        <w:rPr>
          <w:rFonts w:ascii="Times New Roman" w:hAnsi="Times New Roman" w:cs="Times New Roman" w:hint="eastAsia"/>
          <w:bCs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c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18074F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TA</w:t>
      </w:r>
      <w:r w:rsidRPr="0018074F">
        <w:rPr>
          <w:rFonts w:ascii="Times New Roman" w:hAnsi="Times New Roman" w:cs="Times New Roman" w:hint="eastAsia"/>
          <w:bCs/>
        </w:rPr>
        <w:t>Pc</w:t>
      </w:r>
      <w:proofErr w:type="spellEnd"/>
      <w:r>
        <w:rPr>
          <w:rFonts w:ascii="Times New Roman" w:hAnsi="Times New Roman" w:cs="Times New Roman" w:hint="eastAsia"/>
          <w:bCs/>
        </w:rPr>
        <w:t>.</w:t>
      </w:r>
    </w:p>
    <w:p w14:paraId="45FBF7D2" w14:textId="77777777" w:rsidR="00795FE6" w:rsidRDefault="00795FE6">
      <w:pPr>
        <w:rPr>
          <w:rFonts w:ascii="Times New Roman" w:hAnsi="Times New Roman" w:cs="Times New Roman"/>
          <w:b/>
          <w:sz w:val="28"/>
          <w:szCs w:val="28"/>
        </w:rPr>
      </w:pPr>
    </w:p>
    <w:p w14:paraId="6E5F1ECF" w14:textId="77777777" w:rsidR="00795FE6" w:rsidRDefault="00795FE6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22DDE23" w14:textId="77777777" w:rsidR="00795FE6" w:rsidRDefault="00795FE6">
      <w:pPr>
        <w:rPr>
          <w:rFonts w:ascii="Times New Roman" w:hAnsi="Times New Roman" w:cs="Times New Roman"/>
          <w:b/>
          <w:sz w:val="28"/>
          <w:szCs w:val="28"/>
        </w:rPr>
      </w:pPr>
    </w:p>
    <w:p w14:paraId="44AFD721" w14:textId="77777777" w:rsidR="00795FE6" w:rsidRPr="006A221F" w:rsidRDefault="00795FE6">
      <w:pPr>
        <w:rPr>
          <w:rFonts w:ascii="Times New Roman" w:hAnsi="Times New Roman" w:cs="Times New Roman"/>
          <w:b/>
          <w:sz w:val="28"/>
          <w:szCs w:val="28"/>
        </w:rPr>
      </w:pPr>
    </w:p>
    <w:p w14:paraId="28DCF4D7" w14:textId="77777777" w:rsidR="00795FE6" w:rsidRDefault="00795FE6" w:rsidP="003F70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7BA0B2" wp14:editId="22D0C6A6">
            <wp:extent cx="4565526" cy="3187944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526" cy="318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AC81" w14:textId="77777777" w:rsidR="00795FE6" w:rsidRPr="002E3181" w:rsidRDefault="00795FE6" w:rsidP="003529C3">
      <w:pPr>
        <w:rPr>
          <w:rFonts w:ascii="Times New Roman" w:hAnsi="Times New Roman" w:cs="Times New Roman"/>
        </w:rPr>
      </w:pPr>
      <w:r w:rsidRPr="00191B4C">
        <w:rPr>
          <w:rFonts w:ascii="Times New Roman" w:hAnsi="Times New Roman" w:cs="Times New Roman"/>
          <w:b/>
          <w:bCs/>
        </w:rPr>
        <w:t xml:space="preserve">Supplementary </w:t>
      </w:r>
      <w:r w:rsidRPr="002E3181"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3</w:t>
      </w:r>
      <w:r w:rsidRPr="002E3181">
        <w:rPr>
          <w:rFonts w:ascii="Times New Roman" w:hAnsi="Times New Roman" w:cs="Times New Roman"/>
          <w:b/>
          <w:bCs/>
        </w:rPr>
        <w:t xml:space="preserve"> </w:t>
      </w:r>
      <w:r w:rsidRPr="00724A02">
        <w:rPr>
          <w:rFonts w:ascii="Times New Roman" w:hAnsi="Times New Roman" w:cs="Times New Roman"/>
          <w:b/>
        </w:rPr>
        <w:t>FTIR spectra</w:t>
      </w:r>
      <w:r w:rsidRPr="00724A02">
        <w:rPr>
          <w:rFonts w:ascii="Times New Roman" w:hAnsi="Times New Roman" w:cs="Times New Roman" w:hint="eastAsia"/>
          <w:b/>
        </w:rPr>
        <w:t>.</w:t>
      </w:r>
      <w:r w:rsidRPr="002E3181">
        <w:rPr>
          <w:rFonts w:ascii="Times New Roman" w:hAnsi="Times New Roman" w:cs="Times New Roman"/>
        </w:rPr>
        <w:t xml:space="preserve"> FTIR spectra of </w:t>
      </w:r>
      <w:r>
        <w:rPr>
          <w:rFonts w:ascii="Times New Roman" w:hAnsi="Times New Roman" w:cs="Times New Roman" w:hint="eastAsia"/>
        </w:rPr>
        <w:t>p</w:t>
      </w:r>
      <w:r w:rsidRPr="000E5798">
        <w:rPr>
          <w:rFonts w:ascii="Times New Roman" w:hAnsi="Times New Roman" w:cs="Times New Roman"/>
        </w:rPr>
        <w:t>hthalonitrile</w:t>
      </w:r>
      <w:r w:rsidRPr="002E3181">
        <w:rPr>
          <w:rFonts w:ascii="Times New Roman" w:hAnsi="Times New Roman" w:cs="Times New Roman"/>
        </w:rPr>
        <w:t>, 4-Hydroxyphthalonitrile and 4-Aminophthalonitrile.</w:t>
      </w:r>
    </w:p>
    <w:p w14:paraId="6B4BA6E1" w14:textId="77777777" w:rsidR="00795FE6" w:rsidRPr="003529C3" w:rsidRDefault="00795FE6"/>
    <w:p w14:paraId="504DF3A8" w14:textId="77777777" w:rsidR="00795FE6" w:rsidRDefault="00795FE6">
      <w:pPr>
        <w:widowControl/>
        <w:jc w:val="left"/>
      </w:pPr>
      <w:r>
        <w:br w:type="page"/>
      </w:r>
    </w:p>
    <w:p w14:paraId="59895FDA" w14:textId="77777777" w:rsidR="00795FE6" w:rsidRDefault="00795FE6"/>
    <w:p w14:paraId="062F16A6" w14:textId="77777777" w:rsidR="00795FE6" w:rsidRDefault="00795FE6"/>
    <w:p w14:paraId="578499B9" w14:textId="77777777" w:rsidR="00795FE6" w:rsidRDefault="00795FE6"/>
    <w:p w14:paraId="150A299F" w14:textId="77777777" w:rsidR="00795FE6" w:rsidRDefault="00795FE6" w:rsidP="003F70C2">
      <w:pPr>
        <w:jc w:val="center"/>
      </w:pPr>
      <w:r>
        <w:rPr>
          <w:noProof/>
        </w:rPr>
        <w:drawing>
          <wp:inline distT="0" distB="0" distL="0" distR="0" wp14:anchorId="3E619D0E" wp14:editId="41D2F841">
            <wp:extent cx="4535049" cy="31635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-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049" cy="316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B8351" w14:textId="77777777" w:rsidR="00795FE6" w:rsidRDefault="00795FE6" w:rsidP="001D557B">
      <w:pPr>
        <w:rPr>
          <w:rFonts w:ascii="Times New Roman" w:hAnsi="Times New Roman" w:cs="Times New Roman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1D557B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4</w:t>
      </w:r>
      <w:r w:rsidRPr="001D557B">
        <w:rPr>
          <w:rFonts w:ascii="Times New Roman" w:hAnsi="Times New Roman" w:cs="Times New Roman"/>
          <w:b/>
          <w:bCs/>
        </w:rPr>
        <w:t xml:space="preserve"> </w:t>
      </w:r>
      <w:r w:rsidRPr="00905E4B">
        <w:rPr>
          <w:rFonts w:ascii="Times New Roman" w:hAnsi="Times New Roman" w:cs="Times New Roman"/>
          <w:b/>
        </w:rPr>
        <w:t>UV-Vis spectrum</w:t>
      </w:r>
      <w:r>
        <w:rPr>
          <w:rFonts w:ascii="Times New Roman" w:hAnsi="Times New Roman" w:cs="Times New Roman" w:hint="eastAsia"/>
        </w:rPr>
        <w:t>.</w:t>
      </w:r>
      <w:r w:rsidRPr="00905E4B">
        <w:rPr>
          <w:rFonts w:ascii="Times New Roman" w:hAnsi="Times New Roman" w:cs="Times New Roman"/>
        </w:rPr>
        <w:t xml:space="preserve"> </w:t>
      </w:r>
      <w:r w:rsidRPr="001D557B">
        <w:rPr>
          <w:rFonts w:ascii="Times New Roman" w:hAnsi="Times New Roman" w:cs="Times New Roman"/>
        </w:rPr>
        <w:t>UV-Vis spectrum of nickel acetate tetrahydrate in</w:t>
      </w:r>
      <w:r w:rsidRPr="00107EE4">
        <w:rPr>
          <w:rFonts w:ascii="Times New Roman" w:hAnsi="Times New Roman" w:cs="Times New Roman"/>
          <w:bCs/>
          <w:szCs w:val="21"/>
        </w:rPr>
        <w:t xml:space="preserve"> </w:t>
      </w:r>
      <w:r w:rsidRPr="00B51CF0">
        <w:rPr>
          <w:rFonts w:ascii="Times New Roman" w:hAnsi="Times New Roman" w:cs="Times New Roman"/>
          <w:bCs/>
          <w:szCs w:val="21"/>
        </w:rPr>
        <w:t>dimethyl formamide</w:t>
      </w:r>
      <w:r w:rsidRPr="001D557B">
        <w:rPr>
          <w:rFonts w:ascii="Times New Roman" w:hAnsi="Times New Roman" w:cs="Times New Roman"/>
        </w:rPr>
        <w:t>.</w:t>
      </w:r>
    </w:p>
    <w:p w14:paraId="03198A01" w14:textId="77777777" w:rsidR="00795FE6" w:rsidRDefault="00795FE6" w:rsidP="001D557B">
      <w:pPr>
        <w:rPr>
          <w:rFonts w:ascii="Times New Roman" w:hAnsi="Times New Roman" w:cs="Times New Roman"/>
        </w:rPr>
      </w:pPr>
    </w:p>
    <w:p w14:paraId="05CFF819" w14:textId="77777777" w:rsidR="00795FE6" w:rsidRDefault="00795FE6" w:rsidP="003529C3">
      <w:pPr>
        <w:widowControl/>
        <w:jc w:val="left"/>
        <w:rPr>
          <w:rFonts w:ascii="Times New Roman" w:hAnsi="Times New Roman" w:cs="Times New Roman"/>
        </w:rPr>
      </w:pPr>
    </w:p>
    <w:p w14:paraId="166D7F40" w14:textId="77777777" w:rsidR="00795FE6" w:rsidRDefault="00795FE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B76C26" w14:textId="77777777" w:rsidR="00795FE6" w:rsidRDefault="00795FE6" w:rsidP="00A72502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558AAB1B" wp14:editId="43D30E50">
            <wp:extent cx="4151033" cy="2901456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33" cy="29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90FB" w14:textId="77777777" w:rsidR="00795FE6" w:rsidRPr="002E3181" w:rsidRDefault="00795FE6" w:rsidP="003529C3">
      <w:pPr>
        <w:widowControl/>
        <w:jc w:val="left"/>
        <w:rPr>
          <w:rFonts w:ascii="Times New Roman" w:hAnsi="Times New Roman" w:cs="Times New Roman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1D557B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5 Molecule orbitals</w:t>
      </w:r>
      <w:r w:rsidRPr="00A72502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A72502">
        <w:rPr>
          <w:rFonts w:ascii="Times New Roman" w:hAnsi="Times New Roman" w:cs="Times New Roman" w:hint="eastAsia"/>
          <w:bCs/>
        </w:rPr>
        <w:t>The HOMO and LUMO orbital</w:t>
      </w:r>
      <w:r>
        <w:rPr>
          <w:rFonts w:ascii="Times New Roman" w:hAnsi="Times New Roman" w:cs="Times New Roman" w:hint="eastAsia"/>
          <w:bCs/>
        </w:rPr>
        <w:t xml:space="preserve"> </w:t>
      </w:r>
      <w:r w:rsidRPr="00B672D5">
        <w:rPr>
          <w:rFonts w:ascii="Times New Roman" w:hAnsi="Times New Roman" w:cs="Times New Roman"/>
          <w:bCs/>
        </w:rPr>
        <w:t>energies</w:t>
      </w:r>
      <w:r w:rsidRPr="00B672D5"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 xml:space="preserve">of </w:t>
      </w:r>
      <w:proofErr w:type="spellStart"/>
      <w:r>
        <w:rPr>
          <w:rFonts w:ascii="Times New Roman" w:hAnsi="Times New Roman" w:cs="Times New Roman" w:hint="eastAsia"/>
          <w:bCs/>
        </w:rPr>
        <w:t>NiPc</w:t>
      </w:r>
      <w:proofErr w:type="spellEnd"/>
      <w:r>
        <w:rPr>
          <w:rFonts w:ascii="Times New Roman" w:hAnsi="Times New Roman" w:cs="Times New Roman" w:hint="eastAsia"/>
          <w:bCs/>
        </w:rPr>
        <w:t xml:space="preserve">, </w:t>
      </w:r>
      <w:proofErr w:type="spellStart"/>
      <w:r>
        <w:rPr>
          <w:rFonts w:ascii="Times New Roman" w:hAnsi="Times New Roman" w:cs="Times New Roman" w:hint="eastAsia"/>
          <w:bCs/>
        </w:rPr>
        <w:t>NiTHPc</w:t>
      </w:r>
      <w:proofErr w:type="spellEnd"/>
      <w:r>
        <w:rPr>
          <w:rFonts w:ascii="Times New Roman" w:hAnsi="Times New Roman" w:cs="Times New Roman" w:hint="eastAsia"/>
          <w:bCs/>
        </w:rPr>
        <w:t xml:space="preserve"> and </w:t>
      </w:r>
      <w:proofErr w:type="spellStart"/>
      <w:r>
        <w:rPr>
          <w:rFonts w:ascii="Times New Roman" w:hAnsi="Times New Roman" w:cs="Times New Roman" w:hint="eastAsia"/>
          <w:bCs/>
        </w:rPr>
        <w:t>NiTAPc</w:t>
      </w:r>
      <w:proofErr w:type="spellEnd"/>
      <w:r w:rsidRPr="00A72502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</w:p>
    <w:p w14:paraId="0112E4F7" w14:textId="77777777" w:rsidR="00795FE6" w:rsidRDefault="00795FE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E6763A" w14:textId="77777777" w:rsidR="00795FE6" w:rsidRPr="001D557B" w:rsidRDefault="00795FE6" w:rsidP="001D557B">
      <w:pPr>
        <w:rPr>
          <w:rFonts w:ascii="Times New Roman" w:hAnsi="Times New Roman" w:cs="Times New Roman"/>
        </w:rPr>
      </w:pPr>
    </w:p>
    <w:p w14:paraId="40526623" w14:textId="77777777" w:rsidR="00795FE6" w:rsidRDefault="00795FE6" w:rsidP="00777DDA">
      <w:pPr>
        <w:jc w:val="center"/>
      </w:pPr>
      <w:r>
        <w:rPr>
          <w:noProof/>
        </w:rPr>
        <w:drawing>
          <wp:inline distT="0" distB="0" distL="0" distR="0" wp14:anchorId="12D8F54C" wp14:editId="28471D1B">
            <wp:extent cx="4151033" cy="2779546"/>
            <wp:effectExtent l="0" t="0" r="190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33" cy="277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3491" w14:textId="77777777" w:rsidR="00795FE6" w:rsidRPr="00777DDA" w:rsidRDefault="00795FE6">
      <w:pPr>
        <w:rPr>
          <w:szCs w:val="21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2E318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6</w:t>
      </w:r>
      <w:r w:rsidRPr="002E3181">
        <w:rPr>
          <w:rFonts w:ascii="Times New Roman" w:hAnsi="Times New Roman" w:cs="Times New Roman"/>
          <w:b/>
          <w:bCs/>
        </w:rPr>
        <w:t xml:space="preserve"> </w:t>
      </w:r>
      <w:r w:rsidRPr="005E08EA">
        <w:rPr>
          <w:rFonts w:ascii="Times New Roman" w:hAnsi="Times New Roman" w:cs="Times New Roman"/>
          <w:b/>
          <w:bCs/>
        </w:rPr>
        <w:t>Raman spectra</w:t>
      </w:r>
      <w:r>
        <w:rPr>
          <w:rFonts w:ascii="Times New Roman" w:hAnsi="Times New Roman" w:cs="Times New Roman" w:hint="eastAsia"/>
          <w:b/>
          <w:bCs/>
        </w:rPr>
        <w:t xml:space="preserve">. </w:t>
      </w:r>
      <w:r>
        <w:rPr>
          <w:rFonts w:ascii="Times New Roman" w:hAnsi="Times New Roman" w:cs="Times New Roman" w:hint="eastAsia"/>
          <w:szCs w:val="21"/>
        </w:rPr>
        <w:t>Raman</w:t>
      </w:r>
      <w:r w:rsidRPr="00777DDA">
        <w:rPr>
          <w:rFonts w:ascii="Times New Roman" w:hAnsi="Times New Roman" w:cs="Times New Roman"/>
          <w:szCs w:val="21"/>
        </w:rPr>
        <w:t xml:space="preserve"> spectra of</w:t>
      </w:r>
      <w:r w:rsidRPr="00777DDA"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Pr="00777DDA">
        <w:rPr>
          <w:rFonts w:ascii="Times New Roman" w:hAnsi="Times New Roman" w:cs="Times New Roman" w:hint="eastAsia"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szCs w:val="21"/>
        </w:rPr>
        <w:t>,</w:t>
      </w:r>
      <w:r w:rsidRPr="00777DDA">
        <w:rPr>
          <w:rFonts w:ascii="Times New Roman" w:hAnsi="Times New Roman" w:cs="Times New Roman"/>
          <w:bCs/>
          <w:szCs w:val="21"/>
        </w:rPr>
        <w:t xml:space="preserve"> </w:t>
      </w:r>
      <w:proofErr w:type="spellStart"/>
      <w:r w:rsidRPr="00777DDA">
        <w:rPr>
          <w:rFonts w:ascii="Times New Roman" w:hAnsi="Times New Roman" w:cs="Times New Roman"/>
          <w:bCs/>
          <w:szCs w:val="21"/>
        </w:rPr>
        <w:t>NiTHPc</w:t>
      </w:r>
      <w:proofErr w:type="spellEnd"/>
      <w:r w:rsidRPr="00777DDA">
        <w:rPr>
          <w:rFonts w:ascii="Times New Roman" w:hAnsi="Times New Roman" w:cs="Times New Roman"/>
          <w:bCs/>
          <w:szCs w:val="21"/>
        </w:rPr>
        <w:t xml:space="preserve"> and </w:t>
      </w:r>
      <w:proofErr w:type="spellStart"/>
      <w:r w:rsidRPr="00777DDA">
        <w:rPr>
          <w:rFonts w:ascii="Times New Roman" w:hAnsi="Times New Roman" w:cs="Times New Roman"/>
          <w:bCs/>
          <w:szCs w:val="21"/>
        </w:rPr>
        <w:t>NiTAPc</w:t>
      </w:r>
      <w:proofErr w:type="spellEnd"/>
      <w:r w:rsidRPr="00777DDA">
        <w:rPr>
          <w:rFonts w:ascii="Times New Roman" w:hAnsi="Times New Roman" w:cs="Times New Roman" w:hint="eastAsia"/>
          <w:bCs/>
          <w:szCs w:val="21"/>
        </w:rPr>
        <w:t>.</w:t>
      </w:r>
    </w:p>
    <w:p w14:paraId="125E6F14" w14:textId="77777777" w:rsidR="00795FE6" w:rsidRPr="005E08EA" w:rsidRDefault="00795FE6"/>
    <w:p w14:paraId="4BD801EB" w14:textId="77777777" w:rsidR="00795FE6" w:rsidRDefault="00795FE6">
      <w:pPr>
        <w:widowControl/>
        <w:jc w:val="left"/>
      </w:pPr>
      <w:r>
        <w:br w:type="page"/>
      </w:r>
    </w:p>
    <w:p w14:paraId="38CE824B" w14:textId="77777777" w:rsidR="00795FE6" w:rsidRDefault="00795FE6"/>
    <w:p w14:paraId="65693CA1" w14:textId="77777777" w:rsidR="00795FE6" w:rsidRDefault="00795FE6" w:rsidP="003F70C2">
      <w:pPr>
        <w:jc w:val="center"/>
      </w:pPr>
      <w:r>
        <w:rPr>
          <w:noProof/>
        </w:rPr>
        <w:drawing>
          <wp:inline distT="0" distB="0" distL="0" distR="0" wp14:anchorId="4B346D00" wp14:editId="35466AD3">
            <wp:extent cx="5353050" cy="210374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" r="6859"/>
                    <a:stretch/>
                  </pic:blipFill>
                  <pic:spPr bwMode="auto">
                    <a:xfrm>
                      <a:off x="0" y="0"/>
                      <a:ext cx="5362122" cy="2107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7CDF9" w14:textId="77777777" w:rsidR="00795FE6" w:rsidRPr="00580466" w:rsidRDefault="00795FE6" w:rsidP="00580466">
      <w:pPr>
        <w:rPr>
          <w:rFonts w:ascii="Times New Roman" w:hAnsi="Times New Roman" w:cs="Times New Roman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580466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7</w:t>
      </w:r>
      <w:r w:rsidRPr="00580466">
        <w:rPr>
          <w:rFonts w:ascii="Times New Roman" w:hAnsi="Times New Roman" w:cs="Times New Roman"/>
          <w:b/>
          <w:bCs/>
        </w:rPr>
        <w:t xml:space="preserve"> </w:t>
      </w:r>
      <w:r w:rsidRPr="007C42E7">
        <w:rPr>
          <w:rFonts w:ascii="Times New Roman" w:hAnsi="Times New Roman" w:cs="Times New Roman"/>
          <w:b/>
        </w:rPr>
        <w:t>XPS</w:t>
      </w:r>
      <w:r w:rsidRPr="007C42E7">
        <w:rPr>
          <w:rFonts w:ascii="Times New Roman" w:hAnsi="Times New Roman" w:cs="Times New Roman" w:hint="eastAsia"/>
          <w:b/>
        </w:rPr>
        <w:t xml:space="preserve"> </w:t>
      </w:r>
      <w:r w:rsidRPr="00905E4B">
        <w:rPr>
          <w:rFonts w:ascii="Times New Roman" w:hAnsi="Times New Roman" w:cs="Times New Roman" w:hint="eastAsia"/>
          <w:b/>
        </w:rPr>
        <w:t>characterization</w:t>
      </w:r>
      <w:r>
        <w:rPr>
          <w:rFonts w:ascii="Times New Roman" w:hAnsi="Times New Roman" w:cs="Times New Roman" w:hint="eastAsia"/>
          <w:b/>
        </w:rPr>
        <w:t>s.</w:t>
      </w:r>
      <w:r w:rsidRPr="005804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a</w:t>
      </w:r>
      <w:r w:rsidRPr="005804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XPS </w:t>
      </w:r>
      <w:r w:rsidRPr="00580466">
        <w:rPr>
          <w:rFonts w:ascii="Times New Roman" w:hAnsi="Times New Roman" w:cs="Times New Roman"/>
        </w:rPr>
        <w:t xml:space="preserve">survey and </w:t>
      </w:r>
      <w:r>
        <w:rPr>
          <w:rFonts w:ascii="Times New Roman" w:hAnsi="Times New Roman" w:cs="Times New Roman" w:hint="eastAsia"/>
          <w:b/>
          <w:bCs/>
        </w:rPr>
        <w:t>b</w:t>
      </w:r>
      <w:r w:rsidRPr="00580466">
        <w:rPr>
          <w:rFonts w:ascii="Times New Roman" w:hAnsi="Times New Roman" w:cs="Times New Roman"/>
        </w:rPr>
        <w:t xml:space="preserve"> high-resolution XPS N</w:t>
      </w:r>
      <w:r>
        <w:rPr>
          <w:rFonts w:ascii="Times New Roman" w:hAnsi="Times New Roman" w:cs="Times New Roman" w:hint="eastAsia"/>
        </w:rPr>
        <w:t xml:space="preserve"> 1s</w:t>
      </w:r>
      <w:r w:rsidRPr="00580466">
        <w:rPr>
          <w:rFonts w:ascii="Times New Roman" w:hAnsi="Times New Roman" w:cs="Times New Roman"/>
        </w:rPr>
        <w:t xml:space="preserve"> spectra of </w:t>
      </w:r>
      <w:proofErr w:type="spellStart"/>
      <w:r w:rsidRPr="00580466">
        <w:rPr>
          <w:rFonts w:ascii="Times New Roman" w:hAnsi="Times New Roman" w:cs="Times New Roman"/>
        </w:rPr>
        <w:t>NiPc</w:t>
      </w:r>
      <w:proofErr w:type="spellEnd"/>
      <w:r w:rsidRPr="00580466">
        <w:rPr>
          <w:rFonts w:ascii="Times New Roman" w:hAnsi="Times New Roman" w:cs="Times New Roman"/>
        </w:rPr>
        <w:t xml:space="preserve">, </w:t>
      </w:r>
      <w:proofErr w:type="spellStart"/>
      <w:r w:rsidRPr="00580466">
        <w:rPr>
          <w:rFonts w:ascii="Times New Roman" w:hAnsi="Times New Roman" w:cs="Times New Roman"/>
        </w:rPr>
        <w:t>NiTHPc</w:t>
      </w:r>
      <w:proofErr w:type="spellEnd"/>
      <w:r w:rsidRPr="00580466">
        <w:rPr>
          <w:rFonts w:ascii="Times New Roman" w:hAnsi="Times New Roman" w:cs="Times New Roman"/>
        </w:rPr>
        <w:t xml:space="preserve"> and </w:t>
      </w:r>
      <w:proofErr w:type="spellStart"/>
      <w:r w:rsidRPr="00580466">
        <w:rPr>
          <w:rFonts w:ascii="Times New Roman" w:hAnsi="Times New Roman" w:cs="Times New Roman"/>
        </w:rPr>
        <w:t>NiTAPc</w:t>
      </w:r>
      <w:proofErr w:type="spellEnd"/>
      <w:r w:rsidRPr="00580466">
        <w:rPr>
          <w:rFonts w:ascii="Times New Roman" w:hAnsi="Times New Roman" w:cs="Times New Roman"/>
        </w:rPr>
        <w:t xml:space="preserve">. </w:t>
      </w:r>
    </w:p>
    <w:p w14:paraId="0AB58900" w14:textId="77777777" w:rsidR="00795FE6" w:rsidRDefault="00795FE6"/>
    <w:p w14:paraId="715579AC" w14:textId="77777777" w:rsidR="00795FE6" w:rsidRPr="00397B2A" w:rsidRDefault="00795FE6" w:rsidP="00397B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29AFEB" w14:textId="77777777" w:rsidR="00795FE6" w:rsidRDefault="00795FE6">
      <w:pPr>
        <w:widowControl/>
        <w:jc w:val="left"/>
      </w:pPr>
      <w:r>
        <w:br w:type="page"/>
      </w:r>
    </w:p>
    <w:p w14:paraId="154ED511" w14:textId="77777777" w:rsidR="00795FE6" w:rsidRDefault="00795FE6"/>
    <w:p w14:paraId="0C50A90C" w14:textId="77777777" w:rsidR="00795FE6" w:rsidRDefault="00795FE6" w:rsidP="003F70C2">
      <w:pPr>
        <w:jc w:val="center"/>
      </w:pPr>
      <w:r>
        <w:rPr>
          <w:noProof/>
        </w:rPr>
        <w:drawing>
          <wp:inline distT="0" distB="0" distL="0" distR="0" wp14:anchorId="697CE19D" wp14:editId="76E83061">
            <wp:extent cx="5242762" cy="22002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r="5823"/>
                    <a:stretch/>
                  </pic:blipFill>
                  <pic:spPr bwMode="auto">
                    <a:xfrm>
                      <a:off x="0" y="0"/>
                      <a:ext cx="5247778" cy="22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1E9DC" w14:textId="77777777" w:rsidR="00795FE6" w:rsidRPr="00981147" w:rsidRDefault="00795FE6" w:rsidP="00981147">
      <w:pPr>
        <w:rPr>
          <w:rFonts w:ascii="Times New Roman" w:hAnsi="Times New Roman" w:cs="Times New Roman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981147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8</w:t>
      </w:r>
      <w:r w:rsidRPr="00981147">
        <w:rPr>
          <w:rFonts w:ascii="Times New Roman" w:hAnsi="Times New Roman" w:cs="Times New Roman"/>
          <w:b/>
          <w:bCs/>
        </w:rPr>
        <w:t xml:space="preserve"> </w:t>
      </w:r>
      <w:r w:rsidRPr="00905E4B">
        <w:rPr>
          <w:rFonts w:ascii="Times New Roman" w:hAnsi="Times New Roman" w:cs="Times New Roman"/>
          <w:b/>
        </w:rPr>
        <w:t xml:space="preserve">XAS </w:t>
      </w:r>
      <w:r w:rsidRPr="00905E4B">
        <w:rPr>
          <w:rFonts w:ascii="Times New Roman" w:hAnsi="Times New Roman" w:cs="Times New Roman" w:hint="eastAsia"/>
          <w:b/>
        </w:rPr>
        <w:t>characterization</w:t>
      </w:r>
      <w:r>
        <w:rPr>
          <w:rFonts w:ascii="Times New Roman" w:hAnsi="Times New Roman" w:cs="Times New Roman" w:hint="eastAsia"/>
          <w:b/>
        </w:rPr>
        <w:t>s</w:t>
      </w:r>
      <w:r w:rsidRPr="00905E4B">
        <w:rPr>
          <w:rFonts w:ascii="Times New Roman" w:hAnsi="Times New Roman" w:cs="Times New Roman" w:hint="eastAsia"/>
          <w:b/>
        </w:rPr>
        <w:t>.</w:t>
      </w:r>
      <w:r>
        <w:rPr>
          <w:rFonts w:ascii="Times New Roman" w:hAnsi="Times New Roman" w:cs="Times New Roman" w:hint="eastAsia"/>
        </w:rPr>
        <w:t xml:space="preserve"> </w:t>
      </w:r>
      <w:r w:rsidRPr="00981147">
        <w:rPr>
          <w:rFonts w:ascii="Times New Roman" w:hAnsi="Times New Roman" w:cs="Times New Roman"/>
        </w:rPr>
        <w:t xml:space="preserve">XAS spectra of </w:t>
      </w:r>
      <w:r w:rsidRPr="001D7074">
        <w:rPr>
          <w:rFonts w:ascii="Times New Roman" w:hAnsi="Times New Roman" w:cs="Times New Roman" w:hint="eastAsia"/>
          <w:b/>
        </w:rPr>
        <w:t>a</w:t>
      </w:r>
      <w:r>
        <w:rPr>
          <w:rFonts w:ascii="Times New Roman" w:hAnsi="Times New Roman" w:cs="Times New Roman" w:hint="eastAsia"/>
        </w:rPr>
        <w:t xml:space="preserve"> </w:t>
      </w:r>
      <w:r w:rsidRPr="00981147">
        <w:rPr>
          <w:rFonts w:ascii="Times New Roman" w:hAnsi="Times New Roman" w:cs="Times New Roman"/>
        </w:rPr>
        <w:t xml:space="preserve">C and </w:t>
      </w:r>
      <w:r>
        <w:rPr>
          <w:rFonts w:ascii="Times New Roman" w:hAnsi="Times New Roman" w:cs="Times New Roman" w:hint="eastAsia"/>
          <w:b/>
        </w:rPr>
        <w:t>b</w:t>
      </w:r>
      <w:r w:rsidRPr="00981147">
        <w:rPr>
          <w:rFonts w:ascii="Times New Roman" w:hAnsi="Times New Roman" w:cs="Times New Roman"/>
        </w:rPr>
        <w:t xml:space="preserve"> N K-edge in </w:t>
      </w:r>
      <w:proofErr w:type="spellStart"/>
      <w:r w:rsidRPr="00981147">
        <w:rPr>
          <w:rFonts w:ascii="Times New Roman" w:hAnsi="Times New Roman" w:cs="Times New Roman"/>
        </w:rPr>
        <w:t>NiPc</w:t>
      </w:r>
      <w:proofErr w:type="spellEnd"/>
      <w:r w:rsidRPr="00981147">
        <w:rPr>
          <w:rFonts w:ascii="Times New Roman" w:hAnsi="Times New Roman" w:cs="Times New Roman"/>
        </w:rPr>
        <w:t xml:space="preserve">, </w:t>
      </w:r>
      <w:proofErr w:type="spellStart"/>
      <w:r w:rsidRPr="00981147">
        <w:rPr>
          <w:rFonts w:ascii="Times New Roman" w:hAnsi="Times New Roman" w:cs="Times New Roman"/>
        </w:rPr>
        <w:t>NiTHPc</w:t>
      </w:r>
      <w:proofErr w:type="spellEnd"/>
      <w:r w:rsidRPr="00981147">
        <w:rPr>
          <w:rFonts w:ascii="Times New Roman" w:hAnsi="Times New Roman" w:cs="Times New Roman"/>
        </w:rPr>
        <w:t xml:space="preserve"> and </w:t>
      </w:r>
      <w:proofErr w:type="spellStart"/>
      <w:r w:rsidRPr="00981147">
        <w:rPr>
          <w:rFonts w:ascii="Times New Roman" w:hAnsi="Times New Roman" w:cs="Times New Roman"/>
        </w:rPr>
        <w:t>NiTAPc</w:t>
      </w:r>
      <w:proofErr w:type="spellEnd"/>
      <w:r w:rsidRPr="00981147">
        <w:rPr>
          <w:rFonts w:ascii="Times New Roman" w:hAnsi="Times New Roman" w:cs="Times New Roman"/>
        </w:rPr>
        <w:t>.</w:t>
      </w:r>
    </w:p>
    <w:p w14:paraId="66254EBF" w14:textId="77777777" w:rsidR="00795FE6" w:rsidRDefault="00795FE6"/>
    <w:p w14:paraId="404AED92" w14:textId="77777777" w:rsidR="00795FE6" w:rsidRDefault="00795FE6">
      <w:pPr>
        <w:widowControl/>
        <w:jc w:val="left"/>
      </w:pPr>
      <w:r>
        <w:br w:type="page"/>
      </w:r>
    </w:p>
    <w:p w14:paraId="1588E15E" w14:textId="77777777" w:rsidR="00795FE6" w:rsidRDefault="00795FE6">
      <w:r>
        <w:rPr>
          <w:noProof/>
        </w:rPr>
        <w:lastRenderedPageBreak/>
        <w:drawing>
          <wp:inline distT="0" distB="0" distL="0" distR="0" wp14:anchorId="4494EC1A" wp14:editId="20328CD2">
            <wp:extent cx="5324476" cy="444437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r="4693"/>
                    <a:stretch/>
                  </pic:blipFill>
                  <pic:spPr bwMode="auto">
                    <a:xfrm>
                      <a:off x="0" y="0"/>
                      <a:ext cx="5321915" cy="444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A9922" w14:textId="77777777" w:rsidR="00795FE6" w:rsidRPr="000F47C2" w:rsidRDefault="00795FE6" w:rsidP="000F47C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0F47C2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Cs w:val="21"/>
        </w:rPr>
        <w:t>9</w:t>
      </w:r>
      <w:r w:rsidRPr="000F47C2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F47C2">
        <w:rPr>
          <w:rFonts w:ascii="Times New Roman" w:hAnsi="Times New Roman" w:cs="Times New Roman"/>
          <w:b/>
          <w:color w:val="000000"/>
          <w:kern w:val="0"/>
          <w:szCs w:val="21"/>
        </w:rPr>
        <w:t xml:space="preserve">The wavelet transform plot. </w:t>
      </w:r>
      <w:r w:rsidRPr="000F47C2">
        <w:rPr>
          <w:rFonts w:ascii="Times New Roman" w:hAnsi="Times New Roman" w:cs="Times New Roman" w:hint="eastAsia"/>
          <w:b/>
          <w:color w:val="000000"/>
          <w:kern w:val="0"/>
          <w:szCs w:val="21"/>
        </w:rPr>
        <w:t>a</w:t>
      </w:r>
      <w:r w:rsidRPr="000F47C2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proofErr w:type="spellStart"/>
      <w:r w:rsidRPr="000F47C2">
        <w:rPr>
          <w:rFonts w:ascii="Times New Roman" w:hAnsi="Times New Roman" w:cs="Times New Roman"/>
          <w:color w:val="000000"/>
          <w:kern w:val="0"/>
          <w:szCs w:val="21"/>
        </w:rPr>
        <w:t>NiPc</w:t>
      </w:r>
      <w:proofErr w:type="spellEnd"/>
      <w:r w:rsidRPr="000F47C2">
        <w:rPr>
          <w:rFonts w:ascii="Times New Roman" w:hAnsi="Times New Roman" w:cs="Times New Roman"/>
          <w:color w:val="000000"/>
          <w:kern w:val="0"/>
          <w:szCs w:val="21"/>
        </w:rPr>
        <w:t xml:space="preserve">, </w:t>
      </w:r>
      <w:r>
        <w:rPr>
          <w:rFonts w:ascii="Times New Roman" w:hAnsi="Times New Roman" w:cs="Times New Roman" w:hint="eastAsia"/>
          <w:b/>
          <w:color w:val="000000"/>
          <w:kern w:val="0"/>
          <w:szCs w:val="21"/>
        </w:rPr>
        <w:t>b</w:t>
      </w:r>
      <w:r w:rsidRPr="000F47C2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proofErr w:type="spellStart"/>
      <w:r w:rsidRPr="000F47C2">
        <w:rPr>
          <w:rFonts w:ascii="Times New Roman" w:hAnsi="Times New Roman" w:cs="Times New Roman"/>
          <w:color w:val="000000"/>
          <w:kern w:val="0"/>
          <w:szCs w:val="21"/>
        </w:rPr>
        <w:t>NiTHPc</w:t>
      </w:r>
      <w:proofErr w:type="spellEnd"/>
      <w:r w:rsidRPr="000F47C2">
        <w:rPr>
          <w:rFonts w:ascii="Times New Roman" w:hAnsi="Times New Roman" w:cs="Times New Roman"/>
          <w:color w:val="000000"/>
          <w:kern w:val="0"/>
          <w:szCs w:val="21"/>
        </w:rPr>
        <w:t xml:space="preserve"> and </w:t>
      </w:r>
      <w:r>
        <w:rPr>
          <w:rFonts w:ascii="Times New Roman" w:hAnsi="Times New Roman" w:cs="Times New Roman" w:hint="eastAsia"/>
          <w:b/>
          <w:color w:val="000000"/>
          <w:kern w:val="0"/>
          <w:szCs w:val="21"/>
        </w:rPr>
        <w:t>c</w:t>
      </w:r>
      <w:r w:rsidRPr="000F47C2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proofErr w:type="spellStart"/>
      <w:r w:rsidRPr="000F47C2">
        <w:rPr>
          <w:rFonts w:ascii="Times New Roman" w:hAnsi="Times New Roman" w:cs="Times New Roman"/>
          <w:color w:val="000000"/>
          <w:kern w:val="0"/>
          <w:szCs w:val="21"/>
        </w:rPr>
        <w:t>NiTAPc</w:t>
      </w:r>
      <w:proofErr w:type="spellEnd"/>
      <w:r>
        <w:rPr>
          <w:rFonts w:ascii="Times New Roman" w:hAnsi="Times New Roman" w:cs="Times New Roman" w:hint="eastAsia"/>
          <w:color w:val="000000"/>
          <w:kern w:val="0"/>
          <w:szCs w:val="21"/>
        </w:rPr>
        <w:t>.</w:t>
      </w:r>
    </w:p>
    <w:p w14:paraId="461179DA" w14:textId="77777777" w:rsidR="00795FE6" w:rsidRPr="0007484A" w:rsidRDefault="00795FE6">
      <w:pPr>
        <w:rPr>
          <w:rFonts w:ascii="Times New Roman" w:hAnsi="Times New Roman" w:cs="Times New Roman"/>
          <w:szCs w:val="21"/>
        </w:rPr>
      </w:pPr>
    </w:p>
    <w:p w14:paraId="277C8B7F" w14:textId="77777777" w:rsidR="00795FE6" w:rsidRDefault="00795FE6"/>
    <w:p w14:paraId="70003ECE" w14:textId="77777777" w:rsidR="00795FE6" w:rsidRDefault="00795FE6">
      <w:pPr>
        <w:widowControl/>
        <w:jc w:val="left"/>
      </w:pPr>
      <w:r>
        <w:br w:type="page"/>
      </w:r>
    </w:p>
    <w:p w14:paraId="54766377" w14:textId="77777777" w:rsidR="00795FE6" w:rsidRDefault="00795FE6"/>
    <w:p w14:paraId="5CD2A52B" w14:textId="77777777" w:rsidR="00795FE6" w:rsidRDefault="00795FE6" w:rsidP="003F70C2">
      <w:pPr>
        <w:jc w:val="center"/>
      </w:pPr>
      <w:r>
        <w:rPr>
          <w:noProof/>
        </w:rPr>
        <w:drawing>
          <wp:inline distT="0" distB="0" distL="0" distR="0" wp14:anchorId="4E5112EE" wp14:editId="1750089C">
            <wp:extent cx="5274310" cy="34480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53C4" w14:textId="77777777" w:rsidR="00795FE6" w:rsidRPr="00FB6986" w:rsidRDefault="00795FE6" w:rsidP="00945943">
      <w:pPr>
        <w:rPr>
          <w:rFonts w:ascii="Times New Roman" w:hAnsi="Times New Roman" w:cs="Times New Roman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945943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10</w:t>
      </w:r>
      <w:r w:rsidRPr="00945943">
        <w:rPr>
          <w:rFonts w:ascii="Times New Roman" w:hAnsi="Times New Roman" w:cs="Times New Roman"/>
          <w:b/>
          <w:bCs/>
        </w:rPr>
        <w:t xml:space="preserve"> </w:t>
      </w:r>
      <w:r w:rsidRPr="00294C23">
        <w:rPr>
          <w:rFonts w:ascii="Times New Roman" w:hAnsi="Times New Roman" w:cs="Times New Roman"/>
          <w:b/>
        </w:rPr>
        <w:t xml:space="preserve">SEM </w:t>
      </w:r>
      <w:r w:rsidRPr="00294C23">
        <w:rPr>
          <w:rFonts w:ascii="Times New Roman" w:hAnsi="Times New Roman" w:cs="Times New Roman" w:hint="eastAsia"/>
          <w:b/>
        </w:rPr>
        <w:t>characterization.</w:t>
      </w:r>
      <w:r>
        <w:rPr>
          <w:rFonts w:ascii="Times New Roman" w:hAnsi="Times New Roman" w:cs="Times New Roman" w:hint="eastAsia"/>
        </w:rPr>
        <w:t xml:space="preserve"> SEM </w:t>
      </w:r>
      <w:r w:rsidRPr="00945943">
        <w:rPr>
          <w:rFonts w:ascii="Times New Roman" w:hAnsi="Times New Roman" w:cs="Times New Roman"/>
        </w:rPr>
        <w:t xml:space="preserve">images of </w:t>
      </w:r>
      <w:r w:rsidRPr="001E0F4B">
        <w:rPr>
          <w:rFonts w:ascii="Times New Roman" w:hAnsi="Times New Roman" w:cs="Times New Roman" w:hint="eastAsia"/>
          <w:b/>
        </w:rPr>
        <w:t>a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NiPc</w:t>
      </w:r>
      <w:proofErr w:type="spellEnd"/>
      <w:r w:rsidRPr="0094594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  <w:b/>
        </w:rPr>
        <w:t>b</w:t>
      </w:r>
      <w:r w:rsidRPr="00945943">
        <w:rPr>
          <w:rFonts w:ascii="Times New Roman" w:hAnsi="Times New Roman" w:cs="Times New Roman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NiTHPc</w:t>
      </w:r>
      <w:proofErr w:type="spellEnd"/>
      <w:r w:rsidRPr="0094594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b/>
        </w:rPr>
        <w:t>c</w:t>
      </w:r>
      <w:r w:rsidRPr="00945943">
        <w:rPr>
          <w:rFonts w:ascii="Times New Roman" w:hAnsi="Times New Roman" w:cs="Times New Roman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NiTAPc</w:t>
      </w:r>
      <w:proofErr w:type="spellEnd"/>
      <w:r w:rsidRPr="0094594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  <w:b/>
        </w:rPr>
        <w:t>d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NiPc</w:t>
      </w:r>
      <w:proofErr w:type="spellEnd"/>
      <w:r w:rsidRPr="00945943">
        <w:rPr>
          <w:rFonts w:ascii="Times New Roman" w:hAnsi="Times New Roman" w:cs="Times New Roman"/>
        </w:rPr>
        <w:t xml:space="preserve">/CNT, </w:t>
      </w:r>
      <w:r>
        <w:rPr>
          <w:rFonts w:ascii="Times New Roman" w:hAnsi="Times New Roman" w:cs="Times New Roman" w:hint="eastAsia"/>
          <w:b/>
        </w:rPr>
        <w:t>e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NiTBPc</w:t>
      </w:r>
      <w:proofErr w:type="spellEnd"/>
      <w:r w:rsidRPr="00945943">
        <w:rPr>
          <w:rFonts w:ascii="Times New Roman" w:hAnsi="Times New Roman" w:cs="Times New Roman"/>
        </w:rPr>
        <w:t xml:space="preserve">/CNT, </w:t>
      </w:r>
      <w:r>
        <w:rPr>
          <w:rFonts w:ascii="Times New Roman" w:hAnsi="Times New Roman" w:cs="Times New Roman" w:hint="eastAsia"/>
          <w:b/>
        </w:rPr>
        <w:t xml:space="preserve">f </w:t>
      </w:r>
      <w:proofErr w:type="spellStart"/>
      <w:r w:rsidRPr="00945943">
        <w:rPr>
          <w:rFonts w:ascii="Times New Roman" w:hAnsi="Times New Roman" w:cs="Times New Roman"/>
        </w:rPr>
        <w:t>NiTHPc</w:t>
      </w:r>
      <w:proofErr w:type="spellEnd"/>
      <w:r w:rsidRPr="00945943">
        <w:rPr>
          <w:rFonts w:ascii="Times New Roman" w:hAnsi="Times New Roman" w:cs="Times New Roman"/>
        </w:rPr>
        <w:t xml:space="preserve">/CNT and </w:t>
      </w:r>
      <w:r>
        <w:rPr>
          <w:rFonts w:ascii="Times New Roman" w:hAnsi="Times New Roman" w:cs="Times New Roman" w:hint="eastAsia"/>
          <w:b/>
        </w:rPr>
        <w:t>g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NiTAPc</w:t>
      </w:r>
      <w:proofErr w:type="spellEnd"/>
      <w:r w:rsidRPr="00945943">
        <w:rPr>
          <w:rFonts w:ascii="Times New Roman" w:hAnsi="Times New Roman" w:cs="Times New Roman"/>
        </w:rPr>
        <w:t>/CNT.</w:t>
      </w:r>
      <w:r>
        <w:rPr>
          <w:rFonts w:ascii="Times New Roman" w:hAnsi="Times New Roman" w:cs="Times New Roman" w:hint="eastAsia"/>
        </w:rPr>
        <w:t xml:space="preserve"> Scale</w:t>
      </w:r>
      <w:r w:rsidRPr="00FB6986">
        <w:rPr>
          <w:rFonts w:ascii="Times New Roman" w:hAnsi="Times New Roman" w:cs="Times New Roman"/>
        </w:rPr>
        <w:t xml:space="preserve"> bar, 1</w:t>
      </w:r>
      <w:r>
        <w:rPr>
          <w:rFonts w:ascii="Times New Roman" w:hAnsi="Times New Roman" w:cs="Times New Roman" w:hint="eastAsia"/>
        </w:rPr>
        <w:t xml:space="preserve"> </w:t>
      </w:r>
      <w:r w:rsidRPr="00FB6986">
        <w:rPr>
          <w:rFonts w:ascii="Times New Roman" w:eastAsia="宋体" w:hAnsi="Times New Roman" w:cs="Times New Roman"/>
        </w:rPr>
        <w:t>µ</w:t>
      </w:r>
      <w:r w:rsidRPr="00FB6986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</w:rPr>
        <w:t>.</w:t>
      </w:r>
    </w:p>
    <w:p w14:paraId="51F54451" w14:textId="77777777" w:rsidR="00795FE6" w:rsidRPr="00945943" w:rsidRDefault="00795FE6"/>
    <w:p w14:paraId="494AC785" w14:textId="77777777" w:rsidR="00795FE6" w:rsidRDefault="00795FE6">
      <w:pPr>
        <w:widowControl/>
        <w:jc w:val="left"/>
      </w:pPr>
      <w:r>
        <w:br w:type="page"/>
      </w:r>
    </w:p>
    <w:p w14:paraId="54D508F7" w14:textId="77777777" w:rsidR="00795FE6" w:rsidRDefault="00795FE6" w:rsidP="003F70C2">
      <w:pPr>
        <w:jc w:val="center"/>
      </w:pPr>
      <w:r>
        <w:rPr>
          <w:noProof/>
        </w:rPr>
        <w:lastRenderedPageBreak/>
        <w:drawing>
          <wp:inline distT="0" distB="0" distL="0" distR="0" wp14:anchorId="7466FB78" wp14:editId="2DCA30A4">
            <wp:extent cx="5274310" cy="51384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C8CB" w14:textId="77777777" w:rsidR="00795FE6" w:rsidRPr="00945943" w:rsidRDefault="00795FE6" w:rsidP="00B266B7">
      <w:pPr>
        <w:rPr>
          <w:rFonts w:ascii="Times New Roman" w:hAnsi="Times New Roman" w:cs="Times New Roman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945943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11</w:t>
      </w:r>
      <w:r w:rsidRPr="00945943">
        <w:rPr>
          <w:rFonts w:ascii="Times New Roman" w:hAnsi="Times New Roman" w:cs="Times New Roman"/>
          <w:b/>
          <w:bCs/>
        </w:rPr>
        <w:t xml:space="preserve"> </w:t>
      </w:r>
      <w:r w:rsidRPr="007C42E7">
        <w:rPr>
          <w:rFonts w:ascii="Times New Roman" w:hAnsi="Times New Roman" w:cs="Times New Roman" w:hint="eastAsia"/>
          <w:b/>
          <w:bCs/>
        </w:rPr>
        <w:t>HAADF-STEM</w:t>
      </w:r>
      <w:r w:rsidRPr="007C42E7">
        <w:rPr>
          <w:rFonts w:ascii="Times New Roman" w:hAnsi="Times New Roman" w:cs="Times New Roman" w:hint="eastAsia"/>
          <w:b/>
        </w:rPr>
        <w:t xml:space="preserve"> cha</w:t>
      </w:r>
      <w:r w:rsidRPr="00294C23">
        <w:rPr>
          <w:rFonts w:ascii="Times New Roman" w:hAnsi="Times New Roman" w:cs="Times New Roman" w:hint="eastAsia"/>
          <w:b/>
        </w:rPr>
        <w:t>racterization</w:t>
      </w:r>
      <w:r>
        <w:rPr>
          <w:rFonts w:ascii="Times New Roman" w:hAnsi="Times New Roman" w:cs="Times New Roman" w:hint="eastAsia"/>
          <w:b/>
        </w:rPr>
        <w:t>.</w:t>
      </w:r>
      <w:r w:rsidRPr="00B266B7">
        <w:rPr>
          <w:rFonts w:ascii="Times New Roman" w:hAnsi="Times New Roman" w:cs="Times New Roman" w:hint="eastAsia"/>
          <w:bCs/>
        </w:rPr>
        <w:t xml:space="preserve"> HAADF-STEM</w:t>
      </w:r>
      <w:r w:rsidRPr="007C42E7">
        <w:rPr>
          <w:rFonts w:ascii="Times New Roman" w:hAnsi="Times New Roman" w:cs="Times New Roman" w:hint="eastAsia"/>
          <w:b/>
        </w:rPr>
        <w:t xml:space="preserve"> </w:t>
      </w:r>
      <w:r w:rsidRPr="00B266B7">
        <w:rPr>
          <w:rFonts w:ascii="Times New Roman" w:hAnsi="Times New Roman" w:cs="Times New Roman"/>
        </w:rPr>
        <w:t>ima</w:t>
      </w:r>
      <w:r w:rsidRPr="00945943">
        <w:rPr>
          <w:rFonts w:ascii="Times New Roman" w:hAnsi="Times New Roman" w:cs="Times New Roman"/>
        </w:rPr>
        <w:t xml:space="preserve">ges </w:t>
      </w:r>
      <w:r>
        <w:rPr>
          <w:rFonts w:ascii="Times New Roman" w:hAnsi="Times New Roman" w:cs="Times New Roman" w:hint="eastAsia"/>
        </w:rPr>
        <w:t>and corresponding EDX elemental mapping of Ni and N</w:t>
      </w:r>
      <w:r w:rsidRPr="009459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in </w:t>
      </w:r>
      <w:r w:rsidRPr="009761AA">
        <w:rPr>
          <w:rFonts w:ascii="Times New Roman" w:hAnsi="Times New Roman" w:cs="Times New Roman" w:hint="eastAsia"/>
          <w:b/>
        </w:rPr>
        <w:t>a</w:t>
      </w:r>
      <w:r>
        <w:rPr>
          <w:rFonts w:ascii="Times New Roman" w:hAnsi="Times New Roman" w:cs="Times New Roman" w:hint="eastAsia"/>
        </w:rPr>
        <w:t>-</w:t>
      </w:r>
      <w:r w:rsidRPr="009761AA">
        <w:rPr>
          <w:rFonts w:ascii="Times New Roman" w:hAnsi="Times New Roman" w:cs="Times New Roman" w:hint="eastAsia"/>
          <w:b/>
        </w:rPr>
        <w:t>c</w:t>
      </w:r>
      <w:r w:rsidRPr="00945943">
        <w:rPr>
          <w:rFonts w:ascii="Times New Roman" w:hAnsi="Times New Roman" w:cs="Times New Roman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NiPc</w:t>
      </w:r>
      <w:proofErr w:type="spellEnd"/>
      <w:r w:rsidRPr="00945943">
        <w:rPr>
          <w:rFonts w:ascii="Times New Roman" w:hAnsi="Times New Roman" w:cs="Times New Roman"/>
        </w:rPr>
        <w:t xml:space="preserve">/CNT, </w:t>
      </w:r>
      <w:r w:rsidRPr="009761AA">
        <w:rPr>
          <w:rFonts w:ascii="Times New Roman" w:hAnsi="Times New Roman" w:cs="Times New Roman" w:hint="eastAsia"/>
          <w:b/>
        </w:rPr>
        <w:t>d</w:t>
      </w:r>
      <w:r>
        <w:rPr>
          <w:rFonts w:ascii="Times New Roman" w:hAnsi="Times New Roman" w:cs="Times New Roman" w:hint="eastAsia"/>
        </w:rPr>
        <w:t>-</w:t>
      </w:r>
      <w:r w:rsidRPr="009761AA">
        <w:rPr>
          <w:rFonts w:ascii="Times New Roman" w:hAnsi="Times New Roman" w:cs="Times New Roman"/>
          <w:b/>
        </w:rPr>
        <w:t>f</w:t>
      </w:r>
      <w:r w:rsidRPr="00945943">
        <w:rPr>
          <w:rFonts w:ascii="Times New Roman" w:hAnsi="Times New Roman" w:cs="Times New Roman"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NiTHPc</w:t>
      </w:r>
      <w:proofErr w:type="spellEnd"/>
      <w:r w:rsidRPr="00945943">
        <w:rPr>
          <w:rFonts w:ascii="Times New Roman" w:hAnsi="Times New Roman" w:cs="Times New Roman"/>
        </w:rPr>
        <w:t xml:space="preserve">/CNT and </w:t>
      </w:r>
      <w:r w:rsidRPr="009761AA">
        <w:rPr>
          <w:rFonts w:ascii="Times New Roman" w:hAnsi="Times New Roman" w:cs="Times New Roman"/>
          <w:b/>
        </w:rPr>
        <w:t>g</w:t>
      </w:r>
      <w:r w:rsidRPr="009761AA">
        <w:rPr>
          <w:rFonts w:ascii="Times New Roman" w:hAnsi="Times New Roman" w:cs="Times New Roman" w:hint="eastAsia"/>
        </w:rPr>
        <w:t>-</w:t>
      </w:r>
      <w:proofErr w:type="spellStart"/>
      <w:r>
        <w:rPr>
          <w:rFonts w:ascii="Times New Roman" w:hAnsi="Times New Roman" w:cs="Times New Roman" w:hint="eastAsia"/>
          <w:b/>
        </w:rPr>
        <w:t>i</w:t>
      </w:r>
      <w:proofErr w:type="spellEnd"/>
      <w:r w:rsidRPr="009761AA">
        <w:rPr>
          <w:rFonts w:ascii="Times New Roman" w:hAnsi="Times New Roman" w:cs="Times New Roman" w:hint="eastAsia"/>
          <w:b/>
        </w:rPr>
        <w:t xml:space="preserve"> </w:t>
      </w:r>
      <w:proofErr w:type="spellStart"/>
      <w:r w:rsidRPr="00945943">
        <w:rPr>
          <w:rFonts w:ascii="Times New Roman" w:hAnsi="Times New Roman" w:cs="Times New Roman"/>
        </w:rPr>
        <w:t>NiTAPc</w:t>
      </w:r>
      <w:proofErr w:type="spellEnd"/>
      <w:r w:rsidRPr="00945943">
        <w:rPr>
          <w:rFonts w:ascii="Times New Roman" w:hAnsi="Times New Roman" w:cs="Times New Roman"/>
        </w:rPr>
        <w:t>/CNT.</w:t>
      </w:r>
    </w:p>
    <w:p w14:paraId="3DB4DE26" w14:textId="77777777" w:rsidR="00795FE6" w:rsidRDefault="00795FE6">
      <w:pPr>
        <w:widowControl/>
        <w:jc w:val="left"/>
      </w:pPr>
      <w:r>
        <w:br w:type="page"/>
      </w:r>
    </w:p>
    <w:p w14:paraId="5EBB3FCE" w14:textId="77777777" w:rsidR="00795FE6" w:rsidRDefault="00795FE6">
      <w:pPr>
        <w:rPr>
          <w:noProof/>
        </w:rPr>
      </w:pPr>
    </w:p>
    <w:p w14:paraId="508BA02C" w14:textId="77777777" w:rsidR="00795FE6" w:rsidRDefault="00795FE6">
      <w:pPr>
        <w:rPr>
          <w:noProof/>
        </w:rPr>
      </w:pPr>
      <w:r>
        <w:rPr>
          <w:noProof/>
        </w:rPr>
        <w:drawing>
          <wp:inline distT="0" distB="0" distL="0" distR="0" wp14:anchorId="40B8DBC5" wp14:editId="0ED3E664">
            <wp:extent cx="5286375" cy="2279781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" r="5414"/>
                    <a:stretch/>
                  </pic:blipFill>
                  <pic:spPr bwMode="auto">
                    <a:xfrm>
                      <a:off x="0" y="0"/>
                      <a:ext cx="5292127" cy="228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C85C3" w14:textId="77777777" w:rsidR="00795FE6" w:rsidRPr="00777DDA" w:rsidRDefault="00795FE6" w:rsidP="00A44C26">
      <w:pPr>
        <w:rPr>
          <w:szCs w:val="21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2E318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12</w:t>
      </w:r>
      <w:r w:rsidRPr="002E3181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Structure characterizations</w:t>
      </w:r>
      <w:r w:rsidRPr="00D0686A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a </w:t>
      </w:r>
      <w:proofErr w:type="gramStart"/>
      <w:r w:rsidRPr="00DD7492">
        <w:rPr>
          <w:rFonts w:ascii="Times New Roman" w:hAnsi="Times New Roman" w:cs="Times New Roman" w:hint="eastAsia"/>
          <w:bCs/>
        </w:rPr>
        <w:t xml:space="preserve">XRD patterns and </w:t>
      </w:r>
      <w:r>
        <w:rPr>
          <w:rFonts w:ascii="Times New Roman" w:hAnsi="Times New Roman" w:cs="Times New Roman" w:hint="eastAsia"/>
          <w:b/>
          <w:bCs/>
        </w:rPr>
        <w:t>b</w:t>
      </w:r>
      <w:r>
        <w:rPr>
          <w:rFonts w:ascii="Times New Roman" w:hAnsi="Times New Roman" w:cs="Times New Roman" w:hint="eastAsia"/>
          <w:szCs w:val="21"/>
        </w:rPr>
        <w:t xml:space="preserve"> Raman</w:t>
      </w:r>
      <w:r w:rsidRPr="00777DDA">
        <w:rPr>
          <w:rFonts w:ascii="Times New Roman" w:hAnsi="Times New Roman" w:cs="Times New Roman"/>
          <w:szCs w:val="21"/>
        </w:rPr>
        <w:t xml:space="preserve"> spectra</w:t>
      </w:r>
      <w:proofErr w:type="gramEnd"/>
      <w:r w:rsidRPr="00777DDA">
        <w:rPr>
          <w:rFonts w:ascii="Times New Roman" w:hAnsi="Times New Roman" w:cs="Times New Roman"/>
          <w:szCs w:val="21"/>
        </w:rPr>
        <w:t xml:space="preserve"> of</w:t>
      </w:r>
      <w:r w:rsidRPr="00777DDA"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the pristine CNT, </w:t>
      </w:r>
      <w:proofErr w:type="spellStart"/>
      <w:r w:rsidRPr="00777DDA">
        <w:rPr>
          <w:rFonts w:ascii="Times New Roman" w:hAnsi="Times New Roman" w:cs="Times New Roman" w:hint="eastAsia"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szCs w:val="21"/>
        </w:rPr>
        <w:t>/CNT,</w:t>
      </w:r>
      <w:r w:rsidRPr="00777DDA">
        <w:rPr>
          <w:rFonts w:ascii="Times New Roman" w:hAnsi="Times New Roman" w:cs="Times New Roman"/>
          <w:bCs/>
          <w:szCs w:val="21"/>
        </w:rPr>
        <w:t xml:space="preserve"> </w:t>
      </w:r>
      <w:proofErr w:type="spellStart"/>
      <w:r w:rsidRPr="00777DDA">
        <w:rPr>
          <w:rFonts w:ascii="Times New Roman" w:hAnsi="Times New Roman" w:cs="Times New Roman"/>
          <w:bCs/>
          <w:szCs w:val="21"/>
        </w:rPr>
        <w:t>NiTHPc</w:t>
      </w:r>
      <w:proofErr w:type="spellEnd"/>
      <w:r>
        <w:rPr>
          <w:rFonts w:ascii="Times New Roman" w:hAnsi="Times New Roman" w:cs="Times New Roman" w:hint="eastAsia"/>
          <w:szCs w:val="21"/>
        </w:rPr>
        <w:t>/CNT</w:t>
      </w:r>
      <w:r w:rsidRPr="00777DDA">
        <w:rPr>
          <w:rFonts w:ascii="Times New Roman" w:hAnsi="Times New Roman" w:cs="Times New Roman"/>
          <w:bCs/>
          <w:szCs w:val="21"/>
        </w:rPr>
        <w:t xml:space="preserve"> and </w:t>
      </w:r>
      <w:proofErr w:type="spellStart"/>
      <w:r w:rsidRPr="00777DDA">
        <w:rPr>
          <w:rFonts w:ascii="Times New Roman" w:hAnsi="Times New Roman" w:cs="Times New Roman"/>
          <w:bCs/>
          <w:szCs w:val="21"/>
        </w:rPr>
        <w:t>NiTAPc</w:t>
      </w:r>
      <w:proofErr w:type="spellEnd"/>
      <w:r>
        <w:rPr>
          <w:rFonts w:ascii="Times New Roman" w:hAnsi="Times New Roman" w:cs="Times New Roman" w:hint="eastAsia"/>
          <w:szCs w:val="21"/>
        </w:rPr>
        <w:t>/CNT</w:t>
      </w:r>
      <w:r w:rsidRPr="00777DDA">
        <w:rPr>
          <w:rFonts w:ascii="Times New Roman" w:hAnsi="Times New Roman" w:cs="Times New Roman" w:hint="eastAsia"/>
          <w:bCs/>
          <w:szCs w:val="21"/>
        </w:rPr>
        <w:t>.</w:t>
      </w:r>
    </w:p>
    <w:p w14:paraId="04F45226" w14:textId="77777777" w:rsidR="00795FE6" w:rsidRPr="00A44C26" w:rsidRDefault="00795FE6">
      <w:pPr>
        <w:rPr>
          <w:noProof/>
        </w:rPr>
      </w:pPr>
    </w:p>
    <w:p w14:paraId="2C003A26" w14:textId="77777777" w:rsidR="00795FE6" w:rsidRDefault="00795FE6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FC37C14" w14:textId="77777777" w:rsidR="00795FE6" w:rsidRDefault="00795FE6">
      <w:pPr>
        <w:rPr>
          <w:noProof/>
        </w:rPr>
      </w:pPr>
    </w:p>
    <w:p w14:paraId="297BCE8E" w14:textId="77777777" w:rsidR="00795FE6" w:rsidRPr="00B266B7" w:rsidRDefault="00795FE6">
      <w:r>
        <w:rPr>
          <w:noProof/>
        </w:rPr>
        <w:drawing>
          <wp:inline distT="0" distB="0" distL="0" distR="0" wp14:anchorId="723A4B4A" wp14:editId="4167423B">
            <wp:extent cx="5274310" cy="3888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FD569" w14:textId="77777777" w:rsidR="00795FE6" w:rsidRPr="008D20BC" w:rsidRDefault="00795FE6">
      <w:pPr>
        <w:rPr>
          <w:b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94594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13 X-ray absorption spectra</w:t>
      </w:r>
      <w:r w:rsidRPr="00E3335C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a </w:t>
      </w:r>
      <w:r w:rsidRPr="00B51CF0">
        <w:rPr>
          <w:rFonts w:ascii="Times New Roman" w:hAnsi="Times New Roman" w:cs="Times New Roman"/>
          <w:bCs/>
          <w:szCs w:val="21"/>
        </w:rPr>
        <w:t xml:space="preserve">XANES spectra of </w:t>
      </w:r>
      <w:r>
        <w:rPr>
          <w:rFonts w:ascii="Times New Roman" w:hAnsi="Times New Roman" w:cs="Times New Roman" w:hint="eastAsia"/>
          <w:bCs/>
          <w:szCs w:val="21"/>
        </w:rPr>
        <w:t>Ni</w:t>
      </w:r>
      <w:r w:rsidRPr="00B51CF0">
        <w:rPr>
          <w:rFonts w:ascii="Times New Roman" w:hAnsi="Times New Roman" w:cs="Times New Roman"/>
          <w:bCs/>
          <w:szCs w:val="21"/>
        </w:rPr>
        <w:t xml:space="preserve"> K-edge</w:t>
      </w:r>
      <w:r>
        <w:rPr>
          <w:rFonts w:ascii="Times New Roman" w:hAnsi="Times New Roman" w:cs="Times New Roman" w:hint="eastAsia"/>
          <w:bCs/>
          <w:szCs w:val="21"/>
        </w:rPr>
        <w:t xml:space="preserve"> in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 and</w:t>
      </w:r>
      <w:r w:rsidRPr="008D20BC"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>/CNT</w:t>
      </w:r>
      <w:r w:rsidRPr="00B51CF0">
        <w:rPr>
          <w:rFonts w:ascii="Times New Roman" w:hAnsi="Times New Roman" w:cs="Times New Roman"/>
          <w:bCs/>
          <w:szCs w:val="21"/>
        </w:rPr>
        <w:t>.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b </w:t>
      </w:r>
      <w:r w:rsidRPr="00B51CF0">
        <w:rPr>
          <w:rFonts w:ascii="Times New Roman" w:hAnsi="Times New Roman" w:cs="Times New Roman"/>
          <w:bCs/>
          <w:szCs w:val="21"/>
        </w:rPr>
        <w:t xml:space="preserve">XANES spectra of </w:t>
      </w:r>
      <w:r>
        <w:rPr>
          <w:rFonts w:ascii="Times New Roman" w:hAnsi="Times New Roman" w:cs="Times New Roman" w:hint="eastAsia"/>
          <w:bCs/>
          <w:szCs w:val="21"/>
        </w:rPr>
        <w:t>Ni</w:t>
      </w:r>
      <w:r w:rsidRPr="00B51CF0">
        <w:rPr>
          <w:rFonts w:ascii="Times New Roman" w:hAnsi="Times New Roman" w:cs="Times New Roman"/>
          <w:bCs/>
          <w:szCs w:val="21"/>
        </w:rPr>
        <w:t xml:space="preserve"> K-edge</w:t>
      </w:r>
      <w:r>
        <w:rPr>
          <w:rFonts w:ascii="Times New Roman" w:hAnsi="Times New Roman" w:cs="Times New Roman" w:hint="eastAsia"/>
          <w:bCs/>
          <w:szCs w:val="21"/>
        </w:rPr>
        <w:t xml:space="preserve"> in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NiTHPc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 and</w:t>
      </w:r>
      <w:r w:rsidRPr="008D20BC"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NiTHPc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>/CNT</w:t>
      </w:r>
      <w:r w:rsidRPr="00B51CF0">
        <w:rPr>
          <w:rFonts w:ascii="Times New Roman" w:hAnsi="Times New Roman" w:cs="Times New Roman"/>
          <w:bCs/>
          <w:szCs w:val="21"/>
        </w:rPr>
        <w:t>.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c </w:t>
      </w:r>
      <w:r w:rsidRPr="00B51CF0">
        <w:rPr>
          <w:rFonts w:ascii="Times New Roman" w:hAnsi="Times New Roman" w:cs="Times New Roman"/>
          <w:bCs/>
          <w:szCs w:val="21"/>
        </w:rPr>
        <w:t xml:space="preserve">XANES spectra of </w:t>
      </w:r>
      <w:r>
        <w:rPr>
          <w:rFonts w:ascii="Times New Roman" w:hAnsi="Times New Roman" w:cs="Times New Roman" w:hint="eastAsia"/>
          <w:bCs/>
          <w:szCs w:val="21"/>
        </w:rPr>
        <w:t>Ni</w:t>
      </w:r>
      <w:r w:rsidRPr="00B51CF0">
        <w:rPr>
          <w:rFonts w:ascii="Times New Roman" w:hAnsi="Times New Roman" w:cs="Times New Roman"/>
          <w:bCs/>
          <w:szCs w:val="21"/>
        </w:rPr>
        <w:t xml:space="preserve"> K-edge</w:t>
      </w:r>
      <w:r>
        <w:rPr>
          <w:rFonts w:ascii="Times New Roman" w:hAnsi="Times New Roman" w:cs="Times New Roman" w:hint="eastAsia"/>
          <w:bCs/>
          <w:szCs w:val="21"/>
        </w:rPr>
        <w:t xml:space="preserve"> in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NiTAPc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 and</w:t>
      </w:r>
      <w:r w:rsidRPr="008D20BC"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NiTAPc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>/CNT</w:t>
      </w:r>
      <w:r w:rsidRPr="00B51CF0">
        <w:rPr>
          <w:rFonts w:ascii="Times New Roman" w:hAnsi="Times New Roman" w:cs="Times New Roman"/>
          <w:bCs/>
          <w:szCs w:val="21"/>
        </w:rPr>
        <w:t>.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 w:rsidRPr="00E3335C">
        <w:rPr>
          <w:rFonts w:ascii="Times New Roman" w:hAnsi="Times New Roman" w:cs="Times New Roman" w:hint="eastAsia"/>
          <w:b/>
          <w:bCs/>
          <w:szCs w:val="21"/>
        </w:rPr>
        <w:t>d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F16303">
        <w:rPr>
          <w:rFonts w:ascii="Times New Roman" w:hAnsi="Times New Roman" w:cs="Times New Roman"/>
          <w:bCs/>
          <w:szCs w:val="21"/>
        </w:rPr>
        <w:t>EXA</w:t>
      </w:r>
      <w:r w:rsidRPr="00B51CF0">
        <w:rPr>
          <w:rFonts w:ascii="Times New Roman" w:hAnsi="Times New Roman" w:cs="Times New Roman"/>
          <w:bCs/>
          <w:szCs w:val="21"/>
        </w:rPr>
        <w:t xml:space="preserve">FS spectra of </w:t>
      </w:r>
      <w:r>
        <w:rPr>
          <w:rFonts w:ascii="Times New Roman" w:hAnsi="Times New Roman" w:cs="Times New Roman" w:hint="eastAsia"/>
          <w:bCs/>
          <w:szCs w:val="21"/>
        </w:rPr>
        <w:t>Ni</w:t>
      </w:r>
      <w:r w:rsidRPr="00B51CF0">
        <w:rPr>
          <w:rFonts w:ascii="Times New Roman" w:hAnsi="Times New Roman" w:cs="Times New Roman"/>
          <w:bCs/>
          <w:szCs w:val="21"/>
        </w:rPr>
        <w:t xml:space="preserve"> K-edge</w:t>
      </w:r>
      <w:r>
        <w:rPr>
          <w:rFonts w:ascii="Times New Roman" w:hAnsi="Times New Roman" w:cs="Times New Roman" w:hint="eastAsia"/>
          <w:bCs/>
          <w:szCs w:val="21"/>
        </w:rPr>
        <w:t xml:space="preserve"> in</w:t>
      </w:r>
      <w:r w:rsidRPr="00E03E8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 w:val="24"/>
          <w:szCs w:val="24"/>
        </w:rPr>
        <w:t>NiO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 xml:space="preserve">, Ni powder, </w:t>
      </w:r>
      <w:proofErr w:type="spellStart"/>
      <w:r w:rsidRPr="000D0A88">
        <w:rPr>
          <w:rFonts w:ascii="Times New Roman" w:hAnsi="Times New Roman" w:cs="Times New Roman"/>
          <w:bCs/>
          <w:szCs w:val="21"/>
        </w:rPr>
        <w:t>NiPc</w:t>
      </w:r>
      <w:proofErr w:type="spellEnd"/>
      <w:r w:rsidRPr="000D0A88">
        <w:rPr>
          <w:rFonts w:ascii="Times New Roman" w:hAnsi="Times New Roman" w:cs="Times New Roman" w:hint="eastAsia"/>
          <w:bCs/>
          <w:szCs w:val="21"/>
        </w:rPr>
        <w:t>/CNT</w:t>
      </w:r>
      <w:r w:rsidRPr="000D0A88">
        <w:rPr>
          <w:rFonts w:ascii="Times New Roman" w:hAnsi="Times New Roman" w:cs="Times New Roman"/>
          <w:bCs/>
          <w:szCs w:val="21"/>
        </w:rPr>
        <w:t xml:space="preserve">, </w:t>
      </w:r>
      <w:proofErr w:type="spellStart"/>
      <w:r w:rsidRPr="000D0A88">
        <w:rPr>
          <w:rFonts w:ascii="Times New Roman" w:hAnsi="Times New Roman" w:cs="Times New Roman"/>
          <w:bCs/>
          <w:szCs w:val="21"/>
        </w:rPr>
        <w:t>NiTHPc</w:t>
      </w:r>
      <w:proofErr w:type="spellEnd"/>
      <w:r w:rsidRPr="000D0A88">
        <w:rPr>
          <w:rFonts w:ascii="Times New Roman" w:hAnsi="Times New Roman" w:cs="Times New Roman" w:hint="eastAsia"/>
          <w:bCs/>
          <w:szCs w:val="21"/>
        </w:rPr>
        <w:t>/</w:t>
      </w:r>
      <w:proofErr w:type="gramStart"/>
      <w:r w:rsidRPr="000D0A88">
        <w:rPr>
          <w:rFonts w:ascii="Times New Roman" w:hAnsi="Times New Roman" w:cs="Times New Roman" w:hint="eastAsia"/>
          <w:bCs/>
          <w:szCs w:val="21"/>
        </w:rPr>
        <w:t>CNT</w:t>
      </w:r>
      <w:proofErr w:type="gramEnd"/>
      <w:r w:rsidRPr="000D0A88">
        <w:rPr>
          <w:rFonts w:ascii="Times New Roman" w:hAnsi="Times New Roman" w:cs="Times New Roman"/>
          <w:bCs/>
          <w:szCs w:val="21"/>
        </w:rPr>
        <w:t xml:space="preserve"> and </w:t>
      </w:r>
      <w:proofErr w:type="spellStart"/>
      <w:r w:rsidRPr="000D0A88">
        <w:rPr>
          <w:rFonts w:ascii="Times New Roman" w:hAnsi="Times New Roman" w:cs="Times New Roman"/>
          <w:bCs/>
          <w:szCs w:val="21"/>
        </w:rPr>
        <w:t>NiTAPc</w:t>
      </w:r>
      <w:proofErr w:type="spellEnd"/>
      <w:r w:rsidRPr="000D0A88">
        <w:rPr>
          <w:rFonts w:ascii="Times New Roman" w:hAnsi="Times New Roman" w:cs="Times New Roman" w:hint="eastAsia"/>
          <w:bCs/>
          <w:szCs w:val="21"/>
        </w:rPr>
        <w:t>/CNT.</w:t>
      </w:r>
    </w:p>
    <w:p w14:paraId="2D9ADCFC" w14:textId="77777777" w:rsidR="00795FE6" w:rsidRDefault="00795FE6">
      <w:pPr>
        <w:widowControl/>
        <w:jc w:val="left"/>
      </w:pPr>
      <w:r>
        <w:br w:type="page"/>
      </w:r>
    </w:p>
    <w:p w14:paraId="291C8019" w14:textId="77777777" w:rsidR="00795FE6" w:rsidRDefault="00795FE6" w:rsidP="002E60C7">
      <w:pPr>
        <w:widowControl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1649E16" wp14:editId="7C1184DC">
            <wp:extent cx="4157128" cy="290145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128" cy="29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FCAC" w14:textId="77777777" w:rsidR="00795FE6" w:rsidRDefault="00795FE6" w:rsidP="002E60C7">
      <w:pPr>
        <w:widowControl/>
        <w:jc w:val="left"/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94594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 xml:space="preserve">14 </w:t>
      </w:r>
      <w:r w:rsidRPr="00527302">
        <w:rPr>
          <w:rFonts w:ascii="Times New Roman" w:hAnsi="Times New Roman" w:cs="Times New Roman"/>
          <w:b/>
          <w:bCs/>
          <w:szCs w:val="21"/>
        </w:rPr>
        <w:t>CO</w:t>
      </w:r>
      <w:r w:rsidRPr="00527302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527302">
        <w:rPr>
          <w:rFonts w:ascii="Times New Roman" w:hAnsi="Times New Roman" w:cs="Times New Roman"/>
          <w:b/>
          <w:bCs/>
          <w:szCs w:val="21"/>
        </w:rPr>
        <w:t xml:space="preserve"> adsorption</w:t>
      </w:r>
      <w:r>
        <w:rPr>
          <w:rFonts w:ascii="Times New Roman" w:hAnsi="Times New Roman" w:cs="Times New Roman" w:hint="eastAsia"/>
          <w:bCs/>
          <w:szCs w:val="21"/>
        </w:rPr>
        <w:t xml:space="preserve">. </w:t>
      </w:r>
      <w:r w:rsidRPr="00767041">
        <w:rPr>
          <w:rFonts w:ascii="Times New Roman" w:hAnsi="Times New Roman" w:cs="Times New Roman" w:hint="eastAsia"/>
          <w:bCs/>
          <w:szCs w:val="21"/>
        </w:rPr>
        <w:t>The</w:t>
      </w:r>
      <w:r>
        <w:rPr>
          <w:rFonts w:ascii="Times New Roman" w:hAnsi="Times New Roman" w:cs="Times New Roman" w:hint="eastAsia"/>
          <w:bCs/>
          <w:szCs w:val="21"/>
        </w:rPr>
        <w:t xml:space="preserve"> CO</w:t>
      </w:r>
      <w:r w:rsidRPr="00767041">
        <w:rPr>
          <w:rFonts w:ascii="Times New Roman" w:hAnsi="Times New Roman" w:cs="Times New Roman" w:hint="eastAsia"/>
          <w:bCs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Cs/>
          <w:szCs w:val="21"/>
        </w:rPr>
        <w:t xml:space="preserve"> adsorption isotherms of</w:t>
      </w:r>
      <w:r w:rsidRPr="00527302">
        <w:rPr>
          <w:rFonts w:ascii="Times New Roman" w:hAnsi="Times New Roman" w:cs="Times New Roman"/>
          <w:bCs/>
          <w:szCs w:val="21"/>
        </w:rPr>
        <w:t xml:space="preserve"> </w:t>
      </w:r>
      <w:proofErr w:type="spellStart"/>
      <w:r w:rsidRPr="00527302">
        <w:rPr>
          <w:rFonts w:ascii="Times New Roman" w:hAnsi="Times New Roman" w:cs="Times New Roman"/>
          <w:bCs/>
          <w:szCs w:val="21"/>
        </w:rPr>
        <w:t>NiPc</w:t>
      </w:r>
      <w:proofErr w:type="spellEnd"/>
      <w:r w:rsidRPr="00527302">
        <w:rPr>
          <w:rFonts w:ascii="Times New Roman" w:hAnsi="Times New Roman" w:cs="Times New Roman"/>
          <w:bCs/>
          <w:szCs w:val="21"/>
        </w:rPr>
        <w:t xml:space="preserve">, </w:t>
      </w:r>
      <w:proofErr w:type="spellStart"/>
      <w:r w:rsidRPr="00527302">
        <w:rPr>
          <w:rFonts w:ascii="Times New Roman" w:hAnsi="Times New Roman" w:cs="Times New Roman"/>
          <w:bCs/>
          <w:szCs w:val="21"/>
        </w:rPr>
        <w:t>NiTHPc</w:t>
      </w:r>
      <w:proofErr w:type="spellEnd"/>
      <w:r w:rsidRPr="00527302">
        <w:rPr>
          <w:rFonts w:ascii="Times New Roman" w:hAnsi="Times New Roman" w:cs="Times New Roman"/>
          <w:bCs/>
          <w:szCs w:val="21"/>
        </w:rPr>
        <w:t xml:space="preserve"> and </w:t>
      </w:r>
      <w:proofErr w:type="spellStart"/>
      <w:r w:rsidRPr="00527302">
        <w:rPr>
          <w:rFonts w:ascii="Times New Roman" w:hAnsi="Times New Roman" w:cs="Times New Roman"/>
          <w:bCs/>
          <w:szCs w:val="21"/>
        </w:rPr>
        <w:t>NiTAPc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>.</w:t>
      </w:r>
    </w:p>
    <w:p w14:paraId="346C382A" w14:textId="77777777" w:rsidR="00795FE6" w:rsidRDefault="00795FE6">
      <w:pPr>
        <w:widowControl/>
        <w:jc w:val="left"/>
      </w:pPr>
      <w:r>
        <w:br w:type="page"/>
      </w:r>
    </w:p>
    <w:p w14:paraId="36B36964" w14:textId="77777777" w:rsidR="00795FE6" w:rsidRDefault="00795FE6">
      <w:pPr>
        <w:widowControl/>
        <w:jc w:val="left"/>
      </w:pPr>
    </w:p>
    <w:p w14:paraId="1BDEFBC5" w14:textId="77777777" w:rsidR="00795FE6" w:rsidRDefault="00795FE6">
      <w:r>
        <w:rPr>
          <w:noProof/>
        </w:rPr>
        <w:drawing>
          <wp:inline distT="0" distB="0" distL="0" distR="0" wp14:anchorId="4722E814" wp14:editId="212E205C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20122474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7142" w14:textId="77777777" w:rsidR="00795FE6" w:rsidRPr="003073C5" w:rsidRDefault="00795FE6">
      <w:pPr>
        <w:rPr>
          <w:rFonts w:ascii="Times New Roman" w:hAnsi="Times New Roman" w:cs="Times New Roman"/>
          <w:szCs w:val="21"/>
        </w:rPr>
      </w:pPr>
      <w:r w:rsidRPr="00191B4C">
        <w:rPr>
          <w:rFonts w:ascii="Times New Roman" w:hAnsi="Times New Roman" w:cs="Times New Roman"/>
          <w:b/>
          <w:bCs/>
        </w:rPr>
        <w:t>Supplementary</w:t>
      </w:r>
      <w:r w:rsidRPr="0094594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 xml:space="preserve">15 </w:t>
      </w:r>
      <w:r w:rsidRPr="00345726">
        <w:rPr>
          <w:rFonts w:ascii="Times New Roman" w:hAnsi="Times New Roman" w:cs="Times New Roman"/>
          <w:b/>
          <w:szCs w:val="21"/>
        </w:rPr>
        <w:t xml:space="preserve">Schematic illustration of </w:t>
      </w:r>
      <w:r w:rsidRPr="00345726">
        <w:rPr>
          <w:rFonts w:ascii="Times New Roman" w:hAnsi="Times New Roman" w:cs="Times New Roman" w:hint="eastAsia"/>
          <w:b/>
          <w:szCs w:val="21"/>
        </w:rPr>
        <w:t>t</w:t>
      </w:r>
      <w:r w:rsidRPr="00345726">
        <w:rPr>
          <w:rFonts w:ascii="Times New Roman" w:hAnsi="Times New Roman" w:cs="Times New Roman"/>
          <w:b/>
          <w:szCs w:val="21"/>
        </w:rPr>
        <w:t>he CO</w:t>
      </w:r>
      <w:r w:rsidRPr="00345726">
        <w:rPr>
          <w:rFonts w:ascii="Times New Roman" w:hAnsi="Times New Roman" w:cs="Times New Roman"/>
          <w:b/>
          <w:szCs w:val="21"/>
          <w:vertAlign w:val="subscript"/>
        </w:rPr>
        <w:t>2</w:t>
      </w:r>
      <w:r w:rsidRPr="00345726">
        <w:rPr>
          <w:rFonts w:ascii="Times New Roman" w:hAnsi="Times New Roman" w:cs="Times New Roman"/>
          <w:b/>
          <w:szCs w:val="21"/>
        </w:rPr>
        <w:t xml:space="preserve"> adsorption responses measurements</w:t>
      </w:r>
      <w:r w:rsidRPr="00345726">
        <w:rPr>
          <w:rFonts w:ascii="Times New Roman" w:hAnsi="Times New Roman" w:cs="Times New Roman" w:hint="eastAsia"/>
          <w:b/>
          <w:szCs w:val="21"/>
        </w:rPr>
        <w:t>.</w:t>
      </w:r>
    </w:p>
    <w:p w14:paraId="059ECFC4" w14:textId="77777777" w:rsidR="00795FE6" w:rsidRDefault="00795FE6">
      <w:pPr>
        <w:widowControl/>
        <w:jc w:val="left"/>
      </w:pPr>
      <w:r>
        <w:br w:type="page"/>
      </w:r>
    </w:p>
    <w:p w14:paraId="38953D10" w14:textId="77777777" w:rsidR="00795FE6" w:rsidRDefault="00795FE6"/>
    <w:p w14:paraId="505464C1" w14:textId="77777777" w:rsidR="00795FE6" w:rsidRPr="00DB08B3" w:rsidRDefault="00795FE6" w:rsidP="00E03E8D">
      <w:pPr>
        <w:jc w:val="center"/>
      </w:pPr>
    </w:p>
    <w:p w14:paraId="50AA2710" w14:textId="77777777" w:rsidR="00795FE6" w:rsidRDefault="00795FE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19C1BC7" wp14:editId="5CE2572A">
            <wp:extent cx="5274310" cy="38925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80AF" w14:textId="77777777" w:rsidR="00795FE6" w:rsidRPr="007B617E" w:rsidRDefault="00795FE6" w:rsidP="007B617E">
      <w:pPr>
        <w:rPr>
          <w:rFonts w:ascii="Times New Roman" w:hAnsi="Times New Roman" w:cs="Times New Roman"/>
          <w:b/>
          <w:bCs/>
          <w:szCs w:val="21"/>
        </w:rPr>
      </w:pPr>
      <w:r w:rsidRPr="00F8025A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6 </w:t>
      </w:r>
      <w:r w:rsidRPr="00345726">
        <w:rPr>
          <w:rFonts w:ascii="Times New Roman" w:hAnsi="Times New Roman" w:cs="Times New Roman"/>
          <w:b/>
          <w:bCs/>
          <w:szCs w:val="21"/>
        </w:rPr>
        <w:t>LSV</w:t>
      </w:r>
      <w:r w:rsidRPr="00345726">
        <w:rPr>
          <w:rFonts w:ascii="Times New Roman" w:hAnsi="Times New Roman" w:cs="Times New Roman" w:hint="eastAsia"/>
          <w:b/>
          <w:bCs/>
          <w:szCs w:val="21"/>
        </w:rPr>
        <w:t xml:space="preserve"> curves</w:t>
      </w:r>
      <w:r w:rsidR="00345726">
        <w:rPr>
          <w:rFonts w:ascii="Times New Roman" w:hAnsi="Times New Roman" w:cs="Times New Roman" w:hint="eastAsia"/>
          <w:bCs/>
          <w:szCs w:val="21"/>
        </w:rPr>
        <w:t>.</w:t>
      </w:r>
      <w:r w:rsidRPr="007B617E">
        <w:rPr>
          <w:rFonts w:ascii="Times New Roman" w:hAnsi="Times New Roman" w:cs="Times New Roman"/>
          <w:bCs/>
          <w:szCs w:val="21"/>
        </w:rPr>
        <w:t xml:space="preserve"> </w:t>
      </w:r>
      <w:r w:rsidR="00345726" w:rsidRPr="007B617E">
        <w:rPr>
          <w:rFonts w:ascii="Times New Roman" w:hAnsi="Times New Roman" w:cs="Times New Roman"/>
          <w:bCs/>
          <w:szCs w:val="21"/>
        </w:rPr>
        <w:t>LSV</w:t>
      </w:r>
      <w:r w:rsidR="00345726">
        <w:rPr>
          <w:rFonts w:ascii="Times New Roman" w:hAnsi="Times New Roman" w:cs="Times New Roman" w:hint="eastAsia"/>
          <w:bCs/>
          <w:szCs w:val="21"/>
        </w:rPr>
        <w:t xml:space="preserve"> curves</w:t>
      </w:r>
      <w:r w:rsidR="00345726" w:rsidRPr="007B617E">
        <w:rPr>
          <w:rFonts w:ascii="Times New Roman" w:hAnsi="Times New Roman" w:cs="Times New Roman"/>
          <w:bCs/>
          <w:szCs w:val="21"/>
        </w:rPr>
        <w:t xml:space="preserve"> </w:t>
      </w:r>
      <w:r w:rsidRPr="007B617E">
        <w:rPr>
          <w:rFonts w:ascii="Times New Roman" w:hAnsi="Times New Roman" w:cs="Times New Roman"/>
          <w:bCs/>
          <w:szCs w:val="21"/>
        </w:rPr>
        <w:t>of catalysts in the CO</w:t>
      </w:r>
      <w:r w:rsidRPr="007B617E"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>and</w:t>
      </w:r>
      <w:r>
        <w:rPr>
          <w:rFonts w:ascii="Times New Roman" w:hAnsi="Times New Roman" w:cs="Times New Roman"/>
          <w:bCs/>
          <w:szCs w:val="21"/>
        </w:rPr>
        <w:t xml:space="preserve"> Ar-</w:t>
      </w:r>
      <w:r w:rsidRPr="007B617E">
        <w:rPr>
          <w:rFonts w:ascii="Times New Roman" w:hAnsi="Times New Roman" w:cs="Times New Roman"/>
          <w:bCs/>
          <w:szCs w:val="21"/>
        </w:rPr>
        <w:t xml:space="preserve">saturated </w:t>
      </w:r>
      <w:r>
        <w:rPr>
          <w:rFonts w:ascii="Times New Roman" w:hAnsi="Times New Roman" w:cs="Times New Roman" w:hint="eastAsia"/>
          <w:bCs/>
          <w:szCs w:val="21"/>
        </w:rPr>
        <w:t>0.5 M KHCO</w:t>
      </w:r>
      <w:r w:rsidRPr="007B617E">
        <w:rPr>
          <w:rFonts w:ascii="Times New Roman" w:hAnsi="Times New Roman" w:cs="Times New Roman" w:hint="eastAsia"/>
          <w:bCs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 w:rsidRPr="007B617E">
        <w:rPr>
          <w:rFonts w:ascii="Times New Roman" w:hAnsi="Times New Roman" w:cs="Times New Roman"/>
          <w:bCs/>
          <w:szCs w:val="21"/>
        </w:rPr>
        <w:t>electrolyte.</w:t>
      </w:r>
    </w:p>
    <w:p w14:paraId="43BA7451" w14:textId="77777777" w:rsidR="00795FE6" w:rsidRPr="00F634F2" w:rsidRDefault="00795FE6">
      <w:pPr>
        <w:rPr>
          <w:rFonts w:ascii="Times New Roman" w:hAnsi="Times New Roman" w:cs="Times New Roman"/>
          <w:bCs/>
          <w:sz w:val="24"/>
          <w:szCs w:val="24"/>
        </w:rPr>
      </w:pPr>
    </w:p>
    <w:p w14:paraId="630D30D9" w14:textId="77777777" w:rsidR="00795FE6" w:rsidRDefault="00795FE6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C17E47B" w14:textId="77777777" w:rsidR="00795FE6" w:rsidRDefault="00795FE6">
      <w:pPr>
        <w:rPr>
          <w:rFonts w:ascii="Times New Roman" w:hAnsi="Times New Roman" w:cs="Times New Roman"/>
          <w:bCs/>
          <w:sz w:val="24"/>
          <w:szCs w:val="24"/>
        </w:rPr>
      </w:pPr>
    </w:p>
    <w:p w14:paraId="0BA4E887" w14:textId="77777777" w:rsidR="00795FE6" w:rsidRDefault="00795FE6" w:rsidP="000D0A8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236D719" wp14:editId="3CE6D484">
            <wp:extent cx="4157128" cy="290145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-11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128" cy="29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2C1A" w14:textId="77777777" w:rsidR="00795FE6" w:rsidRPr="007B617E" w:rsidRDefault="00795FE6" w:rsidP="003F09AD">
      <w:pPr>
        <w:rPr>
          <w:rFonts w:ascii="Times New Roman" w:hAnsi="Times New Roman" w:cs="Times New Roman"/>
          <w:b/>
          <w:bCs/>
          <w:szCs w:val="21"/>
        </w:rPr>
      </w:pPr>
      <w:r w:rsidRPr="00F8025A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>1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7 </w:t>
      </w:r>
      <w:r w:rsidRPr="00345726">
        <w:rPr>
          <w:rFonts w:ascii="Times New Roman" w:hAnsi="Times New Roman" w:cs="Times New Roman"/>
          <w:b/>
          <w:bCs/>
          <w:szCs w:val="21"/>
        </w:rPr>
        <w:t>LSV</w:t>
      </w:r>
      <w:r w:rsidRPr="00345726">
        <w:rPr>
          <w:rFonts w:ascii="Times New Roman" w:hAnsi="Times New Roman" w:cs="Times New Roman" w:hint="eastAsia"/>
          <w:b/>
          <w:bCs/>
          <w:szCs w:val="21"/>
        </w:rPr>
        <w:t xml:space="preserve"> curve</w:t>
      </w:r>
      <w:r w:rsidR="00345726">
        <w:rPr>
          <w:rFonts w:ascii="Times New Roman" w:hAnsi="Times New Roman" w:cs="Times New Roman" w:hint="eastAsia"/>
          <w:bCs/>
          <w:szCs w:val="21"/>
        </w:rPr>
        <w:t>.</w:t>
      </w:r>
      <w:r w:rsidRPr="007B617E">
        <w:rPr>
          <w:rFonts w:ascii="Times New Roman" w:hAnsi="Times New Roman" w:cs="Times New Roman"/>
          <w:bCs/>
          <w:szCs w:val="21"/>
        </w:rPr>
        <w:t xml:space="preserve"> </w:t>
      </w:r>
      <w:r w:rsidR="00345726" w:rsidRPr="007B617E">
        <w:rPr>
          <w:rFonts w:ascii="Times New Roman" w:hAnsi="Times New Roman" w:cs="Times New Roman"/>
          <w:bCs/>
          <w:szCs w:val="21"/>
        </w:rPr>
        <w:t>LSV</w:t>
      </w:r>
      <w:r w:rsidR="00345726">
        <w:rPr>
          <w:rFonts w:ascii="Times New Roman" w:hAnsi="Times New Roman" w:cs="Times New Roman" w:hint="eastAsia"/>
          <w:bCs/>
          <w:szCs w:val="21"/>
        </w:rPr>
        <w:t xml:space="preserve"> curve</w:t>
      </w:r>
      <w:r w:rsidR="00345726" w:rsidRPr="007B617E">
        <w:rPr>
          <w:rFonts w:ascii="Times New Roman" w:hAnsi="Times New Roman" w:cs="Times New Roman"/>
          <w:bCs/>
          <w:szCs w:val="21"/>
        </w:rPr>
        <w:t xml:space="preserve"> </w:t>
      </w:r>
      <w:r w:rsidRPr="007B617E">
        <w:rPr>
          <w:rFonts w:ascii="Times New Roman" w:hAnsi="Times New Roman" w:cs="Times New Roman"/>
          <w:bCs/>
          <w:szCs w:val="21"/>
        </w:rPr>
        <w:t xml:space="preserve">of </w:t>
      </w:r>
      <w:r>
        <w:rPr>
          <w:rFonts w:ascii="Times New Roman" w:hAnsi="Times New Roman" w:cs="Times New Roman" w:hint="eastAsia"/>
          <w:bCs/>
          <w:szCs w:val="21"/>
        </w:rPr>
        <w:t>blank carbon nanotube</w:t>
      </w:r>
      <w:r w:rsidRPr="007B617E">
        <w:rPr>
          <w:rFonts w:ascii="Times New Roman" w:hAnsi="Times New Roman" w:cs="Times New Roman"/>
          <w:bCs/>
          <w:szCs w:val="21"/>
        </w:rPr>
        <w:t xml:space="preserve"> in the CO</w:t>
      </w:r>
      <w:r w:rsidRPr="007B617E">
        <w:rPr>
          <w:rFonts w:ascii="Times New Roman" w:hAnsi="Times New Roman" w:cs="Times New Roman"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Cs/>
          <w:szCs w:val="21"/>
        </w:rPr>
        <w:t>-</w:t>
      </w:r>
      <w:r w:rsidRPr="007B617E">
        <w:rPr>
          <w:rFonts w:ascii="Times New Roman" w:hAnsi="Times New Roman" w:cs="Times New Roman"/>
          <w:bCs/>
          <w:szCs w:val="21"/>
        </w:rPr>
        <w:t xml:space="preserve">saturated </w:t>
      </w:r>
      <w:r>
        <w:rPr>
          <w:rFonts w:ascii="Times New Roman" w:hAnsi="Times New Roman" w:cs="Times New Roman" w:hint="eastAsia"/>
          <w:bCs/>
          <w:szCs w:val="21"/>
        </w:rPr>
        <w:t>0.5 M KHCO</w:t>
      </w:r>
      <w:r w:rsidRPr="007B617E">
        <w:rPr>
          <w:rFonts w:ascii="Times New Roman" w:hAnsi="Times New Roman" w:cs="Times New Roman" w:hint="eastAsia"/>
          <w:bCs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 w:rsidRPr="007B617E">
        <w:rPr>
          <w:rFonts w:ascii="Times New Roman" w:hAnsi="Times New Roman" w:cs="Times New Roman"/>
          <w:bCs/>
          <w:szCs w:val="21"/>
        </w:rPr>
        <w:t>electrolyte.</w:t>
      </w:r>
    </w:p>
    <w:p w14:paraId="539DCFF7" w14:textId="77777777" w:rsidR="00795FE6" w:rsidRDefault="00795FE6">
      <w:pPr>
        <w:rPr>
          <w:rFonts w:ascii="Times New Roman" w:hAnsi="Times New Roman" w:cs="Times New Roman"/>
          <w:bCs/>
          <w:sz w:val="24"/>
          <w:szCs w:val="24"/>
        </w:rPr>
      </w:pPr>
    </w:p>
    <w:p w14:paraId="68400D7F" w14:textId="77777777" w:rsidR="00795FE6" w:rsidRDefault="00795FE6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C52A803" w14:textId="77777777" w:rsidR="00795FE6" w:rsidRDefault="00795FE6" w:rsidP="00F7152A">
      <w:r>
        <w:rPr>
          <w:noProof/>
        </w:rPr>
        <w:lastRenderedPageBreak/>
        <w:drawing>
          <wp:inline distT="0" distB="0" distL="0" distR="0" wp14:anchorId="7E739E4C" wp14:editId="348CBB5A">
            <wp:extent cx="5253648" cy="401955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9"/>
                    <a:stretch/>
                  </pic:blipFill>
                  <pic:spPr bwMode="auto">
                    <a:xfrm>
                      <a:off x="0" y="0"/>
                      <a:ext cx="5252053" cy="401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463FE" w14:textId="77777777" w:rsidR="00795FE6" w:rsidRDefault="00795FE6" w:rsidP="00F7152A">
      <w:pPr>
        <w:rPr>
          <w:rFonts w:ascii="Times New Roman" w:hAnsi="Times New Roman" w:cs="Times New Roman"/>
          <w:b/>
          <w:bCs/>
        </w:rPr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 xml:space="preserve">18 ECSA measurements. a </w:t>
      </w:r>
      <w:r w:rsidRPr="00005992">
        <w:rPr>
          <w:rFonts w:ascii="Times New Roman" w:hAnsi="Times New Roman" w:cs="Times New Roman" w:hint="eastAsia"/>
          <w:bCs/>
        </w:rPr>
        <w:t>CV profiles of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proofErr w:type="spellStart"/>
      <w:r w:rsidRPr="00005992">
        <w:rPr>
          <w:rFonts w:ascii="Times New Roman" w:hAnsi="Times New Roman" w:cs="Times New Roman" w:hint="eastAsia"/>
          <w:bCs/>
        </w:rPr>
        <w:t>NiPc</w:t>
      </w:r>
      <w:proofErr w:type="spellEnd"/>
      <w:r w:rsidRPr="00005992">
        <w:rPr>
          <w:rFonts w:ascii="Times New Roman" w:hAnsi="Times New Roman" w:cs="Times New Roman" w:hint="eastAsia"/>
          <w:bCs/>
        </w:rPr>
        <w:t>/CNT</w:t>
      </w:r>
      <w:r>
        <w:rPr>
          <w:rFonts w:ascii="Times New Roman" w:hAnsi="Times New Roman" w:cs="Times New Roman" w:hint="eastAsia"/>
          <w:bCs/>
        </w:rPr>
        <w:t xml:space="preserve">, </w:t>
      </w:r>
      <w:r w:rsidRPr="00005992">
        <w:rPr>
          <w:rFonts w:ascii="Times New Roman" w:hAnsi="Times New Roman" w:cs="Times New Roman" w:hint="eastAsia"/>
          <w:b/>
          <w:bCs/>
        </w:rPr>
        <w:t>b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005992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TH</w:t>
      </w:r>
      <w:r w:rsidRPr="00005992">
        <w:rPr>
          <w:rFonts w:ascii="Times New Roman" w:hAnsi="Times New Roman" w:cs="Times New Roman" w:hint="eastAsia"/>
          <w:bCs/>
        </w:rPr>
        <w:t>Pc</w:t>
      </w:r>
      <w:proofErr w:type="spellEnd"/>
      <w:r w:rsidRPr="00005992">
        <w:rPr>
          <w:rFonts w:ascii="Times New Roman" w:hAnsi="Times New Roman" w:cs="Times New Roman" w:hint="eastAsia"/>
          <w:bCs/>
        </w:rPr>
        <w:t>/CNT</w:t>
      </w:r>
      <w:r w:rsidRPr="00610A44"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 xml:space="preserve">and </w:t>
      </w:r>
      <w:r>
        <w:rPr>
          <w:rFonts w:ascii="Times New Roman" w:hAnsi="Times New Roman" w:cs="Times New Roman" w:hint="eastAsia"/>
          <w:b/>
          <w:bCs/>
        </w:rPr>
        <w:t>c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005992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TA</w:t>
      </w:r>
      <w:r w:rsidRPr="00005992">
        <w:rPr>
          <w:rFonts w:ascii="Times New Roman" w:hAnsi="Times New Roman" w:cs="Times New Roman" w:hint="eastAsia"/>
          <w:bCs/>
        </w:rPr>
        <w:t>Pc</w:t>
      </w:r>
      <w:proofErr w:type="spellEnd"/>
      <w:r w:rsidRPr="00005992">
        <w:rPr>
          <w:rFonts w:ascii="Times New Roman" w:hAnsi="Times New Roman" w:cs="Times New Roman" w:hint="eastAsia"/>
          <w:bCs/>
        </w:rPr>
        <w:t>/CNT</w:t>
      </w:r>
      <w:r>
        <w:rPr>
          <w:rFonts w:ascii="Times New Roman" w:hAnsi="Times New Roman" w:cs="Times New Roman" w:hint="eastAsia"/>
          <w:bCs/>
        </w:rPr>
        <w:t xml:space="preserve"> in Ar-saturated 0.5 M KHCO</w:t>
      </w:r>
      <w:r w:rsidRPr="00005992">
        <w:rPr>
          <w:rFonts w:ascii="Times New Roman" w:hAnsi="Times New Roman" w:cs="Times New Roman" w:hint="eastAsia"/>
          <w:bCs/>
          <w:vertAlign w:val="subscript"/>
        </w:rPr>
        <w:t>3</w:t>
      </w:r>
      <w:r>
        <w:rPr>
          <w:rFonts w:ascii="Times New Roman" w:hAnsi="Times New Roman" w:cs="Times New Roman" w:hint="eastAsia"/>
          <w:bCs/>
        </w:rPr>
        <w:t xml:space="preserve"> electrolyte. </w:t>
      </w:r>
      <w:r w:rsidRPr="00005992">
        <w:rPr>
          <w:rFonts w:ascii="Times New Roman" w:hAnsi="Times New Roman" w:cs="Times New Roman" w:hint="eastAsia"/>
          <w:b/>
          <w:bCs/>
        </w:rPr>
        <w:t>d</w:t>
      </w:r>
      <w:r>
        <w:rPr>
          <w:rFonts w:ascii="Times New Roman" w:hAnsi="Times New Roman" w:cs="Times New Roman" w:hint="eastAsia"/>
          <w:bCs/>
        </w:rPr>
        <w:t xml:space="preserve"> </w:t>
      </w:r>
      <w:r w:rsidRPr="00005992">
        <w:rPr>
          <w:rFonts w:ascii="Times New Roman" w:hAnsi="Times New Roman" w:cs="Times New Roman" w:hint="eastAsia"/>
          <w:bCs/>
        </w:rPr>
        <w:t>Electro</w:t>
      </w:r>
      <w:r>
        <w:rPr>
          <w:rFonts w:ascii="Times New Roman" w:hAnsi="Times New Roman" w:cs="Times New Roman" w:hint="eastAsia"/>
          <w:bCs/>
        </w:rPr>
        <w:t>c</w:t>
      </w:r>
      <w:r w:rsidRPr="00005992">
        <w:rPr>
          <w:rFonts w:ascii="Times New Roman" w:hAnsi="Times New Roman" w:cs="Times New Roman" w:hint="eastAsia"/>
          <w:bCs/>
        </w:rPr>
        <w:t xml:space="preserve">hemical double layer capacitance </w:t>
      </w:r>
      <w:r>
        <w:rPr>
          <w:rFonts w:ascii="Times New Roman" w:hAnsi="Times New Roman" w:cs="Times New Roman" w:hint="eastAsia"/>
          <w:bCs/>
        </w:rPr>
        <w:t xml:space="preserve">of </w:t>
      </w:r>
      <w:proofErr w:type="spellStart"/>
      <w:r w:rsidRPr="00005992">
        <w:rPr>
          <w:rFonts w:ascii="Times New Roman" w:hAnsi="Times New Roman" w:cs="Times New Roman" w:hint="eastAsia"/>
          <w:bCs/>
        </w:rPr>
        <w:t>NiPc</w:t>
      </w:r>
      <w:proofErr w:type="spellEnd"/>
      <w:r w:rsidRPr="00005992">
        <w:rPr>
          <w:rFonts w:ascii="Times New Roman" w:hAnsi="Times New Roman" w:cs="Times New Roman" w:hint="eastAsia"/>
          <w:bCs/>
        </w:rPr>
        <w:t>/CNT</w:t>
      </w:r>
      <w:r>
        <w:rPr>
          <w:rFonts w:ascii="Times New Roman" w:hAnsi="Times New Roman" w:cs="Times New Roman" w:hint="eastAsia"/>
          <w:bCs/>
        </w:rPr>
        <w:t xml:space="preserve">, </w:t>
      </w:r>
      <w:proofErr w:type="spellStart"/>
      <w:r w:rsidRPr="00005992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TH</w:t>
      </w:r>
      <w:r w:rsidRPr="00005992">
        <w:rPr>
          <w:rFonts w:ascii="Times New Roman" w:hAnsi="Times New Roman" w:cs="Times New Roman" w:hint="eastAsia"/>
          <w:bCs/>
        </w:rPr>
        <w:t>Pc</w:t>
      </w:r>
      <w:proofErr w:type="spellEnd"/>
      <w:r w:rsidRPr="00005992">
        <w:rPr>
          <w:rFonts w:ascii="Times New Roman" w:hAnsi="Times New Roman" w:cs="Times New Roman" w:hint="eastAsia"/>
          <w:bCs/>
        </w:rPr>
        <w:t>/</w:t>
      </w:r>
      <w:proofErr w:type="gramStart"/>
      <w:r w:rsidRPr="00005992">
        <w:rPr>
          <w:rFonts w:ascii="Times New Roman" w:hAnsi="Times New Roman" w:cs="Times New Roman" w:hint="eastAsia"/>
          <w:bCs/>
        </w:rPr>
        <w:t>CNT</w:t>
      </w:r>
      <w:proofErr w:type="gramEnd"/>
      <w:r>
        <w:rPr>
          <w:rFonts w:ascii="Times New Roman" w:hAnsi="Times New Roman" w:cs="Times New Roman" w:hint="eastAsia"/>
          <w:bCs/>
        </w:rPr>
        <w:t xml:space="preserve"> and </w:t>
      </w:r>
      <w:proofErr w:type="spellStart"/>
      <w:r w:rsidRPr="00005992">
        <w:rPr>
          <w:rFonts w:ascii="Times New Roman" w:hAnsi="Times New Roman" w:cs="Times New Roman" w:hint="eastAsia"/>
          <w:bCs/>
        </w:rPr>
        <w:t>Ni</w:t>
      </w:r>
      <w:r>
        <w:rPr>
          <w:rFonts w:ascii="Times New Roman" w:hAnsi="Times New Roman" w:cs="Times New Roman" w:hint="eastAsia"/>
          <w:bCs/>
        </w:rPr>
        <w:t>TA</w:t>
      </w:r>
      <w:r w:rsidRPr="00005992">
        <w:rPr>
          <w:rFonts w:ascii="Times New Roman" w:hAnsi="Times New Roman" w:cs="Times New Roman" w:hint="eastAsia"/>
          <w:bCs/>
        </w:rPr>
        <w:t>Pc</w:t>
      </w:r>
      <w:proofErr w:type="spellEnd"/>
      <w:r w:rsidRPr="00005992">
        <w:rPr>
          <w:rFonts w:ascii="Times New Roman" w:hAnsi="Times New Roman" w:cs="Times New Roman" w:hint="eastAsia"/>
          <w:bCs/>
        </w:rPr>
        <w:t>/CNT</w:t>
      </w:r>
      <w:r>
        <w:rPr>
          <w:rFonts w:ascii="Times New Roman" w:hAnsi="Times New Roman" w:cs="Times New Roman" w:hint="eastAsia"/>
          <w:bCs/>
        </w:rPr>
        <w:t>.</w:t>
      </w:r>
    </w:p>
    <w:p w14:paraId="657CC623" w14:textId="77777777" w:rsidR="00795FE6" w:rsidRPr="00610A44" w:rsidRDefault="00795FE6">
      <w:pPr>
        <w:rPr>
          <w:rFonts w:ascii="Times New Roman" w:hAnsi="Times New Roman" w:cs="Times New Roman"/>
          <w:bCs/>
          <w:sz w:val="24"/>
          <w:szCs w:val="24"/>
        </w:rPr>
      </w:pPr>
    </w:p>
    <w:p w14:paraId="7ECA15C3" w14:textId="77777777" w:rsidR="00795FE6" w:rsidRDefault="00795FE6">
      <w:pPr>
        <w:rPr>
          <w:rFonts w:ascii="Times New Roman" w:hAnsi="Times New Roman" w:cs="Times New Roman"/>
          <w:bCs/>
          <w:sz w:val="24"/>
          <w:szCs w:val="24"/>
        </w:rPr>
      </w:pPr>
    </w:p>
    <w:p w14:paraId="29B1CD02" w14:textId="77777777" w:rsidR="00795FE6" w:rsidRPr="003F09AD" w:rsidRDefault="00795FE6">
      <w:pPr>
        <w:rPr>
          <w:rFonts w:ascii="Times New Roman" w:hAnsi="Times New Roman" w:cs="Times New Roman"/>
          <w:bCs/>
          <w:sz w:val="24"/>
          <w:szCs w:val="24"/>
        </w:rPr>
      </w:pPr>
    </w:p>
    <w:p w14:paraId="2512803F" w14:textId="77777777" w:rsidR="00795FE6" w:rsidRDefault="00795FE6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51CEC568" w14:textId="77777777" w:rsidR="00795FE6" w:rsidRDefault="00795FE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15FC3B59" wp14:editId="087D7C09">
            <wp:extent cx="5274310" cy="38258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FC6E" w14:textId="77777777" w:rsidR="00795FE6" w:rsidRPr="00F8025A" w:rsidRDefault="00795FE6">
      <w:pPr>
        <w:rPr>
          <w:rFonts w:ascii="Times New Roman" w:hAnsi="Times New Roman" w:cs="Times New Roman"/>
          <w:bCs/>
          <w:szCs w:val="21"/>
        </w:rPr>
      </w:pPr>
      <w:bookmarkStart w:id="2" w:name="OLE_LINK1"/>
      <w:r w:rsidRPr="00F8025A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>1</w:t>
      </w:r>
      <w:bookmarkEnd w:id="2"/>
      <w:r>
        <w:rPr>
          <w:rFonts w:ascii="Times New Roman" w:hAnsi="Times New Roman" w:cs="Times New Roman" w:hint="eastAsia"/>
          <w:b/>
          <w:bCs/>
          <w:szCs w:val="21"/>
        </w:rPr>
        <w:t>9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7773AF">
        <w:rPr>
          <w:rFonts w:ascii="Times New Roman" w:hAnsi="Times New Roman" w:cs="Times New Roman" w:hint="eastAsia"/>
          <w:b/>
          <w:bCs/>
          <w:szCs w:val="21"/>
        </w:rPr>
        <w:t xml:space="preserve">I-T curves. </w:t>
      </w:r>
      <w:r w:rsidRPr="00F8025A">
        <w:rPr>
          <w:rFonts w:ascii="Times New Roman" w:hAnsi="Times New Roman" w:cs="Times New Roman" w:hint="eastAsia"/>
          <w:bCs/>
          <w:szCs w:val="21"/>
        </w:rPr>
        <w:t xml:space="preserve">Chronoamperometry of 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>a</w:t>
      </w:r>
      <w:r w:rsidRPr="00F8025A"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 w:rsidRPr="00F8025A">
        <w:rPr>
          <w:rFonts w:ascii="Times New Roman" w:hAnsi="Times New Roman" w:cs="Times New Roman"/>
          <w:bCs/>
          <w:szCs w:val="21"/>
        </w:rPr>
        <w:t>NiPc</w:t>
      </w:r>
      <w:proofErr w:type="spellEnd"/>
      <w:r w:rsidRPr="00F8025A">
        <w:rPr>
          <w:rFonts w:ascii="Times New Roman" w:hAnsi="Times New Roman" w:cs="Times New Roman" w:hint="eastAsia"/>
          <w:bCs/>
          <w:szCs w:val="21"/>
        </w:rPr>
        <w:t>/CNT</w:t>
      </w:r>
      <w:r w:rsidRPr="00F8025A">
        <w:rPr>
          <w:rFonts w:ascii="Times New Roman" w:hAnsi="Times New Roman" w:cs="Times New Roman"/>
          <w:bCs/>
          <w:szCs w:val="21"/>
        </w:rPr>
        <w:t xml:space="preserve">, 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>b</w:t>
      </w:r>
      <w:r w:rsidRPr="00F8025A">
        <w:rPr>
          <w:rFonts w:ascii="Times New Roman" w:hAnsi="Times New Roman" w:cs="Times New Roman"/>
          <w:bCs/>
          <w:szCs w:val="21"/>
        </w:rPr>
        <w:t xml:space="preserve"> </w:t>
      </w:r>
      <w:proofErr w:type="spellStart"/>
      <w:r w:rsidRPr="00F8025A">
        <w:rPr>
          <w:rFonts w:ascii="Times New Roman" w:hAnsi="Times New Roman" w:cs="Times New Roman"/>
          <w:bCs/>
          <w:szCs w:val="21"/>
        </w:rPr>
        <w:t>NiTHPc</w:t>
      </w:r>
      <w:proofErr w:type="spellEnd"/>
      <w:r w:rsidRPr="00F8025A">
        <w:rPr>
          <w:rFonts w:ascii="Times New Roman" w:hAnsi="Times New Roman" w:cs="Times New Roman" w:hint="eastAsia"/>
          <w:bCs/>
          <w:szCs w:val="21"/>
        </w:rPr>
        <w:t>/CNT</w:t>
      </w:r>
      <w:r w:rsidRPr="00F8025A">
        <w:rPr>
          <w:rFonts w:ascii="Times New Roman" w:hAnsi="Times New Roman" w:cs="Times New Roman"/>
          <w:bCs/>
          <w:szCs w:val="21"/>
        </w:rPr>
        <w:t xml:space="preserve"> and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 xml:space="preserve"> c </w:t>
      </w:r>
      <w:proofErr w:type="spellStart"/>
      <w:r w:rsidRPr="00F8025A">
        <w:rPr>
          <w:rFonts w:ascii="Times New Roman" w:hAnsi="Times New Roman" w:cs="Times New Roman"/>
          <w:bCs/>
          <w:szCs w:val="21"/>
        </w:rPr>
        <w:t>NiTAPc</w:t>
      </w:r>
      <w:proofErr w:type="spellEnd"/>
      <w:r w:rsidRPr="00F8025A">
        <w:rPr>
          <w:rFonts w:ascii="Times New Roman" w:hAnsi="Times New Roman" w:cs="Times New Roman" w:hint="eastAsia"/>
          <w:bCs/>
          <w:szCs w:val="21"/>
        </w:rPr>
        <w:t>/CNT at different potentials</w:t>
      </w:r>
      <w:r w:rsidRPr="00210981"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>in CO</w:t>
      </w:r>
      <w:r w:rsidRPr="00210981"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>-saturated 0.5 M KHCO</w:t>
      </w:r>
      <w:r w:rsidRPr="00005992">
        <w:rPr>
          <w:rFonts w:ascii="Times New Roman" w:hAnsi="Times New Roman" w:cs="Times New Roman" w:hint="eastAsia"/>
          <w:bCs/>
          <w:vertAlign w:val="subscript"/>
        </w:rPr>
        <w:t>3</w:t>
      </w:r>
      <w:r>
        <w:rPr>
          <w:rFonts w:ascii="Times New Roman" w:hAnsi="Times New Roman" w:cs="Times New Roman" w:hint="eastAsia"/>
          <w:bCs/>
        </w:rPr>
        <w:t xml:space="preserve"> electrolyte</w:t>
      </w:r>
      <w:r w:rsidRPr="00F8025A">
        <w:rPr>
          <w:rFonts w:ascii="Times New Roman" w:hAnsi="Times New Roman" w:cs="Times New Roman" w:hint="eastAsia"/>
          <w:bCs/>
          <w:szCs w:val="21"/>
        </w:rPr>
        <w:t>.</w:t>
      </w:r>
    </w:p>
    <w:p w14:paraId="0A1BACAE" w14:textId="77777777" w:rsidR="00795FE6" w:rsidRDefault="00795FE6"/>
    <w:p w14:paraId="62BC42D6" w14:textId="77777777" w:rsidR="00795FE6" w:rsidRDefault="00795FE6">
      <w:pPr>
        <w:widowControl/>
        <w:jc w:val="left"/>
      </w:pPr>
      <w:r>
        <w:br w:type="page"/>
      </w:r>
    </w:p>
    <w:p w14:paraId="6B5CEB59" w14:textId="77777777" w:rsidR="00795FE6" w:rsidRDefault="00795FE6"/>
    <w:p w14:paraId="66BDACD7" w14:textId="77777777" w:rsidR="00795FE6" w:rsidRDefault="00795FE6" w:rsidP="003B2D3C">
      <w:pPr>
        <w:jc w:val="center"/>
      </w:pPr>
      <w:r>
        <w:rPr>
          <w:rFonts w:hint="eastAsia"/>
          <w:noProof/>
        </w:rPr>
        <w:drawing>
          <wp:inline distT="0" distB="0" distL="0" distR="0" wp14:anchorId="510C094F" wp14:editId="55CE03B3">
            <wp:extent cx="5274310" cy="52050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3-1.b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A985" w14:textId="77777777" w:rsidR="00795FE6" w:rsidRPr="00B77E9C" w:rsidRDefault="00795FE6">
      <w:pPr>
        <w:rPr>
          <w:szCs w:val="21"/>
        </w:rPr>
      </w:pPr>
      <w:r w:rsidRPr="00F8025A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20 </w:t>
      </w:r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>The</w:t>
      </w:r>
      <w:r w:rsidRPr="007773AF">
        <w:rPr>
          <w:rFonts w:ascii="Times New Roman" w:hAnsi="Times New Roman" w:cs="Times New Roman"/>
          <w:b/>
          <w:bCs/>
          <w:kern w:val="0"/>
          <w:szCs w:val="21"/>
        </w:rPr>
        <w:t xml:space="preserve"> GC traces of gaseous products </w:t>
      </w:r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of </w:t>
      </w:r>
      <w:proofErr w:type="spellStart"/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>NiTAPc</w:t>
      </w:r>
      <w:proofErr w:type="spellEnd"/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/CNT </w:t>
      </w:r>
      <w:r w:rsidRPr="007773AF">
        <w:rPr>
          <w:rFonts w:ascii="Times New Roman" w:hAnsi="Times New Roman" w:cs="Times New Roman"/>
          <w:b/>
          <w:bCs/>
          <w:kern w:val="0"/>
          <w:szCs w:val="21"/>
        </w:rPr>
        <w:t xml:space="preserve">from </w:t>
      </w:r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>f</w:t>
      </w:r>
      <w:r w:rsidRPr="007773AF">
        <w:rPr>
          <w:rFonts w:ascii="Times New Roman" w:hAnsi="Times New Roman" w:cs="Times New Roman"/>
          <w:b/>
          <w:bCs/>
          <w:kern w:val="0"/>
          <w:szCs w:val="21"/>
        </w:rPr>
        <w:t xml:space="preserve">lame </w:t>
      </w:r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>i</w:t>
      </w:r>
      <w:r w:rsidRPr="007773AF">
        <w:rPr>
          <w:rFonts w:ascii="Times New Roman" w:hAnsi="Times New Roman" w:cs="Times New Roman"/>
          <w:b/>
          <w:bCs/>
          <w:kern w:val="0"/>
          <w:szCs w:val="21"/>
        </w:rPr>
        <w:t xml:space="preserve">onization </w:t>
      </w:r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>d</w:t>
      </w:r>
      <w:r w:rsidRPr="007773AF">
        <w:rPr>
          <w:rFonts w:ascii="Times New Roman" w:hAnsi="Times New Roman" w:cs="Times New Roman"/>
          <w:b/>
          <w:bCs/>
          <w:kern w:val="0"/>
          <w:szCs w:val="21"/>
        </w:rPr>
        <w:t>etector</w:t>
      </w:r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 (</w:t>
      </w:r>
      <w:r w:rsidRPr="007773AF">
        <w:rPr>
          <w:rFonts w:ascii="Times New Roman" w:hAnsi="Times New Roman" w:cs="Times New Roman"/>
          <w:b/>
          <w:bCs/>
          <w:kern w:val="0"/>
          <w:szCs w:val="21"/>
        </w:rPr>
        <w:t>FID</w:t>
      </w:r>
      <w:r w:rsidRPr="007773AF">
        <w:rPr>
          <w:rFonts w:ascii="Times New Roman" w:hAnsi="Times New Roman" w:cs="Times New Roman" w:hint="eastAsia"/>
          <w:b/>
          <w:bCs/>
          <w:kern w:val="0"/>
          <w:szCs w:val="21"/>
        </w:rPr>
        <w:t>)</w:t>
      </w:r>
      <w:r w:rsidRPr="007773AF">
        <w:rPr>
          <w:rFonts w:ascii="Times New Roman" w:hAnsi="Times New Roman" w:cs="Times New Roman"/>
          <w:b/>
          <w:bCs/>
          <w:kern w:val="0"/>
          <w:szCs w:val="21"/>
        </w:rPr>
        <w:t xml:space="preserve"> channel.</w:t>
      </w:r>
    </w:p>
    <w:p w14:paraId="36201EFF" w14:textId="77777777" w:rsidR="00795FE6" w:rsidRPr="0062710D" w:rsidRDefault="00795FE6"/>
    <w:p w14:paraId="0951E1A6" w14:textId="77777777" w:rsidR="00795FE6" w:rsidRDefault="00795FE6">
      <w:pPr>
        <w:widowControl/>
        <w:jc w:val="left"/>
      </w:pPr>
      <w:r>
        <w:br w:type="page"/>
      </w:r>
    </w:p>
    <w:p w14:paraId="254A5BF2" w14:textId="77777777" w:rsidR="00795FE6" w:rsidRDefault="00795FE6" w:rsidP="002A6FDB">
      <w:pPr>
        <w:jc w:val="center"/>
      </w:pPr>
      <w:r>
        <w:rPr>
          <w:noProof/>
        </w:rPr>
        <w:lastRenderedPageBreak/>
        <w:drawing>
          <wp:inline distT="0" distB="0" distL="0" distR="0" wp14:anchorId="5B70C85C" wp14:editId="10C36590">
            <wp:extent cx="5022850" cy="3583376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11219240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9" t="9620" r="19973" b="11857"/>
                    <a:stretch/>
                  </pic:blipFill>
                  <pic:spPr bwMode="auto">
                    <a:xfrm>
                      <a:off x="0" y="0"/>
                      <a:ext cx="5020603" cy="358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6270F" w14:textId="77777777" w:rsidR="00795FE6" w:rsidRPr="00BA7539" w:rsidRDefault="00795FE6" w:rsidP="00C50608">
      <w:pPr>
        <w:autoSpaceDE w:val="0"/>
        <w:autoSpaceDN w:val="0"/>
        <w:adjustRightInd w:val="0"/>
        <w:rPr>
          <w:szCs w:val="21"/>
        </w:rPr>
      </w:pPr>
      <w:r w:rsidRPr="00F8025A">
        <w:rPr>
          <w:rFonts w:ascii="Times New Roman" w:hAnsi="Times New Roman" w:cs="Times New Roman"/>
          <w:b/>
          <w:bCs/>
          <w:szCs w:val="21"/>
        </w:rPr>
        <w:t xml:space="preserve">Supplementary Fig. </w:t>
      </w:r>
      <w:r>
        <w:rPr>
          <w:rFonts w:ascii="Times New Roman" w:hAnsi="Times New Roman" w:cs="Times New Roman" w:hint="eastAsia"/>
          <w:b/>
          <w:bCs/>
          <w:szCs w:val="21"/>
        </w:rPr>
        <w:t>21</w:t>
      </w:r>
      <w:r w:rsidR="007773A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7773AF" w:rsidRPr="007773AF">
        <w:rPr>
          <w:rFonts w:ascii="Times New Roman" w:hAnsi="Times New Roman" w:cs="Times New Roman" w:hint="eastAsia"/>
          <w:b/>
          <w:bCs/>
          <w:szCs w:val="21"/>
          <w:vertAlign w:val="superscript"/>
        </w:rPr>
        <w:t>1</w:t>
      </w:r>
      <w:r w:rsidR="007773AF" w:rsidRPr="007773AF">
        <w:rPr>
          <w:rFonts w:ascii="Times New Roman" w:hAnsi="Times New Roman" w:cs="Times New Roman" w:hint="eastAsia"/>
          <w:b/>
          <w:bCs/>
          <w:szCs w:val="21"/>
        </w:rPr>
        <w:t>H</w:t>
      </w:r>
      <w:r w:rsidR="007773AF" w:rsidRPr="007773AF">
        <w:rPr>
          <w:rFonts w:ascii="Times New Roman" w:hAnsi="Times New Roman" w:cs="Times New Roman"/>
          <w:b/>
          <w:kern w:val="0"/>
          <w:szCs w:val="21"/>
        </w:rPr>
        <w:t>NMR spectrum</w:t>
      </w:r>
      <w:r w:rsidR="007773AF">
        <w:rPr>
          <w:rFonts w:ascii="Times New Roman" w:hAnsi="Times New Roman" w:cs="Times New Roman" w:hint="eastAsia"/>
          <w:b/>
          <w:bCs/>
          <w:szCs w:val="21"/>
        </w:rPr>
        <w:t>.</w:t>
      </w:r>
      <w:r w:rsidRPr="00BA7539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BA7539">
        <w:rPr>
          <w:rFonts w:ascii="Times New Roman" w:hAnsi="Times New Roman" w:cs="Times New Roman" w:hint="eastAsia"/>
          <w:bCs/>
          <w:szCs w:val="21"/>
          <w:vertAlign w:val="superscript"/>
        </w:rPr>
        <w:t>1</w:t>
      </w:r>
      <w:r w:rsidRPr="00BA7539">
        <w:rPr>
          <w:rFonts w:ascii="Times New Roman" w:hAnsi="Times New Roman" w:cs="Times New Roman" w:hint="eastAsia"/>
          <w:bCs/>
          <w:szCs w:val="21"/>
        </w:rPr>
        <w:t>H</w:t>
      </w:r>
      <w:r w:rsidRPr="00BA7539">
        <w:rPr>
          <w:rFonts w:ascii="Times New Roman" w:hAnsi="Times New Roman" w:cs="Times New Roman"/>
          <w:kern w:val="0"/>
          <w:szCs w:val="21"/>
        </w:rPr>
        <w:t xml:space="preserve">NMR spectrum of the electrolyte </w:t>
      </w:r>
      <w:r>
        <w:rPr>
          <w:rFonts w:ascii="Times New Roman" w:hAnsi="Times New Roman" w:cs="Times New Roman" w:hint="eastAsia"/>
          <w:kern w:val="0"/>
          <w:szCs w:val="21"/>
        </w:rPr>
        <w:t xml:space="preserve">of </w:t>
      </w:r>
      <w:proofErr w:type="spellStart"/>
      <w:r>
        <w:rPr>
          <w:rFonts w:ascii="Times New Roman" w:hAnsi="Times New Roman" w:cs="Times New Roman" w:hint="eastAsia"/>
          <w:kern w:val="0"/>
          <w:szCs w:val="21"/>
        </w:rPr>
        <w:t>NiTAPc</w:t>
      </w:r>
      <w:proofErr w:type="spellEnd"/>
      <w:r>
        <w:rPr>
          <w:rFonts w:ascii="Times New Roman" w:hAnsi="Times New Roman" w:cs="Times New Roman" w:hint="eastAsia"/>
          <w:kern w:val="0"/>
          <w:szCs w:val="21"/>
        </w:rPr>
        <w:t xml:space="preserve">/CNT </w:t>
      </w:r>
      <w:r w:rsidRPr="00BA7539">
        <w:rPr>
          <w:rFonts w:ascii="Times New Roman" w:hAnsi="Times New Roman" w:cs="Times New Roman"/>
          <w:kern w:val="0"/>
          <w:szCs w:val="21"/>
        </w:rPr>
        <w:t xml:space="preserve">after </w:t>
      </w:r>
      <w:r>
        <w:rPr>
          <w:rFonts w:ascii="Times New Roman" w:hAnsi="Times New Roman" w:cs="Times New Roman"/>
          <w:kern w:val="0"/>
          <w:szCs w:val="21"/>
        </w:rPr>
        <w:t>2</w:t>
      </w:r>
      <w:r>
        <w:rPr>
          <w:rFonts w:ascii="Times New Roman" w:hAnsi="Times New Roman" w:cs="Times New Roman" w:hint="eastAsia"/>
          <w:kern w:val="0"/>
          <w:szCs w:val="21"/>
        </w:rPr>
        <w:t xml:space="preserve"> h </w:t>
      </w:r>
      <w:r w:rsidRPr="00BA7539">
        <w:rPr>
          <w:rFonts w:ascii="Times New Roman" w:hAnsi="Times New Roman" w:cs="Times New Roman"/>
          <w:kern w:val="0"/>
          <w:szCs w:val="21"/>
        </w:rPr>
        <w:t>electrochemical CO</w:t>
      </w:r>
      <w:r w:rsidRPr="00BA7539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BA7539">
        <w:rPr>
          <w:rFonts w:ascii="Times New Roman" w:hAnsi="Times New Roman" w:cs="Times New Roman"/>
          <w:kern w:val="0"/>
          <w:szCs w:val="21"/>
        </w:rPr>
        <w:t>RR</w:t>
      </w:r>
      <w:r>
        <w:rPr>
          <w:rFonts w:ascii="Times New Roman" w:hAnsi="Times New Roman" w:cs="Times New Roman" w:hint="eastAsia"/>
          <w:kern w:val="0"/>
          <w:szCs w:val="21"/>
        </w:rPr>
        <w:t xml:space="preserve"> in H-cell.</w:t>
      </w:r>
    </w:p>
    <w:p w14:paraId="5705439D" w14:textId="77777777" w:rsidR="00795FE6" w:rsidRDefault="00795FE6">
      <w:pPr>
        <w:widowControl/>
        <w:jc w:val="left"/>
      </w:pPr>
      <w:r>
        <w:br w:type="page"/>
      </w:r>
    </w:p>
    <w:p w14:paraId="7FFFBDB7" w14:textId="77777777" w:rsidR="00795FE6" w:rsidRPr="00F8025A" w:rsidRDefault="00795FE6"/>
    <w:p w14:paraId="111E13F6" w14:textId="77777777" w:rsidR="00795FE6" w:rsidRDefault="00795FE6" w:rsidP="000E5182">
      <w:pPr>
        <w:jc w:val="center"/>
      </w:pPr>
      <w:r>
        <w:rPr>
          <w:noProof/>
        </w:rPr>
        <w:drawing>
          <wp:inline distT="0" distB="0" distL="0" distR="0" wp14:anchorId="331C0D9F" wp14:editId="56434B1A">
            <wp:extent cx="4157128" cy="29014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128" cy="29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08F38" w14:textId="77777777" w:rsidR="00795FE6" w:rsidRPr="000E5182" w:rsidRDefault="00795FE6" w:rsidP="000E5182">
      <w:pPr>
        <w:rPr>
          <w:rFonts w:ascii="Times New Roman" w:hAnsi="Times New Roman" w:cs="Times New Roman"/>
        </w:rPr>
      </w:pPr>
      <w:bookmarkStart w:id="3" w:name="OLE_LINK2"/>
      <w:bookmarkStart w:id="4" w:name="OLE_LINK3"/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bookmarkEnd w:id="3"/>
      <w:bookmarkEnd w:id="4"/>
      <w:r>
        <w:rPr>
          <w:rFonts w:ascii="Times New Roman" w:hAnsi="Times New Roman" w:cs="Times New Roman" w:hint="eastAsia"/>
          <w:b/>
          <w:bCs/>
        </w:rPr>
        <w:t>22</w:t>
      </w:r>
      <w:r w:rsidRPr="000E5182">
        <w:rPr>
          <w:rFonts w:ascii="Times New Roman" w:hAnsi="Times New Roman" w:cs="Times New Roman"/>
          <w:b/>
          <w:bCs/>
        </w:rPr>
        <w:t xml:space="preserve"> </w:t>
      </w:r>
      <w:r w:rsidRPr="006247A8">
        <w:rPr>
          <w:rFonts w:ascii="Times New Roman" w:hAnsi="Times New Roman" w:cs="Times New Roman"/>
          <w:b/>
        </w:rPr>
        <w:t>FE(H</w:t>
      </w:r>
      <w:r w:rsidRPr="006247A8">
        <w:rPr>
          <w:rFonts w:ascii="Times New Roman" w:hAnsi="Times New Roman" w:cs="Times New Roman"/>
          <w:b/>
          <w:vertAlign w:val="subscript"/>
        </w:rPr>
        <w:t>2</w:t>
      </w:r>
      <w:r w:rsidRPr="006247A8">
        <w:rPr>
          <w:rFonts w:ascii="Times New Roman" w:hAnsi="Times New Roman" w:cs="Times New Roman"/>
          <w:b/>
        </w:rPr>
        <w:t>)</w:t>
      </w:r>
      <w:r w:rsidRPr="006247A8">
        <w:rPr>
          <w:rFonts w:ascii="Times New Roman" w:hAnsi="Times New Roman" w:cs="Times New Roman" w:hint="eastAsia"/>
        </w:rPr>
        <w:t xml:space="preserve">. </w:t>
      </w:r>
      <w:r w:rsidRPr="006247A8">
        <w:rPr>
          <w:rFonts w:ascii="Times New Roman" w:hAnsi="Times New Roman" w:cs="Times New Roman"/>
        </w:rPr>
        <w:t>FE(H</w:t>
      </w:r>
      <w:r w:rsidRPr="006247A8">
        <w:rPr>
          <w:rFonts w:ascii="Times New Roman" w:hAnsi="Times New Roman" w:cs="Times New Roman"/>
          <w:vertAlign w:val="subscript"/>
        </w:rPr>
        <w:t>2</w:t>
      </w:r>
      <w:r w:rsidRPr="006247A8">
        <w:rPr>
          <w:rFonts w:ascii="Times New Roman" w:hAnsi="Times New Roman" w:cs="Times New Roman"/>
        </w:rPr>
        <w:t>)</w:t>
      </w:r>
      <w:r w:rsidRPr="006247A8">
        <w:rPr>
          <w:rFonts w:ascii="Times New Roman" w:hAnsi="Times New Roman" w:cs="Times New Roman"/>
          <w:b/>
        </w:rPr>
        <w:t xml:space="preserve"> </w:t>
      </w:r>
      <w:r w:rsidRPr="000E5182">
        <w:rPr>
          <w:rFonts w:ascii="Times New Roman" w:hAnsi="Times New Roman" w:cs="Times New Roman"/>
        </w:rPr>
        <w:t xml:space="preserve">of catalysts at different </w:t>
      </w:r>
      <w:r>
        <w:rPr>
          <w:rFonts w:ascii="Times New Roman" w:hAnsi="Times New Roman" w:cs="Times New Roman" w:hint="eastAsia"/>
        </w:rPr>
        <w:t xml:space="preserve">applied </w:t>
      </w:r>
      <w:r w:rsidRPr="000E5182">
        <w:rPr>
          <w:rFonts w:ascii="Times New Roman" w:hAnsi="Times New Roman" w:cs="Times New Roman"/>
        </w:rPr>
        <w:t>potential.</w:t>
      </w:r>
    </w:p>
    <w:p w14:paraId="2CB342CB" w14:textId="77777777" w:rsidR="00795FE6" w:rsidRPr="000E5182" w:rsidRDefault="00795FE6"/>
    <w:p w14:paraId="74162B5A" w14:textId="77777777" w:rsidR="00795FE6" w:rsidRDefault="00795FE6">
      <w:pPr>
        <w:widowControl/>
        <w:jc w:val="left"/>
      </w:pPr>
      <w:r>
        <w:br w:type="page"/>
      </w:r>
    </w:p>
    <w:p w14:paraId="118A1216" w14:textId="77777777" w:rsidR="00795FE6" w:rsidRDefault="00795FE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EA50314" wp14:editId="4B73FFEA">
            <wp:extent cx="5274310" cy="33699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7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892A" w14:textId="77777777" w:rsidR="00795FE6" w:rsidRDefault="00795FE6" w:rsidP="00852CE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23</w:t>
      </w:r>
      <w:r w:rsidRPr="00852CE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852CEF">
        <w:rPr>
          <w:rFonts w:ascii="Times New Roman" w:hAnsi="Times New Roman" w:cs="Times New Roman"/>
          <w:b/>
          <w:bCs/>
          <w:kern w:val="0"/>
          <w:szCs w:val="21"/>
        </w:rPr>
        <w:t>Schematic</w:t>
      </w:r>
      <w:r w:rsidRPr="00817F3C">
        <w:t xml:space="preserve"> </w:t>
      </w:r>
      <w:r w:rsidRPr="00817F3C">
        <w:rPr>
          <w:rFonts w:ascii="Times New Roman" w:hAnsi="Times New Roman" w:cs="Times New Roman"/>
          <w:b/>
          <w:bCs/>
          <w:kern w:val="0"/>
          <w:szCs w:val="21"/>
        </w:rPr>
        <w:t>illustration</w:t>
      </w:r>
      <w:r w:rsidRPr="00852CEF">
        <w:rPr>
          <w:rFonts w:ascii="Times New Roman" w:hAnsi="Times New Roman" w:cs="Times New Roman"/>
          <w:b/>
          <w:bCs/>
          <w:kern w:val="0"/>
          <w:szCs w:val="21"/>
        </w:rPr>
        <w:t xml:space="preserve"> of </w:t>
      </w:r>
      <w:r w:rsidRPr="00852CEF">
        <w:rPr>
          <w:rFonts w:ascii="Times New Roman" w:hAnsi="Times New Roman" w:cs="Times New Roman" w:hint="eastAsia"/>
          <w:b/>
          <w:bCs/>
          <w:kern w:val="0"/>
          <w:szCs w:val="21"/>
        </w:rPr>
        <w:t>flow</w:t>
      </w:r>
      <w:r w:rsidRPr="00852CEF">
        <w:rPr>
          <w:rFonts w:ascii="Times New Roman" w:hAnsi="Times New Roman" w:cs="Times New Roman"/>
          <w:b/>
          <w:bCs/>
          <w:kern w:val="0"/>
          <w:szCs w:val="21"/>
        </w:rPr>
        <w:t xml:space="preserve"> cell for CO</w:t>
      </w:r>
      <w:r w:rsidRPr="00B906D6">
        <w:rPr>
          <w:rFonts w:ascii="Times New Roman" w:hAnsi="Times New Roman" w:cs="Times New Roman"/>
          <w:b/>
          <w:bCs/>
          <w:kern w:val="0"/>
          <w:szCs w:val="21"/>
          <w:vertAlign w:val="subscript"/>
        </w:rPr>
        <w:t>2</w:t>
      </w:r>
      <w:r w:rsidRPr="00852CEF">
        <w:rPr>
          <w:rFonts w:ascii="Times New Roman" w:hAnsi="Times New Roman" w:cs="Times New Roman"/>
          <w:b/>
          <w:bCs/>
          <w:kern w:val="0"/>
          <w:szCs w:val="21"/>
        </w:rPr>
        <w:t>RR.</w:t>
      </w:r>
    </w:p>
    <w:p w14:paraId="726F12C8" w14:textId="77777777" w:rsidR="00D503CF" w:rsidRDefault="00D503CF" w:rsidP="00852CE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Cs w:val="21"/>
        </w:rPr>
      </w:pPr>
    </w:p>
    <w:p w14:paraId="2A306CAE" w14:textId="77777777" w:rsidR="00D503CF" w:rsidRDefault="00D503CF">
      <w:pPr>
        <w:widowControl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kern w:val="0"/>
          <w:szCs w:val="21"/>
        </w:rPr>
        <w:br w:type="page"/>
      </w:r>
    </w:p>
    <w:p w14:paraId="1EC629F4" w14:textId="77777777" w:rsidR="00D503CF" w:rsidRDefault="00935E7D" w:rsidP="00852CE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Cs w:val="21"/>
        </w:rPr>
      </w:pPr>
      <w:r>
        <w:rPr>
          <w:rFonts w:ascii="Times New Roman" w:hAnsi="Times New Roman" w:cs="Times New Roman"/>
          <w:b/>
          <w:bCs/>
          <w:noProof/>
          <w:kern w:val="0"/>
          <w:szCs w:val="21"/>
        </w:rPr>
        <w:lastRenderedPageBreak/>
        <w:drawing>
          <wp:inline distT="0" distB="0" distL="0" distR="0" wp14:anchorId="3C2D9258" wp14:editId="3B5407BF">
            <wp:extent cx="5274310" cy="19519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27D8" w14:textId="77777777" w:rsidR="00D503CF" w:rsidRPr="00A83200" w:rsidRDefault="00935E7D" w:rsidP="00FD54AA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24</w:t>
      </w:r>
      <w:r w:rsidR="00FC64A1">
        <w:rPr>
          <w:rFonts w:ascii="Times New Roman" w:hAnsi="Times New Roman" w:cs="Times New Roman" w:hint="eastAsia"/>
          <w:b/>
          <w:bCs/>
        </w:rPr>
        <w:t xml:space="preserve"> </w:t>
      </w:r>
      <w:r w:rsidR="00A83200" w:rsidRPr="00A83200">
        <w:rPr>
          <w:rFonts w:ascii="Times New Roman" w:hAnsi="Times New Roman" w:cs="Times New Roman"/>
          <w:b/>
          <w:bCs/>
        </w:rPr>
        <w:t>Electrochemistry test</w:t>
      </w:r>
      <w:r w:rsidR="00A83200">
        <w:rPr>
          <w:rFonts w:ascii="Times New Roman" w:hAnsi="Times New Roman" w:cs="Times New Roman" w:hint="eastAsia"/>
          <w:b/>
          <w:bCs/>
        </w:rPr>
        <w:t xml:space="preserve">s of </w:t>
      </w:r>
      <w:proofErr w:type="spellStart"/>
      <w:r w:rsidR="00A83200">
        <w:rPr>
          <w:rFonts w:ascii="Times New Roman" w:hAnsi="Times New Roman" w:cs="Times New Roman" w:hint="eastAsia"/>
          <w:b/>
          <w:bCs/>
        </w:rPr>
        <w:t>NiPc</w:t>
      </w:r>
      <w:proofErr w:type="spellEnd"/>
      <w:r w:rsidR="00A83200">
        <w:rPr>
          <w:rFonts w:ascii="Times New Roman" w:hAnsi="Times New Roman" w:cs="Times New Roman" w:hint="eastAsia"/>
          <w:b/>
          <w:bCs/>
        </w:rPr>
        <w:t>/CNT.</w:t>
      </w:r>
      <w:r w:rsidR="00A83200" w:rsidRPr="00A83200"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="0045749C" w:rsidRPr="0045749C">
        <w:rPr>
          <w:rFonts w:ascii="Times New Roman" w:hAnsi="Times New Roman" w:cs="Times New Roman" w:hint="eastAsia"/>
          <w:b/>
          <w:bCs/>
        </w:rPr>
        <w:t>a</w:t>
      </w:r>
      <w:proofErr w:type="spellEnd"/>
      <w:r w:rsidR="0045749C">
        <w:rPr>
          <w:rFonts w:ascii="Times New Roman" w:hAnsi="Times New Roman" w:cs="Times New Roman" w:hint="eastAsia"/>
          <w:bCs/>
        </w:rPr>
        <w:t xml:space="preserve"> </w:t>
      </w:r>
      <w:r w:rsidR="00A83200" w:rsidRPr="00A83200">
        <w:rPr>
          <w:rFonts w:ascii="Times New Roman" w:hAnsi="Times New Roman" w:cs="Times New Roman" w:hint="eastAsia"/>
          <w:bCs/>
        </w:rPr>
        <w:t>The LSV</w:t>
      </w:r>
      <w:r w:rsidR="00A83200">
        <w:rPr>
          <w:rFonts w:ascii="Times New Roman" w:hAnsi="Times New Roman" w:cs="Times New Roman" w:hint="eastAsia"/>
          <w:bCs/>
        </w:rPr>
        <w:t xml:space="preserve"> </w:t>
      </w:r>
      <w:r w:rsidR="0045749C">
        <w:rPr>
          <w:rFonts w:ascii="Times New Roman" w:hAnsi="Times New Roman" w:cs="Times New Roman" w:hint="eastAsia"/>
          <w:bCs/>
          <w:szCs w:val="21"/>
        </w:rPr>
        <w:t xml:space="preserve">of catalyst without </w:t>
      </w:r>
      <w:proofErr w:type="spellStart"/>
      <w:r w:rsidR="0045749C" w:rsidRPr="00B51CF0">
        <w:rPr>
          <w:rFonts w:ascii="Times New Roman" w:hAnsi="Times New Roman" w:cs="Times New Roman"/>
          <w:bCs/>
          <w:i/>
          <w:sz w:val="24"/>
          <w:szCs w:val="24"/>
        </w:rPr>
        <w:t>iR</w:t>
      </w:r>
      <w:proofErr w:type="spellEnd"/>
      <w:r w:rsidR="0045749C">
        <w:rPr>
          <w:rFonts w:ascii="Times New Roman" w:hAnsi="Times New Roman" w:cs="Times New Roman" w:hint="eastAsia"/>
          <w:bCs/>
          <w:i/>
          <w:sz w:val="24"/>
          <w:szCs w:val="24"/>
        </w:rPr>
        <w:t xml:space="preserve"> </w:t>
      </w:r>
      <w:r w:rsidR="0045749C" w:rsidRPr="0045749C">
        <w:rPr>
          <w:rFonts w:ascii="Times New Roman" w:hAnsi="Times New Roman" w:cs="Times New Roman" w:hint="eastAsia"/>
          <w:bCs/>
          <w:sz w:val="24"/>
          <w:szCs w:val="24"/>
        </w:rPr>
        <w:t>correction</w:t>
      </w:r>
      <w:r w:rsidR="0045749C">
        <w:rPr>
          <w:rFonts w:ascii="Times New Roman" w:hAnsi="Times New Roman" w:cs="Times New Roman" w:hint="eastAsia"/>
          <w:bCs/>
          <w:szCs w:val="21"/>
        </w:rPr>
        <w:t xml:space="preserve">s </w:t>
      </w:r>
      <w:r w:rsidR="00A83200">
        <w:rPr>
          <w:rFonts w:ascii="Times New Roman" w:hAnsi="Times New Roman" w:cs="Times New Roman" w:hint="eastAsia"/>
          <w:bCs/>
        </w:rPr>
        <w:t>in CO</w:t>
      </w:r>
      <w:r w:rsidR="00A83200" w:rsidRPr="00A83200">
        <w:rPr>
          <w:rFonts w:ascii="Times New Roman" w:hAnsi="Times New Roman" w:cs="Times New Roman" w:hint="eastAsia"/>
          <w:bCs/>
          <w:vertAlign w:val="subscript"/>
        </w:rPr>
        <w:t>2</w:t>
      </w:r>
      <w:r w:rsidR="00A83200" w:rsidRPr="00A54747">
        <w:rPr>
          <w:rFonts w:ascii="Times New Roman" w:hAnsi="Times New Roman" w:cs="Times New Roman"/>
          <w:bCs/>
          <w:szCs w:val="21"/>
        </w:rPr>
        <w:t xml:space="preserve"> </w:t>
      </w:r>
      <w:r w:rsidR="001837AE">
        <w:rPr>
          <w:rFonts w:ascii="Times New Roman" w:hAnsi="Times New Roman" w:cs="Times New Roman" w:hint="eastAsia"/>
          <w:bCs/>
          <w:szCs w:val="21"/>
        </w:rPr>
        <w:t xml:space="preserve">including the pristine </w:t>
      </w:r>
      <w:r w:rsidR="001837AE" w:rsidRPr="00A83200">
        <w:rPr>
          <w:rFonts w:ascii="Times New Roman" w:hAnsi="Times New Roman" w:cs="Times New Roman" w:hint="eastAsia"/>
          <w:bCs/>
        </w:rPr>
        <w:t xml:space="preserve">of </w:t>
      </w:r>
      <w:proofErr w:type="spellStart"/>
      <w:r w:rsidR="001837AE" w:rsidRPr="00A83200">
        <w:rPr>
          <w:rFonts w:ascii="Times New Roman" w:hAnsi="Times New Roman" w:cs="Times New Roman" w:hint="eastAsia"/>
          <w:bCs/>
        </w:rPr>
        <w:t>NiPc</w:t>
      </w:r>
      <w:proofErr w:type="spellEnd"/>
      <w:r w:rsidR="001837AE" w:rsidRPr="00A83200">
        <w:rPr>
          <w:rFonts w:ascii="Times New Roman" w:hAnsi="Times New Roman" w:cs="Times New Roman" w:hint="eastAsia"/>
          <w:bCs/>
        </w:rPr>
        <w:t>/CNT</w:t>
      </w:r>
      <w:r w:rsidR="001837AE">
        <w:rPr>
          <w:rFonts w:ascii="Times New Roman" w:hAnsi="Times New Roman" w:cs="Times New Roman" w:hint="eastAsia"/>
          <w:bCs/>
        </w:rPr>
        <w:t xml:space="preserve"> and </w:t>
      </w:r>
      <w:r w:rsidR="0045749C">
        <w:rPr>
          <w:rFonts w:ascii="Times New Roman" w:hAnsi="Times New Roman" w:cs="Times New Roman" w:hint="eastAsia"/>
          <w:bCs/>
        </w:rPr>
        <w:t xml:space="preserve">the </w:t>
      </w:r>
      <w:proofErr w:type="spellStart"/>
      <w:r w:rsidR="001837AE" w:rsidRPr="00A83200">
        <w:rPr>
          <w:rFonts w:ascii="Times New Roman" w:hAnsi="Times New Roman" w:cs="Times New Roman" w:hint="eastAsia"/>
          <w:bCs/>
        </w:rPr>
        <w:t>NiPc</w:t>
      </w:r>
      <w:proofErr w:type="spellEnd"/>
      <w:r w:rsidR="001837AE" w:rsidRPr="00A83200">
        <w:rPr>
          <w:rFonts w:ascii="Times New Roman" w:hAnsi="Times New Roman" w:cs="Times New Roman" w:hint="eastAsia"/>
          <w:bCs/>
        </w:rPr>
        <w:t>/CNT</w:t>
      </w:r>
      <w:r w:rsidR="001837AE">
        <w:rPr>
          <w:rFonts w:ascii="Times New Roman" w:hAnsi="Times New Roman" w:cs="Times New Roman" w:hint="eastAsia"/>
          <w:bCs/>
        </w:rPr>
        <w:t xml:space="preserve"> after the LSV measurement</w:t>
      </w:r>
      <w:r w:rsidR="00B37380">
        <w:rPr>
          <w:rFonts w:ascii="Times New Roman" w:hAnsi="Times New Roman" w:cs="Times New Roman" w:hint="eastAsia"/>
          <w:bCs/>
        </w:rPr>
        <w:t xml:space="preserve"> for 5</w:t>
      </w:r>
      <w:r w:rsidR="00FD54AA">
        <w:rPr>
          <w:rFonts w:ascii="Times New Roman" w:hAnsi="Times New Roman" w:cs="Times New Roman" w:hint="eastAsia"/>
          <w:bCs/>
        </w:rPr>
        <w:t xml:space="preserve"> </w:t>
      </w:r>
      <w:r w:rsidR="00B37380">
        <w:rPr>
          <w:rFonts w:ascii="Times New Roman" w:hAnsi="Times New Roman" w:cs="Times New Roman" w:hint="eastAsia"/>
          <w:bCs/>
        </w:rPr>
        <w:t>times</w:t>
      </w:r>
      <w:r w:rsidR="001837AE">
        <w:rPr>
          <w:rFonts w:ascii="Times New Roman" w:hAnsi="Times New Roman" w:cs="Times New Roman" w:hint="eastAsia"/>
          <w:bCs/>
        </w:rPr>
        <w:t xml:space="preserve"> in </w:t>
      </w:r>
      <w:r w:rsidR="002A6819">
        <w:rPr>
          <w:rFonts w:ascii="Times New Roman" w:hAnsi="Times New Roman" w:cs="Times New Roman" w:hint="eastAsia"/>
          <w:bCs/>
        </w:rPr>
        <w:t xml:space="preserve">the </w:t>
      </w:r>
      <w:r w:rsidR="001837AE">
        <w:rPr>
          <w:rFonts w:ascii="Times New Roman" w:hAnsi="Times New Roman" w:cs="Times New Roman" w:hint="eastAsia"/>
          <w:bCs/>
        </w:rPr>
        <w:t>Ar</w:t>
      </w:r>
      <w:r w:rsidR="002A6819">
        <w:rPr>
          <w:rFonts w:ascii="Times New Roman" w:hAnsi="Times New Roman" w:cs="Times New Roman" w:hint="eastAsia"/>
          <w:bCs/>
        </w:rPr>
        <w:t xml:space="preserve"> atmosphere</w:t>
      </w:r>
      <w:r w:rsidR="001837AE">
        <w:rPr>
          <w:rFonts w:ascii="Times New Roman" w:hAnsi="Times New Roman" w:cs="Times New Roman" w:hint="eastAsia"/>
          <w:bCs/>
        </w:rPr>
        <w:t xml:space="preserve">. </w:t>
      </w:r>
      <w:r w:rsidR="0045749C">
        <w:rPr>
          <w:rFonts w:ascii="Times New Roman" w:hAnsi="Times New Roman" w:cs="Times New Roman" w:hint="eastAsia"/>
          <w:b/>
          <w:bCs/>
        </w:rPr>
        <w:t>b</w:t>
      </w:r>
      <w:r w:rsidR="0045749C">
        <w:rPr>
          <w:rFonts w:ascii="Times New Roman" w:hAnsi="Times New Roman" w:cs="Times New Roman" w:hint="eastAsia"/>
          <w:bCs/>
          <w:szCs w:val="21"/>
        </w:rPr>
        <w:t xml:space="preserve"> The </w:t>
      </w:r>
      <w:proofErr w:type="spellStart"/>
      <w:r w:rsidR="001343A3" w:rsidRPr="00A83200">
        <w:rPr>
          <w:rFonts w:ascii="Times New Roman" w:hAnsi="Times New Roman" w:cs="Times New Roman" w:hint="eastAsia"/>
          <w:bCs/>
        </w:rPr>
        <w:t>NiPc</w:t>
      </w:r>
      <w:proofErr w:type="spellEnd"/>
      <w:r w:rsidR="001343A3" w:rsidRPr="00A83200">
        <w:rPr>
          <w:rFonts w:ascii="Times New Roman" w:hAnsi="Times New Roman" w:cs="Times New Roman" w:hint="eastAsia"/>
          <w:bCs/>
        </w:rPr>
        <w:t>/CNT</w:t>
      </w:r>
      <w:r w:rsidR="001343A3" w:rsidRPr="002F77A7">
        <w:rPr>
          <w:rFonts w:ascii="Times New Roman" w:hAnsi="Times New Roman" w:cs="Times New Roman"/>
          <w:bCs/>
          <w:szCs w:val="21"/>
        </w:rPr>
        <w:t xml:space="preserve"> </w:t>
      </w:r>
      <w:r w:rsidR="001343A3">
        <w:rPr>
          <w:rFonts w:ascii="Times New Roman" w:hAnsi="Times New Roman" w:cs="Times New Roman" w:hint="eastAsia"/>
          <w:bCs/>
          <w:szCs w:val="21"/>
        </w:rPr>
        <w:t xml:space="preserve">for </w:t>
      </w:r>
      <w:r w:rsidR="0045749C" w:rsidRPr="002F77A7">
        <w:rPr>
          <w:rFonts w:ascii="Times New Roman" w:hAnsi="Times New Roman" w:cs="Times New Roman"/>
          <w:bCs/>
          <w:szCs w:val="21"/>
        </w:rPr>
        <w:t>CO</w:t>
      </w:r>
      <w:r w:rsidR="0045749C" w:rsidRPr="002F77A7">
        <w:rPr>
          <w:rFonts w:ascii="Times New Roman" w:hAnsi="Times New Roman" w:cs="Times New Roman"/>
          <w:bCs/>
          <w:szCs w:val="21"/>
          <w:vertAlign w:val="subscript"/>
        </w:rPr>
        <w:t>2</w:t>
      </w:r>
      <w:r w:rsidR="0045749C" w:rsidRPr="002F77A7">
        <w:rPr>
          <w:rFonts w:ascii="Times New Roman" w:hAnsi="Times New Roman" w:cs="Times New Roman"/>
          <w:bCs/>
          <w:szCs w:val="21"/>
        </w:rPr>
        <w:t>RR</w:t>
      </w:r>
      <w:r w:rsidR="0045749C">
        <w:rPr>
          <w:rFonts w:ascii="Times New Roman" w:hAnsi="Times New Roman" w:cs="Times New Roman" w:hint="eastAsia"/>
          <w:bCs/>
          <w:szCs w:val="21"/>
        </w:rPr>
        <w:t xml:space="preserve"> electrolysis at the current density of</w:t>
      </w:r>
      <w:r w:rsidR="0045749C" w:rsidRPr="001640EC">
        <w:rPr>
          <w:rFonts w:ascii="Times New Roman" w:eastAsia="Whitney-Book" w:hAnsi="Times New Roman" w:cs="Times New Roman"/>
          <w:kern w:val="0"/>
          <w:szCs w:val="21"/>
        </w:rPr>
        <w:t xml:space="preserve"> </w:t>
      </w:r>
      <w:r w:rsidR="0045749C" w:rsidRPr="001640EC">
        <w:rPr>
          <w:rFonts w:ascii="Times New Roman" w:eastAsia="MS Gothic" w:hAnsi="Times New Roman" w:cs="Times New Roman"/>
          <w:kern w:val="0"/>
          <w:szCs w:val="21"/>
        </w:rPr>
        <w:t>−</w:t>
      </w:r>
      <w:r w:rsidR="0045749C">
        <w:rPr>
          <w:rFonts w:ascii="Times New Roman" w:hAnsi="Times New Roman" w:cs="Times New Roman" w:hint="eastAsia"/>
          <w:kern w:val="0"/>
          <w:szCs w:val="21"/>
        </w:rPr>
        <w:t>60 mA cm</w:t>
      </w:r>
      <w:r w:rsidR="0045749C" w:rsidRPr="002F77A7">
        <w:rPr>
          <w:rFonts w:ascii="Times New Roman" w:hAnsi="Times New Roman" w:cs="Times New Roman" w:hint="eastAsia"/>
          <w:kern w:val="0"/>
          <w:szCs w:val="21"/>
          <w:vertAlign w:val="superscript"/>
        </w:rPr>
        <w:t>-2</w:t>
      </w:r>
      <w:r w:rsidR="0045749C">
        <w:rPr>
          <w:rFonts w:ascii="Times New Roman" w:hAnsi="Times New Roman" w:cs="Times New Roman" w:hint="eastAsia"/>
          <w:bCs/>
          <w:szCs w:val="21"/>
        </w:rPr>
        <w:t>.</w:t>
      </w:r>
      <w:r w:rsidR="00A83200">
        <w:rPr>
          <w:rFonts w:ascii="Times New Roman" w:hAnsi="Times New Roman" w:cs="Times New Roman" w:hint="eastAsia"/>
          <w:bCs/>
          <w:szCs w:val="21"/>
        </w:rPr>
        <w:t xml:space="preserve"> </w:t>
      </w:r>
    </w:p>
    <w:p w14:paraId="58B957C5" w14:textId="77777777" w:rsidR="00795FE6" w:rsidRDefault="00795FE6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968F349" w14:textId="77777777" w:rsidR="00795FE6" w:rsidRDefault="00795FE6" w:rsidP="00617F5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1B9F2B2" wp14:editId="75A05500">
            <wp:extent cx="2844295" cy="2877093"/>
            <wp:effectExtent l="0" t="0" r="0" b="0"/>
            <wp:docPr id="9" name="图片 9" descr="D:\学习\DATA\NiPc-X\chemdraw\NITB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学习\DATA\NiPc-X\chemdraw\NITBPc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50" cy="28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A25BE" w14:textId="77777777" w:rsidR="00795FE6" w:rsidRDefault="00795FE6">
      <w:pPr>
        <w:rPr>
          <w:rFonts w:ascii="Times New Roman" w:hAnsi="Times New Roman" w:cs="Times New Roman"/>
          <w:b/>
          <w:bCs/>
        </w:rPr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2</w:t>
      </w:r>
      <w:r w:rsidR="00FC64A1">
        <w:rPr>
          <w:rFonts w:ascii="Times New Roman" w:hAnsi="Times New Roman" w:cs="Times New Roman" w:hint="eastAsia"/>
          <w:b/>
          <w:bCs/>
        </w:rPr>
        <w:t>5</w:t>
      </w:r>
      <w:r w:rsidRPr="00852CE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707275">
        <w:rPr>
          <w:rFonts w:ascii="Times New Roman" w:hAnsi="Times New Roman" w:cs="Times New Roman"/>
          <w:b/>
          <w:bCs/>
          <w:szCs w:val="21"/>
        </w:rPr>
        <w:t>Molecular structure</w:t>
      </w:r>
      <w:r>
        <w:rPr>
          <w:rFonts w:ascii="Times New Roman" w:hAnsi="Times New Roman" w:cs="Times New Roman" w:hint="eastAsia"/>
          <w:bCs/>
          <w:szCs w:val="21"/>
        </w:rPr>
        <w:t>.</w:t>
      </w:r>
      <w:r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>M</w:t>
      </w:r>
      <w:r w:rsidRPr="00707275">
        <w:rPr>
          <w:rFonts w:ascii="Times New Roman" w:hAnsi="Times New Roman" w:cs="Times New Roman"/>
          <w:bCs/>
          <w:szCs w:val="21"/>
        </w:rPr>
        <w:t xml:space="preserve">olecular formula </w:t>
      </w:r>
      <w:r>
        <w:rPr>
          <w:rFonts w:ascii="Times New Roman" w:hAnsi="Times New Roman" w:cs="Times New Roman" w:hint="eastAsia"/>
          <w:bCs/>
          <w:szCs w:val="21"/>
        </w:rPr>
        <w:t xml:space="preserve">of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NiTBPc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>.</w:t>
      </w:r>
    </w:p>
    <w:p w14:paraId="7996A4EA" w14:textId="77777777" w:rsidR="00795FE6" w:rsidRDefault="00795FE6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3419C5F" w14:textId="77777777" w:rsidR="00795FE6" w:rsidRPr="007E19BB" w:rsidRDefault="00795FE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2E9E600" wp14:editId="0229515D">
            <wp:extent cx="5274310" cy="38550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A9A0" w14:textId="77777777" w:rsidR="00795FE6" w:rsidRDefault="00795FE6">
      <w:pPr>
        <w:rPr>
          <w:rFonts w:ascii="Times New Roman" w:hAnsi="Times New Roman" w:cs="Times New Roman"/>
          <w:bCs/>
          <w:szCs w:val="21"/>
        </w:rPr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2</w:t>
      </w:r>
      <w:r w:rsidR="00FC64A1">
        <w:rPr>
          <w:rFonts w:ascii="Times New Roman" w:hAnsi="Times New Roman" w:cs="Times New Roman" w:hint="eastAsia"/>
          <w:b/>
          <w:bCs/>
        </w:rPr>
        <w:t>6</w:t>
      </w:r>
      <w:r w:rsidRPr="00852CE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Structure characterization of </w:t>
      </w:r>
      <w:proofErr w:type="spellStart"/>
      <w:r>
        <w:rPr>
          <w:rFonts w:ascii="Times New Roman" w:hAnsi="Times New Roman" w:cs="Times New Roman" w:hint="eastAsia"/>
          <w:b/>
          <w:bCs/>
        </w:rPr>
        <w:t>NiTBPc</w:t>
      </w:r>
      <w:proofErr w:type="spellEnd"/>
      <w:r w:rsidRPr="0078349A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Cs/>
        </w:rPr>
        <w:t xml:space="preserve"> </w:t>
      </w:r>
      <w:r w:rsidRPr="0078349A"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 w:hint="eastAsia"/>
          <w:bCs/>
        </w:rPr>
        <w:t xml:space="preserve"> </w:t>
      </w:r>
      <w:r w:rsidRPr="00B51CF0">
        <w:rPr>
          <w:rFonts w:ascii="Times New Roman" w:hAnsi="Times New Roman" w:cs="Times New Roman"/>
          <w:bCs/>
          <w:szCs w:val="21"/>
        </w:rPr>
        <w:t>MALDI-TOF MS spectr</w:t>
      </w:r>
      <w:r>
        <w:rPr>
          <w:rFonts w:ascii="Times New Roman" w:hAnsi="Times New Roman" w:cs="Times New Roman" w:hint="eastAsia"/>
          <w:bCs/>
          <w:szCs w:val="21"/>
        </w:rPr>
        <w:t xml:space="preserve">um. </w:t>
      </w:r>
      <w:r>
        <w:rPr>
          <w:rFonts w:ascii="Times New Roman" w:hAnsi="Times New Roman" w:cs="Times New Roman" w:hint="eastAsia"/>
          <w:b/>
          <w:bCs/>
        </w:rPr>
        <w:t>b</w:t>
      </w:r>
      <w:r>
        <w:rPr>
          <w:rFonts w:ascii="Times New Roman" w:hAnsi="Times New Roman" w:cs="Times New Roman" w:hint="eastAsia"/>
          <w:bCs/>
          <w:szCs w:val="21"/>
        </w:rPr>
        <w:t xml:space="preserve"> FTIR spectra. </w:t>
      </w:r>
      <w:r>
        <w:rPr>
          <w:rFonts w:ascii="Times New Roman" w:hAnsi="Times New Roman" w:cs="Times New Roman" w:hint="eastAsia"/>
          <w:b/>
          <w:bCs/>
        </w:rPr>
        <w:t xml:space="preserve">c </w:t>
      </w:r>
      <w:r w:rsidRPr="00B51CF0">
        <w:rPr>
          <w:rFonts w:ascii="Times New Roman" w:hAnsi="Times New Roman" w:cs="Times New Roman"/>
          <w:bCs/>
          <w:szCs w:val="21"/>
        </w:rPr>
        <w:t>UV-Vis spectr</w:t>
      </w:r>
      <w:r>
        <w:rPr>
          <w:rFonts w:ascii="Times New Roman" w:hAnsi="Times New Roman" w:cs="Times New Roman" w:hint="eastAsia"/>
          <w:bCs/>
          <w:szCs w:val="21"/>
        </w:rPr>
        <w:t>um</w:t>
      </w:r>
      <w:r w:rsidRPr="00B51CF0">
        <w:rPr>
          <w:rFonts w:ascii="Times New Roman" w:hAnsi="Times New Roman" w:cs="Times New Roman"/>
          <w:bCs/>
          <w:szCs w:val="21"/>
        </w:rPr>
        <w:t xml:space="preserve"> in dimethyl formamide</w:t>
      </w:r>
      <w:r>
        <w:rPr>
          <w:rFonts w:ascii="Times New Roman" w:hAnsi="Times New Roman" w:cs="Times New Roman" w:hint="eastAsia"/>
          <w:bCs/>
          <w:szCs w:val="21"/>
        </w:rPr>
        <w:t>.</w:t>
      </w:r>
      <w:r w:rsidRPr="0078349A">
        <w:rPr>
          <w:rFonts w:ascii="Times New Roman" w:hAnsi="Times New Roman" w:cs="Times New Roman" w:hint="eastAsia"/>
          <w:b/>
          <w:bCs/>
          <w:szCs w:val="21"/>
        </w:rPr>
        <w:t xml:space="preserve"> d</w:t>
      </w:r>
      <w:r>
        <w:rPr>
          <w:rFonts w:ascii="Times New Roman" w:hAnsi="Times New Roman" w:cs="Times New Roman" w:hint="eastAsia"/>
          <w:bCs/>
          <w:szCs w:val="21"/>
        </w:rPr>
        <w:t xml:space="preserve"> Raman spectrum.</w:t>
      </w:r>
    </w:p>
    <w:p w14:paraId="7830330B" w14:textId="77777777" w:rsidR="00795FE6" w:rsidRDefault="00795FE6"/>
    <w:p w14:paraId="6C23179E" w14:textId="77777777" w:rsidR="00795FE6" w:rsidRPr="0078349A" w:rsidRDefault="00795FE6"/>
    <w:p w14:paraId="194DF486" w14:textId="77777777" w:rsidR="00795FE6" w:rsidRDefault="00795FE6">
      <w:r>
        <w:rPr>
          <w:rFonts w:hint="eastAsia"/>
          <w:noProof/>
        </w:rPr>
        <w:lastRenderedPageBreak/>
        <w:drawing>
          <wp:inline distT="0" distB="0" distL="0" distR="0" wp14:anchorId="06231B94" wp14:editId="0BE5B87D">
            <wp:extent cx="5274310" cy="42443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705A" w14:textId="77777777" w:rsidR="00795FE6" w:rsidRDefault="00795FE6">
      <w:pPr>
        <w:rPr>
          <w:rFonts w:ascii="Times New Roman" w:hAnsi="Times New Roman" w:cs="Times New Roman"/>
        </w:rPr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2</w:t>
      </w:r>
      <w:r w:rsidR="00FC64A1">
        <w:rPr>
          <w:rFonts w:ascii="Times New Roman" w:hAnsi="Times New Roman" w:cs="Times New Roman" w:hint="eastAsia"/>
          <w:b/>
          <w:bCs/>
        </w:rPr>
        <w:t>7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6F4D76">
        <w:rPr>
          <w:rFonts w:ascii="Times New Roman" w:hAnsi="Times New Roman" w:cs="Times New Roman" w:hint="eastAsia"/>
          <w:b/>
          <w:bCs/>
        </w:rPr>
        <w:t>SEM and HAADF-STEM characterizations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  <w:bCs/>
        </w:rPr>
        <w:t xml:space="preserve"> </w:t>
      </w:r>
      <w:r w:rsidRPr="00877679">
        <w:rPr>
          <w:rFonts w:ascii="Times New Roman" w:hAnsi="Times New Roman" w:cs="Times New Roman" w:hint="eastAsia"/>
          <w:bCs/>
        </w:rPr>
        <w:t xml:space="preserve">SEM images of </w:t>
      </w:r>
      <w:r w:rsidRPr="00877679">
        <w:rPr>
          <w:rFonts w:ascii="Times New Roman" w:hAnsi="Times New Roman" w:cs="Times New Roman" w:hint="eastAsia"/>
          <w:b/>
          <w:bCs/>
        </w:rPr>
        <w:t>a</w:t>
      </w:r>
      <w:r w:rsidRPr="00877679"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877679">
        <w:rPr>
          <w:rFonts w:ascii="Times New Roman" w:hAnsi="Times New Roman" w:cs="Times New Roman" w:hint="eastAsia"/>
          <w:bCs/>
        </w:rPr>
        <w:t>NiTBPc</w:t>
      </w:r>
      <w:proofErr w:type="spellEnd"/>
      <w:r w:rsidRPr="00877679">
        <w:rPr>
          <w:rFonts w:ascii="Times New Roman" w:hAnsi="Times New Roman" w:cs="Times New Roman" w:hint="eastAsia"/>
          <w:bCs/>
        </w:rPr>
        <w:t xml:space="preserve"> and </w:t>
      </w:r>
      <w:r w:rsidRPr="00877679">
        <w:rPr>
          <w:rFonts w:ascii="Times New Roman" w:hAnsi="Times New Roman" w:cs="Times New Roman" w:hint="eastAsia"/>
          <w:b/>
          <w:bCs/>
        </w:rPr>
        <w:t>b</w:t>
      </w:r>
      <w:r w:rsidRPr="00877679"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877679">
        <w:rPr>
          <w:rFonts w:ascii="Times New Roman" w:hAnsi="Times New Roman" w:cs="Times New Roman" w:hint="eastAsia"/>
          <w:bCs/>
        </w:rPr>
        <w:t>NiTBPc</w:t>
      </w:r>
      <w:proofErr w:type="spellEnd"/>
      <w:r w:rsidRPr="00877679">
        <w:rPr>
          <w:rFonts w:ascii="Times New Roman" w:hAnsi="Times New Roman" w:cs="Times New Roman" w:hint="eastAsia"/>
          <w:bCs/>
        </w:rPr>
        <w:t>/C</w:t>
      </w:r>
      <w:r>
        <w:rPr>
          <w:rFonts w:ascii="Times New Roman" w:hAnsi="Times New Roman" w:cs="Times New Roman" w:hint="eastAsia"/>
          <w:bCs/>
        </w:rPr>
        <w:t xml:space="preserve">NT, </w:t>
      </w:r>
      <w:r>
        <w:rPr>
          <w:rFonts w:ascii="Times New Roman" w:hAnsi="Times New Roman" w:cs="Times New Roman" w:hint="eastAsia"/>
        </w:rPr>
        <w:t>Scale</w:t>
      </w:r>
      <w:r w:rsidRPr="00FB6986">
        <w:rPr>
          <w:rFonts w:ascii="Times New Roman" w:hAnsi="Times New Roman" w:cs="Times New Roman"/>
        </w:rPr>
        <w:t xml:space="preserve"> bar, 1</w:t>
      </w:r>
      <w:r>
        <w:rPr>
          <w:rFonts w:ascii="Times New Roman" w:hAnsi="Times New Roman" w:cs="Times New Roman" w:hint="eastAsia"/>
        </w:rPr>
        <w:t xml:space="preserve"> </w:t>
      </w:r>
      <w:r w:rsidRPr="00FB6986">
        <w:rPr>
          <w:rFonts w:ascii="Times New Roman" w:eastAsia="宋体" w:hAnsi="Times New Roman" w:cs="Times New Roman"/>
        </w:rPr>
        <w:t>µ</w:t>
      </w:r>
      <w:r w:rsidRPr="00FB6986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/>
        </w:rPr>
        <w:t>c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 w:hint="eastAsia"/>
          <w:b/>
        </w:rPr>
        <w:t>e</w:t>
      </w:r>
      <w:r w:rsidRPr="00945943">
        <w:rPr>
          <w:rFonts w:ascii="Times New Roman" w:hAnsi="Times New Roman" w:cs="Times New Roman"/>
        </w:rPr>
        <w:t xml:space="preserve"> </w:t>
      </w:r>
      <w:r w:rsidRPr="00B266B7">
        <w:rPr>
          <w:rFonts w:ascii="Times New Roman" w:hAnsi="Times New Roman" w:cs="Times New Roman" w:hint="eastAsia"/>
          <w:bCs/>
        </w:rPr>
        <w:t>HAADF-STEM</w:t>
      </w:r>
      <w:r w:rsidRPr="007C42E7">
        <w:rPr>
          <w:rFonts w:ascii="Times New Roman" w:hAnsi="Times New Roman" w:cs="Times New Roman" w:hint="eastAsia"/>
          <w:b/>
        </w:rPr>
        <w:t xml:space="preserve"> </w:t>
      </w:r>
      <w:r w:rsidRPr="00B266B7">
        <w:rPr>
          <w:rFonts w:ascii="Times New Roman" w:hAnsi="Times New Roman" w:cs="Times New Roman"/>
        </w:rPr>
        <w:t>ima</w:t>
      </w:r>
      <w:r w:rsidRPr="00945943">
        <w:rPr>
          <w:rFonts w:ascii="Times New Roman" w:hAnsi="Times New Roman" w:cs="Times New Roman"/>
        </w:rPr>
        <w:t xml:space="preserve">ges </w:t>
      </w:r>
      <w:r>
        <w:rPr>
          <w:rFonts w:ascii="Times New Roman" w:hAnsi="Times New Roman" w:cs="Times New Roman" w:hint="eastAsia"/>
        </w:rPr>
        <w:t>and corresponding EDX elemental mapping of Ni and N</w:t>
      </w:r>
      <w:r w:rsidRPr="009459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in </w:t>
      </w:r>
      <w:proofErr w:type="spellStart"/>
      <w:r w:rsidRPr="00945943">
        <w:rPr>
          <w:rFonts w:ascii="Times New Roman" w:hAnsi="Times New Roman" w:cs="Times New Roman"/>
        </w:rPr>
        <w:t>Ni</w:t>
      </w:r>
      <w:r>
        <w:rPr>
          <w:rFonts w:ascii="Times New Roman" w:hAnsi="Times New Roman" w:cs="Times New Roman" w:hint="eastAsia"/>
        </w:rPr>
        <w:t>TB</w:t>
      </w:r>
      <w:r w:rsidRPr="00945943">
        <w:rPr>
          <w:rFonts w:ascii="Times New Roman" w:hAnsi="Times New Roman" w:cs="Times New Roman"/>
        </w:rPr>
        <w:t>Pc</w:t>
      </w:r>
      <w:proofErr w:type="spellEnd"/>
      <w:r w:rsidRPr="00945943">
        <w:rPr>
          <w:rFonts w:ascii="Times New Roman" w:hAnsi="Times New Roman" w:cs="Times New Roman"/>
        </w:rPr>
        <w:t>/CNT</w:t>
      </w:r>
      <w:r>
        <w:rPr>
          <w:rFonts w:ascii="Times New Roman" w:hAnsi="Times New Roman" w:cs="Times New Roman" w:hint="eastAsia"/>
        </w:rPr>
        <w:t>.</w:t>
      </w:r>
    </w:p>
    <w:p w14:paraId="4BA504F6" w14:textId="77777777" w:rsidR="00795FE6" w:rsidRDefault="00795FE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4BC2A29" w14:textId="77777777" w:rsidR="00795FE6" w:rsidRDefault="00795FE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6E354F8" wp14:editId="5A3F4FD7">
            <wp:extent cx="5326631" cy="4295554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b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r="5040"/>
                    <a:stretch/>
                  </pic:blipFill>
                  <pic:spPr bwMode="auto">
                    <a:xfrm>
                      <a:off x="0" y="0"/>
                      <a:ext cx="5327198" cy="429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A23BD" w14:textId="77777777" w:rsidR="00795FE6" w:rsidRDefault="00795FE6">
      <w:pPr>
        <w:rPr>
          <w:rFonts w:ascii="Times New Roman" w:hAnsi="Times New Roman" w:cs="Times New Roman"/>
        </w:rPr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2</w:t>
      </w:r>
      <w:r w:rsidR="00FC64A1">
        <w:rPr>
          <w:rFonts w:ascii="Times New Roman" w:hAnsi="Times New Roman" w:cs="Times New Roman" w:hint="eastAsia"/>
          <w:b/>
          <w:bCs/>
        </w:rPr>
        <w:t>8</w:t>
      </w:r>
      <w:r>
        <w:rPr>
          <w:rFonts w:ascii="Times New Roman" w:hAnsi="Times New Roman" w:cs="Times New Roman" w:hint="eastAsia"/>
          <w:b/>
          <w:bCs/>
        </w:rPr>
        <w:t xml:space="preserve"> Electronic density characterizations</w:t>
      </w:r>
      <w:r w:rsidRPr="005A7931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Cs/>
        </w:rPr>
        <w:t xml:space="preserve"> </w:t>
      </w:r>
      <w:r w:rsidRPr="005A7931">
        <w:rPr>
          <w:rFonts w:ascii="Times New Roman" w:hAnsi="Times New Roman" w:cs="Times New Roman" w:hint="eastAsia"/>
          <w:b/>
          <w:bCs/>
        </w:rPr>
        <w:t>a</w:t>
      </w:r>
      <w:r w:rsidRPr="005A7931">
        <w:rPr>
          <w:rFonts w:ascii="Times New Roman" w:hAnsi="Times New Roman" w:cs="Times New Roman"/>
          <w:bCs/>
          <w:szCs w:val="21"/>
        </w:rPr>
        <w:t xml:space="preserve"> </w:t>
      </w:r>
      <w:r w:rsidRPr="00B51CF0">
        <w:rPr>
          <w:rFonts w:ascii="Times New Roman" w:hAnsi="Times New Roman" w:cs="Times New Roman"/>
          <w:bCs/>
          <w:szCs w:val="21"/>
        </w:rPr>
        <w:t>High-resolution XPS Ni 2p spectra</w:t>
      </w:r>
      <w:r>
        <w:rPr>
          <w:rFonts w:ascii="Times New Roman" w:hAnsi="Times New Roman" w:cs="Times New Roman" w:hint="eastAsia"/>
          <w:bCs/>
          <w:szCs w:val="21"/>
        </w:rPr>
        <w:t xml:space="preserve"> of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 and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NiTBPc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. </w:t>
      </w:r>
      <w:r w:rsidRPr="00B51CF0">
        <w:rPr>
          <w:rFonts w:ascii="Times New Roman" w:hAnsi="Times New Roman" w:cs="Times New Roman"/>
          <w:b/>
          <w:bCs/>
          <w:szCs w:val="21"/>
        </w:rPr>
        <w:t>b</w:t>
      </w:r>
      <w:r w:rsidRPr="00B51CF0">
        <w:rPr>
          <w:rFonts w:ascii="Times New Roman" w:hAnsi="Times New Roman" w:cs="Times New Roman"/>
          <w:bCs/>
          <w:szCs w:val="21"/>
        </w:rPr>
        <w:t xml:space="preserve"> XAS spectra of Ni L-edge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 and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NiTBPc</w:t>
      </w:r>
      <w:proofErr w:type="spellEnd"/>
      <w:r w:rsidRPr="00B51CF0">
        <w:rPr>
          <w:rFonts w:ascii="Times New Roman" w:hAnsi="Times New Roman" w:cs="Times New Roman"/>
          <w:bCs/>
          <w:szCs w:val="21"/>
        </w:rPr>
        <w:t>.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 w:rsidRPr="00B51CF0">
        <w:rPr>
          <w:rFonts w:ascii="Times New Roman" w:hAnsi="Times New Roman" w:cs="Times New Roman"/>
          <w:b/>
          <w:bCs/>
          <w:szCs w:val="21"/>
        </w:rPr>
        <w:t>c</w:t>
      </w:r>
      <w:r w:rsidRPr="00B51CF0">
        <w:rPr>
          <w:rFonts w:ascii="Times New Roman" w:hAnsi="Times New Roman" w:cs="Times New Roman"/>
          <w:bCs/>
          <w:szCs w:val="21"/>
        </w:rPr>
        <w:t xml:space="preserve"> XANES spect</w:t>
      </w:r>
      <w:r w:rsidRPr="00F16303">
        <w:rPr>
          <w:rFonts w:ascii="Times New Roman" w:hAnsi="Times New Roman" w:cs="Times New Roman"/>
          <w:bCs/>
          <w:szCs w:val="21"/>
        </w:rPr>
        <w:t>ra of Ni K-edge</w:t>
      </w:r>
      <w:r>
        <w:rPr>
          <w:rFonts w:ascii="Times New Roman" w:hAnsi="Times New Roman" w:cs="Times New Roman" w:hint="eastAsia"/>
          <w:bCs/>
          <w:szCs w:val="21"/>
        </w:rPr>
        <w:t xml:space="preserve"> from</w:t>
      </w:r>
      <w:r w:rsidRPr="00902E87"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 and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NiTBPc</w:t>
      </w:r>
      <w:proofErr w:type="spellEnd"/>
      <w:r w:rsidRPr="00F16303">
        <w:rPr>
          <w:rFonts w:ascii="Times New Roman" w:hAnsi="Times New Roman" w:cs="Times New Roman"/>
          <w:bCs/>
          <w:szCs w:val="21"/>
        </w:rPr>
        <w:t>.</w:t>
      </w:r>
      <w:r w:rsidRPr="00902E87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d</w:t>
      </w:r>
      <w:r w:rsidRPr="00B51CF0">
        <w:rPr>
          <w:rFonts w:ascii="Times New Roman" w:hAnsi="Times New Roman" w:cs="Times New Roman"/>
          <w:bCs/>
          <w:szCs w:val="21"/>
        </w:rPr>
        <w:t xml:space="preserve"> XANES spect</w:t>
      </w:r>
      <w:r w:rsidRPr="00F16303">
        <w:rPr>
          <w:rFonts w:ascii="Times New Roman" w:hAnsi="Times New Roman" w:cs="Times New Roman"/>
          <w:bCs/>
          <w:szCs w:val="21"/>
        </w:rPr>
        <w:t>ra of Ni K-edge</w:t>
      </w:r>
      <w:r>
        <w:rPr>
          <w:rFonts w:ascii="Times New Roman" w:hAnsi="Times New Roman" w:cs="Times New Roman" w:hint="eastAsia"/>
          <w:bCs/>
          <w:szCs w:val="21"/>
        </w:rPr>
        <w:t xml:space="preserve"> from</w:t>
      </w:r>
      <w:r w:rsidRPr="00902E87"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 xml:space="preserve">/CNT and </w:t>
      </w:r>
      <w:proofErr w:type="spellStart"/>
      <w:r>
        <w:rPr>
          <w:rFonts w:ascii="Times New Roman" w:hAnsi="Times New Roman" w:cs="Times New Roman" w:hint="eastAsia"/>
          <w:bCs/>
          <w:szCs w:val="21"/>
        </w:rPr>
        <w:t>NiTBPc</w:t>
      </w:r>
      <w:proofErr w:type="spellEnd"/>
      <w:r>
        <w:rPr>
          <w:rFonts w:ascii="Times New Roman" w:hAnsi="Times New Roman" w:cs="Times New Roman" w:hint="eastAsia"/>
          <w:bCs/>
          <w:szCs w:val="21"/>
        </w:rPr>
        <w:t>/CNT</w:t>
      </w:r>
      <w:r w:rsidRPr="00F16303">
        <w:rPr>
          <w:rFonts w:ascii="Times New Roman" w:hAnsi="Times New Roman" w:cs="Times New Roman"/>
          <w:bCs/>
          <w:szCs w:val="21"/>
        </w:rPr>
        <w:t>.</w:t>
      </w:r>
    </w:p>
    <w:p w14:paraId="4729D005" w14:textId="77777777" w:rsidR="00795FE6" w:rsidRDefault="00795FE6"/>
    <w:p w14:paraId="2A1E18CC" w14:textId="77777777" w:rsidR="00795FE6" w:rsidRDefault="00795FE6">
      <w:pPr>
        <w:widowControl/>
        <w:jc w:val="left"/>
      </w:pPr>
      <w:r>
        <w:br w:type="page"/>
      </w:r>
    </w:p>
    <w:p w14:paraId="5FAA20CD" w14:textId="77777777" w:rsidR="00795FE6" w:rsidRDefault="00795FE6">
      <w:r>
        <w:rPr>
          <w:rFonts w:hint="eastAsia"/>
          <w:noProof/>
        </w:rPr>
        <w:lastRenderedPageBreak/>
        <w:drawing>
          <wp:inline distT="0" distB="0" distL="0" distR="0" wp14:anchorId="49E6C250" wp14:editId="34B9521A">
            <wp:extent cx="5199299" cy="222885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b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r="5055"/>
                    <a:stretch/>
                  </pic:blipFill>
                  <pic:spPr bwMode="auto">
                    <a:xfrm>
                      <a:off x="0" y="0"/>
                      <a:ext cx="5196796" cy="222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93862" w14:textId="77777777" w:rsidR="00795FE6" w:rsidRPr="00902E87" w:rsidRDefault="00795FE6"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2</w:t>
      </w:r>
      <w:r w:rsidR="00FC64A1">
        <w:rPr>
          <w:rFonts w:ascii="Times New Roman" w:hAnsi="Times New Roman" w:cs="Times New Roman" w:hint="eastAsia"/>
          <w:b/>
          <w:bCs/>
        </w:rPr>
        <w:t>9</w:t>
      </w:r>
      <w:r>
        <w:rPr>
          <w:rFonts w:ascii="Times New Roman" w:hAnsi="Times New Roman" w:cs="Times New Roman" w:hint="eastAsia"/>
          <w:b/>
          <w:bCs/>
        </w:rPr>
        <w:t xml:space="preserve"> X-ray absorption spectra</w:t>
      </w:r>
      <w:r w:rsidRPr="00781404">
        <w:rPr>
          <w:rFonts w:ascii="Times New Roman" w:hAnsi="Times New Roman" w:cs="Times New Roman" w:hint="eastAsia"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a </w:t>
      </w:r>
      <w:r>
        <w:rPr>
          <w:rFonts w:ascii="Times New Roman" w:hAnsi="Times New Roman" w:cs="Times New Roman"/>
          <w:bCs/>
          <w:szCs w:val="21"/>
        </w:rPr>
        <w:t>EXAFS spectr</w:t>
      </w:r>
      <w:r>
        <w:rPr>
          <w:rFonts w:ascii="Times New Roman" w:hAnsi="Times New Roman" w:cs="Times New Roman" w:hint="eastAsia"/>
          <w:bCs/>
          <w:szCs w:val="21"/>
        </w:rPr>
        <w:t>um</w:t>
      </w:r>
      <w:r w:rsidRPr="00781404">
        <w:rPr>
          <w:rFonts w:ascii="Times New Roman" w:hAnsi="Times New Roman" w:cs="Times New Roman" w:hint="eastAsia"/>
          <w:bCs/>
          <w:szCs w:val="21"/>
        </w:rPr>
        <w:t xml:space="preserve"> of</w:t>
      </w:r>
      <w:r>
        <w:rPr>
          <w:rFonts w:ascii="Times New Roman" w:hAnsi="Times New Roman" w:cs="Times New Roman" w:hint="eastAsia"/>
          <w:bCs/>
          <w:szCs w:val="21"/>
        </w:rPr>
        <w:t xml:space="preserve"> Ni</w:t>
      </w:r>
      <w:r w:rsidRPr="00B51CF0">
        <w:rPr>
          <w:rFonts w:ascii="Times New Roman" w:hAnsi="Times New Roman" w:cs="Times New Roman"/>
          <w:bCs/>
          <w:szCs w:val="21"/>
        </w:rPr>
        <w:t xml:space="preserve"> K-edge</w:t>
      </w:r>
      <w:r>
        <w:rPr>
          <w:rFonts w:ascii="Times New Roman" w:hAnsi="Times New Roman" w:cs="Times New Roman" w:hint="eastAsia"/>
          <w:bCs/>
          <w:szCs w:val="21"/>
        </w:rPr>
        <w:t xml:space="preserve"> from </w:t>
      </w:r>
      <w:proofErr w:type="spellStart"/>
      <w:r w:rsidRPr="000F47C2">
        <w:rPr>
          <w:rFonts w:ascii="Times New Roman" w:hAnsi="Times New Roman" w:cs="Times New Roman"/>
          <w:color w:val="000000"/>
          <w:kern w:val="0"/>
          <w:szCs w:val="21"/>
        </w:rPr>
        <w:t>Ni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TB</w:t>
      </w:r>
      <w:r w:rsidRPr="000F47C2">
        <w:rPr>
          <w:rFonts w:ascii="Times New Roman" w:hAnsi="Times New Roman" w:cs="Times New Roman"/>
          <w:color w:val="000000"/>
          <w:kern w:val="0"/>
          <w:szCs w:val="21"/>
        </w:rPr>
        <w:t>Pc</w:t>
      </w:r>
      <w:proofErr w:type="spellEnd"/>
      <w:r w:rsidRPr="00B51CF0">
        <w:rPr>
          <w:rFonts w:ascii="Times New Roman" w:hAnsi="Times New Roman" w:cs="Times New Roman"/>
          <w:bCs/>
          <w:szCs w:val="21"/>
        </w:rPr>
        <w:t>.</w:t>
      </w:r>
      <w:r w:rsidRPr="00530A8B">
        <w:rPr>
          <w:rFonts w:ascii="Times New Roman" w:hAnsi="Times New Roman" w:cs="Times New Roman"/>
          <w:b/>
          <w:color w:val="000000"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b</w:t>
      </w:r>
      <w:r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kern w:val="0"/>
          <w:szCs w:val="21"/>
        </w:rPr>
        <w:t>The</w:t>
      </w:r>
      <w:proofErr w:type="gramEnd"/>
      <w:r>
        <w:rPr>
          <w:rFonts w:ascii="Times New Roman" w:hAnsi="Times New Roman" w:cs="Times New Roman"/>
          <w:color w:val="000000"/>
          <w:kern w:val="0"/>
          <w:szCs w:val="21"/>
        </w:rPr>
        <w:t xml:space="preserve"> wavelet transform plot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of </w:t>
      </w:r>
      <w:proofErr w:type="spellStart"/>
      <w:r w:rsidRPr="000F47C2">
        <w:rPr>
          <w:rFonts w:ascii="Times New Roman" w:hAnsi="Times New Roman" w:cs="Times New Roman"/>
          <w:color w:val="000000"/>
          <w:kern w:val="0"/>
          <w:szCs w:val="21"/>
        </w:rPr>
        <w:t>Ni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TB</w:t>
      </w:r>
      <w:r w:rsidRPr="000F47C2">
        <w:rPr>
          <w:rFonts w:ascii="Times New Roman" w:hAnsi="Times New Roman" w:cs="Times New Roman"/>
          <w:color w:val="000000"/>
          <w:kern w:val="0"/>
          <w:szCs w:val="21"/>
        </w:rPr>
        <w:t>Pc</w:t>
      </w:r>
      <w:proofErr w:type="spellEnd"/>
      <w:r w:rsidRPr="000F47C2">
        <w:rPr>
          <w:rFonts w:ascii="Times New Roman" w:hAnsi="Times New Roman" w:cs="Times New Roman"/>
          <w:color w:val="000000"/>
          <w:kern w:val="0"/>
          <w:szCs w:val="21"/>
        </w:rPr>
        <w:t>,</w:t>
      </w:r>
    </w:p>
    <w:p w14:paraId="08B4CE43" w14:textId="77777777" w:rsidR="00795FE6" w:rsidRDefault="00795FE6"/>
    <w:p w14:paraId="1B599ED5" w14:textId="77777777" w:rsidR="00795FE6" w:rsidRDefault="00795FE6">
      <w:pPr>
        <w:widowControl/>
        <w:jc w:val="left"/>
      </w:pPr>
      <w:r>
        <w:br w:type="page"/>
      </w:r>
    </w:p>
    <w:p w14:paraId="582F1796" w14:textId="77777777" w:rsidR="00795FE6" w:rsidRDefault="00591AFA">
      <w:r>
        <w:rPr>
          <w:noProof/>
        </w:rPr>
        <w:lastRenderedPageBreak/>
        <w:drawing>
          <wp:inline distT="0" distB="0" distL="0" distR="0" wp14:anchorId="448F7D85" wp14:editId="4FCF3B7F">
            <wp:extent cx="5274310" cy="37960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b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B6E7" w14:textId="77777777" w:rsidR="00795FE6" w:rsidRDefault="00795FE6"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 w:rsidR="00FC64A1">
        <w:rPr>
          <w:rFonts w:ascii="Times New Roman" w:hAnsi="Times New Roman" w:cs="Times New Roman" w:hint="eastAsia"/>
          <w:b/>
          <w:bCs/>
        </w:rPr>
        <w:t>30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1640EC">
        <w:rPr>
          <w:rFonts w:ascii="Times New Roman" w:hAnsi="Times New Roman" w:cs="Times New Roman"/>
          <w:b/>
          <w:bCs/>
          <w:szCs w:val="21"/>
        </w:rPr>
        <w:t>CO</w:t>
      </w:r>
      <w:r w:rsidRPr="00436BB3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1640EC">
        <w:rPr>
          <w:rFonts w:ascii="Times New Roman" w:hAnsi="Times New Roman" w:cs="Times New Roman"/>
          <w:b/>
          <w:bCs/>
          <w:szCs w:val="21"/>
        </w:rPr>
        <w:t xml:space="preserve">RR performance of </w:t>
      </w:r>
      <w:proofErr w:type="spellStart"/>
      <w:r>
        <w:rPr>
          <w:rFonts w:ascii="Times New Roman" w:hAnsi="Times New Roman" w:cs="Times New Roman" w:hint="eastAsia"/>
          <w:b/>
          <w:bCs/>
          <w:szCs w:val="21"/>
        </w:rPr>
        <w:t>NiTBPc</w:t>
      </w:r>
      <w:proofErr w:type="spellEnd"/>
      <w:r w:rsidRPr="001640EC">
        <w:rPr>
          <w:rFonts w:ascii="Times New Roman" w:hAnsi="Times New Roman" w:cs="Times New Roman"/>
          <w:b/>
          <w:bCs/>
          <w:szCs w:val="21"/>
        </w:rPr>
        <w:t xml:space="preserve"> in H</w:t>
      </w:r>
      <w:r>
        <w:rPr>
          <w:rFonts w:ascii="Times New Roman" w:hAnsi="Times New Roman" w:cs="Times New Roman" w:hint="eastAsia"/>
          <w:b/>
          <w:bCs/>
          <w:szCs w:val="21"/>
        </w:rPr>
        <w:t>-</w:t>
      </w:r>
      <w:r w:rsidRPr="001640EC">
        <w:rPr>
          <w:rFonts w:ascii="Times New Roman" w:hAnsi="Times New Roman" w:cs="Times New Roman"/>
          <w:b/>
          <w:bCs/>
          <w:szCs w:val="21"/>
        </w:rPr>
        <w:t>cell. a</w:t>
      </w:r>
      <w:r w:rsidRPr="001640EC">
        <w:rPr>
          <w:rFonts w:ascii="Times New Roman" w:hAnsi="Times New Roman" w:cs="Times New Roman"/>
          <w:bCs/>
          <w:szCs w:val="21"/>
        </w:rPr>
        <w:t xml:space="preserve"> LSV </w:t>
      </w:r>
      <w:r>
        <w:rPr>
          <w:rFonts w:ascii="Times New Roman" w:hAnsi="Times New Roman" w:cs="Times New Roman" w:hint="eastAsia"/>
          <w:bCs/>
          <w:szCs w:val="21"/>
        </w:rPr>
        <w:t>profile in 0.5 M CO</w:t>
      </w:r>
      <w:r w:rsidRPr="00806925">
        <w:rPr>
          <w:rFonts w:ascii="Times New Roman" w:hAnsi="Times New Roman" w:cs="Times New Roman" w:hint="eastAsia"/>
          <w:bCs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bCs/>
          <w:szCs w:val="21"/>
        </w:rPr>
        <w:t>-</w:t>
      </w:r>
      <w:r w:rsidRPr="00806925">
        <w:rPr>
          <w:rFonts w:ascii="Times New Roman" w:hAnsi="Times New Roman" w:cs="Times New Roman"/>
          <w:bCs/>
          <w:szCs w:val="21"/>
        </w:rPr>
        <w:t>saturated</w:t>
      </w:r>
      <w:r>
        <w:rPr>
          <w:rFonts w:ascii="Times New Roman" w:hAnsi="Times New Roman" w:cs="Times New Roman" w:hint="eastAsia"/>
          <w:bCs/>
          <w:szCs w:val="21"/>
        </w:rPr>
        <w:t xml:space="preserve"> KHCO</w:t>
      </w:r>
      <w:r w:rsidRPr="00806925">
        <w:rPr>
          <w:rFonts w:ascii="Times New Roman" w:hAnsi="Times New Roman" w:cs="Times New Roman" w:hint="eastAsia"/>
          <w:bCs/>
          <w:szCs w:val="21"/>
          <w:vertAlign w:val="subscript"/>
        </w:rPr>
        <w:t>3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 w:rsidRPr="00806925">
        <w:rPr>
          <w:rFonts w:ascii="Times New Roman" w:hAnsi="Times New Roman" w:cs="Times New Roman"/>
          <w:bCs/>
          <w:szCs w:val="21"/>
        </w:rPr>
        <w:t>electrolyte</w:t>
      </w:r>
      <w:r w:rsidRPr="001640EC">
        <w:rPr>
          <w:rFonts w:ascii="Times New Roman" w:hAnsi="Times New Roman" w:cs="Times New Roman"/>
          <w:bCs/>
          <w:szCs w:val="21"/>
        </w:rPr>
        <w:t xml:space="preserve">. </w:t>
      </w:r>
      <w:r w:rsidRPr="001640EC">
        <w:rPr>
          <w:rFonts w:ascii="Times New Roman" w:hAnsi="Times New Roman" w:cs="Times New Roman"/>
          <w:b/>
          <w:bCs/>
          <w:szCs w:val="21"/>
        </w:rPr>
        <w:t>b</w:t>
      </w:r>
      <w:r w:rsidRPr="001640EC">
        <w:rPr>
          <w:rFonts w:ascii="Times New Roman" w:hAnsi="Times New Roman" w:cs="Times New Roman"/>
          <w:bCs/>
          <w:szCs w:val="21"/>
        </w:rPr>
        <w:t xml:space="preserve"> </w:t>
      </w:r>
      <w:r w:rsidRPr="001640EC">
        <w:rPr>
          <w:rFonts w:ascii="Times New Roman" w:eastAsia="Whitney-Book" w:hAnsi="Times New Roman" w:cs="Times New Roman"/>
          <w:kern w:val="0"/>
          <w:szCs w:val="21"/>
        </w:rPr>
        <w:t xml:space="preserve">Chronoamperometry of </w:t>
      </w:r>
      <w:proofErr w:type="spellStart"/>
      <w:r w:rsidRPr="001640EC">
        <w:rPr>
          <w:rFonts w:ascii="Times New Roman" w:hAnsi="Times New Roman" w:cs="Times New Roman"/>
          <w:bCs/>
          <w:szCs w:val="21"/>
        </w:rPr>
        <w:t>NiTBPc</w:t>
      </w:r>
      <w:proofErr w:type="spellEnd"/>
      <w:r w:rsidRPr="001640EC">
        <w:rPr>
          <w:rFonts w:ascii="Times New Roman" w:hAnsi="Times New Roman" w:cs="Times New Roman"/>
          <w:bCs/>
          <w:szCs w:val="21"/>
        </w:rPr>
        <w:t>/CNT</w:t>
      </w:r>
      <w:r w:rsidRPr="001640EC">
        <w:rPr>
          <w:rFonts w:ascii="Times New Roman" w:eastAsia="Whitney-Book" w:hAnsi="Times New Roman" w:cs="Times New Roman"/>
          <w:kern w:val="0"/>
          <w:szCs w:val="21"/>
        </w:rPr>
        <w:t xml:space="preserve"> at </w:t>
      </w:r>
      <w:r w:rsidRPr="001640EC">
        <w:rPr>
          <w:rFonts w:ascii="Times New Roman" w:eastAsia="MS Gothic" w:hAnsi="Times New Roman" w:cs="Times New Roman"/>
          <w:kern w:val="0"/>
          <w:szCs w:val="21"/>
        </w:rPr>
        <w:t>−</w:t>
      </w:r>
      <w:r w:rsidRPr="001640EC">
        <w:rPr>
          <w:rFonts w:ascii="Times New Roman" w:eastAsia="Whitney-Book" w:hAnsi="Times New Roman" w:cs="Times New Roman"/>
          <w:kern w:val="0"/>
          <w:szCs w:val="21"/>
        </w:rPr>
        <w:t>0.68 V</w:t>
      </w:r>
      <w:r>
        <w:rPr>
          <w:rFonts w:ascii="Times New Roman" w:eastAsia="Whitney-Book" w:hAnsi="Times New Roman" w:cs="Times New Roman" w:hint="eastAsia"/>
          <w:kern w:val="0"/>
          <w:szCs w:val="21"/>
        </w:rPr>
        <w:t xml:space="preserve">. </w:t>
      </w:r>
      <w:r w:rsidRPr="00F8025A">
        <w:rPr>
          <w:rFonts w:ascii="Times New Roman" w:hAnsi="Times New Roman" w:cs="Times New Roman" w:hint="eastAsia"/>
          <w:b/>
          <w:bCs/>
          <w:szCs w:val="21"/>
        </w:rPr>
        <w:t xml:space="preserve">c </w:t>
      </w:r>
      <w:r w:rsidRPr="00F8025A">
        <w:rPr>
          <w:rFonts w:ascii="Times New Roman" w:hAnsi="Times New Roman" w:cs="Times New Roman" w:hint="eastAsia"/>
          <w:bCs/>
          <w:szCs w:val="21"/>
        </w:rPr>
        <w:t xml:space="preserve">Chronoamperometry of </w:t>
      </w:r>
      <w:proofErr w:type="spellStart"/>
      <w:r w:rsidRPr="00F8025A">
        <w:rPr>
          <w:rFonts w:ascii="Times New Roman" w:hAnsi="Times New Roman" w:cs="Times New Roman"/>
          <w:bCs/>
          <w:szCs w:val="21"/>
        </w:rPr>
        <w:t>NiT</w:t>
      </w:r>
      <w:r>
        <w:rPr>
          <w:rFonts w:ascii="Times New Roman" w:hAnsi="Times New Roman" w:cs="Times New Roman" w:hint="eastAsia"/>
          <w:bCs/>
          <w:szCs w:val="21"/>
        </w:rPr>
        <w:t>B</w:t>
      </w:r>
      <w:r w:rsidRPr="00F8025A">
        <w:rPr>
          <w:rFonts w:ascii="Times New Roman" w:hAnsi="Times New Roman" w:cs="Times New Roman"/>
          <w:bCs/>
          <w:szCs w:val="21"/>
        </w:rPr>
        <w:t>Pc</w:t>
      </w:r>
      <w:proofErr w:type="spellEnd"/>
      <w:r w:rsidRPr="00F8025A">
        <w:rPr>
          <w:rFonts w:ascii="Times New Roman" w:hAnsi="Times New Roman" w:cs="Times New Roman" w:hint="eastAsia"/>
          <w:bCs/>
          <w:szCs w:val="21"/>
        </w:rPr>
        <w:t>/CNT</w:t>
      </w:r>
      <w:r w:rsidRPr="00F8025A">
        <w:rPr>
          <w:rFonts w:ascii="Times New Roman" w:hAnsi="Times New Roman" w:cs="Times New Roman"/>
          <w:bCs/>
          <w:szCs w:val="21"/>
        </w:rPr>
        <w:t xml:space="preserve"> </w:t>
      </w:r>
      <w:r w:rsidRPr="00F8025A">
        <w:rPr>
          <w:rFonts w:ascii="Times New Roman" w:hAnsi="Times New Roman" w:cs="Times New Roman" w:hint="eastAsia"/>
          <w:bCs/>
          <w:szCs w:val="21"/>
        </w:rPr>
        <w:t>at different potentials</w:t>
      </w:r>
      <w:r w:rsidRPr="00210981">
        <w:rPr>
          <w:rFonts w:ascii="Times New Roman" w:hAnsi="Times New Roman" w:cs="Times New Roman" w:hint="eastAsia"/>
          <w:bCs/>
        </w:rPr>
        <w:t xml:space="preserve"> </w:t>
      </w:r>
      <w:r>
        <w:rPr>
          <w:rFonts w:ascii="Times New Roman" w:hAnsi="Times New Roman" w:cs="Times New Roman" w:hint="eastAsia"/>
          <w:bCs/>
        </w:rPr>
        <w:t>in CO</w:t>
      </w:r>
      <w:r w:rsidRPr="00210981">
        <w:rPr>
          <w:rFonts w:ascii="Times New Roman" w:hAnsi="Times New Roman" w:cs="Times New Roman" w:hint="eastAsia"/>
          <w:bCs/>
          <w:vertAlign w:val="subscript"/>
        </w:rPr>
        <w:t>2</w:t>
      </w:r>
      <w:r>
        <w:rPr>
          <w:rFonts w:ascii="Times New Roman" w:hAnsi="Times New Roman" w:cs="Times New Roman" w:hint="eastAsia"/>
          <w:bCs/>
        </w:rPr>
        <w:t>-saturated 0.5 M KHCO</w:t>
      </w:r>
      <w:r w:rsidRPr="00005992">
        <w:rPr>
          <w:rFonts w:ascii="Times New Roman" w:hAnsi="Times New Roman" w:cs="Times New Roman" w:hint="eastAsia"/>
          <w:bCs/>
          <w:vertAlign w:val="subscript"/>
        </w:rPr>
        <w:t>3</w:t>
      </w:r>
      <w:r>
        <w:rPr>
          <w:rFonts w:ascii="Times New Roman" w:hAnsi="Times New Roman" w:cs="Times New Roman" w:hint="eastAsia"/>
          <w:bCs/>
        </w:rPr>
        <w:t xml:space="preserve"> electrolyte</w:t>
      </w:r>
      <w:r w:rsidRPr="00F8025A">
        <w:rPr>
          <w:rFonts w:ascii="Times New Roman" w:hAnsi="Times New Roman" w:cs="Times New Roman" w:hint="eastAsia"/>
          <w:bCs/>
          <w:szCs w:val="21"/>
        </w:rPr>
        <w:t>.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r w:rsidRPr="000A315D">
        <w:rPr>
          <w:rFonts w:ascii="Times New Roman" w:eastAsia="Whitney-Book" w:hAnsi="Times New Roman" w:cs="Times New Roman" w:hint="eastAsia"/>
          <w:b/>
          <w:kern w:val="0"/>
          <w:szCs w:val="21"/>
        </w:rPr>
        <w:t>d</w:t>
      </w:r>
      <w:r>
        <w:rPr>
          <w:rFonts w:ascii="Times New Roman" w:eastAsia="Whitney-Book" w:hAnsi="Times New Roman" w:cs="Times New Roman" w:hint="eastAsia"/>
          <w:kern w:val="0"/>
          <w:szCs w:val="21"/>
        </w:rPr>
        <w:t xml:space="preserve"> </w:t>
      </w:r>
      <w:r w:rsidRPr="001640EC">
        <w:rPr>
          <w:rFonts w:ascii="Times New Roman" w:hAnsi="Times New Roman" w:cs="Times New Roman"/>
          <w:bCs/>
          <w:szCs w:val="21"/>
        </w:rPr>
        <w:t xml:space="preserve">FE(CO)s of </w:t>
      </w:r>
      <w:proofErr w:type="spellStart"/>
      <w:r w:rsidRPr="00F8025A">
        <w:rPr>
          <w:rFonts w:ascii="Times New Roman" w:hAnsi="Times New Roman" w:cs="Times New Roman"/>
          <w:bCs/>
          <w:szCs w:val="21"/>
        </w:rPr>
        <w:t>NiT</w:t>
      </w:r>
      <w:r>
        <w:rPr>
          <w:rFonts w:ascii="Times New Roman" w:hAnsi="Times New Roman" w:cs="Times New Roman" w:hint="eastAsia"/>
          <w:bCs/>
          <w:szCs w:val="21"/>
        </w:rPr>
        <w:t>B</w:t>
      </w:r>
      <w:r w:rsidRPr="00F8025A">
        <w:rPr>
          <w:rFonts w:ascii="Times New Roman" w:hAnsi="Times New Roman" w:cs="Times New Roman"/>
          <w:bCs/>
          <w:szCs w:val="21"/>
        </w:rPr>
        <w:t>Pc</w:t>
      </w:r>
      <w:proofErr w:type="spellEnd"/>
      <w:r w:rsidRPr="00F8025A">
        <w:rPr>
          <w:rFonts w:ascii="Times New Roman" w:hAnsi="Times New Roman" w:cs="Times New Roman" w:hint="eastAsia"/>
          <w:bCs/>
          <w:szCs w:val="21"/>
        </w:rPr>
        <w:t>/CNT</w:t>
      </w:r>
      <w:r w:rsidRPr="001640EC">
        <w:rPr>
          <w:rFonts w:ascii="Times New Roman" w:hAnsi="Times New Roman" w:cs="Times New Roman"/>
          <w:bCs/>
          <w:szCs w:val="21"/>
        </w:rPr>
        <w:t xml:space="preserve"> at</w:t>
      </w:r>
      <w:r>
        <w:rPr>
          <w:rFonts w:ascii="Times New Roman" w:hAnsi="Times New Roman" w:cs="Times New Roman" w:hint="eastAsia"/>
          <w:bCs/>
          <w:szCs w:val="21"/>
        </w:rPr>
        <w:t xml:space="preserve"> the</w:t>
      </w:r>
      <w:r w:rsidRPr="001640EC">
        <w:rPr>
          <w:rFonts w:ascii="Times New Roman" w:hAnsi="Times New Roman" w:cs="Times New Roman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>according</w:t>
      </w:r>
      <w:r w:rsidRPr="001640EC">
        <w:rPr>
          <w:rFonts w:ascii="Times New Roman" w:hAnsi="Times New Roman" w:cs="Times New Roman"/>
          <w:bCs/>
          <w:szCs w:val="21"/>
        </w:rPr>
        <w:t xml:space="preserve"> potentials. </w:t>
      </w:r>
    </w:p>
    <w:p w14:paraId="607D747D" w14:textId="77777777" w:rsidR="00795FE6" w:rsidRPr="000A315D" w:rsidRDefault="00795FE6"/>
    <w:p w14:paraId="47EABE92" w14:textId="77777777" w:rsidR="00795FE6" w:rsidRDefault="00795FE6">
      <w:pPr>
        <w:widowControl/>
        <w:jc w:val="left"/>
      </w:pPr>
      <w:r>
        <w:br w:type="page"/>
      </w:r>
    </w:p>
    <w:p w14:paraId="139DB4BE" w14:textId="77777777" w:rsidR="00795FE6" w:rsidRDefault="00795FE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C2A4B5B" wp14:editId="5D99C231">
            <wp:extent cx="5274310" cy="19875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9E5D" w14:textId="77777777" w:rsidR="00795FE6" w:rsidRDefault="00795FE6">
      <w:pPr>
        <w:widowControl/>
        <w:jc w:val="left"/>
      </w:pPr>
      <w:r w:rsidRPr="00F8025A">
        <w:rPr>
          <w:rFonts w:ascii="Times New Roman" w:hAnsi="Times New Roman" w:cs="Times New Roman"/>
          <w:b/>
          <w:bCs/>
          <w:szCs w:val="21"/>
        </w:rPr>
        <w:t>Supplementary</w:t>
      </w:r>
      <w:r w:rsidRPr="000E5182">
        <w:rPr>
          <w:rFonts w:ascii="Times New Roman" w:hAnsi="Times New Roman" w:cs="Times New Roman"/>
          <w:b/>
          <w:bCs/>
        </w:rPr>
        <w:t xml:space="preserve"> Fig. </w:t>
      </w:r>
      <w:r>
        <w:rPr>
          <w:rFonts w:ascii="Times New Roman" w:hAnsi="Times New Roman" w:cs="Times New Roman" w:hint="eastAsia"/>
          <w:b/>
          <w:bCs/>
        </w:rPr>
        <w:t>3</w:t>
      </w:r>
      <w:r w:rsidR="00FC64A1"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1640EC">
        <w:rPr>
          <w:rFonts w:ascii="Times New Roman" w:hAnsi="Times New Roman" w:cs="Times New Roman"/>
          <w:b/>
          <w:bCs/>
          <w:szCs w:val="21"/>
        </w:rPr>
        <w:t>CO</w:t>
      </w:r>
      <w:r w:rsidRPr="00436BB3"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 w:rsidRPr="001640EC">
        <w:rPr>
          <w:rFonts w:ascii="Times New Roman" w:hAnsi="Times New Roman" w:cs="Times New Roman"/>
          <w:b/>
          <w:bCs/>
          <w:szCs w:val="21"/>
        </w:rPr>
        <w:t xml:space="preserve">RR performance of </w:t>
      </w:r>
      <w:proofErr w:type="spellStart"/>
      <w:r>
        <w:rPr>
          <w:rFonts w:ascii="Times New Roman" w:hAnsi="Times New Roman" w:cs="Times New Roman" w:hint="eastAsia"/>
          <w:b/>
          <w:bCs/>
          <w:szCs w:val="21"/>
        </w:rPr>
        <w:t>NiTBPc</w:t>
      </w:r>
      <w:proofErr w:type="spellEnd"/>
      <w:r w:rsidRPr="003F4958">
        <w:rPr>
          <w:rFonts w:ascii="Times New Roman" w:hAnsi="Times New Roman" w:cs="Times New Roman" w:hint="eastAsia"/>
          <w:b/>
          <w:bCs/>
          <w:szCs w:val="21"/>
        </w:rPr>
        <w:t xml:space="preserve"> in flow cell</w:t>
      </w:r>
      <w:r>
        <w:rPr>
          <w:rFonts w:ascii="Times New Roman" w:hAnsi="Times New Roman" w:cs="Times New Roman" w:hint="eastAsia"/>
          <w:bCs/>
          <w:szCs w:val="21"/>
        </w:rPr>
        <w:t>. C</w:t>
      </w:r>
      <w:r w:rsidRPr="00A54747">
        <w:rPr>
          <w:rFonts w:ascii="Times New Roman" w:hAnsi="Times New Roman" w:cs="Times New Roman"/>
          <w:bCs/>
          <w:szCs w:val="21"/>
        </w:rPr>
        <w:t xml:space="preserve">urrent </w:t>
      </w:r>
      <w:r>
        <w:rPr>
          <w:rFonts w:ascii="Times New Roman" w:hAnsi="Times New Roman" w:cs="Times New Roman" w:hint="eastAsia"/>
          <w:bCs/>
          <w:szCs w:val="21"/>
        </w:rPr>
        <w:t xml:space="preserve">densities </w:t>
      </w:r>
      <w:r w:rsidRPr="00A54747">
        <w:rPr>
          <w:rFonts w:ascii="Times New Roman" w:hAnsi="Times New Roman" w:cs="Times New Roman"/>
          <w:bCs/>
          <w:szCs w:val="21"/>
        </w:rPr>
        <w:t xml:space="preserve">of </w:t>
      </w:r>
      <w:proofErr w:type="spellStart"/>
      <w:r>
        <w:rPr>
          <w:rFonts w:ascii="Times New Roman" w:hAnsi="Times New Roman" w:cs="Times New Roman"/>
          <w:bCs/>
          <w:szCs w:val="21"/>
        </w:rPr>
        <w:t>NiTBPc</w:t>
      </w:r>
      <w:proofErr w:type="spellEnd"/>
      <w:r>
        <w:rPr>
          <w:rFonts w:ascii="Times New Roman" w:hAnsi="Times New Roman" w:cs="Times New Roman"/>
          <w:bCs/>
          <w:szCs w:val="21"/>
        </w:rPr>
        <w:t>/CNT</w:t>
      </w:r>
      <w:r w:rsidRPr="00A54747">
        <w:rPr>
          <w:rFonts w:ascii="Times New Roman" w:hAnsi="Times New Roman" w:cs="Times New Roman"/>
          <w:bCs/>
          <w:szCs w:val="21"/>
        </w:rPr>
        <w:t xml:space="preserve"> at different potentials in 1 M</w:t>
      </w:r>
      <w:r w:rsidRPr="00A54747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A54747">
        <w:rPr>
          <w:rFonts w:ascii="Times New Roman" w:hAnsi="Times New Roman" w:cs="Times New Roman"/>
          <w:bCs/>
          <w:szCs w:val="21"/>
        </w:rPr>
        <w:t>KHCO</w:t>
      </w:r>
      <w:r w:rsidRPr="00883476">
        <w:rPr>
          <w:rFonts w:ascii="Times New Roman" w:hAnsi="Times New Roman" w:cs="Times New Roman"/>
          <w:bCs/>
          <w:szCs w:val="21"/>
          <w:vertAlign w:val="subscript"/>
        </w:rPr>
        <w:t>3</w:t>
      </w:r>
      <w:r w:rsidRPr="00A54747">
        <w:rPr>
          <w:rFonts w:ascii="Times New Roman" w:hAnsi="Times New Roman" w:cs="Times New Roman"/>
          <w:bCs/>
          <w:szCs w:val="21"/>
        </w:rPr>
        <w:t xml:space="preserve"> electrolyte</w:t>
      </w:r>
      <w:r>
        <w:rPr>
          <w:rFonts w:ascii="Times New Roman" w:hAnsi="Times New Roman" w:cs="Times New Roman" w:hint="eastAsia"/>
          <w:bCs/>
          <w:szCs w:val="21"/>
        </w:rPr>
        <w:t>.</w:t>
      </w:r>
      <w:r w:rsidRPr="00883476">
        <w:rPr>
          <w:rFonts w:ascii="Whitney-Bold" w:eastAsia="Whitney-Bold" w:cs="Whitney-Bold"/>
          <w:b/>
          <w:bCs/>
          <w:kern w:val="0"/>
          <w:sz w:val="16"/>
          <w:szCs w:val="16"/>
        </w:rPr>
        <w:t xml:space="preserve"> </w:t>
      </w:r>
      <w:r>
        <w:rPr>
          <w:rFonts w:ascii="Whitney-Bold" w:eastAsia="Whitney-Bold" w:cs="Whitney-Bold"/>
          <w:b/>
          <w:bCs/>
          <w:kern w:val="0"/>
          <w:sz w:val="16"/>
          <w:szCs w:val="16"/>
        </w:rPr>
        <w:t>b</w:t>
      </w:r>
      <w:r>
        <w:rPr>
          <w:rFonts w:ascii="Whitney-Book" w:eastAsia="Whitney-Book" w:cs="Whitney-Book"/>
          <w:kern w:val="0"/>
          <w:sz w:val="16"/>
          <w:szCs w:val="16"/>
        </w:rPr>
        <w:t xml:space="preserve"> </w:t>
      </w:r>
      <w:r w:rsidRPr="00883476">
        <w:rPr>
          <w:rFonts w:ascii="Times New Roman" w:hAnsi="Times New Roman" w:cs="Times New Roman"/>
          <w:bCs/>
          <w:szCs w:val="21"/>
        </w:rPr>
        <w:t>FE(CO) of</w:t>
      </w:r>
      <w:r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bCs/>
          <w:szCs w:val="21"/>
        </w:rPr>
        <w:t>NiTBPc</w:t>
      </w:r>
      <w:proofErr w:type="spellEnd"/>
      <w:r>
        <w:rPr>
          <w:rFonts w:ascii="Times New Roman" w:hAnsi="Times New Roman" w:cs="Times New Roman"/>
          <w:bCs/>
          <w:szCs w:val="21"/>
        </w:rPr>
        <w:t>/CNT</w:t>
      </w:r>
      <w:r>
        <w:rPr>
          <w:rFonts w:ascii="Times New Roman" w:hAnsi="Times New Roman" w:cs="Times New Roman" w:hint="eastAsia"/>
          <w:bCs/>
          <w:szCs w:val="21"/>
        </w:rPr>
        <w:t>.</w:t>
      </w:r>
    </w:p>
    <w:p w14:paraId="3867183F" w14:textId="77777777" w:rsidR="00795FE6" w:rsidRDefault="00795FE6">
      <w:pPr>
        <w:widowControl/>
        <w:jc w:val="left"/>
      </w:pPr>
    </w:p>
    <w:p w14:paraId="661A0725" w14:textId="77777777" w:rsidR="00795FE6" w:rsidRDefault="00795FE6">
      <w:pPr>
        <w:widowControl/>
        <w:jc w:val="left"/>
      </w:pPr>
      <w:r>
        <w:br w:type="page"/>
      </w:r>
    </w:p>
    <w:p w14:paraId="0F91039D" w14:textId="77777777" w:rsidR="00795FE6" w:rsidRDefault="00795FE6">
      <w:pPr>
        <w:widowControl/>
        <w:jc w:val="left"/>
      </w:pPr>
    </w:p>
    <w:p w14:paraId="49446A76" w14:textId="77777777" w:rsidR="00795FE6" w:rsidRPr="006A221F" w:rsidRDefault="00795FE6">
      <w:pPr>
        <w:rPr>
          <w:rFonts w:ascii="Times New Roman" w:hAnsi="Times New Roman" w:cs="Times New Roman"/>
          <w:sz w:val="28"/>
          <w:szCs w:val="28"/>
        </w:rPr>
      </w:pPr>
      <w:r w:rsidRPr="006A221F">
        <w:rPr>
          <w:rFonts w:ascii="Times New Roman" w:hAnsi="Times New Roman" w:cs="Times New Roman"/>
          <w:b/>
          <w:bCs/>
          <w:sz w:val="28"/>
          <w:szCs w:val="28"/>
        </w:rPr>
        <w:t>Supplementary Tables</w:t>
      </w:r>
    </w:p>
    <w:p w14:paraId="60B51532" w14:textId="77777777" w:rsidR="00795FE6" w:rsidRDefault="00795FE6" w:rsidP="006A06F4">
      <w:pPr>
        <w:autoSpaceDE w:val="0"/>
        <w:autoSpaceDN w:val="0"/>
        <w:adjustRightInd w:val="0"/>
        <w:rPr>
          <w:rStyle w:val="fontstyle01"/>
          <w:b/>
          <w:bCs/>
          <w:sz w:val="21"/>
          <w:szCs w:val="21"/>
        </w:rPr>
      </w:pPr>
      <w:r w:rsidRPr="00F309B5">
        <w:rPr>
          <w:rFonts w:ascii="Times New Roman" w:hAnsi="Times New Roman" w:cs="Times New Roman"/>
          <w:b/>
          <w:bCs/>
          <w:szCs w:val="21"/>
        </w:rPr>
        <w:t>Supplementary</w:t>
      </w:r>
      <w:r w:rsidRPr="00F309B5">
        <w:rPr>
          <w:rStyle w:val="fontstyle01"/>
          <w:b/>
          <w:bCs/>
          <w:sz w:val="21"/>
          <w:szCs w:val="21"/>
        </w:rPr>
        <w:t xml:space="preserve"> Table </w:t>
      </w:r>
      <w:r>
        <w:rPr>
          <w:rStyle w:val="fontstyle01"/>
          <w:rFonts w:hint="eastAsia"/>
          <w:b/>
          <w:bCs/>
          <w:sz w:val="21"/>
          <w:szCs w:val="21"/>
        </w:rPr>
        <w:t xml:space="preserve">1. </w:t>
      </w:r>
      <w:r>
        <w:rPr>
          <w:rStyle w:val="fontstyle01"/>
          <w:b/>
          <w:bCs/>
          <w:sz w:val="21"/>
          <w:szCs w:val="21"/>
        </w:rPr>
        <w:t>T</w:t>
      </w:r>
      <w:r>
        <w:rPr>
          <w:rStyle w:val="fontstyle01"/>
          <w:rFonts w:hint="eastAsia"/>
          <w:b/>
          <w:bCs/>
          <w:sz w:val="21"/>
          <w:szCs w:val="21"/>
        </w:rPr>
        <w:t xml:space="preserve">he surface area of as-prepared molecule catalysts from the </w:t>
      </w:r>
      <w:r w:rsidRPr="001D222C">
        <w:rPr>
          <w:rStyle w:val="fontstyle01"/>
          <w:b/>
          <w:bCs/>
          <w:sz w:val="21"/>
          <w:szCs w:val="21"/>
        </w:rPr>
        <w:t>N</w:t>
      </w:r>
      <w:r w:rsidRPr="001D222C">
        <w:rPr>
          <w:rStyle w:val="fontstyle01"/>
          <w:b/>
          <w:bCs/>
          <w:sz w:val="21"/>
          <w:szCs w:val="21"/>
          <w:vertAlign w:val="subscript"/>
        </w:rPr>
        <w:t>2</w:t>
      </w:r>
      <w:r w:rsidRPr="001D222C">
        <w:rPr>
          <w:rStyle w:val="fontstyle01"/>
          <w:b/>
          <w:bCs/>
          <w:sz w:val="21"/>
          <w:szCs w:val="21"/>
        </w:rPr>
        <w:t xml:space="preserve"> adsorption/desorption analysis</w:t>
      </w:r>
    </w:p>
    <w:p w14:paraId="1DFB0153" w14:textId="77777777" w:rsidR="00795FE6" w:rsidRDefault="00795FE6" w:rsidP="006A06F4">
      <w:pPr>
        <w:autoSpaceDE w:val="0"/>
        <w:autoSpaceDN w:val="0"/>
        <w:adjustRightInd w:val="0"/>
        <w:rPr>
          <w:rStyle w:val="fontstyle01"/>
          <w:b/>
          <w:bCs/>
          <w:sz w:val="21"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795FE6" w14:paraId="3486A721" w14:textId="77777777" w:rsidTr="00B206CA">
        <w:tc>
          <w:tcPr>
            <w:tcW w:w="4261" w:type="dxa"/>
          </w:tcPr>
          <w:p w14:paraId="416E7EAE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Samples</w:t>
            </w:r>
          </w:p>
        </w:tc>
        <w:tc>
          <w:tcPr>
            <w:tcW w:w="4261" w:type="dxa"/>
          </w:tcPr>
          <w:p w14:paraId="46FEB586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E35773">
              <w:rPr>
                <w:rFonts w:ascii="Times New Roman" w:hAnsi="Times New Roman" w:cs="Times New Roman"/>
                <w:bCs/>
                <w:szCs w:val="21"/>
              </w:rPr>
              <w:t>S</w:t>
            </w:r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urface area (m</w:t>
            </w:r>
            <w:r w:rsidRPr="00E35773">
              <w:rPr>
                <w:rFonts w:ascii="Times New Roman" w:hAnsi="Times New Roman" w:cs="Times New Roman" w:hint="eastAsia"/>
                <w:bCs/>
                <w:szCs w:val="21"/>
                <w:vertAlign w:val="superscript"/>
              </w:rPr>
              <w:t>2</w:t>
            </w:r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 xml:space="preserve"> g</w:t>
            </w:r>
            <w:r w:rsidRPr="00E35773">
              <w:rPr>
                <w:rFonts w:ascii="Times New Roman" w:hAnsi="Times New Roman" w:cs="Times New Roman" w:hint="eastAsia"/>
                <w:bCs/>
                <w:szCs w:val="21"/>
                <w:vertAlign w:val="superscript"/>
              </w:rPr>
              <w:t>-1</w:t>
            </w:r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)</w:t>
            </w:r>
          </w:p>
        </w:tc>
      </w:tr>
      <w:tr w:rsidR="00795FE6" w14:paraId="0B2A7A7E" w14:textId="77777777" w:rsidTr="00B206CA">
        <w:tc>
          <w:tcPr>
            <w:tcW w:w="4261" w:type="dxa"/>
          </w:tcPr>
          <w:p w14:paraId="2CC66179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NiPc</w:t>
            </w:r>
            <w:proofErr w:type="spellEnd"/>
          </w:p>
        </w:tc>
        <w:tc>
          <w:tcPr>
            <w:tcW w:w="4261" w:type="dxa"/>
          </w:tcPr>
          <w:p w14:paraId="5196398B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E35773">
              <w:rPr>
                <w:rFonts w:ascii="Times New Roman" w:hAnsi="Times New Roman" w:cs="Times New Roman"/>
                <w:bCs/>
                <w:szCs w:val="21"/>
              </w:rPr>
              <w:t>74.681</w:t>
            </w:r>
          </w:p>
        </w:tc>
      </w:tr>
      <w:tr w:rsidR="00795FE6" w14:paraId="0E9B2B16" w14:textId="77777777" w:rsidTr="00B206CA">
        <w:tc>
          <w:tcPr>
            <w:tcW w:w="4261" w:type="dxa"/>
          </w:tcPr>
          <w:p w14:paraId="77A9E3F3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NiTHPc</w:t>
            </w:r>
            <w:proofErr w:type="spellEnd"/>
          </w:p>
        </w:tc>
        <w:tc>
          <w:tcPr>
            <w:tcW w:w="4261" w:type="dxa"/>
          </w:tcPr>
          <w:p w14:paraId="4B9AD99D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E35773">
              <w:rPr>
                <w:rFonts w:ascii="Times New Roman" w:hAnsi="Times New Roman" w:cs="Times New Roman"/>
                <w:bCs/>
                <w:szCs w:val="21"/>
              </w:rPr>
              <w:t>9.235</w:t>
            </w:r>
          </w:p>
        </w:tc>
      </w:tr>
      <w:tr w:rsidR="00795FE6" w14:paraId="6DFF2BD9" w14:textId="77777777" w:rsidTr="00B206CA">
        <w:tc>
          <w:tcPr>
            <w:tcW w:w="4261" w:type="dxa"/>
          </w:tcPr>
          <w:p w14:paraId="71D0B6AB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NiTAPc</w:t>
            </w:r>
            <w:proofErr w:type="spellEnd"/>
          </w:p>
        </w:tc>
        <w:tc>
          <w:tcPr>
            <w:tcW w:w="4261" w:type="dxa"/>
          </w:tcPr>
          <w:p w14:paraId="6EFCA97E" w14:textId="77777777" w:rsidR="00795FE6" w:rsidRPr="00E35773" w:rsidRDefault="00795FE6" w:rsidP="00B206C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3.138</w:t>
            </w:r>
          </w:p>
        </w:tc>
      </w:tr>
    </w:tbl>
    <w:p w14:paraId="71422561" w14:textId="77777777" w:rsidR="00795FE6" w:rsidRDefault="00795FE6" w:rsidP="006A06F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11A0FCB1" w14:textId="0F250CAD" w:rsidR="00795FE6" w:rsidRDefault="00795FE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  <w:r w:rsidR="007264C0">
        <w:rPr>
          <w:rFonts w:ascii="Times New Roman" w:hAnsi="Times New Roman" w:cs="Times New Roman" w:hint="eastAsia"/>
          <w:b/>
          <w:bCs/>
          <w:szCs w:val="21"/>
        </w:rPr>
        <w:lastRenderedPageBreak/>
        <w:t>·</w:t>
      </w:r>
      <w:r w:rsidR="007264C0">
        <w:rPr>
          <w:rFonts w:ascii="Times New Roman" w:hAnsi="Times New Roman" w:cs="Times New Roman"/>
          <w:b/>
          <w:bCs/>
          <w:szCs w:val="21"/>
        </w:rPr>
        <w:t>`</w:t>
      </w:r>
    </w:p>
    <w:p w14:paraId="680ACEEA" w14:textId="77777777" w:rsidR="00795FE6" w:rsidRPr="006A06F4" w:rsidRDefault="00795FE6" w:rsidP="006A06F4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bookmarkStart w:id="5" w:name="OLE_LINK21"/>
      <w:bookmarkStart w:id="6" w:name="OLE_LINK22"/>
      <w:r w:rsidRPr="00F309B5">
        <w:rPr>
          <w:rFonts w:ascii="Times New Roman" w:hAnsi="Times New Roman" w:cs="Times New Roman"/>
          <w:b/>
          <w:bCs/>
          <w:szCs w:val="21"/>
        </w:rPr>
        <w:t>Supplementary</w:t>
      </w:r>
      <w:r w:rsidRPr="00F309B5">
        <w:rPr>
          <w:rStyle w:val="fontstyle01"/>
          <w:b/>
          <w:bCs/>
          <w:sz w:val="21"/>
          <w:szCs w:val="21"/>
        </w:rPr>
        <w:t xml:space="preserve"> Table </w:t>
      </w:r>
      <w:bookmarkEnd w:id="5"/>
      <w:bookmarkEnd w:id="6"/>
      <w:r w:rsidR="00BA6206">
        <w:rPr>
          <w:rStyle w:val="fontstyle01"/>
          <w:rFonts w:hint="eastAsia"/>
          <w:b/>
          <w:bCs/>
          <w:sz w:val="21"/>
          <w:szCs w:val="21"/>
        </w:rPr>
        <w:t>2</w:t>
      </w:r>
      <w:r w:rsidRPr="00F309B5">
        <w:rPr>
          <w:rStyle w:val="fontstyle01"/>
          <w:sz w:val="21"/>
          <w:szCs w:val="21"/>
        </w:rPr>
        <w:t>.</w:t>
      </w:r>
      <w:r w:rsidRPr="0077714F">
        <w:rPr>
          <w:rStyle w:val="fontstyle01"/>
          <w:b/>
          <w:sz w:val="21"/>
          <w:szCs w:val="21"/>
        </w:rPr>
        <w:t xml:space="preserve"> </w:t>
      </w:r>
      <w:r w:rsidRPr="0077714F">
        <w:rPr>
          <w:rFonts w:ascii="Times New Roman" w:hAnsi="Times New Roman" w:cs="Times New Roman"/>
          <w:b/>
          <w:kern w:val="0"/>
          <w:szCs w:val="21"/>
        </w:rPr>
        <w:t xml:space="preserve">Comparison of </w:t>
      </w:r>
      <w:r w:rsidRPr="0077714F">
        <w:rPr>
          <w:rFonts w:ascii="Times New Roman" w:hAnsi="Times New Roman" w:cs="Times New Roman" w:hint="eastAsia"/>
          <w:b/>
          <w:kern w:val="0"/>
          <w:szCs w:val="21"/>
        </w:rPr>
        <w:t>CO</w:t>
      </w:r>
      <w:r w:rsidRPr="0077714F">
        <w:rPr>
          <w:rFonts w:ascii="Times New Roman" w:hAnsi="Times New Roman" w:cs="Times New Roman" w:hint="eastAsia"/>
          <w:b/>
          <w:kern w:val="0"/>
          <w:szCs w:val="21"/>
          <w:vertAlign w:val="subscript"/>
        </w:rPr>
        <w:t>2</w:t>
      </w:r>
      <w:r w:rsidRPr="0077714F">
        <w:rPr>
          <w:rFonts w:ascii="Times New Roman" w:hAnsi="Times New Roman" w:cs="Times New Roman"/>
          <w:b/>
          <w:kern w:val="0"/>
          <w:szCs w:val="21"/>
        </w:rPr>
        <w:t xml:space="preserve">RR performance between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the </w:t>
      </w:r>
      <w:r w:rsidRPr="0077714F">
        <w:rPr>
          <w:rFonts w:ascii="Times New Roman" w:hAnsi="Times New Roman" w:cs="Times New Roman" w:hint="eastAsia"/>
          <w:b/>
          <w:kern w:val="0"/>
          <w:szCs w:val="21"/>
        </w:rPr>
        <w:t xml:space="preserve">prepared catalysts </w:t>
      </w:r>
      <w:r w:rsidRPr="0077714F">
        <w:rPr>
          <w:rFonts w:ascii="Times New Roman" w:hAnsi="Times New Roman" w:cs="Times New Roman"/>
          <w:b/>
          <w:kern w:val="0"/>
          <w:szCs w:val="21"/>
        </w:rPr>
        <w:t>and the</w:t>
      </w:r>
      <w:r w:rsidRPr="0077714F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77714F">
        <w:rPr>
          <w:rFonts w:ascii="Times New Roman" w:hAnsi="Times New Roman" w:cs="Times New Roman"/>
          <w:b/>
          <w:kern w:val="0"/>
          <w:szCs w:val="21"/>
        </w:rPr>
        <w:t xml:space="preserve">reported </w:t>
      </w:r>
      <w:r w:rsidRPr="0077714F">
        <w:rPr>
          <w:rFonts w:ascii="Times New Roman" w:hAnsi="Times New Roman" w:cs="Times New Roman"/>
          <w:b/>
          <w:bCs/>
          <w:kern w:val="0"/>
          <w:szCs w:val="21"/>
        </w:rPr>
        <w:t>noble-metal-free catalysts</w:t>
      </w:r>
      <w:r w:rsidRPr="0077714F">
        <w:rPr>
          <w:rFonts w:ascii="Times New Roman" w:hAnsi="Times New Roman" w:cs="Times New Roman" w:hint="eastAsia"/>
          <w:b/>
          <w:bCs/>
          <w:kern w:val="0"/>
          <w:szCs w:val="21"/>
        </w:rPr>
        <w:t xml:space="preserve"> </w:t>
      </w:r>
      <w:r w:rsidRPr="0077714F">
        <w:rPr>
          <w:rFonts w:ascii="Times New Roman" w:hAnsi="Times New Roman" w:cs="Times New Roman"/>
          <w:b/>
          <w:bCs/>
          <w:kern w:val="0"/>
          <w:szCs w:val="21"/>
        </w:rPr>
        <w:t xml:space="preserve">for </w:t>
      </w:r>
      <w:r w:rsidRPr="0077714F">
        <w:rPr>
          <w:rFonts w:ascii="Times New Roman" w:hAnsi="Times New Roman" w:cs="Times New Roman" w:hint="eastAsia"/>
          <w:b/>
          <w:bCs/>
          <w:kern w:val="0"/>
          <w:szCs w:val="21"/>
        </w:rPr>
        <w:t>conversion CO</w:t>
      </w:r>
      <w:r w:rsidRPr="0077714F">
        <w:rPr>
          <w:rFonts w:ascii="Times New Roman" w:hAnsi="Times New Roman" w:cs="Times New Roman" w:hint="eastAsia"/>
          <w:b/>
          <w:bCs/>
          <w:kern w:val="0"/>
          <w:szCs w:val="21"/>
          <w:vertAlign w:val="subscript"/>
        </w:rPr>
        <w:t>2</w:t>
      </w:r>
      <w:r w:rsidRPr="0077714F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Pr="0077714F">
        <w:rPr>
          <w:rFonts w:ascii="Times New Roman" w:hAnsi="Times New Roman" w:cs="Times New Roman" w:hint="eastAsia"/>
          <w:b/>
          <w:bCs/>
          <w:kern w:val="0"/>
          <w:szCs w:val="21"/>
        </w:rPr>
        <w:t>in</w:t>
      </w:r>
      <w:r w:rsidRPr="0077714F">
        <w:rPr>
          <w:rFonts w:ascii="Times New Roman" w:hAnsi="Times New Roman" w:cs="Times New Roman"/>
          <w:b/>
          <w:bCs/>
          <w:kern w:val="0"/>
          <w:szCs w:val="21"/>
        </w:rPr>
        <w:t>to CO in H-cell with 0.5 M KHCO</w:t>
      </w:r>
      <w:r w:rsidRPr="0077714F">
        <w:rPr>
          <w:rFonts w:ascii="Times New Roman" w:hAnsi="Times New Roman" w:cs="Times New Roman"/>
          <w:b/>
          <w:bCs/>
          <w:kern w:val="0"/>
          <w:szCs w:val="21"/>
          <w:vertAlign w:val="subscript"/>
        </w:rPr>
        <w:t>3</w:t>
      </w:r>
      <w:r w:rsidRPr="0077714F">
        <w:rPr>
          <w:rFonts w:ascii="Times New Roman" w:hAnsi="Times New Roman" w:cs="Times New Roman"/>
          <w:b/>
          <w:bCs/>
          <w:kern w:val="0"/>
          <w:szCs w:val="21"/>
        </w:rPr>
        <w:t xml:space="preserve"> electrolyte</w:t>
      </w:r>
      <w:r w:rsidRPr="0077714F">
        <w:rPr>
          <w:rFonts w:ascii="Times New Roman" w:hAnsi="Times New Roman" w:cs="Times New Roman" w:hint="eastAsia"/>
          <w:b/>
          <w:bCs/>
          <w:kern w:val="0"/>
          <w:szCs w:val="21"/>
        </w:rPr>
        <w:t>.</w:t>
      </w:r>
    </w:p>
    <w:p w14:paraId="01B0E531" w14:textId="77777777" w:rsidR="00795FE6" w:rsidRPr="00133435" w:rsidRDefault="00795FE6" w:rsidP="006A06F4">
      <w:pPr>
        <w:rPr>
          <w:rFonts w:ascii="Times New Roman" w:hAnsi="Times New Roman" w:cs="Times New Roman"/>
          <w:szCs w:val="24"/>
        </w:rPr>
      </w:pPr>
    </w:p>
    <w:tbl>
      <w:tblPr>
        <w:tblStyle w:val="aa"/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12"/>
        <w:gridCol w:w="1207"/>
        <w:gridCol w:w="1276"/>
        <w:gridCol w:w="1559"/>
        <w:gridCol w:w="2410"/>
      </w:tblGrid>
      <w:tr w:rsidR="00795FE6" w:rsidRPr="00F355E4" w14:paraId="35A3B6CD" w14:textId="77777777" w:rsidTr="0012277C">
        <w:trPr>
          <w:trHeight w:val="624"/>
        </w:trPr>
        <w:tc>
          <w:tcPr>
            <w:tcW w:w="1912" w:type="dxa"/>
          </w:tcPr>
          <w:p w14:paraId="7A5537C7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Catalysts</w:t>
            </w:r>
          </w:p>
        </w:tc>
        <w:tc>
          <w:tcPr>
            <w:tcW w:w="1207" w:type="dxa"/>
          </w:tcPr>
          <w:p w14:paraId="3249C93A" w14:textId="77777777" w:rsidR="00795FE6" w:rsidRPr="00F355E4" w:rsidRDefault="00795FE6" w:rsidP="001227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E vs. RHE (V)</w:t>
            </w:r>
          </w:p>
        </w:tc>
        <w:tc>
          <w:tcPr>
            <w:tcW w:w="1276" w:type="dxa"/>
          </w:tcPr>
          <w:p w14:paraId="53B99142" w14:textId="77777777" w:rsidR="00795FE6" w:rsidRPr="00F355E4" w:rsidRDefault="00795FE6" w:rsidP="001227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1201">
              <w:rPr>
                <w:rFonts w:ascii="Times New Roman" w:hAnsi="Times New Roman" w:cs="Times New Roman"/>
                <w:i/>
                <w:szCs w:val="21"/>
              </w:rPr>
              <w:t>J</w:t>
            </w:r>
            <w:r w:rsidRPr="00F355E4">
              <w:rPr>
                <w:rFonts w:ascii="Times New Roman" w:hAnsi="Times New Roman" w:cs="Times New Roman"/>
                <w:szCs w:val="21"/>
              </w:rPr>
              <w:t xml:space="preserve"> (mA cm</w:t>
            </w:r>
            <w:r w:rsidRPr="00F355E4">
              <w:rPr>
                <w:rFonts w:ascii="Times New Roman" w:hAnsi="Times New Roman" w:cs="Times New Roman"/>
                <w:szCs w:val="21"/>
                <w:vertAlign w:val="superscript"/>
              </w:rPr>
              <w:t>-2</w:t>
            </w:r>
            <w:r w:rsidRPr="00F355E4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559" w:type="dxa"/>
          </w:tcPr>
          <w:p w14:paraId="11066CFE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kern w:val="0"/>
                <w:szCs w:val="21"/>
              </w:rPr>
              <w:t>FE(CO)</w:t>
            </w:r>
          </w:p>
        </w:tc>
        <w:tc>
          <w:tcPr>
            <w:tcW w:w="2410" w:type="dxa"/>
          </w:tcPr>
          <w:p w14:paraId="3E9001D9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</w:tr>
      <w:tr w:rsidR="00795FE6" w:rsidRPr="00F355E4" w14:paraId="339292BD" w14:textId="77777777" w:rsidTr="0012277C">
        <w:trPr>
          <w:trHeight w:val="624"/>
        </w:trPr>
        <w:tc>
          <w:tcPr>
            <w:tcW w:w="1912" w:type="dxa"/>
          </w:tcPr>
          <w:p w14:paraId="64A8AF8F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355E4">
              <w:rPr>
                <w:rFonts w:ascii="Times New Roman" w:hAnsi="Times New Roman" w:cs="Times New Roman"/>
                <w:szCs w:val="21"/>
              </w:rPr>
              <w:t>NiTAPc</w:t>
            </w:r>
            <w:proofErr w:type="spellEnd"/>
            <w:r w:rsidRPr="00F355E4">
              <w:rPr>
                <w:rFonts w:ascii="Times New Roman" w:hAnsi="Times New Roman" w:cs="Times New Roman"/>
                <w:szCs w:val="21"/>
              </w:rPr>
              <w:t>/CNT</w:t>
            </w:r>
          </w:p>
        </w:tc>
        <w:tc>
          <w:tcPr>
            <w:tcW w:w="1207" w:type="dxa"/>
          </w:tcPr>
          <w:p w14:paraId="36640007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-0.58</w:t>
            </w:r>
          </w:p>
        </w:tc>
        <w:tc>
          <w:tcPr>
            <w:tcW w:w="1276" w:type="dxa"/>
          </w:tcPr>
          <w:p w14:paraId="3561E8C8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12.2</w:t>
            </w:r>
          </w:p>
        </w:tc>
        <w:tc>
          <w:tcPr>
            <w:tcW w:w="1559" w:type="dxa"/>
          </w:tcPr>
          <w:p w14:paraId="082C0B24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Almost 100%</w:t>
            </w:r>
          </w:p>
        </w:tc>
        <w:tc>
          <w:tcPr>
            <w:tcW w:w="2410" w:type="dxa"/>
            <w:vMerge w:val="restart"/>
          </w:tcPr>
          <w:p w14:paraId="1CB40653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41635201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1A4DBE84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795FE6" w:rsidRPr="00F355E4" w14:paraId="342A6FAB" w14:textId="77777777" w:rsidTr="0012277C">
        <w:trPr>
          <w:trHeight w:val="624"/>
        </w:trPr>
        <w:tc>
          <w:tcPr>
            <w:tcW w:w="1912" w:type="dxa"/>
          </w:tcPr>
          <w:p w14:paraId="19142CC3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355E4">
              <w:rPr>
                <w:rFonts w:ascii="Times New Roman" w:hAnsi="Times New Roman" w:cs="Times New Roman"/>
                <w:szCs w:val="21"/>
              </w:rPr>
              <w:t>NiTHPc</w:t>
            </w:r>
            <w:proofErr w:type="spellEnd"/>
            <w:r w:rsidRPr="00F355E4">
              <w:rPr>
                <w:rFonts w:ascii="Times New Roman" w:hAnsi="Times New Roman" w:cs="Times New Roman"/>
                <w:szCs w:val="21"/>
              </w:rPr>
              <w:t>/CNT</w:t>
            </w:r>
          </w:p>
        </w:tc>
        <w:tc>
          <w:tcPr>
            <w:tcW w:w="1207" w:type="dxa"/>
          </w:tcPr>
          <w:p w14:paraId="3605EEFC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-0.61</w:t>
            </w:r>
          </w:p>
        </w:tc>
        <w:tc>
          <w:tcPr>
            <w:tcW w:w="1276" w:type="dxa"/>
          </w:tcPr>
          <w:p w14:paraId="1CAE1197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11.0</w:t>
            </w:r>
          </w:p>
        </w:tc>
        <w:tc>
          <w:tcPr>
            <w:tcW w:w="1559" w:type="dxa"/>
          </w:tcPr>
          <w:p w14:paraId="5CE591BD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Almost 100%</w:t>
            </w:r>
          </w:p>
        </w:tc>
        <w:tc>
          <w:tcPr>
            <w:tcW w:w="2410" w:type="dxa"/>
            <w:vMerge/>
          </w:tcPr>
          <w:p w14:paraId="6E14EF3A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795FE6" w:rsidRPr="00F355E4" w14:paraId="188668AF" w14:textId="77777777" w:rsidTr="0012277C">
        <w:trPr>
          <w:trHeight w:val="624"/>
        </w:trPr>
        <w:tc>
          <w:tcPr>
            <w:tcW w:w="1912" w:type="dxa"/>
          </w:tcPr>
          <w:p w14:paraId="5B0AC6AA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355E4">
              <w:rPr>
                <w:rFonts w:ascii="Times New Roman" w:hAnsi="Times New Roman" w:cs="Times New Roman"/>
                <w:szCs w:val="21"/>
              </w:rPr>
              <w:t>NiPc</w:t>
            </w:r>
            <w:proofErr w:type="spellEnd"/>
            <w:r w:rsidRPr="00F355E4">
              <w:rPr>
                <w:rFonts w:ascii="Times New Roman" w:hAnsi="Times New Roman" w:cs="Times New Roman"/>
                <w:szCs w:val="21"/>
              </w:rPr>
              <w:t>/CNT</w:t>
            </w:r>
          </w:p>
        </w:tc>
        <w:tc>
          <w:tcPr>
            <w:tcW w:w="1207" w:type="dxa"/>
          </w:tcPr>
          <w:p w14:paraId="477455E7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-0.68</w:t>
            </w:r>
          </w:p>
        </w:tc>
        <w:tc>
          <w:tcPr>
            <w:tcW w:w="1276" w:type="dxa"/>
          </w:tcPr>
          <w:p w14:paraId="55105935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8.2</w:t>
            </w:r>
          </w:p>
        </w:tc>
        <w:tc>
          <w:tcPr>
            <w:tcW w:w="1559" w:type="dxa"/>
          </w:tcPr>
          <w:p w14:paraId="6F3B1B5F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99.6%</w:t>
            </w:r>
          </w:p>
        </w:tc>
        <w:tc>
          <w:tcPr>
            <w:tcW w:w="2410" w:type="dxa"/>
            <w:vMerge/>
          </w:tcPr>
          <w:p w14:paraId="4995F28A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795FE6" w:rsidRPr="00F355E4" w14:paraId="552AB69C" w14:textId="77777777" w:rsidTr="0012277C">
        <w:trPr>
          <w:trHeight w:val="624"/>
        </w:trPr>
        <w:tc>
          <w:tcPr>
            <w:tcW w:w="1912" w:type="dxa"/>
          </w:tcPr>
          <w:p w14:paraId="776ABF2A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355E4">
              <w:rPr>
                <w:rFonts w:ascii="Times New Roman" w:hAnsi="Times New Roman" w:cs="Times New Roman"/>
                <w:szCs w:val="21"/>
              </w:rPr>
              <w:t>NiPc</w:t>
            </w:r>
            <w:proofErr w:type="spellEnd"/>
            <w:r w:rsidRPr="00F355E4">
              <w:rPr>
                <w:rFonts w:ascii="Times New Roman" w:hAnsi="Times New Roman" w:cs="Times New Roman"/>
                <w:szCs w:val="21"/>
              </w:rPr>
              <w:t>-</w:t>
            </w:r>
            <w:proofErr w:type="spellStart"/>
            <w:r w:rsidRPr="00F355E4">
              <w:rPr>
                <w:rFonts w:ascii="Times New Roman" w:hAnsi="Times New Roman" w:cs="Times New Roman"/>
                <w:szCs w:val="21"/>
              </w:rPr>
              <w:t>OMe</w:t>
            </w:r>
            <w:proofErr w:type="spellEnd"/>
            <w:r w:rsidRPr="00F355E4">
              <w:rPr>
                <w:rFonts w:ascii="Times New Roman" w:hAnsi="Times New Roman" w:cs="Times New Roman"/>
                <w:szCs w:val="21"/>
              </w:rPr>
              <w:t>-MDE</w:t>
            </w:r>
          </w:p>
        </w:tc>
        <w:tc>
          <w:tcPr>
            <w:tcW w:w="1207" w:type="dxa"/>
          </w:tcPr>
          <w:p w14:paraId="553493EF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-0.64</w:t>
            </w:r>
          </w:p>
        </w:tc>
        <w:tc>
          <w:tcPr>
            <w:tcW w:w="1276" w:type="dxa"/>
          </w:tcPr>
          <w:p w14:paraId="5D1C2465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14.5</w:t>
            </w:r>
          </w:p>
        </w:tc>
        <w:tc>
          <w:tcPr>
            <w:tcW w:w="1559" w:type="dxa"/>
          </w:tcPr>
          <w:p w14:paraId="1BAD181A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Almost 100%</w:t>
            </w:r>
          </w:p>
        </w:tc>
        <w:tc>
          <w:tcPr>
            <w:tcW w:w="2410" w:type="dxa"/>
          </w:tcPr>
          <w:p w14:paraId="5A825604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795FE6" w:rsidRPr="00F355E4" w14:paraId="2FC3938A" w14:textId="77777777" w:rsidTr="0012277C">
        <w:trPr>
          <w:trHeight w:val="624"/>
        </w:trPr>
        <w:tc>
          <w:tcPr>
            <w:tcW w:w="1912" w:type="dxa"/>
          </w:tcPr>
          <w:p w14:paraId="62AC72BC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kern w:val="0"/>
                <w:szCs w:val="21"/>
              </w:rPr>
              <w:t>Co</w:t>
            </w:r>
            <w:r w:rsidRPr="00F355E4">
              <w:rPr>
                <w:rFonts w:ascii="Times New Roman" w:eastAsia="MS Gothic" w:hAnsi="Times New Roman" w:cs="Times New Roman"/>
                <w:kern w:val="0"/>
                <w:szCs w:val="21"/>
              </w:rPr>
              <w:t>−</w:t>
            </w:r>
            <w:r w:rsidRPr="00F355E4">
              <w:rPr>
                <w:rFonts w:ascii="Times New Roman" w:hAnsi="Times New Roman" w:cs="Times New Roman"/>
                <w:kern w:val="0"/>
                <w:szCs w:val="21"/>
              </w:rPr>
              <w:t>N</w:t>
            </w:r>
            <w:r w:rsidRPr="00F309B5">
              <w:rPr>
                <w:rFonts w:ascii="Times New Roman" w:hAnsi="Times New Roman" w:cs="Times New Roman"/>
                <w:kern w:val="0"/>
                <w:szCs w:val="21"/>
                <w:vertAlign w:val="subscript"/>
              </w:rPr>
              <w:t>5</w:t>
            </w:r>
            <w:r w:rsidRPr="00F355E4">
              <w:rPr>
                <w:rFonts w:ascii="Times New Roman" w:hAnsi="Times New Roman" w:cs="Times New Roman"/>
                <w:kern w:val="0"/>
                <w:szCs w:val="21"/>
              </w:rPr>
              <w:t>/HNPCSs</w:t>
            </w:r>
          </w:p>
        </w:tc>
        <w:tc>
          <w:tcPr>
            <w:tcW w:w="1207" w:type="dxa"/>
          </w:tcPr>
          <w:p w14:paraId="0CBA7E00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-0.73</w:t>
            </w:r>
          </w:p>
        </w:tc>
        <w:tc>
          <w:tcPr>
            <w:tcW w:w="1276" w:type="dxa"/>
          </w:tcPr>
          <w:p w14:paraId="69808876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6.2</w:t>
            </w:r>
          </w:p>
        </w:tc>
        <w:tc>
          <w:tcPr>
            <w:tcW w:w="1559" w:type="dxa"/>
          </w:tcPr>
          <w:p w14:paraId="02FFF522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F355E4">
              <w:rPr>
                <w:rFonts w:ascii="Times New Roman" w:hAnsi="Times New Roman" w:cs="Times New Roman"/>
                <w:iCs/>
                <w:kern w:val="0"/>
                <w:szCs w:val="21"/>
              </w:rPr>
              <w:t>99.2%</w:t>
            </w:r>
          </w:p>
        </w:tc>
        <w:tc>
          <w:tcPr>
            <w:tcW w:w="2410" w:type="dxa"/>
          </w:tcPr>
          <w:p w14:paraId="306BB9CC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795FE6" w:rsidRPr="00F355E4" w14:paraId="53179CF5" w14:textId="77777777" w:rsidTr="0012277C">
        <w:trPr>
          <w:trHeight w:val="624"/>
        </w:trPr>
        <w:tc>
          <w:tcPr>
            <w:tcW w:w="1912" w:type="dxa"/>
          </w:tcPr>
          <w:p w14:paraId="7CFFEA19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A-Ni-NSG</w:t>
            </w:r>
          </w:p>
        </w:tc>
        <w:tc>
          <w:tcPr>
            <w:tcW w:w="1207" w:type="dxa"/>
          </w:tcPr>
          <w:p w14:paraId="00C4C08A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-0.72</w:t>
            </w:r>
          </w:p>
        </w:tc>
        <w:tc>
          <w:tcPr>
            <w:tcW w:w="1276" w:type="dxa"/>
          </w:tcPr>
          <w:p w14:paraId="171B2090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1559" w:type="dxa"/>
          </w:tcPr>
          <w:p w14:paraId="06BCF129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F355E4">
              <w:rPr>
                <w:rFonts w:ascii="Times New Roman" w:hAnsi="Times New Roman" w:cs="Times New Roman"/>
                <w:iCs/>
                <w:kern w:val="0"/>
                <w:szCs w:val="21"/>
              </w:rPr>
              <w:t>98%</w:t>
            </w:r>
          </w:p>
        </w:tc>
        <w:tc>
          <w:tcPr>
            <w:tcW w:w="2410" w:type="dxa"/>
          </w:tcPr>
          <w:p w14:paraId="197C5D65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795FE6" w:rsidRPr="00F355E4" w14:paraId="443D8A64" w14:textId="77777777" w:rsidTr="0012277C">
        <w:trPr>
          <w:trHeight w:val="624"/>
        </w:trPr>
        <w:tc>
          <w:tcPr>
            <w:tcW w:w="1912" w:type="dxa"/>
          </w:tcPr>
          <w:p w14:paraId="4BED3A1C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kern w:val="0"/>
                <w:szCs w:val="21"/>
              </w:rPr>
              <w:t>Ni-CNT-CC</w:t>
            </w:r>
          </w:p>
        </w:tc>
        <w:tc>
          <w:tcPr>
            <w:tcW w:w="1207" w:type="dxa"/>
          </w:tcPr>
          <w:p w14:paraId="66DB10E5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-0.71</w:t>
            </w:r>
          </w:p>
        </w:tc>
        <w:tc>
          <w:tcPr>
            <w:tcW w:w="1276" w:type="dxa"/>
          </w:tcPr>
          <w:p w14:paraId="7D242164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32.3</w:t>
            </w:r>
          </w:p>
        </w:tc>
        <w:tc>
          <w:tcPr>
            <w:tcW w:w="1559" w:type="dxa"/>
          </w:tcPr>
          <w:p w14:paraId="6E21F15C" w14:textId="77777777" w:rsidR="00795FE6" w:rsidRPr="00F355E4" w:rsidRDefault="00795FE6" w:rsidP="0012277C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355E4">
              <w:rPr>
                <w:rFonts w:ascii="Times New Roman" w:hAnsi="Times New Roman" w:cs="Times New Roman"/>
                <w:sz w:val="21"/>
                <w:szCs w:val="21"/>
              </w:rPr>
              <w:t>99%</w:t>
            </w:r>
          </w:p>
        </w:tc>
        <w:tc>
          <w:tcPr>
            <w:tcW w:w="2410" w:type="dxa"/>
          </w:tcPr>
          <w:p w14:paraId="27355654" w14:textId="77777777" w:rsidR="00795FE6" w:rsidRPr="00F355E4" w:rsidRDefault="00795FE6" w:rsidP="0012277C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F355E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</w:tr>
      <w:tr w:rsidR="00795FE6" w:rsidRPr="00F355E4" w14:paraId="45E1B4FE" w14:textId="77777777" w:rsidTr="0012277C">
        <w:trPr>
          <w:trHeight w:val="624"/>
        </w:trPr>
        <w:tc>
          <w:tcPr>
            <w:tcW w:w="1912" w:type="dxa"/>
          </w:tcPr>
          <w:p w14:paraId="07F2E8D0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Ni</w:t>
            </w:r>
            <w:r w:rsidRPr="00F355E4">
              <w:rPr>
                <w:rFonts w:ascii="Times New Roman" w:hAnsi="Times New Roman" w:cs="Times New Roman"/>
                <w:szCs w:val="21"/>
                <w:vertAlign w:val="superscript"/>
              </w:rPr>
              <w:t>I</w:t>
            </w:r>
            <w:r w:rsidRPr="00F355E4">
              <w:rPr>
                <w:rFonts w:ascii="Times New Roman" w:hAnsi="Times New Roman" w:cs="Times New Roman"/>
                <w:szCs w:val="21"/>
              </w:rPr>
              <w:t>-NCNT@Ni9Cu</w:t>
            </w:r>
          </w:p>
        </w:tc>
        <w:tc>
          <w:tcPr>
            <w:tcW w:w="1207" w:type="dxa"/>
          </w:tcPr>
          <w:p w14:paraId="0CDA15CF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-0.73</w:t>
            </w:r>
          </w:p>
        </w:tc>
        <w:tc>
          <w:tcPr>
            <w:tcW w:w="1276" w:type="dxa"/>
          </w:tcPr>
          <w:p w14:paraId="25835A0D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32.87</w:t>
            </w:r>
          </w:p>
        </w:tc>
        <w:tc>
          <w:tcPr>
            <w:tcW w:w="1559" w:type="dxa"/>
          </w:tcPr>
          <w:p w14:paraId="3B2272E0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F355E4">
              <w:rPr>
                <w:rFonts w:ascii="Times New Roman" w:hAnsi="Times New Roman" w:cs="Times New Roman"/>
                <w:kern w:val="0"/>
                <w:szCs w:val="21"/>
              </w:rPr>
              <w:t>97%</w:t>
            </w:r>
          </w:p>
        </w:tc>
        <w:tc>
          <w:tcPr>
            <w:tcW w:w="2410" w:type="dxa"/>
          </w:tcPr>
          <w:p w14:paraId="339DC029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795FE6" w:rsidRPr="00F355E4" w14:paraId="544624CD" w14:textId="77777777" w:rsidTr="0012277C">
        <w:trPr>
          <w:trHeight w:val="624"/>
        </w:trPr>
        <w:tc>
          <w:tcPr>
            <w:tcW w:w="1912" w:type="dxa"/>
          </w:tcPr>
          <w:p w14:paraId="7EE954C7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1539A">
              <w:rPr>
                <w:rFonts w:ascii="Times New Roman" w:hAnsi="Times New Roman" w:cs="Times New Roman"/>
                <w:szCs w:val="21"/>
              </w:rPr>
              <w:t>Ni-NCB</w:t>
            </w:r>
          </w:p>
        </w:tc>
        <w:tc>
          <w:tcPr>
            <w:tcW w:w="1207" w:type="dxa"/>
          </w:tcPr>
          <w:p w14:paraId="586654B2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-0.66</w:t>
            </w:r>
          </w:p>
        </w:tc>
        <w:tc>
          <w:tcPr>
            <w:tcW w:w="1276" w:type="dxa"/>
          </w:tcPr>
          <w:p w14:paraId="68CC1AFC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23</w:t>
            </w:r>
          </w:p>
        </w:tc>
        <w:tc>
          <w:tcPr>
            <w:tcW w:w="1559" w:type="dxa"/>
          </w:tcPr>
          <w:p w14:paraId="79342C15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iCs/>
                <w:color w:val="1C1D1E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Cs/>
                <w:color w:val="1C1D1E"/>
                <w:szCs w:val="21"/>
                <w:shd w:val="clear" w:color="auto" w:fill="FFFFFF"/>
              </w:rPr>
              <w:t>95%</w:t>
            </w:r>
          </w:p>
        </w:tc>
        <w:tc>
          <w:tcPr>
            <w:tcW w:w="2410" w:type="dxa"/>
          </w:tcPr>
          <w:p w14:paraId="618C091A" w14:textId="77777777" w:rsidR="00795FE6" w:rsidRPr="00F355E4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</w:tr>
      <w:tr w:rsidR="00795FE6" w:rsidRPr="00F355E4" w14:paraId="593F8668" w14:textId="77777777" w:rsidTr="0012277C">
        <w:trPr>
          <w:trHeight w:val="624"/>
        </w:trPr>
        <w:tc>
          <w:tcPr>
            <w:tcW w:w="1912" w:type="dxa"/>
          </w:tcPr>
          <w:p w14:paraId="21FEBE11" w14:textId="77777777" w:rsidR="00795FE6" w:rsidRPr="0051539A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Co(</w:t>
            </w:r>
            <w:r>
              <w:rPr>
                <w:rFonts w:ascii="Times New Roman" w:hAnsi="Times New Roman" w:cs="Times New Roman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szCs w:val="21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  <w:szCs w:val="21"/>
              </w:rPr>
              <w:instrText>= 2 \* ROMAN</w:instrText>
            </w:r>
            <w:r>
              <w:rPr>
                <w:rFonts w:ascii="Times New Roman" w:hAnsi="Times New Roman" w:cs="Times New Roman"/>
                <w:szCs w:val="21"/>
              </w:rPr>
              <w:instrText xml:space="preserve"> </w:instrText>
            </w:r>
            <w:r>
              <w:rPr>
                <w:rFonts w:ascii="Times New Roman" w:hAnsi="Times New Roman" w:cs="Times New Roman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Cs w:val="21"/>
              </w:rPr>
              <w:t>II</w:t>
            </w:r>
            <w:r>
              <w:rPr>
                <w:rFonts w:ascii="Times New Roman" w:hAnsi="Times New Roman" w:cs="Times New Roman"/>
                <w:szCs w:val="21"/>
              </w:rPr>
              <w:fldChar w:fldCharType="end"/>
            </w:r>
            <w:r>
              <w:rPr>
                <w:rFonts w:ascii="Times New Roman" w:hAnsi="Times New Roman" w:cs="Times New Roman" w:hint="eastAsia"/>
                <w:szCs w:val="21"/>
              </w:rPr>
              <w:t>)CPY/CNT</w:t>
            </w:r>
          </w:p>
        </w:tc>
        <w:tc>
          <w:tcPr>
            <w:tcW w:w="1207" w:type="dxa"/>
          </w:tcPr>
          <w:p w14:paraId="44CE53BD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-0.70</w:t>
            </w:r>
          </w:p>
        </w:tc>
        <w:tc>
          <w:tcPr>
            <w:tcW w:w="1276" w:type="dxa"/>
          </w:tcPr>
          <w:p w14:paraId="3A6F5107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10.73</w:t>
            </w:r>
          </w:p>
        </w:tc>
        <w:tc>
          <w:tcPr>
            <w:tcW w:w="1559" w:type="dxa"/>
          </w:tcPr>
          <w:p w14:paraId="5B844B70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iCs/>
                <w:color w:val="1C1D1E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Cs/>
                <w:color w:val="1C1D1E"/>
                <w:szCs w:val="21"/>
                <w:shd w:val="clear" w:color="auto" w:fill="FFFFFF"/>
              </w:rPr>
              <w:t>96%</w:t>
            </w:r>
          </w:p>
        </w:tc>
        <w:tc>
          <w:tcPr>
            <w:tcW w:w="2410" w:type="dxa"/>
          </w:tcPr>
          <w:p w14:paraId="7D4EF5FB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</w:tr>
      <w:tr w:rsidR="00795FE6" w:rsidRPr="00F355E4" w14:paraId="3637A1CD" w14:textId="77777777" w:rsidTr="0012277C">
        <w:trPr>
          <w:trHeight w:val="624"/>
        </w:trPr>
        <w:tc>
          <w:tcPr>
            <w:tcW w:w="1912" w:type="dxa"/>
          </w:tcPr>
          <w:p w14:paraId="75143718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CoPc2@MWCNTS</w:t>
            </w:r>
          </w:p>
        </w:tc>
        <w:tc>
          <w:tcPr>
            <w:tcW w:w="1207" w:type="dxa"/>
          </w:tcPr>
          <w:p w14:paraId="23928277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-0.676</w:t>
            </w:r>
          </w:p>
        </w:tc>
        <w:tc>
          <w:tcPr>
            <w:tcW w:w="1276" w:type="dxa"/>
          </w:tcPr>
          <w:p w14:paraId="46A3D4B0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18.1</w:t>
            </w:r>
          </w:p>
        </w:tc>
        <w:tc>
          <w:tcPr>
            <w:tcW w:w="1559" w:type="dxa"/>
          </w:tcPr>
          <w:p w14:paraId="16234C64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iCs/>
                <w:color w:val="1C1D1E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iCs/>
                <w:color w:val="1C1D1E"/>
                <w:szCs w:val="21"/>
                <w:shd w:val="clear" w:color="auto" w:fill="FFFFFF"/>
              </w:rPr>
              <w:t>93%</w:t>
            </w:r>
          </w:p>
        </w:tc>
        <w:tc>
          <w:tcPr>
            <w:tcW w:w="2410" w:type="dxa"/>
          </w:tcPr>
          <w:p w14:paraId="633653BF" w14:textId="77777777" w:rsidR="00795FE6" w:rsidRDefault="00795FE6" w:rsidP="001227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</w:tr>
    </w:tbl>
    <w:p w14:paraId="0F470008" w14:textId="77777777" w:rsidR="00795FE6" w:rsidRDefault="00795FE6">
      <w:pPr>
        <w:rPr>
          <w:rFonts w:ascii="Times New Roman" w:hAnsi="Times New Roman" w:cs="Times New Roman"/>
          <w:szCs w:val="21"/>
        </w:rPr>
      </w:pPr>
    </w:p>
    <w:p w14:paraId="31D8DC1E" w14:textId="77777777" w:rsidR="00795FE6" w:rsidRDefault="00795FE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678140FD" w14:textId="77777777" w:rsidR="00795FE6" w:rsidRPr="00E15EC0" w:rsidRDefault="00795FE6" w:rsidP="001F40BC">
      <w:pPr>
        <w:autoSpaceDE w:val="0"/>
        <w:autoSpaceDN w:val="0"/>
        <w:adjustRightInd w:val="0"/>
        <w:rPr>
          <w:rStyle w:val="fontstyle01"/>
          <w:b/>
          <w:sz w:val="21"/>
          <w:szCs w:val="21"/>
        </w:rPr>
      </w:pPr>
      <w:r w:rsidRPr="00F309B5">
        <w:rPr>
          <w:rFonts w:ascii="Times New Roman" w:hAnsi="Times New Roman" w:cs="Times New Roman"/>
          <w:b/>
          <w:bCs/>
          <w:szCs w:val="21"/>
        </w:rPr>
        <w:lastRenderedPageBreak/>
        <w:t>Supplementary</w:t>
      </w:r>
      <w:r w:rsidRPr="00F309B5">
        <w:rPr>
          <w:rStyle w:val="fontstyle01"/>
          <w:b/>
          <w:bCs/>
          <w:sz w:val="21"/>
          <w:szCs w:val="21"/>
        </w:rPr>
        <w:t xml:space="preserve"> Table </w:t>
      </w:r>
      <w:r w:rsidR="00BA6206">
        <w:rPr>
          <w:rStyle w:val="fontstyle01"/>
          <w:rFonts w:hint="eastAsia"/>
          <w:b/>
          <w:bCs/>
          <w:sz w:val="21"/>
          <w:szCs w:val="21"/>
        </w:rPr>
        <w:t>3</w:t>
      </w:r>
      <w:r w:rsidRPr="0077714F">
        <w:rPr>
          <w:rStyle w:val="fontstyle01"/>
          <w:b/>
          <w:sz w:val="21"/>
          <w:szCs w:val="21"/>
        </w:rPr>
        <w:t xml:space="preserve"> </w:t>
      </w:r>
      <w:r w:rsidRPr="0077714F">
        <w:rPr>
          <w:rFonts w:ascii="Times New Roman" w:hAnsi="Times New Roman" w:cs="Times New Roman"/>
          <w:b/>
          <w:kern w:val="0"/>
          <w:szCs w:val="21"/>
        </w:rPr>
        <w:t xml:space="preserve">Comparison of </w:t>
      </w:r>
      <w:r w:rsidRPr="0077714F">
        <w:rPr>
          <w:rFonts w:ascii="Times New Roman" w:hAnsi="Times New Roman" w:cs="Times New Roman" w:hint="eastAsia"/>
          <w:b/>
          <w:kern w:val="0"/>
          <w:szCs w:val="21"/>
        </w:rPr>
        <w:t>CO</w:t>
      </w:r>
      <w:r w:rsidRPr="0077714F">
        <w:rPr>
          <w:rFonts w:ascii="Times New Roman" w:hAnsi="Times New Roman" w:cs="Times New Roman" w:hint="eastAsia"/>
          <w:b/>
          <w:kern w:val="0"/>
          <w:szCs w:val="21"/>
          <w:vertAlign w:val="subscript"/>
        </w:rPr>
        <w:t>2</w:t>
      </w:r>
      <w:r w:rsidRPr="0077714F">
        <w:rPr>
          <w:rFonts w:ascii="Times New Roman" w:hAnsi="Times New Roman" w:cs="Times New Roman"/>
          <w:b/>
          <w:kern w:val="0"/>
          <w:szCs w:val="21"/>
        </w:rPr>
        <w:t xml:space="preserve">RR performance between </w:t>
      </w:r>
      <w:r>
        <w:rPr>
          <w:rFonts w:ascii="Times New Roman" w:hAnsi="Times New Roman" w:cs="Times New Roman" w:hint="eastAsia"/>
          <w:b/>
          <w:kern w:val="0"/>
          <w:szCs w:val="21"/>
        </w:rPr>
        <w:t xml:space="preserve">the </w:t>
      </w:r>
      <w:r w:rsidRPr="0077714F">
        <w:rPr>
          <w:rFonts w:ascii="Times New Roman" w:hAnsi="Times New Roman" w:cs="Times New Roman" w:hint="eastAsia"/>
          <w:b/>
          <w:kern w:val="0"/>
          <w:szCs w:val="21"/>
        </w:rPr>
        <w:t xml:space="preserve">prepared catalysts </w:t>
      </w:r>
      <w:r w:rsidRPr="0077714F">
        <w:rPr>
          <w:rFonts w:ascii="Times New Roman" w:hAnsi="Times New Roman" w:cs="Times New Roman"/>
          <w:b/>
          <w:kern w:val="0"/>
          <w:szCs w:val="21"/>
        </w:rPr>
        <w:t>and the</w:t>
      </w:r>
      <w:r w:rsidRPr="0077714F">
        <w:rPr>
          <w:rFonts w:ascii="Times New Roman" w:hAnsi="Times New Roman" w:cs="Times New Roman" w:hint="eastAsia"/>
          <w:b/>
          <w:kern w:val="0"/>
          <w:szCs w:val="21"/>
        </w:rPr>
        <w:t xml:space="preserve"> </w:t>
      </w:r>
      <w:r w:rsidRPr="0077714F">
        <w:rPr>
          <w:rFonts w:ascii="Times New Roman" w:hAnsi="Times New Roman" w:cs="Times New Roman"/>
          <w:b/>
          <w:kern w:val="0"/>
          <w:szCs w:val="21"/>
        </w:rPr>
        <w:t xml:space="preserve">reported </w:t>
      </w:r>
      <w:r w:rsidRPr="0077714F">
        <w:rPr>
          <w:rFonts w:ascii="Times New Roman" w:hAnsi="Times New Roman" w:cs="Times New Roman"/>
          <w:b/>
          <w:bCs/>
          <w:kern w:val="0"/>
          <w:szCs w:val="21"/>
        </w:rPr>
        <w:t>catalysts</w:t>
      </w:r>
      <w:r w:rsidRPr="00E15EC0">
        <w:rPr>
          <w:rStyle w:val="fontstyle01"/>
          <w:rFonts w:hint="eastAsia"/>
          <w:b/>
          <w:sz w:val="21"/>
          <w:szCs w:val="21"/>
        </w:rPr>
        <w:t xml:space="preserve"> </w:t>
      </w:r>
      <w:r w:rsidRPr="00E15EC0">
        <w:rPr>
          <w:rStyle w:val="fontstyle01"/>
          <w:b/>
          <w:sz w:val="21"/>
          <w:szCs w:val="21"/>
        </w:rPr>
        <w:t>with gas-diffusion electrodes</w:t>
      </w:r>
      <w:r w:rsidRPr="00E15EC0">
        <w:rPr>
          <w:rStyle w:val="fontstyle01"/>
          <w:rFonts w:hint="eastAsia"/>
          <w:b/>
          <w:sz w:val="21"/>
          <w:szCs w:val="21"/>
        </w:rPr>
        <w:t>.</w:t>
      </w:r>
    </w:p>
    <w:p w14:paraId="64A71ECC" w14:textId="77777777" w:rsidR="00795FE6" w:rsidRPr="00133435" w:rsidRDefault="00795FE6" w:rsidP="001F40BC">
      <w:pPr>
        <w:rPr>
          <w:rFonts w:ascii="Times New Roman" w:hAnsi="Times New Roman" w:cs="Times New Roman"/>
          <w:szCs w:val="24"/>
        </w:rPr>
      </w:pPr>
    </w:p>
    <w:tbl>
      <w:tblPr>
        <w:tblStyle w:val="aa"/>
        <w:tblW w:w="83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12"/>
        <w:gridCol w:w="1490"/>
        <w:gridCol w:w="1276"/>
        <w:gridCol w:w="1559"/>
        <w:gridCol w:w="2127"/>
      </w:tblGrid>
      <w:tr w:rsidR="00795FE6" w:rsidRPr="00F355E4" w14:paraId="3CC9FE29" w14:textId="77777777" w:rsidTr="0012277C">
        <w:trPr>
          <w:trHeight w:val="624"/>
        </w:trPr>
        <w:tc>
          <w:tcPr>
            <w:tcW w:w="1912" w:type="dxa"/>
          </w:tcPr>
          <w:p w14:paraId="7A555FBB" w14:textId="77777777" w:rsidR="00795FE6" w:rsidRPr="00F355E4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Catalysts</w:t>
            </w:r>
          </w:p>
        </w:tc>
        <w:tc>
          <w:tcPr>
            <w:tcW w:w="1490" w:type="dxa"/>
          </w:tcPr>
          <w:p w14:paraId="38469127" w14:textId="77777777" w:rsidR="00795FE6" w:rsidRPr="00F355E4" w:rsidRDefault="00795FE6" w:rsidP="00C6255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Electrolyte</w:t>
            </w:r>
          </w:p>
        </w:tc>
        <w:tc>
          <w:tcPr>
            <w:tcW w:w="1276" w:type="dxa"/>
          </w:tcPr>
          <w:p w14:paraId="063B67B4" w14:textId="77777777" w:rsidR="00795FE6" w:rsidRPr="00F355E4" w:rsidRDefault="00795FE6" w:rsidP="00C6255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891201">
              <w:rPr>
                <w:rFonts w:ascii="Times New Roman" w:hAnsi="Times New Roman" w:cs="Times New Roman"/>
                <w:i/>
                <w:szCs w:val="21"/>
              </w:rPr>
              <w:t>J</w:t>
            </w:r>
            <w:r w:rsidRPr="00F355E4">
              <w:rPr>
                <w:rFonts w:ascii="Times New Roman" w:hAnsi="Times New Roman" w:cs="Times New Roman"/>
                <w:szCs w:val="21"/>
              </w:rPr>
              <w:t xml:space="preserve"> (mA cm</w:t>
            </w:r>
            <w:r w:rsidRPr="00F355E4">
              <w:rPr>
                <w:rFonts w:ascii="Times New Roman" w:hAnsi="Times New Roman" w:cs="Times New Roman"/>
                <w:szCs w:val="21"/>
                <w:vertAlign w:val="superscript"/>
              </w:rPr>
              <w:t>-2</w:t>
            </w:r>
            <w:r w:rsidRPr="00F355E4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559" w:type="dxa"/>
          </w:tcPr>
          <w:p w14:paraId="30061266" w14:textId="77777777" w:rsidR="00795FE6" w:rsidRPr="00F355E4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kern w:val="0"/>
                <w:szCs w:val="21"/>
              </w:rPr>
              <w:t>FE(CO)</w:t>
            </w:r>
          </w:p>
        </w:tc>
        <w:tc>
          <w:tcPr>
            <w:tcW w:w="2127" w:type="dxa"/>
          </w:tcPr>
          <w:p w14:paraId="73FC9AC2" w14:textId="77777777" w:rsidR="00795FE6" w:rsidRPr="00F355E4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Reference</w:t>
            </w:r>
          </w:p>
        </w:tc>
      </w:tr>
      <w:tr w:rsidR="00795FE6" w:rsidRPr="00F355E4" w14:paraId="13D18748" w14:textId="77777777" w:rsidTr="0012277C">
        <w:trPr>
          <w:trHeight w:val="526"/>
        </w:trPr>
        <w:tc>
          <w:tcPr>
            <w:tcW w:w="1912" w:type="dxa"/>
            <w:vMerge w:val="restart"/>
          </w:tcPr>
          <w:p w14:paraId="2C284423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1FCAB301" w14:textId="77777777" w:rsidR="00795FE6" w:rsidRPr="00186AD6" w:rsidRDefault="00795FE6" w:rsidP="00012EB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86AD6">
              <w:rPr>
                <w:rFonts w:ascii="Times New Roman" w:hAnsi="Times New Roman" w:cs="Times New Roman"/>
                <w:szCs w:val="21"/>
              </w:rPr>
              <w:t>NiTAPc</w:t>
            </w:r>
            <w:proofErr w:type="spellEnd"/>
            <w:r w:rsidRPr="00186AD6">
              <w:rPr>
                <w:rFonts w:ascii="Times New Roman" w:hAnsi="Times New Roman" w:cs="Times New Roman"/>
                <w:szCs w:val="21"/>
              </w:rPr>
              <w:t>/CNT</w:t>
            </w:r>
          </w:p>
          <w:p w14:paraId="3E42015C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90" w:type="dxa"/>
          </w:tcPr>
          <w:p w14:paraId="053AF1A7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1 M KHCO</w:t>
            </w:r>
            <w:r w:rsidRPr="00186AD6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4155553B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szCs w:val="21"/>
              </w:rPr>
              <w:t>150</w:t>
            </w:r>
          </w:p>
        </w:tc>
        <w:tc>
          <w:tcPr>
            <w:tcW w:w="1559" w:type="dxa"/>
          </w:tcPr>
          <w:p w14:paraId="01B38FCE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szCs w:val="21"/>
              </w:rPr>
              <w:t>99.9%</w:t>
            </w:r>
          </w:p>
        </w:tc>
        <w:tc>
          <w:tcPr>
            <w:tcW w:w="2127" w:type="dxa"/>
            <w:vMerge w:val="restart"/>
          </w:tcPr>
          <w:p w14:paraId="60A07D5E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  <w:p w14:paraId="07F66D73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This work</w:t>
            </w:r>
          </w:p>
        </w:tc>
      </w:tr>
      <w:tr w:rsidR="00795FE6" w:rsidRPr="00F355E4" w14:paraId="1DFBCE7A" w14:textId="77777777" w:rsidTr="0012277C">
        <w:trPr>
          <w:trHeight w:val="450"/>
        </w:trPr>
        <w:tc>
          <w:tcPr>
            <w:tcW w:w="1912" w:type="dxa"/>
            <w:vMerge/>
          </w:tcPr>
          <w:p w14:paraId="683F98F7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90" w:type="dxa"/>
          </w:tcPr>
          <w:p w14:paraId="6ADC2454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1 M KHCO</w:t>
            </w:r>
            <w:r w:rsidRPr="00186AD6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1A6A9A3D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szCs w:val="21"/>
              </w:rPr>
              <w:t>500</w:t>
            </w:r>
          </w:p>
        </w:tc>
        <w:tc>
          <w:tcPr>
            <w:tcW w:w="1559" w:type="dxa"/>
          </w:tcPr>
          <w:p w14:paraId="06ABC30C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bCs/>
                <w:szCs w:val="21"/>
              </w:rPr>
              <w:t>94.6%</w:t>
            </w:r>
          </w:p>
        </w:tc>
        <w:tc>
          <w:tcPr>
            <w:tcW w:w="2127" w:type="dxa"/>
            <w:vMerge/>
          </w:tcPr>
          <w:p w14:paraId="06664F45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795FE6" w:rsidRPr="00F355E4" w14:paraId="08F21DBB" w14:textId="77777777" w:rsidTr="0012277C">
        <w:trPr>
          <w:trHeight w:val="624"/>
        </w:trPr>
        <w:tc>
          <w:tcPr>
            <w:tcW w:w="1912" w:type="dxa"/>
          </w:tcPr>
          <w:p w14:paraId="602CF1F0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86AD6">
              <w:rPr>
                <w:rFonts w:ascii="Times New Roman" w:hAnsi="Times New Roman" w:cs="Times New Roman"/>
                <w:szCs w:val="21"/>
              </w:rPr>
              <w:t>NiPc</w:t>
            </w:r>
            <w:proofErr w:type="spellEnd"/>
            <w:r w:rsidRPr="00186AD6">
              <w:rPr>
                <w:rFonts w:ascii="Times New Roman" w:hAnsi="Times New Roman" w:cs="Times New Roman"/>
                <w:szCs w:val="21"/>
              </w:rPr>
              <w:t>-</w:t>
            </w:r>
            <w:proofErr w:type="spellStart"/>
            <w:r w:rsidRPr="00186AD6">
              <w:rPr>
                <w:rFonts w:ascii="Times New Roman" w:hAnsi="Times New Roman" w:cs="Times New Roman"/>
                <w:szCs w:val="21"/>
              </w:rPr>
              <w:t>OMe</w:t>
            </w:r>
            <w:proofErr w:type="spellEnd"/>
            <w:r w:rsidRPr="00186AD6">
              <w:rPr>
                <w:rFonts w:ascii="Times New Roman" w:hAnsi="Times New Roman" w:cs="Times New Roman"/>
                <w:szCs w:val="21"/>
              </w:rPr>
              <w:t>-MDE</w:t>
            </w:r>
          </w:p>
        </w:tc>
        <w:tc>
          <w:tcPr>
            <w:tcW w:w="1490" w:type="dxa"/>
          </w:tcPr>
          <w:p w14:paraId="374A794D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1 M KHCO</w:t>
            </w:r>
            <w:r w:rsidRPr="00186AD6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3F1C5524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szCs w:val="21"/>
              </w:rPr>
              <w:t>150</w:t>
            </w:r>
          </w:p>
        </w:tc>
        <w:tc>
          <w:tcPr>
            <w:tcW w:w="1559" w:type="dxa"/>
          </w:tcPr>
          <w:p w14:paraId="3CFB1B92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szCs w:val="21"/>
              </w:rPr>
              <w:t>99.6</w:t>
            </w:r>
            <w:r w:rsidRPr="00186AD6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2127" w:type="dxa"/>
          </w:tcPr>
          <w:p w14:paraId="085D938C" w14:textId="77777777" w:rsidR="00795FE6" w:rsidRPr="00186AD6" w:rsidRDefault="003B3408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355E4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795FE6" w:rsidRPr="00F355E4" w14:paraId="338F0EF2" w14:textId="77777777" w:rsidTr="0012277C">
        <w:trPr>
          <w:trHeight w:val="624"/>
        </w:trPr>
        <w:tc>
          <w:tcPr>
            <w:tcW w:w="1912" w:type="dxa"/>
          </w:tcPr>
          <w:p w14:paraId="4B6B476E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 w:hint="eastAsia"/>
                <w:szCs w:val="21"/>
              </w:rPr>
              <w:t>CoPc2@MWCNTS</w:t>
            </w:r>
          </w:p>
        </w:tc>
        <w:tc>
          <w:tcPr>
            <w:tcW w:w="1490" w:type="dxa"/>
          </w:tcPr>
          <w:p w14:paraId="6DA01F26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kern w:val="0"/>
                <w:szCs w:val="21"/>
              </w:rPr>
              <w:t>1 M KOH</w:t>
            </w:r>
          </w:p>
        </w:tc>
        <w:tc>
          <w:tcPr>
            <w:tcW w:w="1276" w:type="dxa"/>
          </w:tcPr>
          <w:p w14:paraId="32D7ECFE" w14:textId="77777777" w:rsidR="00795FE6" w:rsidRPr="00186AD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kern w:val="0"/>
                <w:szCs w:val="21"/>
              </w:rPr>
              <w:t>116</w:t>
            </w:r>
          </w:p>
        </w:tc>
        <w:tc>
          <w:tcPr>
            <w:tcW w:w="1559" w:type="dxa"/>
          </w:tcPr>
          <w:p w14:paraId="20AB8D3D" w14:textId="77777777" w:rsidR="00795FE6" w:rsidRPr="00186AD6" w:rsidRDefault="00795FE6" w:rsidP="00C6255B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186AD6">
              <w:rPr>
                <w:rFonts w:ascii="Times New Roman" w:hAnsi="Times New Roman" w:cs="Times New Roman"/>
                <w:kern w:val="0"/>
                <w:sz w:val="21"/>
                <w:szCs w:val="21"/>
              </w:rPr>
              <w:t>~96%</w:t>
            </w:r>
          </w:p>
        </w:tc>
        <w:tc>
          <w:tcPr>
            <w:tcW w:w="2127" w:type="dxa"/>
          </w:tcPr>
          <w:p w14:paraId="70562324" w14:textId="77777777" w:rsidR="00795FE6" w:rsidRPr="00186AD6" w:rsidRDefault="003B3408" w:rsidP="00C6255B">
            <w:pPr>
              <w:pStyle w:val="EndNoteBibliography"/>
              <w:ind w:left="720" w:hanging="72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</w:tr>
      <w:tr w:rsidR="00795FE6" w:rsidRPr="00F355E4" w14:paraId="412DB26E" w14:textId="77777777" w:rsidTr="0012277C">
        <w:trPr>
          <w:trHeight w:val="624"/>
        </w:trPr>
        <w:tc>
          <w:tcPr>
            <w:tcW w:w="1912" w:type="dxa"/>
          </w:tcPr>
          <w:p w14:paraId="123D1EED" w14:textId="77777777" w:rsidR="00795FE6" w:rsidRPr="00186AD6" w:rsidRDefault="00795FE6" w:rsidP="00C9369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Fe</w:t>
            </w:r>
            <w:r w:rsidRPr="00186AD6">
              <w:rPr>
                <w:rFonts w:ascii="Times New Roman" w:hAnsi="Times New Roman" w:cs="Times New Roman"/>
                <w:szCs w:val="21"/>
                <w:vertAlign w:val="superscript"/>
              </w:rPr>
              <w:t>3+</w:t>
            </w:r>
            <w:r w:rsidRPr="00186AD6">
              <w:rPr>
                <w:rFonts w:ascii="Times New Roman" w:hAnsi="Times New Roman" w:cs="Times New Roman"/>
                <w:szCs w:val="21"/>
              </w:rPr>
              <w:t xml:space="preserve">-N-C </w:t>
            </w:r>
          </w:p>
        </w:tc>
        <w:tc>
          <w:tcPr>
            <w:tcW w:w="1490" w:type="dxa"/>
          </w:tcPr>
          <w:p w14:paraId="4DD828BD" w14:textId="77777777" w:rsidR="00795FE6" w:rsidRPr="00186AD6" w:rsidRDefault="00795FE6" w:rsidP="00C9369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0.5 M KHCO</w:t>
            </w:r>
            <w:r w:rsidRPr="00186AD6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186AD6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276" w:type="dxa"/>
          </w:tcPr>
          <w:p w14:paraId="789FAECD" w14:textId="77777777" w:rsidR="00795FE6" w:rsidRPr="00186AD6" w:rsidRDefault="00795FE6" w:rsidP="00C9369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 xml:space="preserve">~50 </w:t>
            </w:r>
          </w:p>
        </w:tc>
        <w:tc>
          <w:tcPr>
            <w:tcW w:w="1559" w:type="dxa"/>
          </w:tcPr>
          <w:p w14:paraId="2101EE01" w14:textId="77777777" w:rsidR="00795FE6" w:rsidRPr="00186AD6" w:rsidRDefault="00795FE6" w:rsidP="00C9369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~90%</w:t>
            </w:r>
          </w:p>
        </w:tc>
        <w:tc>
          <w:tcPr>
            <w:tcW w:w="2127" w:type="dxa"/>
          </w:tcPr>
          <w:p w14:paraId="621455D5" w14:textId="77777777" w:rsidR="00795FE6" w:rsidRPr="00186AD6" w:rsidRDefault="00795FE6" w:rsidP="0060144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</w:tr>
      <w:tr w:rsidR="00795FE6" w:rsidRPr="00F355E4" w14:paraId="79A9DCA1" w14:textId="77777777" w:rsidTr="0012277C">
        <w:trPr>
          <w:trHeight w:val="624"/>
        </w:trPr>
        <w:tc>
          <w:tcPr>
            <w:tcW w:w="1912" w:type="dxa"/>
          </w:tcPr>
          <w:p w14:paraId="11230EF0" w14:textId="77777777" w:rsidR="00795FE6" w:rsidRPr="00186AD6" w:rsidRDefault="00795FE6" w:rsidP="00E70A8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186AD6">
              <w:rPr>
                <w:rFonts w:ascii="Times New Roman" w:hAnsi="Times New Roman" w:cs="Times New Roman"/>
                <w:kern w:val="0"/>
                <w:szCs w:val="21"/>
              </w:rPr>
              <w:t>CoPc+phenol</w:t>
            </w:r>
            <w:proofErr w:type="spellEnd"/>
          </w:p>
        </w:tc>
        <w:tc>
          <w:tcPr>
            <w:tcW w:w="1490" w:type="dxa"/>
          </w:tcPr>
          <w:p w14:paraId="0900D306" w14:textId="77777777" w:rsidR="00795FE6" w:rsidRPr="00186AD6" w:rsidRDefault="00795FE6" w:rsidP="00E70A8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kern w:val="0"/>
                <w:szCs w:val="21"/>
              </w:rPr>
              <w:t>1 M KOH</w:t>
            </w:r>
          </w:p>
        </w:tc>
        <w:tc>
          <w:tcPr>
            <w:tcW w:w="1276" w:type="dxa"/>
          </w:tcPr>
          <w:p w14:paraId="7FAC4BBE" w14:textId="77777777" w:rsidR="00795FE6" w:rsidRPr="00186AD6" w:rsidRDefault="00795FE6" w:rsidP="00E70A8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86AD6">
              <w:rPr>
                <w:rFonts w:ascii="Times New Roman" w:hAnsi="Times New Roman" w:cs="Times New Roman"/>
                <w:kern w:val="0"/>
                <w:szCs w:val="21"/>
              </w:rPr>
              <w:t>200</w:t>
            </w:r>
          </w:p>
        </w:tc>
        <w:tc>
          <w:tcPr>
            <w:tcW w:w="1559" w:type="dxa"/>
          </w:tcPr>
          <w:p w14:paraId="0FE2AB91" w14:textId="77777777" w:rsidR="00795FE6" w:rsidRPr="00186AD6" w:rsidRDefault="00795FE6" w:rsidP="00E70A8D">
            <w:pPr>
              <w:jc w:val="center"/>
              <w:rPr>
                <w:rFonts w:ascii="Times New Roman" w:hAnsi="Times New Roman" w:cs="Times New Roman"/>
                <w:iCs/>
                <w:kern w:val="0"/>
                <w:szCs w:val="21"/>
              </w:rPr>
            </w:pPr>
            <w:r w:rsidRPr="00186AD6">
              <w:rPr>
                <w:rFonts w:ascii="Times New Roman" w:hAnsi="Times New Roman" w:cs="Times New Roman"/>
                <w:kern w:val="0"/>
                <w:szCs w:val="21"/>
              </w:rPr>
              <w:t>~88%</w:t>
            </w:r>
          </w:p>
        </w:tc>
        <w:tc>
          <w:tcPr>
            <w:tcW w:w="2127" w:type="dxa"/>
          </w:tcPr>
          <w:p w14:paraId="05DC90C1" w14:textId="77777777" w:rsidR="00795FE6" w:rsidRPr="00186AD6" w:rsidRDefault="00795FE6" w:rsidP="0060144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</w:tr>
      <w:tr w:rsidR="00795FE6" w:rsidRPr="00F355E4" w14:paraId="50A80E48" w14:textId="77777777" w:rsidTr="0012277C">
        <w:trPr>
          <w:trHeight w:val="624"/>
        </w:trPr>
        <w:tc>
          <w:tcPr>
            <w:tcW w:w="1912" w:type="dxa"/>
          </w:tcPr>
          <w:p w14:paraId="04820640" w14:textId="77777777" w:rsidR="00795FE6" w:rsidRPr="0051539A" w:rsidRDefault="00795FE6" w:rsidP="00267A1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D42BB7">
              <w:rPr>
                <w:rFonts w:ascii="Times New Roman" w:hAnsi="Times New Roman" w:cs="Times New Roman" w:hint="eastAsia"/>
                <w:szCs w:val="21"/>
              </w:rPr>
              <w:t>CoPc©Fe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D42BB7">
              <w:rPr>
                <w:rFonts w:ascii="Times New Roman" w:hAnsi="Times New Roman" w:cs="Times New Roman" w:hint="eastAsia"/>
                <w:szCs w:val="21"/>
              </w:rPr>
              <w:t>N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Pr="00D42BB7">
              <w:rPr>
                <w:rFonts w:ascii="Times New Roman" w:hAnsi="Times New Roman" w:cs="Times New Roman" w:hint="eastAsia"/>
                <w:szCs w:val="21"/>
              </w:rPr>
              <w:t>C</w:t>
            </w:r>
            <w:proofErr w:type="spellEnd"/>
          </w:p>
        </w:tc>
        <w:tc>
          <w:tcPr>
            <w:tcW w:w="1490" w:type="dxa"/>
          </w:tcPr>
          <w:p w14:paraId="0B367F2C" w14:textId="77777777" w:rsidR="00795FE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0.5</w:t>
            </w:r>
            <w:r w:rsidRPr="00186AD6">
              <w:rPr>
                <w:rFonts w:ascii="Times New Roman" w:hAnsi="Times New Roman" w:cs="Times New Roman"/>
                <w:kern w:val="0"/>
                <w:szCs w:val="21"/>
              </w:rPr>
              <w:t xml:space="preserve"> M KOH</w:t>
            </w:r>
          </w:p>
        </w:tc>
        <w:tc>
          <w:tcPr>
            <w:tcW w:w="1276" w:type="dxa"/>
          </w:tcPr>
          <w:p w14:paraId="44B97E1F" w14:textId="77777777" w:rsidR="00795FE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275.6</w:t>
            </w:r>
          </w:p>
        </w:tc>
        <w:tc>
          <w:tcPr>
            <w:tcW w:w="1559" w:type="dxa"/>
          </w:tcPr>
          <w:p w14:paraId="1B283B83" w14:textId="77777777" w:rsidR="00795FE6" w:rsidRDefault="00795FE6" w:rsidP="00C6255B">
            <w:pPr>
              <w:jc w:val="center"/>
              <w:rPr>
                <w:rFonts w:ascii="Times New Roman" w:hAnsi="Times New Roman" w:cs="Times New Roman"/>
                <w:iCs/>
                <w:color w:val="1C1D1E"/>
                <w:szCs w:val="21"/>
                <w:shd w:val="clear" w:color="auto" w:fill="FFFFFF"/>
              </w:rPr>
            </w:pPr>
            <w:r w:rsidRPr="00186AD6">
              <w:rPr>
                <w:rFonts w:ascii="Times New Roman" w:hAnsi="Times New Roman" w:cs="Times New Roman"/>
                <w:szCs w:val="21"/>
              </w:rPr>
              <w:t>~90%</w:t>
            </w:r>
          </w:p>
        </w:tc>
        <w:tc>
          <w:tcPr>
            <w:tcW w:w="2127" w:type="dxa"/>
          </w:tcPr>
          <w:p w14:paraId="717FD8AB" w14:textId="77777777" w:rsidR="00795FE6" w:rsidRDefault="00795FE6" w:rsidP="003B340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11</w:t>
            </w:r>
          </w:p>
        </w:tc>
      </w:tr>
      <w:tr w:rsidR="00795FE6" w:rsidRPr="00F355E4" w14:paraId="42A9868F" w14:textId="77777777" w:rsidTr="0012277C">
        <w:trPr>
          <w:trHeight w:val="624"/>
        </w:trPr>
        <w:tc>
          <w:tcPr>
            <w:tcW w:w="1912" w:type="dxa"/>
          </w:tcPr>
          <w:p w14:paraId="5A38CB3A" w14:textId="77777777" w:rsidR="00795FE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Ni-N-C</w:t>
            </w:r>
          </w:p>
        </w:tc>
        <w:tc>
          <w:tcPr>
            <w:tcW w:w="1490" w:type="dxa"/>
          </w:tcPr>
          <w:p w14:paraId="4FD95F90" w14:textId="77777777" w:rsidR="00795FE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E3C41">
              <w:rPr>
                <w:rFonts w:ascii="Times New Roman" w:hAnsi="Times New Roman" w:cs="Times New Roman"/>
                <w:szCs w:val="21"/>
              </w:rPr>
              <w:t>1 M KHCO</w:t>
            </w:r>
            <w:r w:rsidRPr="007E3C41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6133FBF1" w14:textId="77777777" w:rsidR="00795FE6" w:rsidRDefault="00795FE6" w:rsidP="00C6255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~200</w:t>
            </w:r>
          </w:p>
        </w:tc>
        <w:tc>
          <w:tcPr>
            <w:tcW w:w="1559" w:type="dxa"/>
          </w:tcPr>
          <w:p w14:paraId="22552438" w14:textId="77777777" w:rsidR="00795FE6" w:rsidRDefault="00795FE6" w:rsidP="00C6255B">
            <w:pPr>
              <w:jc w:val="center"/>
              <w:rPr>
                <w:rFonts w:ascii="Times New Roman" w:hAnsi="Times New Roman" w:cs="Times New Roman"/>
                <w:iCs/>
                <w:color w:val="1C1D1E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~89%</w:t>
            </w:r>
          </w:p>
        </w:tc>
        <w:tc>
          <w:tcPr>
            <w:tcW w:w="2127" w:type="dxa"/>
          </w:tcPr>
          <w:p w14:paraId="375B3FC0" w14:textId="77777777" w:rsidR="00795FE6" w:rsidRDefault="00795FE6" w:rsidP="003B340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12</w:t>
            </w:r>
          </w:p>
        </w:tc>
      </w:tr>
    </w:tbl>
    <w:p w14:paraId="7C9C05AB" w14:textId="77777777" w:rsidR="00795FE6" w:rsidRDefault="00795FE6">
      <w:pPr>
        <w:rPr>
          <w:rFonts w:ascii="Times New Roman" w:hAnsi="Times New Roman" w:cs="Times New Roman"/>
          <w:szCs w:val="21"/>
        </w:rPr>
      </w:pPr>
    </w:p>
    <w:p w14:paraId="08927CA4" w14:textId="77777777" w:rsidR="0060212D" w:rsidRDefault="0060212D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6C45B71" w14:textId="77777777" w:rsidR="0060212D" w:rsidRDefault="0060212D">
      <w:pPr>
        <w:rPr>
          <w:rFonts w:ascii="Times New Roman" w:hAnsi="Times New Roman" w:cs="Times New Roman"/>
          <w:szCs w:val="21"/>
        </w:rPr>
      </w:pPr>
    </w:p>
    <w:p w14:paraId="65F50345" w14:textId="77777777" w:rsidR="0060212D" w:rsidRPr="000C0ED7" w:rsidRDefault="0060212D" w:rsidP="0060212D">
      <w:pPr>
        <w:autoSpaceDE w:val="0"/>
        <w:autoSpaceDN w:val="0"/>
        <w:adjustRightInd w:val="0"/>
        <w:rPr>
          <w:rStyle w:val="fontstyle01"/>
          <w:sz w:val="21"/>
          <w:szCs w:val="21"/>
        </w:rPr>
      </w:pPr>
      <w:r w:rsidRPr="00F309B5">
        <w:rPr>
          <w:rFonts w:ascii="Times New Roman" w:hAnsi="Times New Roman" w:cs="Times New Roman"/>
          <w:b/>
          <w:bCs/>
          <w:szCs w:val="21"/>
        </w:rPr>
        <w:t>Supplementary</w:t>
      </w:r>
      <w:r w:rsidRPr="00F309B5">
        <w:rPr>
          <w:rStyle w:val="fontstyle01"/>
          <w:b/>
          <w:bCs/>
          <w:sz w:val="21"/>
          <w:szCs w:val="21"/>
        </w:rPr>
        <w:t xml:space="preserve"> Table </w:t>
      </w:r>
      <w:r>
        <w:rPr>
          <w:rStyle w:val="fontstyle01"/>
          <w:rFonts w:hint="eastAsia"/>
          <w:b/>
          <w:bCs/>
          <w:sz w:val="21"/>
          <w:szCs w:val="21"/>
        </w:rPr>
        <w:t>4</w:t>
      </w:r>
      <w:r w:rsidRPr="00F309B5">
        <w:rPr>
          <w:rStyle w:val="fontstyle01"/>
          <w:sz w:val="21"/>
          <w:szCs w:val="21"/>
        </w:rPr>
        <w:t>.</w:t>
      </w:r>
      <w:r>
        <w:rPr>
          <w:rStyle w:val="fontstyle01"/>
          <w:rFonts w:hint="eastAsia"/>
          <w:sz w:val="21"/>
          <w:szCs w:val="21"/>
        </w:rPr>
        <w:t xml:space="preserve"> </w:t>
      </w:r>
      <w:r>
        <w:rPr>
          <w:rStyle w:val="fontstyle01"/>
          <w:b/>
          <w:bCs/>
          <w:sz w:val="21"/>
          <w:szCs w:val="21"/>
        </w:rPr>
        <w:t>T</w:t>
      </w:r>
      <w:r>
        <w:rPr>
          <w:rStyle w:val="fontstyle01"/>
          <w:rFonts w:hint="eastAsia"/>
          <w:b/>
          <w:bCs/>
          <w:sz w:val="21"/>
          <w:szCs w:val="21"/>
        </w:rPr>
        <w:t>he</w:t>
      </w:r>
      <w:r w:rsidRPr="000C0ED7">
        <w:rPr>
          <w:rStyle w:val="fontstyle01"/>
          <w:rFonts w:hint="eastAsia"/>
          <w:b/>
          <w:bCs/>
          <w:sz w:val="21"/>
          <w:szCs w:val="21"/>
        </w:rPr>
        <w:t xml:space="preserve"> </w:t>
      </w:r>
      <w:r>
        <w:rPr>
          <w:rStyle w:val="fontstyle01"/>
          <w:rFonts w:hint="eastAsia"/>
          <w:b/>
          <w:bCs/>
          <w:sz w:val="21"/>
          <w:szCs w:val="21"/>
        </w:rPr>
        <w:t>ICP-OES results of prepared molecular catalysts and carbon nanotubes.</w:t>
      </w:r>
    </w:p>
    <w:p w14:paraId="038B6CC6" w14:textId="77777777" w:rsidR="0060212D" w:rsidRPr="000C0ED7" w:rsidRDefault="0060212D" w:rsidP="0060212D">
      <w:pPr>
        <w:autoSpaceDE w:val="0"/>
        <w:autoSpaceDN w:val="0"/>
        <w:adjustRightInd w:val="0"/>
        <w:rPr>
          <w:rStyle w:val="fontstyle01"/>
          <w:b/>
          <w:bCs/>
          <w:sz w:val="21"/>
          <w:szCs w:val="21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3727"/>
        <w:gridCol w:w="3927"/>
      </w:tblGrid>
      <w:tr w:rsidR="0060212D" w14:paraId="32F506E5" w14:textId="77777777" w:rsidTr="0060212D">
        <w:tc>
          <w:tcPr>
            <w:tcW w:w="3727" w:type="dxa"/>
          </w:tcPr>
          <w:p w14:paraId="16D8A154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Samples</w:t>
            </w:r>
          </w:p>
        </w:tc>
        <w:tc>
          <w:tcPr>
            <w:tcW w:w="3927" w:type="dxa"/>
          </w:tcPr>
          <w:p w14:paraId="0FB1CC3D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Nickel content</w:t>
            </w:r>
          </w:p>
        </w:tc>
      </w:tr>
      <w:tr w:rsidR="0060212D" w14:paraId="7642DA0B" w14:textId="77777777" w:rsidTr="0060212D">
        <w:tc>
          <w:tcPr>
            <w:tcW w:w="3727" w:type="dxa"/>
          </w:tcPr>
          <w:p w14:paraId="7D1644A6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NiPc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/CNT</w:t>
            </w:r>
          </w:p>
        </w:tc>
        <w:tc>
          <w:tcPr>
            <w:tcW w:w="3927" w:type="dxa"/>
          </w:tcPr>
          <w:p w14:paraId="5A547CC1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0.4553 </w:t>
            </w: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% </w:t>
            </w:r>
          </w:p>
        </w:tc>
      </w:tr>
      <w:tr w:rsidR="0060212D" w14:paraId="39D58B15" w14:textId="77777777" w:rsidTr="0060212D">
        <w:tc>
          <w:tcPr>
            <w:tcW w:w="3727" w:type="dxa"/>
          </w:tcPr>
          <w:p w14:paraId="7DB3C158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NiTHPc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/CNT</w:t>
            </w:r>
          </w:p>
        </w:tc>
        <w:tc>
          <w:tcPr>
            <w:tcW w:w="3927" w:type="dxa"/>
          </w:tcPr>
          <w:p w14:paraId="740D35CA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0.4234 </w:t>
            </w: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%</w:t>
            </w:r>
          </w:p>
        </w:tc>
      </w:tr>
      <w:tr w:rsidR="0060212D" w14:paraId="72494295" w14:textId="77777777" w:rsidTr="0060212D">
        <w:tc>
          <w:tcPr>
            <w:tcW w:w="3727" w:type="dxa"/>
          </w:tcPr>
          <w:p w14:paraId="5045727B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E35773">
              <w:rPr>
                <w:rFonts w:ascii="Times New Roman" w:hAnsi="Times New Roman" w:cs="Times New Roman" w:hint="eastAsia"/>
                <w:bCs/>
                <w:szCs w:val="21"/>
              </w:rPr>
              <w:t>NiTAPc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/CNT</w:t>
            </w:r>
          </w:p>
        </w:tc>
        <w:tc>
          <w:tcPr>
            <w:tcW w:w="3927" w:type="dxa"/>
          </w:tcPr>
          <w:p w14:paraId="1345A7F6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0.3474 </w:t>
            </w: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%</w:t>
            </w:r>
          </w:p>
        </w:tc>
      </w:tr>
      <w:tr w:rsidR="0060212D" w14:paraId="64385924" w14:textId="77777777" w:rsidTr="0060212D">
        <w:tc>
          <w:tcPr>
            <w:tcW w:w="3727" w:type="dxa"/>
          </w:tcPr>
          <w:p w14:paraId="7F8C537F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CNT </w:t>
            </w:r>
          </w:p>
        </w:tc>
        <w:tc>
          <w:tcPr>
            <w:tcW w:w="3927" w:type="dxa"/>
          </w:tcPr>
          <w:p w14:paraId="456C3BA1" w14:textId="77777777" w:rsidR="0060212D" w:rsidRPr="00E35773" w:rsidRDefault="0060212D" w:rsidP="00304F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0.0030 </w:t>
            </w: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%</w:t>
            </w:r>
          </w:p>
        </w:tc>
      </w:tr>
    </w:tbl>
    <w:p w14:paraId="60C0A91F" w14:textId="77777777" w:rsidR="0060212D" w:rsidRDefault="0060212D" w:rsidP="0060212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Cs w:val="21"/>
        </w:rPr>
      </w:pPr>
    </w:p>
    <w:p w14:paraId="5A24EB71" w14:textId="77777777" w:rsidR="0060212D" w:rsidRPr="00F355E4" w:rsidRDefault="0060212D">
      <w:pPr>
        <w:rPr>
          <w:rFonts w:ascii="Times New Roman" w:hAnsi="Times New Roman" w:cs="Times New Roman"/>
          <w:szCs w:val="21"/>
        </w:rPr>
      </w:pPr>
    </w:p>
    <w:p w14:paraId="55693E71" w14:textId="77777777" w:rsidR="00795FE6" w:rsidRDefault="00795FE6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18D6093" w14:textId="77777777" w:rsidR="00795FE6" w:rsidRPr="006A221F" w:rsidRDefault="00795F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A221F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 Notes</w:t>
      </w:r>
    </w:p>
    <w:p w14:paraId="67BEB3FA" w14:textId="77777777" w:rsidR="00795FE6" w:rsidRDefault="00795FE6" w:rsidP="00E512B2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512B2">
        <w:rPr>
          <w:rFonts w:ascii="Times New Roman" w:hAnsi="Times New Roman" w:cs="Times New Roman"/>
          <w:b/>
          <w:bCs/>
          <w:sz w:val="24"/>
          <w:szCs w:val="24"/>
        </w:rPr>
        <w:t>Supplementary Note</w:t>
      </w:r>
      <w:r w:rsidRPr="00E512B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1. </w:t>
      </w:r>
      <w:r w:rsidRPr="00E512B2">
        <w:rPr>
          <w:rFonts w:ascii="Times New Roman" w:hAnsi="Times New Roman" w:cs="Times New Roman"/>
          <w:sz w:val="24"/>
          <w:szCs w:val="24"/>
        </w:rPr>
        <w:t>The XPS survey</w:t>
      </w:r>
      <w:r w:rsidRPr="00E512B2">
        <w:rPr>
          <w:sz w:val="24"/>
          <w:szCs w:val="24"/>
        </w:rPr>
        <w:t xml:space="preserve"> </w:t>
      </w:r>
      <w:r w:rsidRPr="00E512B2">
        <w:rPr>
          <w:rFonts w:hint="eastAsia"/>
          <w:sz w:val="24"/>
          <w:szCs w:val="24"/>
        </w:rPr>
        <w:t>(</w:t>
      </w:r>
      <w:r w:rsidRPr="00E512B2">
        <w:rPr>
          <w:rFonts w:ascii="Times New Roman" w:hAnsi="Times New Roman" w:cs="Times New Roman"/>
          <w:sz w:val="24"/>
          <w:szCs w:val="24"/>
        </w:rPr>
        <w:t>Supplementary Fig. 4</w:t>
      </w:r>
      <w:r w:rsidRPr="00E512B2">
        <w:rPr>
          <w:rFonts w:ascii="Times New Roman" w:hAnsi="Times New Roman" w:cs="Times New Roman" w:hint="eastAsia"/>
          <w:sz w:val="24"/>
          <w:szCs w:val="24"/>
        </w:rPr>
        <w:t>a)</w:t>
      </w:r>
      <w:r w:rsidRPr="00E512B2">
        <w:rPr>
          <w:rFonts w:ascii="Times New Roman" w:hAnsi="Times New Roman" w:cs="Times New Roman"/>
          <w:sz w:val="24"/>
          <w:szCs w:val="24"/>
        </w:rPr>
        <w:t xml:space="preserve"> indicate</w:t>
      </w:r>
      <w:r w:rsidRPr="00E512B2">
        <w:rPr>
          <w:rFonts w:ascii="Times New Roman" w:hAnsi="Times New Roman" w:cs="Times New Roman" w:hint="eastAsia"/>
          <w:sz w:val="24"/>
          <w:szCs w:val="24"/>
        </w:rPr>
        <w:t>s</w:t>
      </w:r>
      <w:r w:rsidRPr="00E512B2">
        <w:rPr>
          <w:rFonts w:ascii="Times New Roman" w:hAnsi="Times New Roman" w:cs="Times New Roman"/>
          <w:sz w:val="24"/>
          <w:szCs w:val="24"/>
        </w:rPr>
        <w:t xml:space="preserve"> the molecule catalysts</w:t>
      </w:r>
      <w:r w:rsidRPr="0088610D">
        <w:rPr>
          <w:rFonts w:ascii="Times New Roman" w:hAnsi="Times New Roman" w:cs="Times New Roman"/>
          <w:sz w:val="24"/>
          <w:szCs w:val="24"/>
        </w:rPr>
        <w:t xml:space="preserve"> comprised by the C, N and Ni. The </w:t>
      </w:r>
      <w:proofErr w:type="spellStart"/>
      <w:r w:rsidRPr="0088610D">
        <w:rPr>
          <w:rFonts w:ascii="Times New Roman" w:hAnsi="Times New Roman" w:cs="Times New Roman"/>
          <w:sz w:val="24"/>
          <w:szCs w:val="24"/>
        </w:rPr>
        <w:t>NiTHPc</w:t>
      </w:r>
      <w:proofErr w:type="spellEnd"/>
      <w:r w:rsidRPr="0088610D">
        <w:rPr>
          <w:rFonts w:ascii="Times New Roman" w:hAnsi="Times New Roman" w:cs="Times New Roman"/>
          <w:sz w:val="24"/>
          <w:szCs w:val="24"/>
        </w:rPr>
        <w:t xml:space="preserve"> has a </w:t>
      </w:r>
      <w:r w:rsidRPr="0088610D">
        <w:rPr>
          <w:rFonts w:ascii="Times New Roman" w:hAnsi="Times New Roman" w:cs="Times New Roman"/>
          <w:kern w:val="0"/>
          <w:sz w:val="24"/>
          <w:szCs w:val="24"/>
        </w:rPr>
        <w:t>pronounced</w:t>
      </w:r>
      <w:r w:rsidRPr="0088610D">
        <w:rPr>
          <w:rFonts w:ascii="Times New Roman" w:hAnsi="Times New Roman" w:cs="Times New Roman"/>
          <w:sz w:val="24"/>
          <w:szCs w:val="24"/>
        </w:rPr>
        <w:t xml:space="preserve"> O signal from the </w:t>
      </w:r>
      <w:r w:rsidRPr="0088610D">
        <w:rPr>
          <w:rFonts w:ascii="Times New Roman" w:hAnsi="Times New Roman" w:cs="Times New Roman"/>
          <w:bCs/>
          <w:sz w:val="24"/>
          <w:szCs w:val="24"/>
        </w:rPr>
        <w:t xml:space="preserve">periphery substituent of hydroxyl. The high-resolution XPS of N 1s </w:t>
      </w:r>
      <w:r w:rsidRPr="0088610D">
        <w:rPr>
          <w:rFonts w:ascii="Times New Roman" w:hAnsi="Times New Roman" w:cs="Times New Roman"/>
          <w:sz w:val="24"/>
          <w:szCs w:val="24"/>
        </w:rPr>
        <w:t>(Supplementary Fig. 4b)</w:t>
      </w:r>
      <w:r w:rsidRPr="0088610D">
        <w:rPr>
          <w:rFonts w:ascii="Times New Roman" w:hAnsi="Times New Roman" w:cs="Times New Roman"/>
          <w:bCs/>
          <w:sz w:val="24"/>
          <w:szCs w:val="24"/>
        </w:rPr>
        <w:t xml:space="preserve"> can be well decon</w:t>
      </w:r>
      <w:r w:rsidRPr="00E512B2">
        <w:rPr>
          <w:rFonts w:ascii="Times New Roman" w:hAnsi="Times New Roman" w:cs="Times New Roman"/>
          <w:bCs/>
          <w:sz w:val="24"/>
          <w:szCs w:val="24"/>
        </w:rPr>
        <w:t xml:space="preserve">voluted with a Lorentzian-Gaussian fit into 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>three</w:t>
      </w:r>
      <w:r w:rsidRPr="00E512B2">
        <w:rPr>
          <w:rFonts w:ascii="Times New Roman" w:hAnsi="Times New Roman" w:cs="Times New Roman"/>
          <w:bCs/>
          <w:sz w:val="24"/>
          <w:szCs w:val="24"/>
        </w:rPr>
        <w:t xml:space="preserve"> peaks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 w:rsidRPr="00E512B2">
        <w:rPr>
          <w:rFonts w:ascii="Times New Roman" w:hAnsi="Times New Roman" w:cs="Times New Roman"/>
          <w:bCs/>
          <w:sz w:val="24"/>
          <w:szCs w:val="24"/>
        </w:rPr>
        <w:t>T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he peaks at around 397.9 eV can be assigned to the </w:t>
      </w:r>
      <w:r w:rsidRPr="00E512B2">
        <w:rPr>
          <w:rFonts w:ascii="Times New Roman" w:hAnsi="Times New Roman" w:cs="Times New Roman"/>
          <w:bCs/>
          <w:sz w:val="24"/>
          <w:szCs w:val="24"/>
        </w:rPr>
        <w:t>pyridinic-N</w:t>
      </w:r>
      <w:r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and the peaks locates at 399.5 eV belongs to the </w:t>
      </w:r>
      <w:r w:rsidRPr="00E512B2">
        <w:rPr>
          <w:rFonts w:ascii="Times New Roman" w:hAnsi="Times New Roman" w:cs="Times New Roman"/>
          <w:bCs/>
          <w:sz w:val="24"/>
          <w:szCs w:val="24"/>
        </w:rPr>
        <w:t>pyrrolic-N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of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Ni</w:t>
      </w:r>
      <w:r w:rsidRPr="00E512B2">
        <w:rPr>
          <w:rFonts w:ascii="Times New Roman" w:hAnsi="Times New Roman" w:cs="Times New Roman"/>
          <w:bCs/>
          <w:sz w:val="24"/>
          <w:szCs w:val="24"/>
        </w:rPr>
        <w:t>–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>N. In addition, the binding energy of N from the NH</w:t>
      </w:r>
      <w:r w:rsidRPr="00E512B2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2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512B2">
        <w:rPr>
          <w:rFonts w:ascii="Times New Roman" w:hAnsi="Times New Roman" w:cs="Times New Roman"/>
          <w:bCs/>
          <w:sz w:val="24"/>
          <w:szCs w:val="24"/>
        </w:rPr>
        <w:t>fall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E512B2">
        <w:rPr>
          <w:rFonts w:ascii="Times New Roman" w:hAnsi="Times New Roman" w:cs="Times New Roman"/>
          <w:bCs/>
          <w:sz w:val="24"/>
          <w:szCs w:val="24"/>
        </w:rPr>
        <w:t xml:space="preserve"> in between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that of </w:t>
      </w:r>
      <w:r w:rsidRPr="00E512B2">
        <w:rPr>
          <w:rFonts w:ascii="Times New Roman" w:hAnsi="Times New Roman" w:cs="Times New Roman"/>
          <w:bCs/>
          <w:sz w:val="24"/>
          <w:szCs w:val="24"/>
        </w:rPr>
        <w:t>pyridinic-N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Pr="00E512B2">
        <w:rPr>
          <w:rFonts w:ascii="Times New Roman" w:hAnsi="Times New Roman" w:cs="Times New Roman"/>
          <w:bCs/>
          <w:sz w:val="24"/>
          <w:szCs w:val="24"/>
        </w:rPr>
        <w:t>pyrrolic-N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at 398.5 eV.</w:t>
      </w:r>
      <w:r w:rsidRPr="007E3C41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13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512B2">
        <w:rPr>
          <w:rFonts w:ascii="Times New Roman" w:hAnsi="Times New Roman" w:cs="Times New Roman"/>
          <w:bCs/>
          <w:sz w:val="24"/>
          <w:szCs w:val="24"/>
        </w:rPr>
        <w:t>O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n the basis of these results, the amino and </w:t>
      </w:r>
      <w:r w:rsidRPr="00E512B2">
        <w:rPr>
          <w:rFonts w:ascii="Times New Roman" w:hAnsi="Times New Roman" w:cs="Times New Roman"/>
          <w:bCs/>
          <w:sz w:val="24"/>
          <w:szCs w:val="24"/>
        </w:rPr>
        <w:t>hydroxyl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are successful</w:t>
      </w:r>
      <w:r w:rsidR="000D7744">
        <w:rPr>
          <w:rFonts w:ascii="Times New Roman" w:hAnsi="Times New Roman" w:cs="Times New Roman" w:hint="eastAsia"/>
          <w:bCs/>
          <w:sz w:val="24"/>
          <w:szCs w:val="24"/>
        </w:rPr>
        <w:t>ly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E512B2">
        <w:rPr>
          <w:rFonts w:ascii="Times New Roman" w:hAnsi="Times New Roman" w:cs="Times New Roman"/>
          <w:bCs/>
          <w:sz w:val="24"/>
          <w:szCs w:val="24"/>
        </w:rPr>
        <w:t>substituted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 xml:space="preserve"> in </w:t>
      </w:r>
      <w:proofErr w:type="spellStart"/>
      <w:r w:rsidRPr="00E512B2">
        <w:rPr>
          <w:rFonts w:ascii="Times New Roman" w:hAnsi="Times New Roman" w:cs="Times New Roman" w:hint="eastAsia"/>
          <w:bCs/>
          <w:sz w:val="24"/>
          <w:szCs w:val="24"/>
        </w:rPr>
        <w:t>Ni</w:t>
      </w:r>
      <w:r>
        <w:rPr>
          <w:rFonts w:ascii="Times New Roman" w:hAnsi="Times New Roman" w:cs="Times New Roman" w:hint="eastAsia"/>
          <w:bCs/>
          <w:sz w:val="24"/>
          <w:szCs w:val="24"/>
        </w:rPr>
        <w:t>TA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>Pc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proofErr w:type="spellStart"/>
      <w:r w:rsidRPr="00E512B2">
        <w:rPr>
          <w:rFonts w:ascii="Times New Roman" w:hAnsi="Times New Roman" w:cs="Times New Roman" w:hint="eastAsia"/>
          <w:bCs/>
          <w:sz w:val="24"/>
          <w:szCs w:val="24"/>
        </w:rPr>
        <w:t>Ni</w:t>
      </w:r>
      <w:r>
        <w:rPr>
          <w:rFonts w:ascii="Times New Roman" w:hAnsi="Times New Roman" w:cs="Times New Roman" w:hint="eastAsia"/>
          <w:bCs/>
          <w:sz w:val="24"/>
          <w:szCs w:val="24"/>
        </w:rPr>
        <w:t>TH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>Pc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>, respectively</w:t>
      </w:r>
      <w:r w:rsidRPr="00E512B2"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14:paraId="1A0B7017" w14:textId="77777777" w:rsidR="00795FE6" w:rsidRDefault="00795FE6">
      <w:pPr>
        <w:widowControl/>
        <w:jc w:val="left"/>
      </w:pPr>
      <w:r>
        <w:br w:type="page"/>
      </w:r>
    </w:p>
    <w:p w14:paraId="43D7D5E8" w14:textId="77777777" w:rsidR="00795FE6" w:rsidRDefault="00795FE6" w:rsidP="0069026D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12B2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Note</w:t>
      </w:r>
      <w:r w:rsidRPr="00E512B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E512B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77051F">
        <w:rPr>
          <w:rFonts w:ascii="Times New Roman" w:hAnsi="Times New Roman" w:cs="Times New Roman"/>
          <w:bCs/>
          <w:sz w:val="24"/>
          <w:szCs w:val="24"/>
        </w:rPr>
        <w:t xml:space="preserve">Supplementary Fig. </w:t>
      </w:r>
      <w:r w:rsidRPr="0077051F"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a presents the C K-edge </w:t>
      </w:r>
      <w:r w:rsidRPr="00B51CF0">
        <w:rPr>
          <w:rFonts w:ascii="Times New Roman" w:hAnsi="Times New Roman" w:cs="Times New Roman"/>
          <w:bCs/>
          <w:szCs w:val="21"/>
        </w:rPr>
        <w:t>XANES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spectra of the three investigated </w:t>
      </w:r>
      <w:proofErr w:type="spellStart"/>
      <w:r>
        <w:rPr>
          <w:rFonts w:ascii="Times New Roman" w:hAnsi="Times New Roman" w:cs="Times New Roman" w:hint="eastAsia"/>
          <w:bCs/>
          <w:sz w:val="24"/>
          <w:szCs w:val="24"/>
        </w:rPr>
        <w:t>NiPc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 xml:space="preserve"> in this work.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he prominent peaks of </w:t>
      </w:r>
      <w:proofErr w:type="spellStart"/>
      <w:r>
        <w:rPr>
          <w:rFonts w:ascii="Times New Roman" w:hAnsi="Times New Roman" w:cs="Times New Roman" w:hint="eastAsia"/>
          <w:bCs/>
          <w:sz w:val="24"/>
          <w:szCs w:val="24"/>
        </w:rPr>
        <w:t>NiPc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 xml:space="preserve">-base molecules at about 285.8 eV can be assigned to </w:t>
      </w:r>
      <w:r w:rsidRPr="00B51CF0">
        <w:rPr>
          <w:rFonts w:ascii="Times New Roman" w:hAnsi="Times New Roman" w:cs="Times New Roman"/>
          <w:bCs/>
          <w:sz w:val="24"/>
          <w:szCs w:val="24"/>
        </w:rPr>
        <w:t>π*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excitation of C</w:t>
      </w:r>
      <w:r w:rsidRPr="00CA705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C bonds in the </w:t>
      </w:r>
      <w:r w:rsidRPr="008E7CA7">
        <w:rPr>
          <w:rFonts w:ascii="Times New Roman" w:hAnsi="Times New Roman" w:cs="Times New Roman"/>
          <w:bCs/>
          <w:sz w:val="24"/>
          <w:szCs w:val="24"/>
        </w:rPr>
        <w:t>phthalocyanine</w:t>
      </w:r>
      <w:r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8E7CA7">
        <w:rPr>
          <w:rFonts w:ascii="Times New Roman" w:hAnsi="Times New Roman" w:cs="Times New Roman"/>
          <w:bCs/>
          <w:sz w:val="24"/>
          <w:szCs w:val="24"/>
        </w:rPr>
        <w:t xml:space="preserve"> ring</w:t>
      </w:r>
      <w:r>
        <w:rPr>
          <w:rFonts w:ascii="Times New Roman" w:hAnsi="Times New Roman" w:cs="Times New Roman" w:hint="eastAsia"/>
          <w:bCs/>
          <w:sz w:val="24"/>
          <w:szCs w:val="24"/>
        </w:rPr>
        <w:t>,</w:t>
      </w:r>
      <w:r w:rsidRPr="007E3C41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14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and the modern intensity peaks located at 288.1 eV can be attributed to C</w:t>
      </w:r>
      <w:r w:rsidRPr="00CA705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H bonding and </w:t>
      </w:r>
      <w:r w:rsidRPr="00B51CF0">
        <w:rPr>
          <w:rFonts w:ascii="Times New Roman" w:hAnsi="Times New Roman" w:cs="Times New Roman"/>
          <w:bCs/>
          <w:sz w:val="24"/>
          <w:szCs w:val="24"/>
        </w:rPr>
        <w:t>π*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states.</w:t>
      </w:r>
      <w:r w:rsidRPr="007E3C41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77051F">
        <w:rPr>
          <w:rFonts w:ascii="Times New Roman" w:hAnsi="Times New Roman" w:cs="Times New Roman"/>
          <w:bCs/>
          <w:sz w:val="24"/>
          <w:szCs w:val="24"/>
        </w:rPr>
        <w:t xml:space="preserve">Supplementary Fig. </w:t>
      </w:r>
      <w:r w:rsidRPr="0077051F">
        <w:rPr>
          <w:rFonts w:ascii="Times New Roman" w:hAnsi="Times New Roman" w:cs="Times New Roman" w:hint="eastAsia"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b display the N K-edge </w:t>
      </w:r>
      <w:r w:rsidRPr="00B51CF0">
        <w:rPr>
          <w:rFonts w:ascii="Times New Roman" w:hAnsi="Times New Roman" w:cs="Times New Roman"/>
          <w:bCs/>
          <w:szCs w:val="21"/>
        </w:rPr>
        <w:t>XANES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spectra of </w:t>
      </w:r>
      <w:r>
        <w:rPr>
          <w:rFonts w:ascii="Times New Roman" w:hAnsi="Times New Roman" w:cs="Times New Roman"/>
          <w:bCs/>
          <w:sz w:val="24"/>
          <w:szCs w:val="24"/>
        </w:rPr>
        <w:t>samples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he absorption edge among 397 and 403 eV is indexed to the </w:t>
      </w:r>
      <w:r w:rsidRPr="00B51CF0">
        <w:rPr>
          <w:rFonts w:ascii="Times New Roman" w:hAnsi="Times New Roman" w:cs="Times New Roman"/>
          <w:bCs/>
          <w:sz w:val="24"/>
          <w:szCs w:val="24"/>
        </w:rPr>
        <w:t>π*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resonance, and the absorption peaks at about 406.6 and 409 eV are belonged</w:t>
      </w:r>
      <w:r w:rsidRPr="006B290C">
        <w:rPr>
          <w:rFonts w:ascii="Times New Roman" w:hAnsi="Times New Roman" w:cs="Times New Roman" w:hint="eastAsia"/>
          <w:bCs/>
          <w:sz w:val="24"/>
          <w:szCs w:val="24"/>
        </w:rPr>
        <w:t xml:space="preserve"> to</w:t>
      </w:r>
      <w:r w:rsidRPr="006B29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B290C">
        <w:rPr>
          <w:rFonts w:ascii="Times New Roman" w:eastAsia="MTMI" w:hAnsi="Times New Roman" w:cs="Times New Roman"/>
          <w:i/>
          <w:iCs/>
          <w:kern w:val="0"/>
          <w:sz w:val="24"/>
          <w:szCs w:val="24"/>
        </w:rPr>
        <w:t>σ</w:t>
      </w:r>
      <w:r w:rsidRPr="006B290C">
        <w:rPr>
          <w:rFonts w:ascii="Times New Roman" w:hAnsi="Times New Roman" w:cs="Times New Roman"/>
          <w:bCs/>
          <w:sz w:val="24"/>
          <w:szCs w:val="24"/>
        </w:rPr>
        <w:t>* f</w:t>
      </w:r>
      <w:r w:rsidRPr="006B290C">
        <w:rPr>
          <w:rFonts w:ascii="Times New Roman" w:hAnsi="Times New Roman" w:cs="Times New Roman" w:hint="eastAsia"/>
          <w:bCs/>
          <w:sz w:val="24"/>
          <w:szCs w:val="24"/>
        </w:rPr>
        <w:t>eatur</w:t>
      </w:r>
      <w:r>
        <w:rPr>
          <w:rFonts w:ascii="Times New Roman" w:hAnsi="Times New Roman" w:cs="Times New Roman" w:hint="eastAsia"/>
          <w:bCs/>
          <w:sz w:val="24"/>
          <w:szCs w:val="24"/>
        </w:rPr>
        <w:t>es.</w:t>
      </w:r>
      <w:r w:rsidRPr="007E3C41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 w:hint="eastAsia"/>
          <w:bCs/>
          <w:sz w:val="24"/>
          <w:szCs w:val="24"/>
        </w:rPr>
        <w:t>he electron-donating substituents of amino and hydroxyl have great influence on the electronic structure of N to further tune the electron density catalytic site of Ni.</w:t>
      </w:r>
    </w:p>
    <w:p w14:paraId="4A35FDEC" w14:textId="77777777" w:rsidR="00795FE6" w:rsidRDefault="00795FE6">
      <w:pPr>
        <w:widowControl/>
        <w:jc w:val="left"/>
      </w:pPr>
      <w:r>
        <w:br w:type="page"/>
      </w:r>
    </w:p>
    <w:p w14:paraId="145B1C01" w14:textId="77777777" w:rsidR="00795FE6" w:rsidRPr="00383152" w:rsidRDefault="00795FE6" w:rsidP="0038315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61F6B">
        <w:rPr>
          <w:rFonts w:ascii="Times New Roman" w:hAnsi="Times New Roman" w:cs="Times New Roman"/>
          <w:b/>
          <w:bCs/>
          <w:sz w:val="28"/>
          <w:szCs w:val="28"/>
        </w:rPr>
        <w:lastRenderedPageBreak/>
        <w:t>Supplementary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461F6B">
        <w:rPr>
          <w:rFonts w:ascii="Times New Roman" w:hAnsi="Times New Roman" w:cs="Times New Roman"/>
          <w:b/>
          <w:bCs/>
          <w:sz w:val="28"/>
          <w:szCs w:val="28"/>
        </w:rPr>
        <w:t>eferences</w:t>
      </w:r>
    </w:p>
    <w:p w14:paraId="064E20F8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1.</w:t>
      </w:r>
      <w:r w:rsidRPr="00795FE6">
        <w:rPr>
          <w:rFonts w:ascii="Times New Roman" w:hAnsi="Times New Roman" w:cs="Times New Roman"/>
          <w:sz w:val="21"/>
          <w:szCs w:val="21"/>
        </w:rPr>
        <w:tab/>
        <w:t>Zhang, X.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Molecular engineering of dispersed nickel phthalocyanines on carbon nanotubes for selective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reduction. </w:t>
      </w:r>
      <w:r w:rsidRPr="00795FE6">
        <w:rPr>
          <w:rFonts w:ascii="Times New Roman" w:hAnsi="Times New Roman" w:cs="Times New Roman"/>
          <w:i/>
          <w:sz w:val="21"/>
          <w:szCs w:val="21"/>
        </w:rPr>
        <w:t>Nat. Energy</w:t>
      </w:r>
      <w:r w:rsidRPr="00795FE6">
        <w:rPr>
          <w:rFonts w:ascii="Times New Roman" w:hAnsi="Times New Roman" w:cs="Times New Roman"/>
          <w:sz w:val="21"/>
          <w:szCs w:val="21"/>
        </w:rPr>
        <w:t xml:space="preserve"> 5, 684-692 (2020).</w:t>
      </w:r>
    </w:p>
    <w:p w14:paraId="7E536BF5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2.</w:t>
      </w:r>
      <w:r w:rsidRPr="00795FE6">
        <w:rPr>
          <w:rFonts w:ascii="Times New Roman" w:hAnsi="Times New Roman" w:cs="Times New Roman"/>
          <w:sz w:val="21"/>
          <w:szCs w:val="21"/>
        </w:rPr>
        <w:tab/>
        <w:t>Pan, Y.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Design of single-atom Co–N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5</w:t>
      </w:r>
      <w:r w:rsidRPr="00795FE6">
        <w:rPr>
          <w:rFonts w:ascii="Times New Roman" w:hAnsi="Times New Roman" w:cs="Times New Roman"/>
          <w:sz w:val="21"/>
          <w:szCs w:val="21"/>
        </w:rPr>
        <w:t xml:space="preserve"> catalytic site: a robust electrocatalyst for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reduction with nearly 100% CO selectivity and remarkable stability. </w:t>
      </w:r>
      <w:r w:rsidRPr="00795FE6">
        <w:rPr>
          <w:rFonts w:ascii="Times New Roman" w:hAnsi="Times New Roman" w:cs="Times New Roman"/>
          <w:i/>
          <w:sz w:val="21"/>
          <w:szCs w:val="21"/>
        </w:rPr>
        <w:t>J. Am. Chem. Soc.</w:t>
      </w:r>
      <w:r w:rsidRPr="00795FE6">
        <w:rPr>
          <w:rFonts w:ascii="Times New Roman" w:hAnsi="Times New Roman" w:cs="Times New Roman"/>
          <w:sz w:val="21"/>
          <w:szCs w:val="21"/>
        </w:rPr>
        <w:t xml:space="preserve"> 140, 4218-4221 (2018).</w:t>
      </w:r>
    </w:p>
    <w:p w14:paraId="61619A1A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3.</w:t>
      </w:r>
      <w:r w:rsidRPr="00795FE6">
        <w:rPr>
          <w:rFonts w:ascii="Times New Roman" w:hAnsi="Times New Roman" w:cs="Times New Roman"/>
          <w:sz w:val="21"/>
          <w:szCs w:val="21"/>
        </w:rPr>
        <w:tab/>
        <w:t>Yang, H.B.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Atomically dispersed Ni (I) as the active site for electrochemical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reduction. </w:t>
      </w:r>
      <w:r w:rsidRPr="00795FE6">
        <w:rPr>
          <w:rFonts w:ascii="Times New Roman" w:hAnsi="Times New Roman" w:cs="Times New Roman"/>
          <w:i/>
          <w:sz w:val="21"/>
          <w:szCs w:val="21"/>
        </w:rPr>
        <w:t>Nat. Energy</w:t>
      </w:r>
      <w:r w:rsidRPr="00795FE6">
        <w:rPr>
          <w:rFonts w:ascii="Times New Roman" w:hAnsi="Times New Roman" w:cs="Times New Roman"/>
          <w:sz w:val="21"/>
          <w:szCs w:val="21"/>
        </w:rPr>
        <w:t xml:space="preserve"> 3, 140-147 (2018).</w:t>
      </w:r>
    </w:p>
    <w:p w14:paraId="7861BA46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4.</w:t>
      </w:r>
      <w:r w:rsidRPr="00795FE6">
        <w:rPr>
          <w:rFonts w:ascii="Times New Roman" w:hAnsi="Times New Roman" w:cs="Times New Roman"/>
          <w:sz w:val="21"/>
          <w:szCs w:val="21"/>
        </w:rPr>
        <w:tab/>
        <w:t>Liu, S.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Elucidating the Electrocatalytic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Reduction Reaction over a Model Single‐Atom Nickel Catalyst. </w:t>
      </w:r>
      <w:r w:rsidRPr="00795FE6">
        <w:rPr>
          <w:rFonts w:ascii="Times New Roman" w:hAnsi="Times New Roman" w:cs="Times New Roman"/>
          <w:i/>
          <w:sz w:val="21"/>
          <w:szCs w:val="21"/>
        </w:rPr>
        <w:t>Angew. Chem. Int. Ed.</w:t>
      </w:r>
      <w:r w:rsidRPr="00795FE6">
        <w:rPr>
          <w:rFonts w:ascii="Times New Roman" w:hAnsi="Times New Roman" w:cs="Times New Roman"/>
          <w:sz w:val="21"/>
          <w:szCs w:val="21"/>
        </w:rPr>
        <w:t xml:space="preserve"> 59, 798-803 (2020).</w:t>
      </w:r>
    </w:p>
    <w:p w14:paraId="5833FFAC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5.</w:t>
      </w:r>
      <w:r w:rsidRPr="00795FE6">
        <w:rPr>
          <w:rFonts w:ascii="Times New Roman" w:hAnsi="Times New Roman" w:cs="Times New Roman"/>
          <w:sz w:val="21"/>
          <w:szCs w:val="21"/>
        </w:rPr>
        <w:tab/>
        <w:t>Zhang, T.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Atomically Dispersed Nickel(I) on an Alloy-Encapsulated Nitrogen-Doped Carbon Nanotube Array for High-Performance Electrochemical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Reduction Reaction. </w:t>
      </w:r>
      <w:r w:rsidRPr="00795FE6">
        <w:rPr>
          <w:rFonts w:ascii="Times New Roman" w:hAnsi="Times New Roman" w:cs="Times New Roman"/>
          <w:i/>
          <w:sz w:val="21"/>
          <w:szCs w:val="21"/>
        </w:rPr>
        <w:t>Angew. Chem. Int. Ed.</w:t>
      </w:r>
      <w:r w:rsidRPr="00795FE6">
        <w:rPr>
          <w:rFonts w:ascii="Times New Roman" w:hAnsi="Times New Roman" w:cs="Times New Roman"/>
          <w:sz w:val="21"/>
          <w:szCs w:val="21"/>
        </w:rPr>
        <w:t xml:space="preserve"> 59, 12055-12061 (2020).</w:t>
      </w:r>
    </w:p>
    <w:p w14:paraId="5DE44738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6.</w:t>
      </w:r>
      <w:r w:rsidRPr="00795FE6">
        <w:rPr>
          <w:rFonts w:ascii="Times New Roman" w:hAnsi="Times New Roman" w:cs="Times New Roman"/>
          <w:sz w:val="21"/>
          <w:szCs w:val="21"/>
        </w:rPr>
        <w:tab/>
        <w:t>Zheng, T.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Large-scale and highly selective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electrocatalytic reduction on nickel single-atom catalyst. </w:t>
      </w:r>
      <w:r w:rsidRPr="00795FE6">
        <w:rPr>
          <w:rFonts w:ascii="Times New Roman" w:hAnsi="Times New Roman" w:cs="Times New Roman"/>
          <w:i/>
          <w:sz w:val="21"/>
          <w:szCs w:val="21"/>
        </w:rPr>
        <w:t>Joule</w:t>
      </w:r>
      <w:r w:rsidRPr="00795FE6">
        <w:rPr>
          <w:rFonts w:ascii="Times New Roman" w:hAnsi="Times New Roman" w:cs="Times New Roman"/>
          <w:sz w:val="21"/>
          <w:szCs w:val="21"/>
        </w:rPr>
        <w:t xml:space="preserve"> 3, 265-278 (2019).</w:t>
      </w:r>
    </w:p>
    <w:p w14:paraId="198D121A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7.</w:t>
      </w:r>
      <w:r w:rsidRPr="00795FE6">
        <w:rPr>
          <w:rFonts w:ascii="Times New Roman" w:hAnsi="Times New Roman" w:cs="Times New Roman"/>
          <w:sz w:val="21"/>
          <w:szCs w:val="21"/>
        </w:rPr>
        <w:tab/>
        <w:t>Sun, L.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A Planar, Conjugated N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795FE6">
        <w:rPr>
          <w:rFonts w:ascii="Times New Roman" w:hAnsi="Times New Roman" w:cs="Times New Roman"/>
          <w:sz w:val="21"/>
          <w:szCs w:val="21"/>
        </w:rPr>
        <w:t>‐Macrocyclic Cobalt Complex for Heterogeneous Electrocatalytic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Reduction with High Activity. </w:t>
      </w:r>
      <w:r w:rsidRPr="00795FE6">
        <w:rPr>
          <w:rFonts w:ascii="Times New Roman" w:hAnsi="Times New Roman" w:cs="Times New Roman"/>
          <w:i/>
          <w:sz w:val="21"/>
          <w:szCs w:val="21"/>
        </w:rPr>
        <w:t>Angew. Chem.</w:t>
      </w:r>
      <w:r w:rsidRPr="00795FE6">
        <w:rPr>
          <w:rFonts w:ascii="Times New Roman" w:hAnsi="Times New Roman" w:cs="Times New Roman"/>
          <w:sz w:val="21"/>
          <w:szCs w:val="21"/>
        </w:rPr>
        <w:t xml:space="preserve"> 132, 17252-17257 (2020).</w:t>
      </w:r>
    </w:p>
    <w:p w14:paraId="53FC325B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8.</w:t>
      </w:r>
      <w:r w:rsidRPr="00795FE6">
        <w:rPr>
          <w:rFonts w:ascii="Times New Roman" w:hAnsi="Times New Roman" w:cs="Times New Roman"/>
          <w:sz w:val="21"/>
          <w:szCs w:val="21"/>
        </w:rPr>
        <w:tab/>
        <w:t>Wang, M.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electrochemical catalytic reduction with a highly active cobalt phthalocyanine. </w:t>
      </w:r>
      <w:r w:rsidRPr="00795FE6">
        <w:rPr>
          <w:rFonts w:ascii="Times New Roman" w:hAnsi="Times New Roman" w:cs="Times New Roman"/>
          <w:i/>
          <w:sz w:val="21"/>
          <w:szCs w:val="21"/>
        </w:rPr>
        <w:t>Nat. Commun.</w:t>
      </w:r>
      <w:r w:rsidRPr="00795FE6">
        <w:rPr>
          <w:rFonts w:ascii="Times New Roman" w:hAnsi="Times New Roman" w:cs="Times New Roman"/>
          <w:sz w:val="21"/>
          <w:szCs w:val="21"/>
        </w:rPr>
        <w:t xml:space="preserve"> 10, 1-8 (2019).</w:t>
      </w:r>
    </w:p>
    <w:p w14:paraId="0D24AEC5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9.</w:t>
      </w:r>
      <w:r w:rsidRPr="00795FE6">
        <w:rPr>
          <w:rFonts w:ascii="Times New Roman" w:hAnsi="Times New Roman" w:cs="Times New Roman"/>
          <w:sz w:val="21"/>
          <w:szCs w:val="21"/>
        </w:rPr>
        <w:tab/>
        <w:t>Gu, J., Hsu, C.-S., Bai, L., Chen, H.M. &amp; Hu, X. Atomically dispersed Fe</w:t>
      </w:r>
      <w:r w:rsidRPr="00795FE6">
        <w:rPr>
          <w:rFonts w:ascii="Times New Roman" w:hAnsi="Times New Roman" w:cs="Times New Roman"/>
          <w:sz w:val="21"/>
          <w:szCs w:val="21"/>
          <w:vertAlign w:val="superscript"/>
        </w:rPr>
        <w:t>3+</w:t>
      </w:r>
      <w:r w:rsidRPr="00795FE6">
        <w:rPr>
          <w:rFonts w:ascii="Times New Roman" w:hAnsi="Times New Roman" w:cs="Times New Roman"/>
          <w:sz w:val="21"/>
          <w:szCs w:val="21"/>
        </w:rPr>
        <w:t xml:space="preserve"> sites catalyze efficient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electroreduction to CO. </w:t>
      </w:r>
      <w:r w:rsidRPr="00795FE6">
        <w:rPr>
          <w:rFonts w:ascii="Times New Roman" w:hAnsi="Times New Roman" w:cs="Times New Roman"/>
          <w:i/>
          <w:sz w:val="21"/>
          <w:szCs w:val="21"/>
        </w:rPr>
        <w:t>Science</w:t>
      </w:r>
      <w:r w:rsidRPr="00795FE6">
        <w:rPr>
          <w:rFonts w:ascii="Times New Roman" w:hAnsi="Times New Roman" w:cs="Times New Roman"/>
          <w:sz w:val="21"/>
          <w:szCs w:val="21"/>
        </w:rPr>
        <w:t xml:space="preserve"> 364, 1091-1094 (2019).</w:t>
      </w:r>
    </w:p>
    <w:p w14:paraId="535169A5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10.</w:t>
      </w:r>
      <w:r w:rsidRPr="00795FE6">
        <w:rPr>
          <w:rFonts w:ascii="Times New Roman" w:hAnsi="Times New Roman" w:cs="Times New Roman"/>
          <w:sz w:val="21"/>
          <w:szCs w:val="21"/>
        </w:rPr>
        <w:tab/>
        <w:t>Ren, S.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Molecular electrocatalysts can mediate fast, selective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reduction in a flow cell. </w:t>
      </w:r>
      <w:r w:rsidRPr="00795FE6">
        <w:rPr>
          <w:rFonts w:ascii="Times New Roman" w:hAnsi="Times New Roman" w:cs="Times New Roman"/>
          <w:i/>
          <w:sz w:val="21"/>
          <w:szCs w:val="21"/>
        </w:rPr>
        <w:t>Science</w:t>
      </w:r>
      <w:r w:rsidRPr="00795FE6">
        <w:rPr>
          <w:rFonts w:ascii="Times New Roman" w:hAnsi="Times New Roman" w:cs="Times New Roman"/>
          <w:sz w:val="21"/>
          <w:szCs w:val="21"/>
        </w:rPr>
        <w:t xml:space="preserve"> 365, 367-369 (2019).</w:t>
      </w:r>
    </w:p>
    <w:p w14:paraId="754ED3FA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11.</w:t>
      </w:r>
      <w:r w:rsidRPr="00795FE6">
        <w:rPr>
          <w:rFonts w:ascii="Times New Roman" w:hAnsi="Times New Roman" w:cs="Times New Roman"/>
          <w:sz w:val="21"/>
          <w:szCs w:val="21"/>
        </w:rPr>
        <w:tab/>
        <w:t>Lin, L.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Synergistic Catalysis over Iron-Nitrogen Sites Anchored with Cobalt Phthalocyanine for Efficient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Electroreduction. </w:t>
      </w:r>
      <w:r w:rsidRPr="00795FE6">
        <w:rPr>
          <w:rFonts w:ascii="Times New Roman" w:hAnsi="Times New Roman" w:cs="Times New Roman"/>
          <w:i/>
          <w:sz w:val="21"/>
          <w:szCs w:val="21"/>
        </w:rPr>
        <w:t>Adv. Mater.</w:t>
      </w:r>
      <w:r w:rsidRPr="00795FE6">
        <w:rPr>
          <w:rFonts w:ascii="Times New Roman" w:hAnsi="Times New Roman" w:cs="Times New Roman"/>
          <w:sz w:val="21"/>
          <w:szCs w:val="21"/>
        </w:rPr>
        <w:t xml:space="preserve"> 31, 1903470 (2019).</w:t>
      </w:r>
    </w:p>
    <w:p w14:paraId="6C271361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12.</w:t>
      </w:r>
      <w:r w:rsidRPr="00795FE6">
        <w:rPr>
          <w:rFonts w:ascii="Times New Roman" w:hAnsi="Times New Roman" w:cs="Times New Roman"/>
          <w:sz w:val="21"/>
          <w:szCs w:val="21"/>
        </w:rPr>
        <w:tab/>
        <w:t>Möller, T.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>
        <w:rPr>
          <w:rFonts w:ascii="Times New Roman" w:hAnsi="Times New Roman" w:cs="Times New Roman"/>
          <w:sz w:val="21"/>
          <w:szCs w:val="21"/>
        </w:rPr>
        <w:t xml:space="preserve"> Efficient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to CO electrolysis on solid Ni–N–C catalysts at industrial current densities. </w:t>
      </w:r>
      <w:r w:rsidRPr="00795FE6">
        <w:rPr>
          <w:rFonts w:ascii="Times New Roman" w:hAnsi="Times New Roman" w:cs="Times New Roman"/>
          <w:i/>
          <w:sz w:val="21"/>
          <w:szCs w:val="21"/>
        </w:rPr>
        <w:t>Energy Environ. Sci.</w:t>
      </w:r>
      <w:r w:rsidRPr="00795FE6">
        <w:rPr>
          <w:rFonts w:ascii="Times New Roman" w:hAnsi="Times New Roman" w:cs="Times New Roman"/>
          <w:sz w:val="21"/>
          <w:szCs w:val="21"/>
        </w:rPr>
        <w:t xml:space="preserve"> 12, 640-647 (2019).</w:t>
      </w:r>
    </w:p>
    <w:p w14:paraId="321F704B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13.</w:t>
      </w:r>
      <w:r w:rsidRPr="00795FE6">
        <w:rPr>
          <w:rFonts w:ascii="Times New Roman" w:hAnsi="Times New Roman" w:cs="Times New Roman"/>
          <w:sz w:val="21"/>
          <w:szCs w:val="21"/>
        </w:rPr>
        <w:tab/>
        <w:t>Fu, J.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Graphitic carbon nitride with dopant induced charge localization for enhanced photoreduction of CO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 to CH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4</w:t>
      </w:r>
      <w:r w:rsidRPr="00795FE6">
        <w:rPr>
          <w:rFonts w:ascii="Times New Roman" w:hAnsi="Times New Roman" w:cs="Times New Roman"/>
          <w:sz w:val="21"/>
          <w:szCs w:val="21"/>
        </w:rPr>
        <w:t xml:space="preserve">. </w:t>
      </w:r>
      <w:r w:rsidRPr="00795FE6">
        <w:rPr>
          <w:rFonts w:ascii="Times New Roman" w:hAnsi="Times New Roman" w:cs="Times New Roman"/>
          <w:i/>
          <w:sz w:val="21"/>
          <w:szCs w:val="21"/>
        </w:rPr>
        <w:t>Adv. Sci.</w:t>
      </w:r>
      <w:r w:rsidRPr="00795FE6">
        <w:rPr>
          <w:rFonts w:ascii="Times New Roman" w:hAnsi="Times New Roman" w:cs="Times New Roman"/>
          <w:sz w:val="21"/>
          <w:szCs w:val="21"/>
        </w:rPr>
        <w:t xml:space="preserve"> 6, 1900796 (2019).</w:t>
      </w:r>
    </w:p>
    <w:p w14:paraId="7B23B10E" w14:textId="77777777" w:rsidR="00795FE6" w:rsidRPr="00795FE6" w:rsidRDefault="00795FE6" w:rsidP="007E3C41">
      <w:pPr>
        <w:pStyle w:val="EndNoteBibliography"/>
        <w:ind w:left="720" w:hanging="720"/>
        <w:rPr>
          <w:rFonts w:ascii="Times New Roman" w:hAnsi="Times New Roman" w:cs="Times New Roman"/>
          <w:sz w:val="21"/>
          <w:szCs w:val="21"/>
        </w:rPr>
      </w:pPr>
      <w:r w:rsidRPr="00795FE6">
        <w:rPr>
          <w:rFonts w:ascii="Times New Roman" w:hAnsi="Times New Roman" w:cs="Times New Roman"/>
          <w:sz w:val="21"/>
          <w:szCs w:val="21"/>
        </w:rPr>
        <w:t>14.</w:t>
      </w:r>
      <w:r w:rsidRPr="00795FE6">
        <w:rPr>
          <w:rFonts w:ascii="Times New Roman" w:hAnsi="Times New Roman" w:cs="Times New Roman"/>
          <w:sz w:val="21"/>
          <w:szCs w:val="21"/>
        </w:rPr>
        <w:tab/>
        <w:t>Zhong, J.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Probing solid state N-doping in graphene by X-ray absorption near-edge structure spectroscopy. </w:t>
      </w:r>
      <w:r w:rsidRPr="00795FE6">
        <w:rPr>
          <w:rFonts w:ascii="Times New Roman" w:hAnsi="Times New Roman" w:cs="Times New Roman"/>
          <w:i/>
          <w:sz w:val="21"/>
          <w:szCs w:val="21"/>
        </w:rPr>
        <w:t>Carbon</w:t>
      </w:r>
      <w:r w:rsidRPr="00795FE6">
        <w:rPr>
          <w:rFonts w:ascii="Times New Roman" w:hAnsi="Times New Roman" w:cs="Times New Roman"/>
          <w:sz w:val="21"/>
          <w:szCs w:val="21"/>
        </w:rPr>
        <w:t xml:space="preserve"> 50, 335-338 (2012).</w:t>
      </w:r>
    </w:p>
    <w:p w14:paraId="234C4EB0" w14:textId="77777777" w:rsidR="00795FE6" w:rsidRPr="007E3C41" w:rsidRDefault="00795FE6" w:rsidP="007E3C41">
      <w:pPr>
        <w:pStyle w:val="EndNoteBibliography"/>
        <w:ind w:left="720" w:hanging="720"/>
      </w:pPr>
      <w:r w:rsidRPr="00795FE6">
        <w:rPr>
          <w:rFonts w:ascii="Times New Roman" w:hAnsi="Times New Roman" w:cs="Times New Roman"/>
          <w:sz w:val="21"/>
          <w:szCs w:val="21"/>
        </w:rPr>
        <w:t>15.</w:t>
      </w:r>
      <w:r w:rsidRPr="00795FE6">
        <w:rPr>
          <w:rFonts w:ascii="Times New Roman" w:hAnsi="Times New Roman" w:cs="Times New Roman"/>
          <w:sz w:val="21"/>
          <w:szCs w:val="21"/>
        </w:rPr>
        <w:tab/>
        <w:t>Willey, T.M.</w:t>
      </w:r>
      <w:r w:rsidRPr="00795FE6">
        <w:rPr>
          <w:rFonts w:ascii="Times New Roman" w:hAnsi="Times New Roman" w:cs="Times New Roman"/>
          <w:i/>
          <w:sz w:val="21"/>
          <w:szCs w:val="21"/>
        </w:rPr>
        <w:t>, et al.</w:t>
      </w:r>
      <w:r w:rsidRPr="00795FE6">
        <w:rPr>
          <w:rFonts w:ascii="Times New Roman" w:hAnsi="Times New Roman" w:cs="Times New Roman"/>
          <w:sz w:val="21"/>
          <w:szCs w:val="21"/>
        </w:rPr>
        <w:t xml:space="preserve"> Electronic structure differences between H</w:t>
      </w:r>
      <w:r w:rsidRPr="00795FE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795FE6">
        <w:rPr>
          <w:rFonts w:ascii="Times New Roman" w:hAnsi="Times New Roman" w:cs="Times New Roman"/>
          <w:sz w:val="21"/>
          <w:szCs w:val="21"/>
        </w:rPr>
        <w:t xml:space="preserve">-, Fe-, Co-, and Cu-phthalocyanine highly oriented thin films observed using NEXAFS spectroscopy. </w:t>
      </w:r>
      <w:r w:rsidRPr="00795FE6">
        <w:rPr>
          <w:rFonts w:ascii="Times New Roman" w:hAnsi="Times New Roman" w:cs="Times New Roman"/>
          <w:i/>
          <w:sz w:val="21"/>
          <w:szCs w:val="21"/>
        </w:rPr>
        <w:t>J</w:t>
      </w:r>
      <w:r>
        <w:rPr>
          <w:rFonts w:ascii="Times New Roman" w:hAnsi="Times New Roman" w:cs="Times New Roman" w:hint="eastAsia"/>
          <w:i/>
          <w:sz w:val="21"/>
          <w:szCs w:val="21"/>
        </w:rPr>
        <w:t xml:space="preserve">. </w:t>
      </w:r>
      <w:r w:rsidRPr="00795FE6">
        <w:rPr>
          <w:rFonts w:ascii="Times New Roman" w:hAnsi="Times New Roman" w:cs="Times New Roman"/>
          <w:i/>
          <w:sz w:val="21"/>
          <w:szCs w:val="21"/>
        </w:rPr>
        <w:t>Chem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795FE6">
        <w:rPr>
          <w:rFonts w:ascii="Times New Roman" w:hAnsi="Times New Roman" w:cs="Times New Roman"/>
          <w:i/>
          <w:sz w:val="21"/>
          <w:szCs w:val="21"/>
        </w:rPr>
        <w:t xml:space="preserve"> Phys</w:t>
      </w:r>
      <w:r>
        <w:rPr>
          <w:rFonts w:ascii="Times New Roman" w:hAnsi="Times New Roman" w:cs="Times New Roman" w:hint="eastAsia"/>
          <w:i/>
          <w:sz w:val="21"/>
          <w:szCs w:val="21"/>
        </w:rPr>
        <w:t>.</w:t>
      </w:r>
      <w:r w:rsidRPr="00795FE6">
        <w:rPr>
          <w:rFonts w:ascii="Times New Roman" w:hAnsi="Times New Roman" w:cs="Times New Roman"/>
          <w:sz w:val="21"/>
          <w:szCs w:val="21"/>
        </w:rPr>
        <w:t xml:space="preserve"> 139, 034701 (2013).</w:t>
      </w:r>
    </w:p>
    <w:p w14:paraId="41737F4B" w14:textId="77777777" w:rsidR="00795FE6" w:rsidRPr="00AD0817" w:rsidRDefault="00795FE6" w:rsidP="00383152">
      <w:pPr>
        <w:pStyle w:val="ab"/>
        <w:ind w:left="360" w:firstLineChars="0" w:firstLine="0"/>
        <w:rPr>
          <w:noProof/>
        </w:rPr>
      </w:pPr>
    </w:p>
    <w:p w14:paraId="06E7336C" w14:textId="77777777" w:rsidR="00C619D5" w:rsidRDefault="009717BC"/>
    <w:sectPr w:rsidR="00C619D5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54794" w14:textId="77777777" w:rsidR="009717BC" w:rsidRDefault="009717BC">
      <w:r>
        <w:separator/>
      </w:r>
    </w:p>
  </w:endnote>
  <w:endnote w:type="continuationSeparator" w:id="0">
    <w:p w14:paraId="41E8E613" w14:textId="77777777" w:rsidR="009717BC" w:rsidRDefault="00971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hitney-Book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-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MTMI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52505960"/>
      <w:docPartObj>
        <w:docPartGallery w:val="Page Numbers (Bottom of Page)"/>
        <w:docPartUnique/>
      </w:docPartObj>
    </w:sdtPr>
    <w:sdtEndPr/>
    <w:sdtContent>
      <w:p w14:paraId="21745E53" w14:textId="77777777" w:rsidR="003F70C2" w:rsidRDefault="00E15EC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10D" w:rsidRPr="0088610D">
          <w:rPr>
            <w:noProof/>
            <w:lang w:val="zh-CN"/>
          </w:rPr>
          <w:t>37</w:t>
        </w:r>
        <w:r>
          <w:fldChar w:fldCharType="end"/>
        </w:r>
      </w:p>
    </w:sdtContent>
  </w:sdt>
  <w:p w14:paraId="08536A86" w14:textId="77777777" w:rsidR="003F70C2" w:rsidRDefault="009717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DD2E8" w14:textId="77777777" w:rsidR="009717BC" w:rsidRDefault="009717BC">
      <w:r>
        <w:separator/>
      </w:r>
    </w:p>
  </w:footnote>
  <w:footnote w:type="continuationSeparator" w:id="0">
    <w:p w14:paraId="4299CD7A" w14:textId="77777777" w:rsidR="009717BC" w:rsidRDefault="00971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D36F0"/>
    <w:multiLevelType w:val="hybridMultilevel"/>
    <w:tmpl w:val="AE86F972"/>
    <w:lvl w:ilvl="0" w:tplc="271A72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95FE6"/>
    <w:rsid w:val="0006659C"/>
    <w:rsid w:val="000672A6"/>
    <w:rsid w:val="000D7744"/>
    <w:rsid w:val="000E54D0"/>
    <w:rsid w:val="00126ADC"/>
    <w:rsid w:val="001343A3"/>
    <w:rsid w:val="00176F14"/>
    <w:rsid w:val="001837AE"/>
    <w:rsid w:val="001E5774"/>
    <w:rsid w:val="001F195E"/>
    <w:rsid w:val="002A6819"/>
    <w:rsid w:val="003442A8"/>
    <w:rsid w:val="00345726"/>
    <w:rsid w:val="00395AD1"/>
    <w:rsid w:val="003B3408"/>
    <w:rsid w:val="00440E70"/>
    <w:rsid w:val="0045749C"/>
    <w:rsid w:val="00510985"/>
    <w:rsid w:val="00591AFA"/>
    <w:rsid w:val="00594D64"/>
    <w:rsid w:val="0060212D"/>
    <w:rsid w:val="007264C0"/>
    <w:rsid w:val="0074562B"/>
    <w:rsid w:val="00764DC6"/>
    <w:rsid w:val="007773AF"/>
    <w:rsid w:val="00795FE6"/>
    <w:rsid w:val="007C5B9A"/>
    <w:rsid w:val="008545B8"/>
    <w:rsid w:val="0088610D"/>
    <w:rsid w:val="0090417F"/>
    <w:rsid w:val="00907050"/>
    <w:rsid w:val="00935E7D"/>
    <w:rsid w:val="009717BC"/>
    <w:rsid w:val="009F5C91"/>
    <w:rsid w:val="00A231D3"/>
    <w:rsid w:val="00A83200"/>
    <w:rsid w:val="00AA218E"/>
    <w:rsid w:val="00AE4AA3"/>
    <w:rsid w:val="00B37380"/>
    <w:rsid w:val="00B41E79"/>
    <w:rsid w:val="00B43244"/>
    <w:rsid w:val="00BA6206"/>
    <w:rsid w:val="00BA7935"/>
    <w:rsid w:val="00C6182B"/>
    <w:rsid w:val="00D503CF"/>
    <w:rsid w:val="00DF1EE1"/>
    <w:rsid w:val="00E15EC0"/>
    <w:rsid w:val="00F903B0"/>
    <w:rsid w:val="00FC64A1"/>
    <w:rsid w:val="00FD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49C1F"/>
  <w15:docId w15:val="{73DE47DE-5743-4013-BFB6-3E71E9C95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F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FE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95FE6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95F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95FE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95F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95FE6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795F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rsid w:val="00795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795FE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795FE6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95FE6"/>
    <w:rPr>
      <w:rFonts w:ascii="Calibri" w:hAnsi="Calibri" w:cs="Calibri"/>
      <w:noProof/>
      <w:sz w:val="20"/>
    </w:rPr>
  </w:style>
  <w:style w:type="paragraph" w:styleId="ab">
    <w:name w:val="List Paragraph"/>
    <w:basedOn w:val="a"/>
    <w:uiPriority w:val="34"/>
    <w:qFormat/>
    <w:rsid w:val="00795FE6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795FE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95FE6"/>
    <w:rPr>
      <w:rFonts w:ascii="Calibri" w:hAnsi="Calibri" w:cs="Calibri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bmp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bm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bmp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bmp"/><Relationship Id="rId37" Type="http://schemas.openxmlformats.org/officeDocument/2006/relationships/image" Target="media/image31.bm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bmp"/><Relationship Id="rId36" Type="http://schemas.openxmlformats.org/officeDocument/2006/relationships/image" Target="media/image30.bm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bmp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39</Pages>
  <Words>1538</Words>
  <Characters>8772</Characters>
  <Application>Microsoft Office Word</Application>
  <DocSecurity>0</DocSecurity>
  <Lines>73</Lines>
  <Paragraphs>20</Paragraphs>
  <ScaleCrop>false</ScaleCrop>
  <Company>HP</Company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Fu</cp:lastModifiedBy>
  <cp:revision>41</cp:revision>
  <dcterms:created xsi:type="dcterms:W3CDTF">2020-12-26T08:10:00Z</dcterms:created>
  <dcterms:modified xsi:type="dcterms:W3CDTF">2020-12-29T09:25:00Z</dcterms:modified>
</cp:coreProperties>
</file>