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33F7" w14:textId="093FD794" w:rsidR="00AA55F5" w:rsidRPr="00AA55F5" w:rsidRDefault="00093EF9" w:rsidP="00AA55F5">
      <w:pPr>
        <w:jc w:val="center"/>
        <w:rPr>
          <w:rFonts w:ascii="Times New Roman" w:hAnsi="Times New Roman" w:cs="Times New Roman"/>
          <w:sz w:val="24"/>
          <w:szCs w:val="24"/>
        </w:rPr>
      </w:pPr>
      <w:r w:rsidRPr="00AA55F5">
        <w:rPr>
          <w:rFonts w:ascii="inherit" w:eastAsia="Times New Roman" w:hAnsi="inherit" w:cs="Times New Roman"/>
          <w:b/>
          <w:bCs/>
          <w:color w:val="2A2A2A"/>
          <w:sz w:val="24"/>
          <w:szCs w:val="24"/>
          <w:lang w:eastAsia="en-AU"/>
        </w:rPr>
        <w:t>COREQ</w:t>
      </w:r>
      <w:r>
        <w:rPr>
          <w:rFonts w:ascii="inherit" w:eastAsia="Times New Roman" w:hAnsi="inherit" w:cs="Times New Roman"/>
          <w:color w:val="2A2A2A"/>
          <w:sz w:val="24"/>
          <w:szCs w:val="24"/>
          <w:lang w:eastAsia="en-AU"/>
        </w:rPr>
        <w:t xml:space="preserve"> Table 1 </w:t>
      </w:r>
      <w:r w:rsidR="00AA55F5">
        <w:rPr>
          <w:rFonts w:ascii="inherit" w:eastAsia="Times New Roman" w:hAnsi="inherit" w:cs="Times New Roman"/>
          <w:color w:val="2A2A2A"/>
          <w:sz w:val="24"/>
          <w:szCs w:val="24"/>
          <w:lang w:eastAsia="en-AU"/>
        </w:rPr>
        <w:t xml:space="preserve">For: </w:t>
      </w:r>
      <w:r w:rsidR="00AA55F5" w:rsidRPr="00AA55F5">
        <w:rPr>
          <w:rFonts w:ascii="Calibri" w:hAnsi="Calibri" w:cs="Calibri"/>
          <w:b/>
          <w:bCs/>
          <w:color w:val="000000"/>
          <w:shd w:val="clear" w:color="auto" w:fill="FFFFFF"/>
        </w:rPr>
        <w:t>BPSY-D-20-</w:t>
      </w:r>
      <w:proofErr w:type="gramStart"/>
      <w:r w:rsidR="00AA55F5" w:rsidRPr="00AA55F5">
        <w:rPr>
          <w:rFonts w:ascii="Calibri" w:hAnsi="Calibri" w:cs="Calibri"/>
          <w:b/>
          <w:bCs/>
          <w:color w:val="000000"/>
          <w:shd w:val="clear" w:color="auto" w:fill="FFFFFF"/>
        </w:rPr>
        <w:t>00084</w:t>
      </w:r>
      <w:r w:rsidR="00AA55F5">
        <w:rPr>
          <w:rFonts w:ascii="Calibri" w:hAnsi="Calibri" w:cs="Calibri"/>
          <w:color w:val="000000"/>
          <w:shd w:val="clear" w:color="auto" w:fill="FFFFFF"/>
        </w:rPr>
        <w:t xml:space="preserve">  </w:t>
      </w:r>
      <w:r w:rsidR="00AA55F5" w:rsidRPr="00AA55F5">
        <w:rPr>
          <w:rFonts w:ascii="Times New Roman" w:hAnsi="Times New Roman" w:cs="Times New Roman"/>
          <w:sz w:val="24"/>
          <w:szCs w:val="24"/>
        </w:rPr>
        <w:t>Impacts</w:t>
      </w:r>
      <w:proofErr w:type="gramEnd"/>
      <w:r w:rsidR="00AA55F5" w:rsidRPr="00AA55F5">
        <w:rPr>
          <w:rFonts w:ascii="Times New Roman" w:hAnsi="Times New Roman" w:cs="Times New Roman"/>
          <w:sz w:val="24"/>
          <w:szCs w:val="24"/>
        </w:rPr>
        <w:t xml:space="preserve"> of stigma and discrimination in the workplace on people living with psychosis</w:t>
      </w:r>
    </w:p>
    <w:p w14:paraId="46E5C125" w14:textId="282C60E6" w:rsidR="00093EF9" w:rsidRDefault="00093EF9" w:rsidP="00093EF9">
      <w:pPr>
        <w:spacing w:line="360" w:lineRule="atLeast"/>
        <w:textAlignment w:val="baseline"/>
        <w:rPr>
          <w:rFonts w:ascii="inherit" w:eastAsia="Times New Roman" w:hAnsi="inherit" w:cs="Times New Roman"/>
          <w:color w:val="2A2A2A"/>
          <w:sz w:val="24"/>
          <w:szCs w:val="24"/>
          <w:lang w:eastAsia="en-AU"/>
        </w:rPr>
      </w:pPr>
      <w:bookmarkStart w:id="0" w:name="_GoBack"/>
      <w:bookmarkEnd w:id="0"/>
    </w:p>
    <w:p w14:paraId="772F8B7E" w14:textId="77777777" w:rsidR="00093EF9" w:rsidRPr="00093EF9" w:rsidRDefault="00093EF9" w:rsidP="00093EF9">
      <w:pPr>
        <w:spacing w:line="360" w:lineRule="atLeast"/>
        <w:textAlignment w:val="baseline"/>
        <w:rPr>
          <w:rFonts w:ascii="inherit" w:eastAsia="Times New Roman" w:hAnsi="inherit" w:cs="Times New Roman"/>
          <w:color w:val="2A2A2A"/>
          <w:sz w:val="24"/>
          <w:szCs w:val="24"/>
          <w:lang w:eastAsia="en-AU"/>
        </w:rPr>
      </w:pPr>
      <w:r>
        <w:rPr>
          <w:rFonts w:ascii="inherit" w:eastAsia="Times New Roman" w:hAnsi="inherit" w:cs="Times New Roman"/>
          <w:color w:val="2A2A2A"/>
          <w:sz w:val="24"/>
          <w:szCs w:val="24"/>
          <w:lang w:eastAsia="en-AU"/>
        </w:rPr>
        <w:t>Consolid</w:t>
      </w:r>
      <w:r w:rsidRPr="00093EF9">
        <w:rPr>
          <w:rFonts w:ascii="inherit" w:eastAsia="Times New Roman" w:hAnsi="inherit" w:cs="Times New Roman"/>
          <w:color w:val="2A2A2A"/>
          <w:sz w:val="24"/>
          <w:szCs w:val="24"/>
          <w:lang w:eastAsia="en-AU"/>
        </w:rPr>
        <w:t>ated criteria for reporting qualitative studies (COREQ): 32-item checklist</w:t>
      </w:r>
    </w:p>
    <w:tbl>
      <w:tblPr>
        <w:tblW w:w="4925" w:type="pct"/>
        <w:tblBorders>
          <w:top w:val="single" w:sz="6" w:space="0" w:color="CFD5E4"/>
        </w:tblBorders>
        <w:tblCellMar>
          <w:left w:w="0" w:type="dxa"/>
          <w:right w:w="0" w:type="dxa"/>
        </w:tblCellMar>
        <w:tblLook w:val="04A0" w:firstRow="1" w:lastRow="0" w:firstColumn="1" w:lastColumn="0" w:noHBand="0" w:noVBand="1"/>
      </w:tblPr>
      <w:tblGrid>
        <w:gridCol w:w="1972"/>
        <w:gridCol w:w="2989"/>
        <w:gridCol w:w="8788"/>
      </w:tblGrid>
      <w:tr w:rsidR="00702211" w:rsidRPr="00093EF9" w14:paraId="561967A0" w14:textId="77777777" w:rsidTr="00702211">
        <w:trPr>
          <w:tblHeader/>
        </w:trPr>
        <w:tc>
          <w:tcPr>
            <w:tcW w:w="717" w:type="pc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760765EB" w14:textId="77777777" w:rsidR="00093EF9" w:rsidRPr="00093EF9" w:rsidRDefault="00093EF9" w:rsidP="00093EF9">
            <w:pPr>
              <w:spacing w:after="0" w:line="312" w:lineRule="atLeast"/>
              <w:rPr>
                <w:rFonts w:ascii="inherit" w:eastAsia="Times New Roman" w:hAnsi="inherit" w:cs="Times New Roman"/>
                <w:b/>
                <w:bCs/>
                <w:sz w:val="24"/>
                <w:szCs w:val="24"/>
                <w:lang w:eastAsia="en-AU"/>
              </w:rPr>
            </w:pPr>
            <w:r w:rsidRPr="00093EF9">
              <w:rPr>
                <w:rFonts w:ascii="inherit" w:eastAsia="Times New Roman" w:hAnsi="inherit" w:cs="Times New Roman"/>
                <w:b/>
                <w:bCs/>
                <w:sz w:val="24"/>
                <w:szCs w:val="24"/>
                <w:lang w:eastAsia="en-AU"/>
              </w:rPr>
              <w:t>No </w:t>
            </w:r>
          </w:p>
        </w:tc>
        <w:tc>
          <w:tcPr>
            <w:tcW w:w="1087" w:type="pc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14DDE009" w14:textId="77777777" w:rsidR="00093EF9" w:rsidRPr="00093EF9" w:rsidRDefault="00093EF9" w:rsidP="00093EF9">
            <w:pPr>
              <w:spacing w:after="0" w:line="312" w:lineRule="atLeast"/>
              <w:rPr>
                <w:rFonts w:ascii="inherit" w:eastAsia="Times New Roman" w:hAnsi="inherit" w:cs="Times New Roman"/>
                <w:b/>
                <w:bCs/>
                <w:sz w:val="24"/>
                <w:szCs w:val="24"/>
                <w:lang w:eastAsia="en-AU"/>
              </w:rPr>
            </w:pPr>
            <w:r w:rsidRPr="00093EF9">
              <w:rPr>
                <w:rFonts w:ascii="inherit" w:eastAsia="Times New Roman" w:hAnsi="inherit" w:cs="Times New Roman"/>
                <w:b/>
                <w:bCs/>
                <w:sz w:val="24"/>
                <w:szCs w:val="24"/>
                <w:lang w:eastAsia="en-AU"/>
              </w:rPr>
              <w:t>Item </w:t>
            </w:r>
          </w:p>
        </w:tc>
        <w:tc>
          <w:tcPr>
            <w:tcW w:w="3196" w:type="pc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1EE86FE5" w14:textId="77777777" w:rsidR="00093EF9" w:rsidRPr="00093EF9" w:rsidRDefault="00093EF9" w:rsidP="00093EF9">
            <w:pPr>
              <w:spacing w:after="0" w:line="312" w:lineRule="atLeast"/>
              <w:rPr>
                <w:rFonts w:ascii="inherit" w:eastAsia="Times New Roman" w:hAnsi="inherit" w:cs="Times New Roman"/>
                <w:b/>
                <w:bCs/>
                <w:sz w:val="24"/>
                <w:szCs w:val="24"/>
                <w:lang w:eastAsia="en-AU"/>
              </w:rPr>
            </w:pPr>
            <w:r w:rsidRPr="00093EF9">
              <w:rPr>
                <w:rFonts w:ascii="inherit" w:eastAsia="Times New Roman" w:hAnsi="inherit" w:cs="Times New Roman"/>
                <w:b/>
                <w:bCs/>
                <w:sz w:val="24"/>
                <w:szCs w:val="24"/>
                <w:lang w:eastAsia="en-AU"/>
              </w:rPr>
              <w:t>Guide questions/description </w:t>
            </w:r>
          </w:p>
        </w:tc>
      </w:tr>
      <w:tr w:rsidR="00093EF9" w:rsidRPr="00093EF9" w14:paraId="73FDDFE6"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7A95140"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b/>
                <w:bCs/>
                <w:sz w:val="24"/>
                <w:szCs w:val="24"/>
                <w:bdr w:val="none" w:sz="0" w:space="0" w:color="auto" w:frame="1"/>
                <w:lang w:eastAsia="en-AU"/>
              </w:rPr>
              <w:t>Domain 1: Research team and reflexivity</w:t>
            </w:r>
            <w:r w:rsidRPr="00093EF9">
              <w:rPr>
                <w:rFonts w:ascii="inherit" w:eastAsia="Times New Roman" w:hAnsi="inherit" w:cs="Times New Roman"/>
                <w:sz w:val="24"/>
                <w:szCs w:val="24"/>
                <w:lang w:eastAsia="en-AU"/>
              </w:rPr>
              <w:t>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259EBBD9"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5994521"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58FAABAA"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D835D62"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Personal Characteristics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63A268EB"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689FE3FF"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2F155687"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3988688"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1. 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2D6DC6DB"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Interviewer/facilitator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677282EB" w14:textId="182F1A91"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Which author/s conducted the interview or focus group</w:t>
            </w:r>
            <w:r w:rsidRPr="00FC2D2E">
              <w:rPr>
                <w:rFonts w:ascii="inherit" w:eastAsia="Times New Roman" w:hAnsi="inherit" w:cs="Times New Roman"/>
                <w:color w:val="FF0000"/>
                <w:sz w:val="24"/>
                <w:szCs w:val="24"/>
                <w:lang w:eastAsia="en-AU"/>
              </w:rPr>
              <w:t>? </w:t>
            </w:r>
            <w:r w:rsidR="00FC2D2E" w:rsidRPr="00FC2D2E">
              <w:rPr>
                <w:rFonts w:ascii="inherit" w:eastAsia="Times New Roman" w:hAnsi="inherit" w:cs="Times New Roman"/>
                <w:color w:val="FF0000"/>
                <w:sz w:val="24"/>
                <w:szCs w:val="24"/>
                <w:lang w:eastAsia="en-AU"/>
              </w:rPr>
              <w:t xml:space="preserve"> Dr Margaret Hampson</w:t>
            </w:r>
          </w:p>
        </w:tc>
      </w:tr>
      <w:tr w:rsidR="00093EF9" w:rsidRPr="00093EF9" w14:paraId="1C987881"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0A534C2"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3CE5EDC3"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Credentials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BDF3245" w14:textId="1981853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xml:space="preserve">What were the researcher's credentials? </w:t>
            </w:r>
            <w:r w:rsidRPr="00093EF9">
              <w:rPr>
                <w:rFonts w:ascii="inherit" w:eastAsia="Times New Roman" w:hAnsi="inherit" w:cs="Times New Roman"/>
                <w:i/>
                <w:iCs/>
                <w:sz w:val="24"/>
                <w:szCs w:val="24"/>
                <w:bdr w:val="none" w:sz="0" w:space="0" w:color="auto" w:frame="1"/>
                <w:lang w:eastAsia="en-AU"/>
              </w:rPr>
              <w:t>E.g. PhD, MD</w:t>
            </w:r>
            <w:r w:rsidRPr="00093EF9">
              <w:rPr>
                <w:rFonts w:ascii="inherit" w:eastAsia="Times New Roman" w:hAnsi="inherit" w:cs="Times New Roman"/>
                <w:sz w:val="24"/>
                <w:szCs w:val="24"/>
                <w:lang w:eastAsia="en-AU"/>
              </w:rPr>
              <w:t> </w:t>
            </w:r>
            <w:r w:rsidR="00FC2D2E" w:rsidRPr="00FC2D2E">
              <w:rPr>
                <w:rFonts w:ascii="inherit" w:eastAsia="Times New Roman" w:hAnsi="inherit" w:cs="Times New Roman"/>
                <w:color w:val="FF0000"/>
                <w:sz w:val="24"/>
                <w:szCs w:val="24"/>
                <w:lang w:eastAsia="en-AU"/>
              </w:rPr>
              <w:t>Margaret was a PhD student with more than 20 years psychology experience</w:t>
            </w:r>
          </w:p>
        </w:tc>
      </w:tr>
      <w:tr w:rsidR="00093EF9" w:rsidRPr="00093EF9" w14:paraId="10762CDC"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053B4DF"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3. 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464E97D8"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Occupation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0240239" w14:textId="44CE9BD3"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What was their occupation at the time of the study? </w:t>
            </w:r>
            <w:r w:rsidR="00FC2D2E">
              <w:rPr>
                <w:rFonts w:ascii="inherit" w:eastAsia="Times New Roman" w:hAnsi="inherit" w:cs="Times New Roman"/>
                <w:sz w:val="24"/>
                <w:szCs w:val="24"/>
                <w:lang w:eastAsia="en-AU"/>
              </w:rPr>
              <w:t xml:space="preserve">A </w:t>
            </w:r>
            <w:r w:rsidR="00FC2D2E" w:rsidRPr="00FC2D2E">
              <w:rPr>
                <w:rFonts w:ascii="inherit" w:eastAsia="Times New Roman" w:hAnsi="inherit" w:cs="Times New Roman"/>
                <w:color w:val="FF0000"/>
                <w:sz w:val="24"/>
                <w:szCs w:val="24"/>
                <w:lang w:eastAsia="en-AU"/>
              </w:rPr>
              <w:t xml:space="preserve">Senior Administrator in Centrelink, Australian government. </w:t>
            </w:r>
          </w:p>
        </w:tc>
      </w:tr>
      <w:tr w:rsidR="00093EF9" w:rsidRPr="00093EF9" w14:paraId="408E4279"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0A3B9D5"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4. 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441CE5EA"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Gender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23AD0B11" w14:textId="6A97DB89"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Was the researcher male or female? </w:t>
            </w:r>
            <w:r w:rsidR="00FC2D2E">
              <w:rPr>
                <w:rFonts w:ascii="inherit" w:eastAsia="Times New Roman" w:hAnsi="inherit" w:cs="Times New Roman"/>
                <w:sz w:val="24"/>
                <w:szCs w:val="24"/>
                <w:lang w:eastAsia="en-AU"/>
              </w:rPr>
              <w:t xml:space="preserve"> </w:t>
            </w:r>
            <w:r w:rsidR="00FC2D2E" w:rsidRPr="00FC2D2E">
              <w:rPr>
                <w:rFonts w:ascii="inherit" w:eastAsia="Times New Roman" w:hAnsi="inherit" w:cs="Times New Roman"/>
                <w:color w:val="FF0000"/>
                <w:sz w:val="24"/>
                <w:szCs w:val="24"/>
                <w:lang w:eastAsia="en-AU"/>
              </w:rPr>
              <w:t>Female</w:t>
            </w:r>
          </w:p>
        </w:tc>
      </w:tr>
      <w:tr w:rsidR="00093EF9" w:rsidRPr="00093EF9" w14:paraId="32158DDC"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C98F7BF"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5. 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0365216C"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Experience and training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9BFE734" w14:textId="17FC5EA5"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What experience or training did the researcher have? </w:t>
            </w:r>
            <w:r w:rsidR="00FC2D2E" w:rsidRPr="00FC2D2E">
              <w:rPr>
                <w:rFonts w:ascii="inherit" w:eastAsia="Times New Roman" w:hAnsi="inherit" w:cs="Times New Roman"/>
                <w:color w:val="FF0000"/>
                <w:sz w:val="24"/>
                <w:szCs w:val="24"/>
                <w:lang w:eastAsia="en-AU"/>
              </w:rPr>
              <w:t xml:space="preserve">Many </w:t>
            </w:r>
            <w:proofErr w:type="spellStart"/>
            <w:r w:rsidR="00FC2D2E" w:rsidRPr="00FC2D2E">
              <w:rPr>
                <w:rFonts w:ascii="inherit" w:eastAsia="Times New Roman" w:hAnsi="inherit" w:cs="Times New Roman"/>
                <w:color w:val="FF0000"/>
                <w:sz w:val="24"/>
                <w:szCs w:val="24"/>
                <w:lang w:eastAsia="en-AU"/>
              </w:rPr>
              <w:t>years experience</w:t>
            </w:r>
            <w:proofErr w:type="spellEnd"/>
            <w:r w:rsidR="00FC2D2E" w:rsidRPr="00FC2D2E">
              <w:rPr>
                <w:rFonts w:ascii="inherit" w:eastAsia="Times New Roman" w:hAnsi="inherit" w:cs="Times New Roman"/>
                <w:color w:val="FF0000"/>
                <w:sz w:val="24"/>
                <w:szCs w:val="24"/>
                <w:lang w:eastAsia="en-AU"/>
              </w:rPr>
              <w:t xml:space="preserve"> as a psychologist, trainer and facilitator for Centrelink</w:t>
            </w:r>
          </w:p>
        </w:tc>
      </w:tr>
      <w:tr w:rsidR="00093EF9" w:rsidRPr="00093EF9" w14:paraId="67EDDB24"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7FEFEDD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lastRenderedPageBreak/>
              <w:t>Relationship with participants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32841E6F"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11904D30"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5AD08015"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AFCD077"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6. 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3FD63DA5"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Relationship established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1907C9AC" w14:textId="3A587680"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Was a relationship established prior to study commencement? </w:t>
            </w:r>
            <w:r w:rsidR="00FC2D2E" w:rsidRPr="00FC2D2E">
              <w:rPr>
                <w:rFonts w:ascii="inherit" w:eastAsia="Times New Roman" w:hAnsi="inherit" w:cs="Times New Roman"/>
                <w:color w:val="FF0000"/>
                <w:sz w:val="24"/>
                <w:szCs w:val="24"/>
                <w:lang w:eastAsia="en-AU"/>
              </w:rPr>
              <w:t>No</w:t>
            </w:r>
          </w:p>
        </w:tc>
      </w:tr>
      <w:tr w:rsidR="00093EF9" w:rsidRPr="00093EF9" w14:paraId="74CD8E11"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0BCE931A"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7. 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0EEE0E63"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Participant knowledge of the interviewer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DAA9972"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What did the participants know about the researcher? e</w:t>
            </w:r>
            <w:r w:rsidRPr="00093EF9">
              <w:rPr>
                <w:rFonts w:ascii="inherit" w:eastAsia="Times New Roman" w:hAnsi="inherit" w:cs="Times New Roman"/>
                <w:i/>
                <w:iCs/>
                <w:sz w:val="24"/>
                <w:szCs w:val="24"/>
                <w:bdr w:val="none" w:sz="0" w:space="0" w:color="auto" w:frame="1"/>
                <w:lang w:eastAsia="en-AU"/>
              </w:rPr>
              <w:t xml:space="preserve">.g. personal goals, </w:t>
            </w:r>
            <w:r w:rsidRPr="00FC2D2E">
              <w:rPr>
                <w:rFonts w:ascii="inherit" w:eastAsia="Times New Roman" w:hAnsi="inherit" w:cs="Times New Roman"/>
                <w:i/>
                <w:iCs/>
                <w:color w:val="FF0000"/>
                <w:sz w:val="24"/>
                <w:szCs w:val="24"/>
                <w:bdr w:val="none" w:sz="0" w:space="0" w:color="auto" w:frame="1"/>
                <w:lang w:eastAsia="en-AU"/>
              </w:rPr>
              <w:t>reasons for doing the research</w:t>
            </w:r>
            <w:r w:rsidRPr="00FC2D2E">
              <w:rPr>
                <w:rFonts w:ascii="inherit" w:eastAsia="Times New Roman" w:hAnsi="inherit" w:cs="Times New Roman"/>
                <w:color w:val="FF0000"/>
                <w:sz w:val="24"/>
                <w:szCs w:val="24"/>
                <w:lang w:eastAsia="en-AU"/>
              </w:rPr>
              <w:t> </w:t>
            </w:r>
          </w:p>
        </w:tc>
      </w:tr>
      <w:tr w:rsidR="00093EF9" w:rsidRPr="00093EF9" w14:paraId="3F880DFE"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0CD01259"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8. 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255C90AA"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Interviewer characteristics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6B26834D"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xml:space="preserve">What characteristics were reported about the interviewer/facilitator? e.g. </w:t>
            </w:r>
            <w:r w:rsidRPr="00093EF9">
              <w:rPr>
                <w:rFonts w:ascii="inherit" w:eastAsia="Times New Roman" w:hAnsi="inherit" w:cs="Times New Roman"/>
                <w:i/>
                <w:iCs/>
                <w:sz w:val="24"/>
                <w:szCs w:val="24"/>
                <w:bdr w:val="none" w:sz="0" w:space="0" w:color="auto" w:frame="1"/>
                <w:lang w:eastAsia="en-AU"/>
              </w:rPr>
              <w:t xml:space="preserve">Bias, assumptions, </w:t>
            </w:r>
            <w:r w:rsidRPr="00FC2D2E">
              <w:rPr>
                <w:rFonts w:ascii="inherit" w:eastAsia="Times New Roman" w:hAnsi="inherit" w:cs="Times New Roman"/>
                <w:i/>
                <w:iCs/>
                <w:color w:val="FF0000"/>
                <w:sz w:val="24"/>
                <w:szCs w:val="24"/>
                <w:bdr w:val="none" w:sz="0" w:space="0" w:color="auto" w:frame="1"/>
                <w:lang w:eastAsia="en-AU"/>
              </w:rPr>
              <w:t>reasons and interests in the research topic</w:t>
            </w:r>
            <w:r w:rsidRPr="00FC2D2E">
              <w:rPr>
                <w:rFonts w:ascii="inherit" w:eastAsia="Times New Roman" w:hAnsi="inherit" w:cs="Times New Roman"/>
                <w:color w:val="FF0000"/>
                <w:sz w:val="24"/>
                <w:szCs w:val="24"/>
                <w:lang w:eastAsia="en-AU"/>
              </w:rPr>
              <w:t> </w:t>
            </w:r>
          </w:p>
        </w:tc>
      </w:tr>
      <w:tr w:rsidR="00093EF9" w:rsidRPr="00093EF9" w14:paraId="1A65712E"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18DAE33"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b/>
                <w:bCs/>
                <w:sz w:val="24"/>
                <w:szCs w:val="24"/>
                <w:bdr w:val="none" w:sz="0" w:space="0" w:color="auto" w:frame="1"/>
                <w:lang w:eastAsia="en-AU"/>
              </w:rPr>
              <w:t>Domain 2: study design</w:t>
            </w:r>
            <w:r w:rsidRPr="00093EF9">
              <w:rPr>
                <w:rFonts w:ascii="inherit" w:eastAsia="Times New Roman" w:hAnsi="inherit" w:cs="Times New Roman"/>
                <w:sz w:val="24"/>
                <w:szCs w:val="24"/>
                <w:lang w:eastAsia="en-AU"/>
              </w:rPr>
              <w:t>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1360CE12"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3CE3F77"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28747A68"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40B3A6FC"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Theoretical framework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4719F101"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493F9CF0"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6A1EC092"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1788ABBE"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9. 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71316832"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Methodological orientation and Theory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F772DA5"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xml:space="preserve">What methodological orientation was stated to underpin the study? </w:t>
            </w:r>
            <w:r w:rsidRPr="00093EF9">
              <w:rPr>
                <w:rFonts w:ascii="inherit" w:eastAsia="Times New Roman" w:hAnsi="inherit" w:cs="Times New Roman"/>
                <w:i/>
                <w:iCs/>
                <w:sz w:val="24"/>
                <w:szCs w:val="24"/>
                <w:bdr w:val="none" w:sz="0" w:space="0" w:color="auto" w:frame="1"/>
                <w:lang w:eastAsia="en-AU"/>
              </w:rPr>
              <w:t xml:space="preserve">e.g. </w:t>
            </w:r>
            <w:r w:rsidRPr="00485D37">
              <w:rPr>
                <w:rFonts w:ascii="inherit" w:eastAsia="Times New Roman" w:hAnsi="inherit" w:cs="Times New Roman"/>
                <w:i/>
                <w:iCs/>
                <w:color w:val="FF0000"/>
                <w:sz w:val="24"/>
                <w:szCs w:val="24"/>
                <w:bdr w:val="none" w:sz="0" w:space="0" w:color="auto" w:frame="1"/>
                <w:lang w:eastAsia="en-AU"/>
              </w:rPr>
              <w:t>grounded theory</w:t>
            </w:r>
            <w:r w:rsidRPr="00093EF9">
              <w:rPr>
                <w:rFonts w:ascii="inherit" w:eastAsia="Times New Roman" w:hAnsi="inherit" w:cs="Times New Roman"/>
                <w:i/>
                <w:iCs/>
                <w:sz w:val="24"/>
                <w:szCs w:val="24"/>
                <w:bdr w:val="none" w:sz="0" w:space="0" w:color="auto" w:frame="1"/>
                <w:lang w:eastAsia="en-AU"/>
              </w:rPr>
              <w:t xml:space="preserve">, discourse analysis, ethnography, phenomenology, </w:t>
            </w:r>
            <w:r w:rsidRPr="00485D37">
              <w:rPr>
                <w:rFonts w:ascii="inherit" w:eastAsia="Times New Roman" w:hAnsi="inherit" w:cs="Times New Roman"/>
                <w:i/>
                <w:iCs/>
                <w:color w:val="FF0000"/>
                <w:sz w:val="24"/>
                <w:szCs w:val="24"/>
                <w:bdr w:val="none" w:sz="0" w:space="0" w:color="auto" w:frame="1"/>
                <w:lang w:eastAsia="en-AU"/>
              </w:rPr>
              <w:t>content analysis</w:t>
            </w:r>
            <w:r w:rsidRPr="00485D37">
              <w:rPr>
                <w:rFonts w:ascii="inherit" w:eastAsia="Times New Roman" w:hAnsi="inherit" w:cs="Times New Roman"/>
                <w:color w:val="FF0000"/>
                <w:sz w:val="24"/>
                <w:szCs w:val="24"/>
                <w:lang w:eastAsia="en-AU"/>
              </w:rPr>
              <w:t> </w:t>
            </w:r>
          </w:p>
        </w:tc>
      </w:tr>
      <w:tr w:rsidR="00093EF9" w:rsidRPr="00093EF9" w14:paraId="2B27BA46"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38CE92A2"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Participant selection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67DC1269"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0BB43E1"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45ED4FAA"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E21D75D"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10. 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634FD82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Sampling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9240555"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xml:space="preserve">How were participants selected? </w:t>
            </w:r>
            <w:r w:rsidRPr="00093EF9">
              <w:rPr>
                <w:rFonts w:ascii="inherit" w:eastAsia="Times New Roman" w:hAnsi="inherit" w:cs="Times New Roman"/>
                <w:i/>
                <w:iCs/>
                <w:sz w:val="24"/>
                <w:szCs w:val="24"/>
                <w:bdr w:val="none" w:sz="0" w:space="0" w:color="auto" w:frame="1"/>
                <w:lang w:eastAsia="en-AU"/>
              </w:rPr>
              <w:t xml:space="preserve">e.g. </w:t>
            </w:r>
            <w:r w:rsidRPr="00485D37">
              <w:rPr>
                <w:rFonts w:ascii="inherit" w:eastAsia="Times New Roman" w:hAnsi="inherit" w:cs="Times New Roman"/>
                <w:i/>
                <w:iCs/>
                <w:color w:val="FF0000"/>
                <w:sz w:val="24"/>
                <w:szCs w:val="24"/>
                <w:bdr w:val="none" w:sz="0" w:space="0" w:color="auto" w:frame="1"/>
                <w:lang w:eastAsia="en-AU"/>
              </w:rPr>
              <w:t>purposive, convenience</w:t>
            </w:r>
            <w:r w:rsidRPr="00093EF9">
              <w:rPr>
                <w:rFonts w:ascii="inherit" w:eastAsia="Times New Roman" w:hAnsi="inherit" w:cs="Times New Roman"/>
                <w:i/>
                <w:iCs/>
                <w:sz w:val="24"/>
                <w:szCs w:val="24"/>
                <w:bdr w:val="none" w:sz="0" w:space="0" w:color="auto" w:frame="1"/>
                <w:lang w:eastAsia="en-AU"/>
              </w:rPr>
              <w:t>, consecutive, snowball</w:t>
            </w:r>
            <w:r w:rsidRPr="00093EF9">
              <w:rPr>
                <w:rFonts w:ascii="inherit" w:eastAsia="Times New Roman" w:hAnsi="inherit" w:cs="Times New Roman"/>
                <w:sz w:val="24"/>
                <w:szCs w:val="24"/>
                <w:lang w:eastAsia="en-AU"/>
              </w:rPr>
              <w:t> </w:t>
            </w:r>
          </w:p>
        </w:tc>
      </w:tr>
      <w:tr w:rsidR="00093EF9" w:rsidRPr="00093EF9" w14:paraId="7F32F677"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3C161908"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lastRenderedPageBreak/>
              <w:t>11. 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36CB0D71"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Method of approach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26CF711C" w14:textId="6C687B3D"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How were participants approached? e</w:t>
            </w:r>
            <w:r w:rsidRPr="00093EF9">
              <w:rPr>
                <w:rFonts w:ascii="inherit" w:eastAsia="Times New Roman" w:hAnsi="inherit" w:cs="Times New Roman"/>
                <w:i/>
                <w:iCs/>
                <w:sz w:val="24"/>
                <w:szCs w:val="24"/>
                <w:bdr w:val="none" w:sz="0" w:space="0" w:color="auto" w:frame="1"/>
                <w:lang w:eastAsia="en-AU"/>
              </w:rPr>
              <w:t xml:space="preserve">.g. face-to-face, telephone, mail, </w:t>
            </w:r>
            <w:r w:rsidRPr="00485D37">
              <w:rPr>
                <w:rFonts w:ascii="inherit" w:eastAsia="Times New Roman" w:hAnsi="inherit" w:cs="Times New Roman"/>
                <w:i/>
                <w:iCs/>
                <w:color w:val="FF0000"/>
                <w:sz w:val="24"/>
                <w:szCs w:val="24"/>
                <w:bdr w:val="none" w:sz="0" w:space="0" w:color="auto" w:frame="1"/>
                <w:lang w:eastAsia="en-AU"/>
              </w:rPr>
              <w:t>email</w:t>
            </w:r>
            <w:r w:rsidRPr="00093EF9">
              <w:rPr>
                <w:rFonts w:ascii="inherit" w:eastAsia="Times New Roman" w:hAnsi="inherit" w:cs="Times New Roman"/>
                <w:sz w:val="24"/>
                <w:szCs w:val="24"/>
                <w:lang w:eastAsia="en-AU"/>
              </w:rPr>
              <w:t> </w:t>
            </w:r>
            <w:r w:rsidR="00485D37">
              <w:rPr>
                <w:rFonts w:ascii="inherit" w:eastAsia="Times New Roman" w:hAnsi="inherit" w:cs="Times New Roman"/>
                <w:sz w:val="24"/>
                <w:szCs w:val="24"/>
                <w:lang w:eastAsia="en-AU"/>
              </w:rPr>
              <w:t xml:space="preserve">and </w:t>
            </w:r>
            <w:r w:rsidR="00485D37" w:rsidRPr="00485D37">
              <w:rPr>
                <w:rFonts w:ascii="inherit" w:eastAsia="Times New Roman" w:hAnsi="inherit" w:cs="Times New Roman"/>
                <w:color w:val="FF0000"/>
                <w:sz w:val="24"/>
                <w:szCs w:val="24"/>
                <w:lang w:eastAsia="en-AU"/>
              </w:rPr>
              <w:t xml:space="preserve">via posters explaining the study </w:t>
            </w:r>
          </w:p>
        </w:tc>
      </w:tr>
      <w:tr w:rsidR="00093EF9" w:rsidRPr="00093EF9" w14:paraId="709E83EE"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1263561"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12. 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11DAB7B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Sample size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EC6830F" w14:textId="36B4A846"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How many participants were in the study? </w:t>
            </w:r>
            <w:r w:rsidR="00485D37" w:rsidRPr="00485D37">
              <w:rPr>
                <w:rFonts w:ascii="inherit" w:eastAsia="Times New Roman" w:hAnsi="inherit" w:cs="Times New Roman"/>
                <w:color w:val="FF0000"/>
                <w:sz w:val="24"/>
                <w:szCs w:val="24"/>
                <w:lang w:eastAsia="en-AU"/>
              </w:rPr>
              <w:t>137 in the current study</w:t>
            </w:r>
          </w:p>
        </w:tc>
      </w:tr>
      <w:tr w:rsidR="00093EF9" w:rsidRPr="00093EF9" w14:paraId="11AACA73"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0C38251E"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13. 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60F4B9DA"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Non-participation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278AC4C0" w14:textId="45181EA5"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How many people refused to participate or dropped out? Reasons? </w:t>
            </w:r>
            <w:r w:rsidR="00485D37" w:rsidRPr="00485D37">
              <w:rPr>
                <w:rFonts w:ascii="inherit" w:eastAsia="Times New Roman" w:hAnsi="inherit" w:cs="Times New Roman"/>
                <w:color w:val="FF0000"/>
                <w:sz w:val="24"/>
                <w:szCs w:val="24"/>
                <w:lang w:eastAsia="en-AU"/>
              </w:rPr>
              <w:t>No one dropped out in terms of the current analysis</w:t>
            </w:r>
            <w:r w:rsidR="00485D37">
              <w:rPr>
                <w:rFonts w:ascii="inherit" w:eastAsia="Times New Roman" w:hAnsi="inherit" w:cs="Times New Roman"/>
                <w:sz w:val="24"/>
                <w:szCs w:val="24"/>
                <w:lang w:eastAsia="en-AU"/>
              </w:rPr>
              <w:t xml:space="preserve">. </w:t>
            </w:r>
            <w:r w:rsidR="00485D37" w:rsidRPr="000178A6">
              <w:rPr>
                <w:rFonts w:ascii="inherit" w:eastAsia="Times New Roman" w:hAnsi="inherit" w:cs="Times New Roman"/>
                <w:color w:val="FF0000"/>
                <w:sz w:val="24"/>
                <w:szCs w:val="24"/>
                <w:lang w:eastAsia="en-AU"/>
              </w:rPr>
              <w:t xml:space="preserve">As invitations were open </w:t>
            </w:r>
            <w:r w:rsidR="000178A6" w:rsidRPr="000178A6">
              <w:rPr>
                <w:rFonts w:ascii="inherit" w:eastAsia="Times New Roman" w:hAnsi="inherit" w:cs="Times New Roman"/>
                <w:color w:val="FF0000"/>
                <w:sz w:val="24"/>
                <w:szCs w:val="24"/>
                <w:lang w:eastAsia="en-AU"/>
              </w:rPr>
              <w:t>and voluntary there was no need ‘to</w:t>
            </w:r>
            <w:r w:rsidR="00485D37" w:rsidRPr="000178A6">
              <w:rPr>
                <w:rFonts w:ascii="inherit" w:eastAsia="Times New Roman" w:hAnsi="inherit" w:cs="Times New Roman"/>
                <w:color w:val="FF0000"/>
                <w:sz w:val="24"/>
                <w:szCs w:val="24"/>
                <w:lang w:eastAsia="en-AU"/>
              </w:rPr>
              <w:t xml:space="preserve"> refuse</w:t>
            </w:r>
            <w:r w:rsidR="000178A6" w:rsidRPr="000178A6">
              <w:rPr>
                <w:rFonts w:ascii="inherit" w:eastAsia="Times New Roman" w:hAnsi="inherit" w:cs="Times New Roman"/>
                <w:color w:val="FF0000"/>
                <w:sz w:val="24"/>
                <w:szCs w:val="24"/>
                <w:lang w:eastAsia="en-AU"/>
              </w:rPr>
              <w:t xml:space="preserve"> </w:t>
            </w:r>
            <w:r w:rsidR="00485D37" w:rsidRPr="000178A6">
              <w:rPr>
                <w:rFonts w:ascii="inherit" w:eastAsia="Times New Roman" w:hAnsi="inherit" w:cs="Times New Roman"/>
                <w:color w:val="FF0000"/>
                <w:sz w:val="24"/>
                <w:szCs w:val="24"/>
                <w:lang w:eastAsia="en-AU"/>
              </w:rPr>
              <w:t>to participate</w:t>
            </w:r>
            <w:r w:rsidR="000178A6" w:rsidRPr="000178A6">
              <w:rPr>
                <w:rFonts w:ascii="inherit" w:eastAsia="Times New Roman" w:hAnsi="inherit" w:cs="Times New Roman"/>
                <w:color w:val="FF0000"/>
                <w:sz w:val="24"/>
                <w:szCs w:val="24"/>
                <w:lang w:eastAsia="en-AU"/>
              </w:rPr>
              <w:t>’</w:t>
            </w:r>
            <w:r w:rsidR="00485D37" w:rsidRPr="000178A6">
              <w:rPr>
                <w:rFonts w:ascii="inherit" w:eastAsia="Times New Roman" w:hAnsi="inherit" w:cs="Times New Roman"/>
                <w:color w:val="FF0000"/>
                <w:sz w:val="24"/>
                <w:szCs w:val="24"/>
                <w:lang w:eastAsia="en-AU"/>
              </w:rPr>
              <w:t xml:space="preserve">  </w:t>
            </w:r>
          </w:p>
        </w:tc>
      </w:tr>
      <w:tr w:rsidR="00093EF9" w:rsidRPr="00093EF9" w14:paraId="05A62AF6"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025694E"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Setting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1645B2C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AE81CD1"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693ABB0D"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52CAD93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14. 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4AFBCF2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Setting of data collection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3946B92D" w14:textId="48854399"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Where was the data collected? e</w:t>
            </w:r>
            <w:r w:rsidRPr="00093EF9">
              <w:rPr>
                <w:rFonts w:ascii="inherit" w:eastAsia="Times New Roman" w:hAnsi="inherit" w:cs="Times New Roman"/>
                <w:i/>
                <w:iCs/>
                <w:sz w:val="24"/>
                <w:szCs w:val="24"/>
                <w:bdr w:val="none" w:sz="0" w:space="0" w:color="auto" w:frame="1"/>
                <w:lang w:eastAsia="en-AU"/>
              </w:rPr>
              <w:t>.g. home, clinic, workplace</w:t>
            </w:r>
            <w:r w:rsidRPr="00093EF9">
              <w:rPr>
                <w:rFonts w:ascii="inherit" w:eastAsia="Times New Roman" w:hAnsi="inherit" w:cs="Times New Roman"/>
                <w:sz w:val="24"/>
                <w:szCs w:val="24"/>
                <w:lang w:eastAsia="en-AU"/>
              </w:rPr>
              <w:t> </w:t>
            </w:r>
            <w:r w:rsidR="000178A6" w:rsidRPr="000178A6">
              <w:rPr>
                <w:rFonts w:ascii="inherit" w:eastAsia="Times New Roman" w:hAnsi="inherit" w:cs="Times New Roman"/>
                <w:color w:val="FF0000"/>
                <w:sz w:val="24"/>
                <w:szCs w:val="24"/>
                <w:lang w:eastAsia="en-AU"/>
              </w:rPr>
              <w:t xml:space="preserve">Focus groups and interviews were held </w:t>
            </w:r>
            <w:r w:rsidR="000178A6">
              <w:rPr>
                <w:rFonts w:ascii="inherit" w:eastAsia="Times New Roman" w:hAnsi="inherit" w:cs="Times New Roman"/>
                <w:color w:val="FF0000"/>
                <w:sz w:val="24"/>
                <w:szCs w:val="24"/>
                <w:lang w:eastAsia="en-AU"/>
              </w:rPr>
              <w:t>i</w:t>
            </w:r>
            <w:r w:rsidR="000178A6" w:rsidRPr="000178A6">
              <w:rPr>
                <w:rFonts w:ascii="inherit" w:eastAsia="Times New Roman" w:hAnsi="inherit" w:cs="Times New Roman"/>
                <w:color w:val="FF0000"/>
                <w:sz w:val="24"/>
                <w:szCs w:val="24"/>
                <w:lang w:eastAsia="en-AU"/>
              </w:rPr>
              <w:t>n specified centres at the University and in community centres</w:t>
            </w:r>
          </w:p>
        </w:tc>
      </w:tr>
      <w:tr w:rsidR="00093EF9" w:rsidRPr="00093EF9" w14:paraId="2BD88B97"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0D26DB69"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15. 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26BBFE0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Presence of non-participants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150CEC79" w14:textId="2799F2F2"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Was anyone else present besides the participants and researchers? </w:t>
            </w:r>
            <w:r w:rsidR="000178A6" w:rsidRPr="000178A6">
              <w:rPr>
                <w:rFonts w:ascii="inherit" w:eastAsia="Times New Roman" w:hAnsi="inherit" w:cs="Times New Roman"/>
                <w:color w:val="FF0000"/>
                <w:sz w:val="24"/>
                <w:szCs w:val="24"/>
                <w:lang w:eastAsia="en-AU"/>
              </w:rPr>
              <w:t xml:space="preserve">No. </w:t>
            </w:r>
            <w:r w:rsidR="000178A6">
              <w:rPr>
                <w:rFonts w:ascii="inherit" w:eastAsia="Times New Roman" w:hAnsi="inherit" w:cs="Times New Roman"/>
                <w:color w:val="FF0000"/>
                <w:sz w:val="24"/>
                <w:szCs w:val="24"/>
                <w:lang w:eastAsia="en-AU"/>
              </w:rPr>
              <w:t>However, a</w:t>
            </w:r>
            <w:r w:rsidR="000178A6" w:rsidRPr="000178A6">
              <w:rPr>
                <w:rFonts w:ascii="inherit" w:eastAsia="Times New Roman" w:hAnsi="inherit" w:cs="Times New Roman"/>
                <w:color w:val="FF0000"/>
                <w:sz w:val="24"/>
                <w:szCs w:val="24"/>
                <w:lang w:eastAsia="en-AU"/>
              </w:rPr>
              <w:t>s part of the research team we also had a second practising facilitator psychologist available</w:t>
            </w:r>
            <w:r w:rsidR="000178A6">
              <w:rPr>
                <w:rFonts w:ascii="inherit" w:eastAsia="Times New Roman" w:hAnsi="inherit" w:cs="Times New Roman"/>
                <w:sz w:val="24"/>
                <w:szCs w:val="24"/>
                <w:lang w:eastAsia="en-AU"/>
              </w:rPr>
              <w:t xml:space="preserve">. </w:t>
            </w:r>
          </w:p>
        </w:tc>
      </w:tr>
      <w:tr w:rsidR="00093EF9" w:rsidRPr="00093EF9" w14:paraId="57051489"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D6FEB1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16. 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399A6C8E"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Description of sample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74435AF3" w14:textId="49F098CA"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xml:space="preserve">What are the important characteristics of the sample? </w:t>
            </w:r>
            <w:r w:rsidRPr="00093EF9">
              <w:rPr>
                <w:rFonts w:ascii="inherit" w:eastAsia="Times New Roman" w:hAnsi="inherit" w:cs="Times New Roman"/>
                <w:i/>
                <w:iCs/>
                <w:sz w:val="24"/>
                <w:szCs w:val="24"/>
                <w:bdr w:val="none" w:sz="0" w:space="0" w:color="auto" w:frame="1"/>
                <w:lang w:eastAsia="en-AU"/>
              </w:rPr>
              <w:t>e.g. demographic data, date</w:t>
            </w:r>
            <w:r w:rsidRPr="00093EF9">
              <w:rPr>
                <w:rFonts w:ascii="inherit" w:eastAsia="Times New Roman" w:hAnsi="inherit" w:cs="Times New Roman"/>
                <w:sz w:val="24"/>
                <w:szCs w:val="24"/>
                <w:lang w:eastAsia="en-AU"/>
              </w:rPr>
              <w:t> </w:t>
            </w:r>
            <w:r w:rsidR="000178A6" w:rsidRPr="000178A6">
              <w:rPr>
                <w:rFonts w:ascii="inherit" w:eastAsia="Times New Roman" w:hAnsi="inherit" w:cs="Times New Roman"/>
                <w:color w:val="FF0000"/>
                <w:sz w:val="24"/>
                <w:szCs w:val="24"/>
                <w:lang w:eastAsia="en-AU"/>
              </w:rPr>
              <w:t>A mix of stakeholders in relation to people with psychosis- those with psychosis, helping professionals (psychiatrists, GPs, counsellors, social workers+), employers</w:t>
            </w:r>
            <w:r w:rsidR="000178A6">
              <w:rPr>
                <w:rFonts w:ascii="inherit" w:eastAsia="Times New Roman" w:hAnsi="inherit" w:cs="Times New Roman"/>
                <w:color w:val="FF0000"/>
                <w:sz w:val="24"/>
                <w:szCs w:val="24"/>
                <w:lang w:eastAsia="en-AU"/>
              </w:rPr>
              <w:t>, HR professionals</w:t>
            </w:r>
            <w:r w:rsidR="000178A6" w:rsidRPr="000178A6">
              <w:rPr>
                <w:rFonts w:ascii="inherit" w:eastAsia="Times New Roman" w:hAnsi="inherit" w:cs="Times New Roman"/>
                <w:color w:val="FF0000"/>
                <w:sz w:val="24"/>
                <w:szCs w:val="24"/>
                <w:lang w:eastAsia="en-AU"/>
              </w:rPr>
              <w:t xml:space="preserve">). </w:t>
            </w:r>
          </w:p>
        </w:tc>
      </w:tr>
      <w:tr w:rsidR="00093EF9" w:rsidRPr="00093EF9" w14:paraId="53892F47"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78F1BA23"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Data collection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6C7EBFE8"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595166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7F45D380"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50E7AA08"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lastRenderedPageBreak/>
              <w:t>17. 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6272DCAE"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Interview guide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6B88EF00" w14:textId="2A57ABA1"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Were questions, prompts, guides provided by the authors? Was it pilot tested? </w:t>
            </w:r>
            <w:r w:rsidR="000178A6">
              <w:rPr>
                <w:rFonts w:ascii="inherit" w:eastAsia="Times New Roman" w:hAnsi="inherit" w:cs="Times New Roman"/>
                <w:sz w:val="24"/>
                <w:szCs w:val="24"/>
                <w:lang w:eastAsia="en-AU"/>
              </w:rPr>
              <w:t xml:space="preserve"> </w:t>
            </w:r>
            <w:proofErr w:type="gramStart"/>
            <w:r w:rsidR="000178A6" w:rsidRPr="000178A6">
              <w:rPr>
                <w:rFonts w:ascii="inherit" w:eastAsia="Times New Roman" w:hAnsi="inherit" w:cs="Times New Roman"/>
                <w:color w:val="FF0000"/>
                <w:sz w:val="24"/>
                <w:szCs w:val="24"/>
                <w:lang w:eastAsia="en-AU"/>
              </w:rPr>
              <w:t>Yes</w:t>
            </w:r>
            <w:proofErr w:type="gramEnd"/>
            <w:r w:rsidR="000178A6" w:rsidRPr="000178A6">
              <w:rPr>
                <w:rFonts w:ascii="inherit" w:eastAsia="Times New Roman" w:hAnsi="inherit" w:cs="Times New Roman"/>
                <w:color w:val="FF0000"/>
                <w:sz w:val="24"/>
                <w:szCs w:val="24"/>
                <w:lang w:eastAsia="en-AU"/>
              </w:rPr>
              <w:t xml:space="preserve"> to both questions </w:t>
            </w:r>
          </w:p>
        </w:tc>
      </w:tr>
      <w:tr w:rsidR="00093EF9" w:rsidRPr="00093EF9" w14:paraId="0CE5BFB9"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34CFC31F"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18. 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217D4C3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Repeat interviews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EE18630" w14:textId="432E98A9"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xml:space="preserve">Were repeat interviews carried out? </w:t>
            </w:r>
            <w:r w:rsidR="000178A6">
              <w:rPr>
                <w:rFonts w:ascii="inherit" w:eastAsia="Times New Roman" w:hAnsi="inherit" w:cs="Times New Roman"/>
                <w:sz w:val="24"/>
                <w:szCs w:val="24"/>
                <w:lang w:eastAsia="en-AU"/>
              </w:rPr>
              <w:t xml:space="preserve">  </w:t>
            </w:r>
            <w:proofErr w:type="gramStart"/>
            <w:r w:rsidR="000178A6" w:rsidRPr="000178A6">
              <w:rPr>
                <w:rFonts w:ascii="inherit" w:eastAsia="Times New Roman" w:hAnsi="inherit" w:cs="Times New Roman"/>
                <w:color w:val="FF0000"/>
                <w:sz w:val="24"/>
                <w:szCs w:val="24"/>
                <w:lang w:eastAsia="en-AU"/>
              </w:rPr>
              <w:t>NO</w:t>
            </w:r>
            <w:r w:rsidR="000178A6">
              <w:rPr>
                <w:rFonts w:ascii="inherit" w:eastAsia="Times New Roman" w:hAnsi="inherit" w:cs="Times New Roman"/>
                <w:sz w:val="24"/>
                <w:szCs w:val="24"/>
                <w:lang w:eastAsia="en-AU"/>
              </w:rPr>
              <w:t xml:space="preserve">  </w:t>
            </w:r>
            <w:r w:rsidRPr="00093EF9">
              <w:rPr>
                <w:rFonts w:ascii="inherit" w:eastAsia="Times New Roman" w:hAnsi="inherit" w:cs="Times New Roman"/>
                <w:sz w:val="24"/>
                <w:szCs w:val="24"/>
                <w:lang w:eastAsia="en-AU"/>
              </w:rPr>
              <w:t>If</w:t>
            </w:r>
            <w:proofErr w:type="gramEnd"/>
            <w:r w:rsidRPr="00093EF9">
              <w:rPr>
                <w:rFonts w:ascii="inherit" w:eastAsia="Times New Roman" w:hAnsi="inherit" w:cs="Times New Roman"/>
                <w:sz w:val="24"/>
                <w:szCs w:val="24"/>
                <w:lang w:eastAsia="en-AU"/>
              </w:rPr>
              <w:t xml:space="preserve"> yes, how many? </w:t>
            </w:r>
          </w:p>
        </w:tc>
      </w:tr>
      <w:tr w:rsidR="00093EF9" w:rsidRPr="00093EF9" w14:paraId="43D47C65"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4F8DF57"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19. 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3A9D0338"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Audio/visual recording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3491436D" w14:textId="6EB48595"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Did the research use audio or visual recording to collect the data? </w:t>
            </w:r>
            <w:r w:rsidR="000178A6" w:rsidRPr="000178A6">
              <w:rPr>
                <w:rFonts w:ascii="inherit" w:eastAsia="Times New Roman" w:hAnsi="inherit" w:cs="Times New Roman"/>
                <w:color w:val="FF0000"/>
                <w:sz w:val="24"/>
                <w:szCs w:val="24"/>
                <w:lang w:eastAsia="en-AU"/>
              </w:rPr>
              <w:t xml:space="preserve">Yes, audio recording with permission of group and personal responses </w:t>
            </w:r>
          </w:p>
        </w:tc>
      </w:tr>
      <w:tr w:rsidR="00093EF9" w:rsidRPr="00093EF9" w14:paraId="10BC64B1"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49B519B0"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20. 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43A75D7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Field notes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6B9609F" w14:textId="68DF4B96"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Were field notes made during and/or after the interview or focus group? </w:t>
            </w:r>
            <w:r w:rsidR="000178A6" w:rsidRPr="00515870">
              <w:rPr>
                <w:rFonts w:ascii="inherit" w:eastAsia="Times New Roman" w:hAnsi="inherit" w:cs="Times New Roman"/>
                <w:color w:val="FF0000"/>
                <w:sz w:val="24"/>
                <w:szCs w:val="24"/>
                <w:lang w:eastAsia="en-AU"/>
              </w:rPr>
              <w:t xml:space="preserve">Observations and notes were made to assist recollection </w:t>
            </w:r>
            <w:r w:rsidR="00515870" w:rsidRPr="00515870">
              <w:rPr>
                <w:rFonts w:ascii="inherit" w:eastAsia="Times New Roman" w:hAnsi="inherit" w:cs="Times New Roman"/>
                <w:color w:val="FF0000"/>
                <w:sz w:val="24"/>
                <w:szCs w:val="24"/>
                <w:lang w:eastAsia="en-AU"/>
              </w:rPr>
              <w:t>at a later stage (of analysis)</w:t>
            </w:r>
          </w:p>
        </w:tc>
      </w:tr>
      <w:tr w:rsidR="00093EF9" w:rsidRPr="00093EF9" w14:paraId="747187F3"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66FA53B"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21. 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2422947D"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Duration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DA740E5" w14:textId="673E93C1"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What was the duration of the interviews or focus group? </w:t>
            </w:r>
            <w:r w:rsidR="00515870">
              <w:rPr>
                <w:rFonts w:ascii="inherit" w:eastAsia="Times New Roman" w:hAnsi="inherit" w:cs="Times New Roman"/>
                <w:sz w:val="24"/>
                <w:szCs w:val="24"/>
                <w:lang w:eastAsia="en-AU"/>
              </w:rPr>
              <w:t xml:space="preserve"> </w:t>
            </w:r>
            <w:r w:rsidR="00515870" w:rsidRPr="00515870">
              <w:rPr>
                <w:rFonts w:ascii="inherit" w:eastAsia="Times New Roman" w:hAnsi="inherit" w:cs="Times New Roman"/>
                <w:color w:val="FF0000"/>
                <w:sz w:val="24"/>
                <w:szCs w:val="24"/>
                <w:lang w:eastAsia="en-AU"/>
              </w:rPr>
              <w:t>Usually about 1 hour</w:t>
            </w:r>
          </w:p>
        </w:tc>
      </w:tr>
      <w:tr w:rsidR="00093EF9" w:rsidRPr="00093EF9" w14:paraId="7681A4A9"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427971A9"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22. 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480A27F3"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Data saturation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48AB8106" w14:textId="4F90490D"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Was data saturation discussed? </w:t>
            </w:r>
            <w:r w:rsidR="00515870" w:rsidRPr="00515870">
              <w:rPr>
                <w:rFonts w:ascii="inherit" w:eastAsia="Times New Roman" w:hAnsi="inherit" w:cs="Times New Roman"/>
                <w:color w:val="FF0000"/>
                <w:sz w:val="24"/>
                <w:szCs w:val="24"/>
                <w:lang w:eastAsia="en-AU"/>
              </w:rPr>
              <w:t>For our research purposes and number of focus groups, yes</w:t>
            </w:r>
          </w:p>
        </w:tc>
      </w:tr>
      <w:tr w:rsidR="00093EF9" w:rsidRPr="00093EF9" w14:paraId="4588526B"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696CD4C"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23. 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424EB7A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Transcripts returned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60E82961" w14:textId="45F49223"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Were transcripts returned to participants for comment and/or correction</w:t>
            </w:r>
            <w:r w:rsidRPr="00515870">
              <w:rPr>
                <w:rFonts w:ascii="inherit" w:eastAsia="Times New Roman" w:hAnsi="inherit" w:cs="Times New Roman"/>
                <w:color w:val="FF0000"/>
                <w:sz w:val="24"/>
                <w:szCs w:val="24"/>
                <w:lang w:eastAsia="en-AU"/>
              </w:rPr>
              <w:t>? </w:t>
            </w:r>
            <w:r w:rsidR="00515870" w:rsidRPr="00515870">
              <w:rPr>
                <w:rFonts w:ascii="inherit" w:eastAsia="Times New Roman" w:hAnsi="inherit" w:cs="Times New Roman"/>
                <w:color w:val="FF0000"/>
                <w:sz w:val="24"/>
                <w:szCs w:val="24"/>
                <w:lang w:eastAsia="en-AU"/>
              </w:rPr>
              <w:t xml:space="preserve">No- transcribing was checked carefully </w:t>
            </w:r>
          </w:p>
        </w:tc>
      </w:tr>
      <w:tr w:rsidR="00093EF9" w:rsidRPr="00093EF9" w14:paraId="38CB4BF3"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19CEA718"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b/>
                <w:bCs/>
                <w:sz w:val="24"/>
                <w:szCs w:val="24"/>
                <w:bdr w:val="none" w:sz="0" w:space="0" w:color="auto" w:frame="1"/>
                <w:lang w:eastAsia="en-AU"/>
              </w:rPr>
              <w:t xml:space="preserve">Domain 3: analysis and </w:t>
            </w:r>
            <w:proofErr w:type="spellStart"/>
            <w:r w:rsidRPr="00093EF9">
              <w:rPr>
                <w:rFonts w:ascii="inherit" w:eastAsia="Times New Roman" w:hAnsi="inherit" w:cs="Times New Roman"/>
                <w:b/>
                <w:bCs/>
                <w:sz w:val="24"/>
                <w:szCs w:val="24"/>
                <w:bdr w:val="none" w:sz="0" w:space="0" w:color="auto" w:frame="1"/>
                <w:lang w:eastAsia="en-AU"/>
              </w:rPr>
              <w:t>findings</w:t>
            </w:r>
            <w:r w:rsidRPr="00093EF9">
              <w:rPr>
                <w:rFonts w:ascii="inherit" w:eastAsia="Times New Roman" w:hAnsi="inherit" w:cs="Times New Roman"/>
                <w:sz w:val="24"/>
                <w:szCs w:val="24"/>
                <w:lang w:eastAsia="en-AU"/>
              </w:rPr>
              <w:t>z</w:t>
            </w:r>
            <w:proofErr w:type="spellEnd"/>
            <w:r w:rsidRPr="00093EF9">
              <w:rPr>
                <w:rFonts w:ascii="inherit" w:eastAsia="Times New Roman" w:hAnsi="inherit" w:cs="Times New Roman"/>
                <w:sz w:val="24"/>
                <w:szCs w:val="24"/>
                <w:lang w:eastAsia="en-AU"/>
              </w:rPr>
              <w:t>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27ECFD7E"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49C57FF9"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4298D941"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A2D709B"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Data analysis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6C45E783"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0CF7A6F"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1946E779"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7CD35FC9"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lastRenderedPageBreak/>
              <w:t>24. 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540EA5AB"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Number of data coders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50F67081" w14:textId="505CEC82"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How many data coders coded the data? </w:t>
            </w:r>
            <w:r w:rsidR="00515870" w:rsidRPr="00515870">
              <w:rPr>
                <w:rFonts w:ascii="inherit" w:eastAsia="Times New Roman" w:hAnsi="inherit" w:cs="Times New Roman"/>
                <w:color w:val="FF0000"/>
                <w:sz w:val="24"/>
                <w:szCs w:val="24"/>
                <w:lang w:eastAsia="en-AU"/>
              </w:rPr>
              <w:t xml:space="preserve">One but with 2 </w:t>
            </w:r>
            <w:proofErr w:type="gramStart"/>
            <w:r w:rsidR="00515870" w:rsidRPr="00515870">
              <w:rPr>
                <w:rFonts w:ascii="inherit" w:eastAsia="Times New Roman" w:hAnsi="inherit" w:cs="Times New Roman"/>
                <w:color w:val="FF0000"/>
                <w:sz w:val="24"/>
                <w:szCs w:val="24"/>
                <w:lang w:eastAsia="en-AU"/>
              </w:rPr>
              <w:t>coders  at</w:t>
            </w:r>
            <w:proofErr w:type="gramEnd"/>
            <w:r w:rsidR="00515870" w:rsidRPr="00515870">
              <w:rPr>
                <w:rFonts w:ascii="inherit" w:eastAsia="Times New Roman" w:hAnsi="inherit" w:cs="Times New Roman"/>
                <w:color w:val="FF0000"/>
                <w:sz w:val="24"/>
                <w:szCs w:val="24"/>
                <w:lang w:eastAsia="en-AU"/>
              </w:rPr>
              <w:t xml:space="preserve"> least recoding and checking</w:t>
            </w:r>
          </w:p>
        </w:tc>
      </w:tr>
      <w:tr w:rsidR="00093EF9" w:rsidRPr="00093EF9" w14:paraId="5ECCF9D2"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502AC1EE"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25. 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135EB16A"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Description of the coding tree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32C8DCD7" w14:textId="7F4FE6E1"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Did authors provide a description of the coding tree? </w:t>
            </w:r>
            <w:r w:rsidR="00515870">
              <w:rPr>
                <w:rFonts w:ascii="inherit" w:eastAsia="Times New Roman" w:hAnsi="inherit" w:cs="Times New Roman"/>
                <w:sz w:val="24"/>
                <w:szCs w:val="24"/>
                <w:lang w:eastAsia="en-AU"/>
              </w:rPr>
              <w:t xml:space="preserve"> </w:t>
            </w:r>
            <w:r w:rsidR="00515870" w:rsidRPr="00515870">
              <w:rPr>
                <w:rFonts w:ascii="inherit" w:eastAsia="Times New Roman" w:hAnsi="inherit" w:cs="Times New Roman"/>
                <w:color w:val="FF0000"/>
                <w:sz w:val="24"/>
                <w:szCs w:val="24"/>
                <w:lang w:eastAsia="en-AU"/>
              </w:rPr>
              <w:t>No</w:t>
            </w:r>
          </w:p>
        </w:tc>
      </w:tr>
      <w:tr w:rsidR="00093EF9" w:rsidRPr="00093EF9" w14:paraId="7A9379B6"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7898E5B2"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26. 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1CB0D9E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Derivation of themes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47A40653"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xml:space="preserve">Were themes identified in advance or </w:t>
            </w:r>
            <w:r w:rsidRPr="00515870">
              <w:rPr>
                <w:rFonts w:ascii="inherit" w:eastAsia="Times New Roman" w:hAnsi="inherit" w:cs="Times New Roman"/>
                <w:color w:val="FF0000"/>
                <w:sz w:val="24"/>
                <w:szCs w:val="24"/>
                <w:lang w:eastAsia="en-AU"/>
              </w:rPr>
              <w:t>derived from the data</w:t>
            </w:r>
            <w:r w:rsidRPr="00093EF9">
              <w:rPr>
                <w:rFonts w:ascii="inherit" w:eastAsia="Times New Roman" w:hAnsi="inherit" w:cs="Times New Roman"/>
                <w:sz w:val="24"/>
                <w:szCs w:val="24"/>
                <w:lang w:eastAsia="en-AU"/>
              </w:rPr>
              <w:t>? </w:t>
            </w:r>
          </w:p>
        </w:tc>
      </w:tr>
      <w:tr w:rsidR="00093EF9" w:rsidRPr="00093EF9" w14:paraId="5D7A3A71"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06B139FA"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27. 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5809CCDD"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Software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B051819" w14:textId="1046F79E"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What software, if applicable, was used to manage the data? </w:t>
            </w:r>
            <w:r w:rsidR="00515870" w:rsidRPr="00515870">
              <w:rPr>
                <w:rFonts w:ascii="inherit" w:eastAsia="Times New Roman" w:hAnsi="inherit" w:cs="Times New Roman"/>
                <w:color w:val="FF0000"/>
                <w:sz w:val="24"/>
                <w:szCs w:val="24"/>
                <w:lang w:eastAsia="en-AU"/>
              </w:rPr>
              <w:t>Thematic analysis was used</w:t>
            </w:r>
            <w:r w:rsidR="00515870">
              <w:rPr>
                <w:rFonts w:ascii="inherit" w:eastAsia="Times New Roman" w:hAnsi="inherit" w:cs="Times New Roman"/>
                <w:color w:val="FF0000"/>
                <w:sz w:val="24"/>
                <w:szCs w:val="24"/>
                <w:lang w:eastAsia="en-AU"/>
              </w:rPr>
              <w:t>, with attention to major and sub- nodes in the data</w:t>
            </w:r>
            <w:r w:rsidR="00515870" w:rsidRPr="00515870">
              <w:rPr>
                <w:rFonts w:ascii="inherit" w:eastAsia="Times New Roman" w:hAnsi="inherit" w:cs="Times New Roman"/>
                <w:color w:val="FF0000"/>
                <w:sz w:val="24"/>
                <w:szCs w:val="24"/>
                <w:lang w:eastAsia="en-AU"/>
              </w:rPr>
              <w:t xml:space="preserve">. </w:t>
            </w:r>
          </w:p>
        </w:tc>
      </w:tr>
      <w:tr w:rsidR="00093EF9" w:rsidRPr="00093EF9" w14:paraId="16C2F0AD"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3520E634"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28. 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4A2C3AF9"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Participant checking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1DDF3362" w14:textId="0C693219"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Did participants provide feedback on the findings? </w:t>
            </w:r>
            <w:r w:rsidR="00702211" w:rsidRPr="00702211">
              <w:rPr>
                <w:rFonts w:ascii="inherit" w:eastAsia="Times New Roman" w:hAnsi="inherit" w:cs="Times New Roman"/>
                <w:color w:val="FF0000"/>
                <w:sz w:val="24"/>
                <w:szCs w:val="24"/>
                <w:lang w:eastAsia="en-AU"/>
              </w:rPr>
              <w:t>No, not as part of the study</w:t>
            </w:r>
          </w:p>
        </w:tc>
      </w:tr>
      <w:tr w:rsidR="00093EF9" w:rsidRPr="00093EF9" w14:paraId="156D7D80"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4F97C78E"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Reporting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0CCF80F5"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F92FFD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w:t>
            </w:r>
          </w:p>
        </w:tc>
      </w:tr>
      <w:tr w:rsidR="00093EF9" w:rsidRPr="00093EF9" w14:paraId="6103D936"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2474594A"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29. 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1E9231CB"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Quotations presented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698CFE47" w14:textId="3261313A"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 xml:space="preserve">Were participant quotations presented to illustrate the themes / findings? </w:t>
            </w:r>
            <w:r w:rsidR="00702211">
              <w:rPr>
                <w:rFonts w:ascii="inherit" w:eastAsia="Times New Roman" w:hAnsi="inherit" w:cs="Times New Roman"/>
                <w:sz w:val="24"/>
                <w:szCs w:val="24"/>
                <w:lang w:eastAsia="en-AU"/>
              </w:rPr>
              <w:t xml:space="preserve"> </w:t>
            </w:r>
            <w:proofErr w:type="gramStart"/>
            <w:r w:rsidR="00702211" w:rsidRPr="00702211">
              <w:rPr>
                <w:rFonts w:ascii="inherit" w:eastAsia="Times New Roman" w:hAnsi="inherit" w:cs="Times New Roman"/>
                <w:color w:val="FF0000"/>
                <w:sz w:val="24"/>
                <w:szCs w:val="24"/>
                <w:lang w:eastAsia="en-AU"/>
              </w:rPr>
              <w:t>YES</w:t>
            </w:r>
            <w:proofErr w:type="gramEnd"/>
            <w:r w:rsidR="00702211">
              <w:rPr>
                <w:rFonts w:ascii="inherit" w:eastAsia="Times New Roman" w:hAnsi="inherit" w:cs="Times New Roman"/>
                <w:sz w:val="24"/>
                <w:szCs w:val="24"/>
                <w:lang w:eastAsia="en-AU"/>
              </w:rPr>
              <w:t xml:space="preserve">    </w:t>
            </w:r>
            <w:r w:rsidRPr="00093EF9">
              <w:rPr>
                <w:rFonts w:ascii="inherit" w:eastAsia="Times New Roman" w:hAnsi="inherit" w:cs="Times New Roman"/>
                <w:sz w:val="24"/>
                <w:szCs w:val="24"/>
                <w:lang w:eastAsia="en-AU"/>
              </w:rPr>
              <w:t>Was each quotation identified? e</w:t>
            </w:r>
            <w:r w:rsidRPr="00093EF9">
              <w:rPr>
                <w:rFonts w:ascii="inherit" w:eastAsia="Times New Roman" w:hAnsi="inherit" w:cs="Times New Roman"/>
                <w:i/>
                <w:iCs/>
                <w:sz w:val="24"/>
                <w:szCs w:val="24"/>
                <w:bdr w:val="none" w:sz="0" w:space="0" w:color="auto" w:frame="1"/>
                <w:lang w:eastAsia="en-AU"/>
              </w:rPr>
              <w:t>.g. participant number</w:t>
            </w:r>
            <w:r w:rsidRPr="00093EF9">
              <w:rPr>
                <w:rFonts w:ascii="inherit" w:eastAsia="Times New Roman" w:hAnsi="inherit" w:cs="Times New Roman"/>
                <w:sz w:val="24"/>
                <w:szCs w:val="24"/>
                <w:lang w:eastAsia="en-AU"/>
              </w:rPr>
              <w:t> </w:t>
            </w:r>
            <w:r w:rsidR="00702211" w:rsidRPr="00702211">
              <w:rPr>
                <w:rFonts w:ascii="inherit" w:eastAsia="Times New Roman" w:hAnsi="inherit" w:cs="Times New Roman"/>
                <w:color w:val="FF0000"/>
                <w:sz w:val="24"/>
                <w:szCs w:val="24"/>
                <w:lang w:eastAsia="en-AU"/>
              </w:rPr>
              <w:t xml:space="preserve">The participant responses were able to be identified by number </w:t>
            </w:r>
          </w:p>
        </w:tc>
      </w:tr>
      <w:tr w:rsidR="00093EF9" w:rsidRPr="00093EF9" w14:paraId="42525E2C"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BB0CA46"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30. 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784CE194"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Data and findings consistent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3876D83D" w14:textId="161F7CAE"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Was there consistency between the data presented and the findings? </w:t>
            </w:r>
            <w:r w:rsidR="00702211" w:rsidRPr="00702211">
              <w:rPr>
                <w:rFonts w:ascii="inherit" w:eastAsia="Times New Roman" w:hAnsi="inherit" w:cs="Times New Roman"/>
                <w:color w:val="FF0000"/>
                <w:sz w:val="24"/>
                <w:szCs w:val="24"/>
                <w:lang w:eastAsia="en-AU"/>
              </w:rPr>
              <w:t>There was no cause for concern in the data and the relationships with the themes identified</w:t>
            </w:r>
            <w:r w:rsidR="00702211">
              <w:rPr>
                <w:rFonts w:ascii="inherit" w:eastAsia="Times New Roman" w:hAnsi="inherit" w:cs="Times New Roman"/>
                <w:sz w:val="24"/>
                <w:szCs w:val="24"/>
                <w:lang w:eastAsia="en-AU"/>
              </w:rPr>
              <w:t xml:space="preserve">. </w:t>
            </w:r>
          </w:p>
        </w:tc>
      </w:tr>
      <w:tr w:rsidR="00093EF9" w:rsidRPr="00093EF9" w14:paraId="7757FD3A"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6CF398CC"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31. 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5839A9A4"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Clarity of major themes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372DE932" w14:textId="0E9197A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Were major themes clearly presented in the findings? </w:t>
            </w:r>
            <w:r w:rsidR="00702211" w:rsidRPr="00702211">
              <w:rPr>
                <w:rFonts w:ascii="inherit" w:eastAsia="Times New Roman" w:hAnsi="inherit" w:cs="Times New Roman"/>
                <w:color w:val="FF0000"/>
                <w:sz w:val="24"/>
                <w:szCs w:val="24"/>
                <w:lang w:eastAsia="en-AU"/>
              </w:rPr>
              <w:t>Definitely (the main two</w:t>
            </w:r>
            <w:proofErr w:type="gramStart"/>
            <w:r w:rsidR="00702211" w:rsidRPr="00702211">
              <w:rPr>
                <w:rFonts w:ascii="inherit" w:eastAsia="Times New Roman" w:hAnsi="inherit" w:cs="Times New Roman"/>
                <w:color w:val="FF0000"/>
                <w:sz w:val="24"/>
                <w:szCs w:val="24"/>
                <w:lang w:eastAsia="en-AU"/>
              </w:rPr>
              <w:t>-  with</w:t>
            </w:r>
            <w:proofErr w:type="gramEnd"/>
            <w:r w:rsidR="00702211" w:rsidRPr="00702211">
              <w:rPr>
                <w:rFonts w:ascii="inherit" w:eastAsia="Times New Roman" w:hAnsi="inherit" w:cs="Times New Roman"/>
                <w:color w:val="FF0000"/>
                <w:sz w:val="24"/>
                <w:szCs w:val="24"/>
                <w:lang w:eastAsia="en-AU"/>
              </w:rPr>
              <w:t xml:space="preserve"> 5 minor or sub-themes) </w:t>
            </w:r>
          </w:p>
        </w:tc>
      </w:tr>
      <w:tr w:rsidR="00093EF9" w:rsidRPr="00093EF9" w14:paraId="30BE3383" w14:textId="77777777" w:rsidTr="00702211">
        <w:tc>
          <w:tcPr>
            <w:tcW w:w="717" w:type="pct"/>
            <w:tcBorders>
              <w:top w:val="nil"/>
              <w:left w:val="nil"/>
              <w:bottom w:val="single" w:sz="6" w:space="0" w:color="CFD5E4"/>
              <w:right w:val="nil"/>
            </w:tcBorders>
            <w:tcMar>
              <w:top w:w="156" w:type="dxa"/>
              <w:left w:w="156" w:type="dxa"/>
              <w:bottom w:w="156" w:type="dxa"/>
              <w:right w:w="156" w:type="dxa"/>
            </w:tcMar>
            <w:vAlign w:val="bottom"/>
            <w:hideMark/>
          </w:tcPr>
          <w:p w14:paraId="059A80A7"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lastRenderedPageBreak/>
              <w:t>32. </w:t>
            </w:r>
          </w:p>
        </w:tc>
        <w:tc>
          <w:tcPr>
            <w:tcW w:w="1087" w:type="pct"/>
            <w:tcBorders>
              <w:top w:val="nil"/>
              <w:left w:val="nil"/>
              <w:bottom w:val="single" w:sz="6" w:space="0" w:color="CFD5E4"/>
              <w:right w:val="nil"/>
            </w:tcBorders>
            <w:tcMar>
              <w:top w:w="156" w:type="dxa"/>
              <w:left w:w="156" w:type="dxa"/>
              <w:bottom w:w="156" w:type="dxa"/>
              <w:right w:w="156" w:type="dxa"/>
            </w:tcMar>
            <w:vAlign w:val="bottom"/>
            <w:hideMark/>
          </w:tcPr>
          <w:p w14:paraId="13462D69" w14:textId="7777777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Clarity of minor themes </w:t>
            </w:r>
          </w:p>
        </w:tc>
        <w:tc>
          <w:tcPr>
            <w:tcW w:w="3196" w:type="pct"/>
            <w:tcBorders>
              <w:top w:val="nil"/>
              <w:left w:val="nil"/>
              <w:bottom w:val="single" w:sz="6" w:space="0" w:color="CFD5E4"/>
              <w:right w:val="nil"/>
            </w:tcBorders>
            <w:tcMar>
              <w:top w:w="156" w:type="dxa"/>
              <w:left w:w="156" w:type="dxa"/>
              <w:bottom w:w="156" w:type="dxa"/>
              <w:right w:w="156" w:type="dxa"/>
            </w:tcMar>
            <w:vAlign w:val="bottom"/>
            <w:hideMark/>
          </w:tcPr>
          <w:p w14:paraId="0648C51A" w14:textId="7A94A7E7" w:rsidR="00093EF9" w:rsidRPr="00093EF9" w:rsidRDefault="00093EF9" w:rsidP="00093EF9">
            <w:pPr>
              <w:spacing w:after="0" w:line="312" w:lineRule="atLeast"/>
              <w:rPr>
                <w:rFonts w:ascii="inherit" w:eastAsia="Times New Roman" w:hAnsi="inherit" w:cs="Times New Roman"/>
                <w:sz w:val="24"/>
                <w:szCs w:val="24"/>
                <w:lang w:eastAsia="en-AU"/>
              </w:rPr>
            </w:pPr>
            <w:r w:rsidRPr="00093EF9">
              <w:rPr>
                <w:rFonts w:ascii="inherit" w:eastAsia="Times New Roman" w:hAnsi="inherit" w:cs="Times New Roman"/>
                <w:sz w:val="24"/>
                <w:szCs w:val="24"/>
                <w:lang w:eastAsia="en-AU"/>
              </w:rPr>
              <w:t>Is there a description of diverse cases or discussion of minor themes? </w:t>
            </w:r>
            <w:r w:rsidR="00702211" w:rsidRPr="00702211">
              <w:rPr>
                <w:rFonts w:ascii="inherit" w:eastAsia="Times New Roman" w:hAnsi="inherit" w:cs="Times New Roman"/>
                <w:color w:val="C00000"/>
                <w:sz w:val="24"/>
                <w:szCs w:val="24"/>
                <w:lang w:eastAsia="en-AU"/>
              </w:rPr>
              <w:t xml:space="preserve">Certainly—the sub-themes are a central part of the study and presentation of results, making an important contribution to our understanding of the impacts of stigma and discrimination among people with psychosis in relation to the workplace. </w:t>
            </w:r>
          </w:p>
        </w:tc>
      </w:tr>
    </w:tbl>
    <w:p w14:paraId="0BCB03DB" w14:textId="77777777" w:rsidR="009556E2" w:rsidRDefault="009556E2"/>
    <w:sectPr w:rsidR="009556E2" w:rsidSect="00FC2D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F9"/>
    <w:rsid w:val="000178A6"/>
    <w:rsid w:val="00093EF9"/>
    <w:rsid w:val="00485D37"/>
    <w:rsid w:val="00515870"/>
    <w:rsid w:val="00662A1B"/>
    <w:rsid w:val="00702211"/>
    <w:rsid w:val="009556E2"/>
    <w:rsid w:val="00AA55F5"/>
    <w:rsid w:val="00FC2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68D7"/>
  <w15:chartTrackingRefBased/>
  <w15:docId w15:val="{AF2660BF-8C90-469B-95C6-DA8E380F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79175">
      <w:bodyDiv w:val="1"/>
      <w:marLeft w:val="0"/>
      <w:marRight w:val="0"/>
      <w:marTop w:val="0"/>
      <w:marBottom w:val="0"/>
      <w:divBdr>
        <w:top w:val="none" w:sz="0" w:space="0" w:color="auto"/>
        <w:left w:val="none" w:sz="0" w:space="0" w:color="auto"/>
        <w:bottom w:val="none" w:sz="0" w:space="0" w:color="auto"/>
        <w:right w:val="none" w:sz="0" w:space="0" w:color="auto"/>
      </w:divBdr>
      <w:divsChild>
        <w:div w:id="2035109549">
          <w:marLeft w:val="0"/>
          <w:marRight w:val="0"/>
          <w:marTop w:val="0"/>
          <w:marBottom w:val="180"/>
          <w:divBdr>
            <w:top w:val="none" w:sz="0" w:space="0" w:color="auto"/>
            <w:left w:val="none" w:sz="0" w:space="0" w:color="auto"/>
            <w:bottom w:val="none" w:sz="0" w:space="0" w:color="auto"/>
            <w:right w:val="none" w:sz="0" w:space="0" w:color="auto"/>
          </w:divBdr>
        </w:div>
        <w:div w:id="10169999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HOLGATE, David (dholg1)</dc:creator>
  <cp:keywords/>
  <dc:description/>
  <cp:lastModifiedBy>Richard Hicks</cp:lastModifiedBy>
  <cp:revision>2</cp:revision>
  <dcterms:created xsi:type="dcterms:W3CDTF">2020-02-01T07:49:00Z</dcterms:created>
  <dcterms:modified xsi:type="dcterms:W3CDTF">2020-02-01T07:49:00Z</dcterms:modified>
</cp:coreProperties>
</file>