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1AB49" w14:textId="4FB29EBC" w:rsidR="00DD1B24" w:rsidRDefault="00DD1B24" w:rsidP="00DD1B24">
      <w:pPr>
        <w:spacing w:line="480" w:lineRule="auto"/>
        <w:jc w:val="center"/>
        <w:rPr>
          <w:rFonts w:ascii="Times New Roman" w:hAnsi="Times New Roman" w:cs="Times New Roman"/>
          <w:b/>
          <w:bCs/>
          <w:sz w:val="24"/>
        </w:rPr>
      </w:pPr>
      <w:r>
        <w:rPr>
          <w:rFonts w:ascii="Times New Roman" w:hAnsi="Times New Roman" w:cs="Times New Roman" w:hint="eastAsia"/>
          <w:b/>
          <w:bCs/>
          <w:sz w:val="24"/>
        </w:rPr>
        <w:t>T</w:t>
      </w:r>
      <w:r>
        <w:rPr>
          <w:rFonts w:ascii="Times New Roman" w:hAnsi="Times New Roman" w:cs="Times New Roman"/>
          <w:b/>
          <w:bCs/>
          <w:sz w:val="24"/>
        </w:rPr>
        <w:t>itle Page</w:t>
      </w:r>
    </w:p>
    <w:p w14:paraId="2580EB50" w14:textId="30A22491" w:rsidR="00DD1B24" w:rsidRPr="002922FD" w:rsidRDefault="00DD1B24" w:rsidP="00DD1B24">
      <w:pPr>
        <w:spacing w:line="480" w:lineRule="auto"/>
        <w:jc w:val="center"/>
        <w:rPr>
          <w:rFonts w:ascii="Times New Roman" w:hAnsi="Times New Roman" w:cs="Times New Roman"/>
          <w:b/>
          <w:bCs/>
          <w:sz w:val="24"/>
        </w:rPr>
      </w:pPr>
      <w:r w:rsidRPr="008C7016">
        <w:rPr>
          <w:rFonts w:ascii="Times New Roman" w:hAnsi="Times New Roman" w:cs="Times New Roman"/>
          <w:b/>
          <w:bCs/>
          <w:sz w:val="24"/>
        </w:rPr>
        <w:t>Income-related inequality in health among older people in China: Measurement and Decomposition analysis</w:t>
      </w:r>
    </w:p>
    <w:p w14:paraId="5DD02BC9" w14:textId="77777777" w:rsidR="00DD1B24" w:rsidRPr="005D73E5" w:rsidRDefault="00DD1B24" w:rsidP="00DD1B24">
      <w:pPr>
        <w:spacing w:line="480" w:lineRule="auto"/>
        <w:jc w:val="left"/>
        <w:rPr>
          <w:rFonts w:ascii="Times New Roman" w:hAnsi="Times New Roman" w:cs="Times New Roman"/>
          <w:sz w:val="24"/>
        </w:rPr>
      </w:pPr>
      <w:r>
        <w:rPr>
          <w:rFonts w:ascii="Times New Roman" w:hAnsi="Times New Roman" w:cs="Times New Roman" w:hint="eastAsia"/>
          <w:sz w:val="24"/>
        </w:rPr>
        <w:t>Yixi</w:t>
      </w:r>
      <w:r>
        <w:rPr>
          <w:rFonts w:ascii="Times New Roman" w:hAnsi="Times New Roman" w:cs="Times New Roman"/>
          <w:sz w:val="24"/>
        </w:rPr>
        <w:t xml:space="preserve">ao Wang, </w:t>
      </w:r>
      <w:r w:rsidRPr="00335E0A">
        <w:rPr>
          <w:rFonts w:ascii="Times New Roman" w:hAnsi="Times New Roman" w:cs="Times New Roman"/>
          <w:sz w:val="24"/>
        </w:rPr>
        <w:t>PhD [candidate]</w:t>
      </w:r>
      <w:r w:rsidRPr="004C52FA">
        <w:rPr>
          <w:rFonts w:ascii="Times New Roman" w:hAnsi="Times New Roman" w:cs="Times New Roman"/>
          <w:sz w:val="24"/>
          <w:vertAlign w:val="superscript"/>
        </w:rPr>
        <w:t>1</w:t>
      </w:r>
    </w:p>
    <w:p w14:paraId="162CA20D" w14:textId="77777777" w:rsidR="00DD1B24" w:rsidRPr="00D41872" w:rsidRDefault="00DD1B24" w:rsidP="00DD1B24">
      <w:pPr>
        <w:spacing w:line="480" w:lineRule="auto"/>
        <w:jc w:val="left"/>
        <w:rPr>
          <w:rFonts w:ascii="Times New Roman" w:hAnsi="Times New Roman" w:cs="Times New Roman"/>
          <w:sz w:val="24"/>
        </w:rPr>
      </w:pPr>
    </w:p>
    <w:p w14:paraId="49519301" w14:textId="77777777" w:rsidR="00DD1B24" w:rsidRDefault="00DD1B24" w:rsidP="00DD1B24">
      <w:pPr>
        <w:spacing w:line="480" w:lineRule="auto"/>
        <w:jc w:val="left"/>
        <w:rPr>
          <w:rFonts w:ascii="Times New Roman" w:hAnsi="Times New Roman" w:cs="Times New Roman"/>
          <w:sz w:val="24"/>
        </w:rPr>
      </w:pPr>
      <w:r w:rsidRPr="004D2282">
        <w:rPr>
          <w:rFonts w:ascii="Times New Roman" w:hAnsi="Times New Roman" w:cs="Times New Roman"/>
          <w:b/>
          <w:sz w:val="24"/>
          <w:vertAlign w:val="superscript"/>
        </w:rPr>
        <w:t>1</w:t>
      </w:r>
      <w:r>
        <w:rPr>
          <w:rFonts w:ascii="Times New Roman" w:hAnsi="Times New Roman" w:cs="Times New Roman"/>
          <w:b/>
          <w:sz w:val="24"/>
          <w:vertAlign w:val="superscript"/>
        </w:rPr>
        <w:t xml:space="preserve"> </w:t>
      </w:r>
      <w:r>
        <w:rPr>
          <w:rFonts w:ascii="Times New Roman" w:hAnsi="Times New Roman" w:cs="Times New Roman"/>
          <w:sz w:val="24"/>
        </w:rPr>
        <w:t>D</w:t>
      </w:r>
      <w:r w:rsidRPr="00650A8E">
        <w:rPr>
          <w:rFonts w:ascii="Times New Roman" w:hAnsi="Times New Roman" w:cs="Times New Roman"/>
          <w:sz w:val="24"/>
        </w:rPr>
        <w:t>epartment of Global Health &amp; Social Medicine, King’s College London,</w:t>
      </w:r>
      <w:r>
        <w:rPr>
          <w:rFonts w:ascii="Times New Roman" w:hAnsi="Times New Roman" w:cs="Times New Roman" w:hint="eastAsia"/>
          <w:sz w:val="24"/>
        </w:rPr>
        <w:t xml:space="preserve"> </w:t>
      </w:r>
      <w:r w:rsidRPr="00650A8E">
        <w:rPr>
          <w:rFonts w:ascii="Times New Roman" w:hAnsi="Times New Roman" w:cs="Times New Roman"/>
          <w:sz w:val="24"/>
        </w:rPr>
        <w:t>London, UK</w:t>
      </w:r>
    </w:p>
    <w:p w14:paraId="598175BD" w14:textId="77777777" w:rsidR="00DD1B24" w:rsidRDefault="00DD1B24" w:rsidP="00DD1B24">
      <w:pPr>
        <w:spacing w:line="480" w:lineRule="auto"/>
        <w:jc w:val="left"/>
        <w:rPr>
          <w:rFonts w:ascii="Times New Roman" w:hAnsi="Times New Roman" w:cs="Times New Roman"/>
          <w:sz w:val="24"/>
        </w:rPr>
      </w:pPr>
    </w:p>
    <w:p w14:paraId="568EAE79" w14:textId="77777777" w:rsidR="00DD1B24" w:rsidRPr="00F46C99" w:rsidRDefault="00DD1B24" w:rsidP="00DD1B24">
      <w:pPr>
        <w:spacing w:line="480" w:lineRule="auto"/>
        <w:jc w:val="left"/>
        <w:rPr>
          <w:rFonts w:ascii="Times New Roman" w:hAnsi="Times New Roman" w:cs="Times New Roman"/>
          <w:sz w:val="24"/>
        </w:rPr>
      </w:pPr>
      <w:r w:rsidRPr="00602389">
        <w:rPr>
          <w:rFonts w:ascii="Times New Roman" w:hAnsi="Times New Roman" w:cs="Times New Roman"/>
          <w:b/>
          <w:bCs/>
          <w:sz w:val="24"/>
        </w:rPr>
        <w:t>Corresponding author:</w:t>
      </w:r>
      <w:r w:rsidRPr="0066617B">
        <w:rPr>
          <w:rFonts w:ascii="Times New Roman" w:hAnsi="Times New Roman" w:cs="Times New Roman"/>
          <w:sz w:val="24"/>
        </w:rPr>
        <w:t xml:space="preserve"> </w:t>
      </w:r>
      <w:r>
        <w:rPr>
          <w:rFonts w:ascii="Times New Roman" w:hAnsi="Times New Roman" w:cs="Times New Roman"/>
          <w:sz w:val="24"/>
        </w:rPr>
        <w:t>Yixiao Wang</w:t>
      </w:r>
      <w:r w:rsidRPr="0066617B">
        <w:rPr>
          <w:rFonts w:ascii="Times New Roman" w:hAnsi="Times New Roman" w:cs="Times New Roman"/>
          <w:sz w:val="24"/>
        </w:rPr>
        <w:t>, Department of Global Health and Social Medicine</w:t>
      </w:r>
      <w:r w:rsidRPr="0066617B">
        <w:rPr>
          <w:rFonts w:ascii="Times New Roman" w:hAnsi="Times New Roman" w:cs="Times New Roman" w:hint="eastAsia"/>
          <w:sz w:val="24"/>
        </w:rPr>
        <w:t>,</w:t>
      </w:r>
      <w:r>
        <w:rPr>
          <w:rFonts w:ascii="Times New Roman" w:hAnsi="Times New Roman" w:cs="Times New Roman"/>
          <w:sz w:val="24"/>
        </w:rPr>
        <w:t xml:space="preserve"> </w:t>
      </w:r>
      <w:r w:rsidRPr="00F46C99">
        <w:rPr>
          <w:rFonts w:ascii="Times New Roman" w:hAnsi="Times New Roman" w:cs="Times New Roman"/>
          <w:sz w:val="24"/>
        </w:rPr>
        <w:t>3.0</w:t>
      </w:r>
      <w:r>
        <w:rPr>
          <w:rFonts w:ascii="Times New Roman" w:hAnsi="Times New Roman" w:cs="Times New Roman"/>
          <w:sz w:val="24"/>
        </w:rPr>
        <w:t>1</w:t>
      </w:r>
      <w:r w:rsidRPr="00F46C99">
        <w:rPr>
          <w:rFonts w:ascii="Times New Roman" w:hAnsi="Times New Roman" w:cs="Times New Roman"/>
          <w:sz w:val="24"/>
        </w:rPr>
        <w:t xml:space="preserve"> Bush House NE</w:t>
      </w:r>
      <w:r>
        <w:rPr>
          <w:rFonts w:ascii="Times New Roman" w:hAnsi="Times New Roman" w:cs="Times New Roman" w:hint="eastAsia"/>
          <w:sz w:val="24"/>
        </w:rPr>
        <w:t>,</w:t>
      </w:r>
      <w:r>
        <w:rPr>
          <w:rFonts w:ascii="Times New Roman" w:hAnsi="Times New Roman" w:cs="Times New Roman"/>
          <w:sz w:val="24"/>
        </w:rPr>
        <w:t xml:space="preserve"> </w:t>
      </w:r>
      <w:r w:rsidRPr="00F46C99">
        <w:rPr>
          <w:rFonts w:ascii="Times New Roman" w:hAnsi="Times New Roman" w:cs="Times New Roman"/>
          <w:sz w:val="24"/>
        </w:rPr>
        <w:t>King's College, London</w:t>
      </w:r>
      <w:r>
        <w:rPr>
          <w:rFonts w:ascii="Times New Roman" w:hAnsi="Times New Roman" w:cs="Times New Roman" w:hint="eastAsia"/>
          <w:sz w:val="24"/>
        </w:rPr>
        <w:t>,</w:t>
      </w:r>
      <w:r>
        <w:rPr>
          <w:rFonts w:ascii="Times New Roman" w:hAnsi="Times New Roman" w:cs="Times New Roman"/>
          <w:sz w:val="24"/>
        </w:rPr>
        <w:t xml:space="preserve"> </w:t>
      </w:r>
      <w:r w:rsidRPr="00F46C99">
        <w:rPr>
          <w:rFonts w:ascii="Times New Roman" w:hAnsi="Times New Roman" w:cs="Times New Roman"/>
          <w:sz w:val="24"/>
        </w:rPr>
        <w:t xml:space="preserve">Strand </w:t>
      </w:r>
      <w:r w:rsidRPr="00AB7299">
        <w:rPr>
          <w:rFonts w:ascii="Times New Roman" w:hAnsi="Times New Roman" w:cs="Times New Roman"/>
          <w:sz w:val="24"/>
        </w:rPr>
        <w:t>Campus 30,</w:t>
      </w:r>
      <w:r>
        <w:rPr>
          <w:rFonts w:ascii="Times New Roman" w:hAnsi="Times New Roman" w:cs="Times New Roman" w:hint="eastAsia"/>
          <w:sz w:val="24"/>
        </w:rPr>
        <w:t xml:space="preserve"> </w:t>
      </w:r>
      <w:r w:rsidRPr="00AB7299">
        <w:rPr>
          <w:rFonts w:ascii="Times New Roman" w:hAnsi="Times New Roman" w:cs="Times New Roman"/>
          <w:sz w:val="24"/>
        </w:rPr>
        <w:t xml:space="preserve">Aldwych, London </w:t>
      </w:r>
      <w:r w:rsidRPr="00EC04B2">
        <w:rPr>
          <w:rFonts w:ascii="Times New Roman" w:hAnsi="Times New Roman" w:cs="Times New Roman"/>
          <w:sz w:val="24"/>
        </w:rPr>
        <w:t>WC2R 2LS</w:t>
      </w:r>
    </w:p>
    <w:p w14:paraId="2E05A6F4" w14:textId="77777777" w:rsidR="00DD1B24" w:rsidRPr="00023995" w:rsidRDefault="00DD1B24" w:rsidP="00DD1B24">
      <w:pPr>
        <w:spacing w:line="480" w:lineRule="auto"/>
        <w:jc w:val="left"/>
        <w:rPr>
          <w:rFonts w:ascii="Times New Roman" w:hAnsi="Times New Roman" w:cs="Times New Roman"/>
          <w:sz w:val="24"/>
        </w:rPr>
      </w:pPr>
      <w:r w:rsidRPr="00F46C99">
        <w:rPr>
          <w:rFonts w:ascii="Times New Roman" w:hAnsi="Times New Roman" w:cs="Times New Roman"/>
          <w:sz w:val="24"/>
        </w:rPr>
        <w:t xml:space="preserve">Email: </w:t>
      </w:r>
      <w:hyperlink r:id="rId5" w:history="1">
        <w:r w:rsidRPr="00F75ED1">
          <w:rPr>
            <w:rStyle w:val="a5"/>
            <w:rFonts w:ascii="Times New Roman" w:hAnsi="Times New Roman" w:cs="Times New Roman"/>
            <w:sz w:val="24"/>
          </w:rPr>
          <w:t>yixiao.1.wang@kcl.ac.uk</w:t>
        </w:r>
      </w:hyperlink>
      <w:r>
        <w:rPr>
          <w:rFonts w:ascii="Times New Roman" w:hAnsi="Times New Roman" w:cs="Times New Roman"/>
          <w:sz w:val="24"/>
        </w:rPr>
        <w:t xml:space="preserve"> </w:t>
      </w:r>
    </w:p>
    <w:p w14:paraId="1BD7326C" w14:textId="77777777" w:rsidR="00206010" w:rsidRDefault="00206010" w:rsidP="00DD1B24">
      <w:pPr>
        <w:spacing w:line="480" w:lineRule="auto"/>
        <w:jc w:val="left"/>
        <w:rPr>
          <w:rFonts w:ascii="Calibri" w:hAnsi="Calibri" w:cs="Calibri"/>
          <w:sz w:val="24"/>
        </w:rPr>
      </w:pPr>
      <w:r w:rsidRPr="00206010">
        <w:rPr>
          <w:rFonts w:ascii="Calibri" w:hAnsi="Calibri" w:cs="Calibri"/>
          <w:sz w:val="24"/>
        </w:rPr>
        <w:t>﻿</w:t>
      </w:r>
    </w:p>
    <w:p w14:paraId="29E2B1BD" w14:textId="08A1AA78" w:rsidR="00DD1B24" w:rsidRDefault="00206010" w:rsidP="00DD1B24">
      <w:pPr>
        <w:spacing w:line="480" w:lineRule="auto"/>
        <w:jc w:val="left"/>
        <w:rPr>
          <w:rFonts w:ascii="Times New Roman" w:hAnsi="Times New Roman" w:cs="Times New Roman"/>
          <w:sz w:val="24"/>
        </w:rPr>
      </w:pPr>
      <w:r w:rsidRPr="00206010">
        <w:rPr>
          <w:rFonts w:ascii="Times New Roman" w:hAnsi="Times New Roman" w:cs="Times New Roman"/>
          <w:b/>
          <w:bCs/>
          <w:sz w:val="24"/>
        </w:rPr>
        <w:t xml:space="preserve">Ethics approval and consent to participate: </w:t>
      </w:r>
      <w:r w:rsidRPr="00206010">
        <w:rPr>
          <w:rFonts w:ascii="Times New Roman" w:hAnsi="Times New Roman" w:cs="Times New Roman"/>
          <w:sz w:val="24"/>
        </w:rPr>
        <w:t>The CLHLS study was approved by research ethics committees of Duke University and Peking University (IRB00001052–13074). All participants provided written informed consent. No experimental interventions were performed. An exempted Institutional Review Board (IRB) protocol was approved by Duke University (Pro00062871)</w:t>
      </w:r>
      <w:r w:rsidR="00541BCC">
        <w:rPr>
          <w:rFonts w:ascii="Times New Roman" w:hAnsi="Times New Roman" w:cs="Times New Roman"/>
          <w:sz w:val="24"/>
        </w:rPr>
        <w:t>.</w:t>
      </w:r>
    </w:p>
    <w:p w14:paraId="3D15702C" w14:textId="34C664EA" w:rsidR="00FA31F1" w:rsidRPr="00FA31F1" w:rsidRDefault="00FA31F1" w:rsidP="00DD1B24">
      <w:pPr>
        <w:spacing w:line="480" w:lineRule="auto"/>
        <w:jc w:val="left"/>
        <w:rPr>
          <w:rFonts w:ascii="Times New Roman" w:hAnsi="Times New Roman" w:cs="Times New Roman"/>
          <w:b/>
          <w:bCs/>
          <w:sz w:val="24"/>
        </w:rPr>
      </w:pPr>
      <w:r w:rsidRPr="00FA31F1">
        <w:rPr>
          <w:rFonts w:ascii="Calibri" w:hAnsi="Calibri" w:cs="Calibri"/>
          <w:b/>
          <w:bCs/>
          <w:sz w:val="24"/>
        </w:rPr>
        <w:t>﻿</w:t>
      </w:r>
      <w:r w:rsidRPr="00FA31F1">
        <w:rPr>
          <w:rFonts w:ascii="Times New Roman" w:hAnsi="Times New Roman" w:cs="Times New Roman"/>
          <w:b/>
          <w:bCs/>
          <w:sz w:val="24"/>
        </w:rPr>
        <w:t>Consent for publication</w:t>
      </w:r>
      <w:r>
        <w:rPr>
          <w:rFonts w:ascii="Times New Roman" w:hAnsi="Times New Roman" w:cs="Times New Roman"/>
          <w:b/>
          <w:bCs/>
          <w:sz w:val="24"/>
        </w:rPr>
        <w:t>:</w:t>
      </w:r>
      <w:r w:rsidRPr="00FA31F1">
        <w:rPr>
          <w:rFonts w:ascii="Times New Roman" w:hAnsi="Times New Roman" w:cs="Times New Roman"/>
          <w:b/>
          <w:bCs/>
          <w:sz w:val="24"/>
        </w:rPr>
        <w:t xml:space="preserve"> </w:t>
      </w:r>
      <w:r w:rsidRPr="00FA31F1">
        <w:rPr>
          <w:rFonts w:ascii="Times New Roman" w:hAnsi="Times New Roman" w:cs="Times New Roman"/>
          <w:sz w:val="24"/>
        </w:rPr>
        <w:t>Not applicable.</w:t>
      </w:r>
    </w:p>
    <w:p w14:paraId="20FD5359" w14:textId="5BAF19CC" w:rsidR="00541BCC" w:rsidRDefault="00541BCC" w:rsidP="00DD1B24">
      <w:pPr>
        <w:spacing w:line="480" w:lineRule="auto"/>
        <w:jc w:val="left"/>
        <w:rPr>
          <w:rFonts w:ascii="Times New Roman" w:hAnsi="Times New Roman" w:cs="Times New Roman"/>
          <w:sz w:val="24"/>
        </w:rPr>
      </w:pPr>
      <w:r w:rsidRPr="00530035">
        <w:rPr>
          <w:rFonts w:ascii="Calibri" w:hAnsi="Calibri" w:cs="Calibri"/>
          <w:b/>
          <w:bCs/>
          <w:sz w:val="24"/>
        </w:rPr>
        <w:t>﻿</w:t>
      </w:r>
      <w:r w:rsidRPr="00530035">
        <w:rPr>
          <w:rFonts w:ascii="Times New Roman" w:hAnsi="Times New Roman" w:cs="Times New Roman"/>
          <w:b/>
          <w:bCs/>
          <w:sz w:val="24"/>
        </w:rPr>
        <w:t>Availability of data and materials:</w:t>
      </w:r>
      <w:r w:rsidR="00B116C3">
        <w:rPr>
          <w:rFonts w:ascii="Times New Roman" w:hAnsi="Times New Roman" w:cs="Times New Roman" w:hint="eastAsia"/>
          <w:b/>
          <w:bCs/>
          <w:sz w:val="24"/>
        </w:rPr>
        <w:t xml:space="preserve"> </w:t>
      </w:r>
      <w:r w:rsidRPr="00541BCC">
        <w:rPr>
          <w:rFonts w:ascii="Times New Roman" w:hAnsi="Times New Roman" w:cs="Times New Roman"/>
          <w:sz w:val="24"/>
        </w:rPr>
        <w:t xml:space="preserve">The CLHLS datasets </w:t>
      </w:r>
      <w:r w:rsidR="002712D3">
        <w:rPr>
          <w:rFonts w:ascii="Times New Roman" w:hAnsi="Times New Roman" w:cs="Times New Roman"/>
          <w:sz w:val="24"/>
        </w:rPr>
        <w:t xml:space="preserve">and questionaries </w:t>
      </w:r>
      <w:r w:rsidRPr="00541BCC">
        <w:rPr>
          <w:rFonts w:ascii="Times New Roman" w:hAnsi="Times New Roman" w:cs="Times New Roman"/>
          <w:sz w:val="24"/>
        </w:rPr>
        <w:t xml:space="preserve">are publicly available at </w:t>
      </w:r>
      <w:r w:rsidR="003D3F47">
        <w:rPr>
          <w:rFonts w:ascii="Times New Roman" w:hAnsi="Times New Roman" w:cs="Times New Roman"/>
          <w:sz w:val="24"/>
        </w:rPr>
        <w:t>Peking University Open Research Data Repository (</w:t>
      </w:r>
      <w:r w:rsidR="003D3F47" w:rsidRPr="00745CBC">
        <w:rPr>
          <w:rFonts w:ascii="Times New Roman" w:hAnsi="Times New Roman" w:cs="Times New Roman"/>
          <w:sz w:val="24"/>
        </w:rPr>
        <w:t>https://opendata.pku.edu.cn/dataset.xhtml?persistentId=doi:10.18170/DVN/WBO7L</w:t>
      </w:r>
      <w:r w:rsidR="003D3F47" w:rsidRPr="00745CBC">
        <w:rPr>
          <w:rFonts w:ascii="Times New Roman" w:hAnsi="Times New Roman" w:cs="Times New Roman"/>
          <w:sz w:val="24"/>
        </w:rPr>
        <w:lastRenderedPageBreak/>
        <w:t>K</w:t>
      </w:r>
      <w:r w:rsidR="003D3F47">
        <w:rPr>
          <w:rFonts w:ascii="Times New Roman" w:hAnsi="Times New Roman" w:cs="Times New Roman"/>
          <w:sz w:val="24"/>
        </w:rPr>
        <w:t>).</w:t>
      </w:r>
      <w:r w:rsidRPr="00541BCC">
        <w:rPr>
          <w:rFonts w:ascii="Times New Roman" w:hAnsi="Times New Roman" w:cs="Times New Roman"/>
          <w:sz w:val="24"/>
        </w:rPr>
        <w:t xml:space="preserve"> Researchers may obtain the datasets after sending a data user agreement to the CLHLS team.</w:t>
      </w:r>
    </w:p>
    <w:p w14:paraId="677D9CBF" w14:textId="1DB63EC7" w:rsidR="008F0076" w:rsidRPr="00B116C3" w:rsidRDefault="008F0076" w:rsidP="00DD1B24">
      <w:pPr>
        <w:spacing w:line="480" w:lineRule="auto"/>
        <w:jc w:val="left"/>
        <w:rPr>
          <w:rFonts w:ascii="Times New Roman" w:hAnsi="Times New Roman" w:cs="Times New Roman"/>
          <w:b/>
          <w:bCs/>
          <w:sz w:val="24"/>
        </w:rPr>
      </w:pPr>
      <w:r w:rsidRPr="008F0076">
        <w:rPr>
          <w:rFonts w:ascii="Calibri" w:hAnsi="Calibri" w:cs="Calibri"/>
          <w:b/>
          <w:bCs/>
          <w:sz w:val="24"/>
        </w:rPr>
        <w:t>﻿</w:t>
      </w:r>
      <w:r w:rsidRPr="008F0076">
        <w:rPr>
          <w:rFonts w:ascii="Times New Roman" w:hAnsi="Times New Roman" w:cs="Times New Roman"/>
          <w:b/>
          <w:bCs/>
          <w:sz w:val="24"/>
        </w:rPr>
        <w:t>Competing interests</w:t>
      </w:r>
      <w:r>
        <w:rPr>
          <w:rFonts w:ascii="Times New Roman" w:hAnsi="Times New Roman" w:cs="Times New Roman"/>
          <w:b/>
          <w:bCs/>
          <w:sz w:val="24"/>
        </w:rPr>
        <w:t>:</w:t>
      </w:r>
      <w:r w:rsidRPr="008F0076">
        <w:rPr>
          <w:rFonts w:ascii="Times New Roman" w:hAnsi="Times New Roman" w:cs="Times New Roman"/>
          <w:b/>
          <w:bCs/>
          <w:sz w:val="24"/>
        </w:rPr>
        <w:t xml:space="preserve"> </w:t>
      </w:r>
      <w:r w:rsidRPr="008F0076">
        <w:rPr>
          <w:rFonts w:ascii="Times New Roman" w:hAnsi="Times New Roman" w:cs="Times New Roman"/>
          <w:sz w:val="24"/>
        </w:rPr>
        <w:t>The authors declare they have no competing interests or financial relationships relevant to this article to disclose.</w:t>
      </w:r>
    </w:p>
    <w:p w14:paraId="78C963FE" w14:textId="77777777" w:rsidR="00DD1B24" w:rsidRPr="00FE0BAA" w:rsidRDefault="00DD1B24" w:rsidP="00DD1B24">
      <w:pPr>
        <w:spacing w:line="480" w:lineRule="auto"/>
        <w:jc w:val="left"/>
        <w:rPr>
          <w:rFonts w:ascii="Times New Roman" w:hAnsi="Times New Roman" w:cs="Times New Roman"/>
          <w:sz w:val="24"/>
        </w:rPr>
      </w:pPr>
      <w:r w:rsidRPr="00FE0BAA">
        <w:rPr>
          <w:rFonts w:ascii="Times New Roman" w:hAnsi="Times New Roman" w:cs="Times New Roman" w:hint="eastAsia"/>
          <w:b/>
          <w:bCs/>
          <w:sz w:val="24"/>
        </w:rPr>
        <w:t>F</w:t>
      </w:r>
      <w:r w:rsidRPr="00FE0BAA">
        <w:rPr>
          <w:rFonts w:ascii="Times New Roman" w:hAnsi="Times New Roman" w:cs="Times New Roman"/>
          <w:b/>
          <w:bCs/>
          <w:sz w:val="24"/>
        </w:rPr>
        <w:t>unding:</w:t>
      </w:r>
      <w:r>
        <w:rPr>
          <w:rFonts w:ascii="Times New Roman" w:hAnsi="Times New Roman" w:cs="Times New Roman"/>
          <w:sz w:val="24"/>
        </w:rPr>
        <w:t xml:space="preserve"> It is funded by PhD Research Scholarship by </w:t>
      </w:r>
      <w:r w:rsidRPr="00FE0BAA">
        <w:rPr>
          <w:rFonts w:ascii="Times New Roman" w:hAnsi="Times New Roman" w:cs="Times New Roman"/>
          <w:sz w:val="24"/>
        </w:rPr>
        <w:t>King’s-China Scholarship Council</w:t>
      </w:r>
      <w:r>
        <w:rPr>
          <w:rFonts w:ascii="Times New Roman" w:hAnsi="Times New Roman" w:cs="Times New Roman" w:hint="eastAsia"/>
          <w:sz w:val="24"/>
        </w:rPr>
        <w:t xml:space="preserve"> </w:t>
      </w:r>
      <w:r w:rsidRPr="00FE0BAA">
        <w:rPr>
          <w:rFonts w:ascii="Times New Roman" w:hAnsi="Times New Roman" w:cs="Times New Roman"/>
          <w:sz w:val="24"/>
        </w:rPr>
        <w:t>(K-CSC) Programme</w:t>
      </w:r>
      <w:r>
        <w:rPr>
          <w:rFonts w:ascii="Times New Roman" w:hAnsi="Times New Roman" w:cs="Times New Roman"/>
          <w:sz w:val="24"/>
        </w:rPr>
        <w:t>.</w:t>
      </w:r>
    </w:p>
    <w:p w14:paraId="74F9A5AF" w14:textId="7851A088" w:rsidR="002B5707" w:rsidRDefault="00B116C3" w:rsidP="00DD1B24">
      <w:pPr>
        <w:spacing w:line="480" w:lineRule="auto"/>
        <w:jc w:val="left"/>
        <w:rPr>
          <w:rFonts w:ascii="Calibri" w:hAnsi="Calibri" w:cs="Calibri"/>
          <w:bCs/>
          <w:sz w:val="24"/>
        </w:rPr>
      </w:pPr>
      <w:r w:rsidRPr="00B116C3">
        <w:rPr>
          <w:rFonts w:ascii="Times New Roman" w:hAnsi="Times New Roman" w:cs="Times New Roman"/>
          <w:b/>
          <w:sz w:val="24"/>
        </w:rPr>
        <w:t>Authors' contributions</w:t>
      </w:r>
      <w:r w:rsidR="00DD1B24" w:rsidRPr="00023995">
        <w:rPr>
          <w:rFonts w:ascii="Times New Roman" w:hAnsi="Times New Roman" w:cs="Times New Roman"/>
          <w:b/>
          <w:sz w:val="24"/>
        </w:rPr>
        <w:t xml:space="preserve">: </w:t>
      </w:r>
      <w:r w:rsidR="00DD1B24" w:rsidRPr="00D626E4">
        <w:rPr>
          <w:rFonts w:ascii="Calibri" w:hAnsi="Calibri" w:cs="Calibri"/>
          <w:bCs/>
          <w:sz w:val="24"/>
        </w:rPr>
        <w:t>﻿</w:t>
      </w:r>
      <w:r w:rsidR="00DD1B24">
        <w:rPr>
          <w:rFonts w:ascii="Times New Roman" w:hAnsi="Times New Roman" w:cs="Times New Roman"/>
          <w:bCs/>
          <w:sz w:val="24"/>
        </w:rPr>
        <w:t>Yixiao Wang</w:t>
      </w:r>
      <w:r w:rsidR="00DD1B24" w:rsidRPr="00D626E4">
        <w:rPr>
          <w:rFonts w:ascii="Times New Roman" w:hAnsi="Times New Roman" w:cs="Times New Roman"/>
          <w:bCs/>
          <w:sz w:val="24"/>
        </w:rPr>
        <w:t xml:space="preserve"> initiated and designed the study, analy</w:t>
      </w:r>
      <w:r w:rsidR="00DD1B24">
        <w:rPr>
          <w:rFonts w:ascii="Times New Roman" w:hAnsi="Times New Roman" w:cs="Times New Roman"/>
          <w:bCs/>
          <w:sz w:val="24"/>
        </w:rPr>
        <w:t>z</w:t>
      </w:r>
      <w:r w:rsidR="00DD1B24" w:rsidRPr="00D626E4">
        <w:rPr>
          <w:rFonts w:ascii="Times New Roman" w:hAnsi="Times New Roman" w:cs="Times New Roman"/>
          <w:bCs/>
          <w:sz w:val="24"/>
        </w:rPr>
        <w:t>ed the data</w:t>
      </w:r>
      <w:r w:rsidR="00DD1B24">
        <w:rPr>
          <w:rFonts w:ascii="Times New Roman" w:hAnsi="Times New Roman" w:cs="Times New Roman"/>
          <w:bCs/>
          <w:sz w:val="24"/>
        </w:rPr>
        <w:t>,</w:t>
      </w:r>
      <w:r w:rsidR="00DD1B24" w:rsidRPr="00D626E4">
        <w:rPr>
          <w:rFonts w:ascii="Times New Roman" w:hAnsi="Times New Roman" w:cs="Times New Roman"/>
          <w:bCs/>
          <w:sz w:val="24"/>
        </w:rPr>
        <w:t xml:space="preserve"> wrote </w:t>
      </w:r>
      <w:r w:rsidR="00DD1B24">
        <w:rPr>
          <w:rFonts w:ascii="Times New Roman" w:hAnsi="Times New Roman" w:cs="Times New Roman"/>
          <w:bCs/>
          <w:sz w:val="24"/>
        </w:rPr>
        <w:t xml:space="preserve">and revised </w:t>
      </w:r>
      <w:r w:rsidR="00DD1B24" w:rsidRPr="00D626E4">
        <w:rPr>
          <w:rFonts w:ascii="Times New Roman" w:hAnsi="Times New Roman" w:cs="Times New Roman"/>
          <w:bCs/>
          <w:sz w:val="24"/>
        </w:rPr>
        <w:t xml:space="preserve">the article. </w:t>
      </w:r>
      <w:r w:rsidR="00DD1B24" w:rsidRPr="00D626E4">
        <w:rPr>
          <w:rFonts w:ascii="Calibri" w:hAnsi="Calibri" w:cs="Calibri"/>
          <w:bCs/>
          <w:sz w:val="24"/>
        </w:rPr>
        <w:t>﻿</w:t>
      </w:r>
    </w:p>
    <w:p w14:paraId="610DFA49" w14:textId="1AC960CA" w:rsidR="00DD1B24" w:rsidRDefault="00B116C3" w:rsidP="00DD1B24">
      <w:pPr>
        <w:spacing w:line="480" w:lineRule="auto"/>
        <w:jc w:val="left"/>
        <w:rPr>
          <w:rFonts w:ascii="Times New Roman" w:hAnsi="Times New Roman" w:cs="Times New Roman"/>
          <w:b/>
          <w:sz w:val="24"/>
        </w:rPr>
      </w:pPr>
      <w:r w:rsidRPr="00B116C3">
        <w:rPr>
          <w:rFonts w:ascii="Times New Roman" w:hAnsi="Times New Roman" w:cs="Times New Roman"/>
          <w:b/>
          <w:bCs/>
          <w:sz w:val="24"/>
        </w:rPr>
        <w:t>Acknowledgment</w:t>
      </w:r>
      <w:r>
        <w:rPr>
          <w:rFonts w:ascii="Times New Roman" w:hAnsi="Times New Roman" w:cs="Times New Roman"/>
          <w:sz w:val="24"/>
        </w:rPr>
        <w:t xml:space="preserve">: </w:t>
      </w:r>
      <w:r w:rsidR="00DD1B24" w:rsidRPr="00FE0BAA">
        <w:rPr>
          <w:rFonts w:ascii="Times New Roman" w:hAnsi="Times New Roman" w:cs="Times New Roman"/>
          <w:sz w:val="24"/>
        </w:rPr>
        <w:t xml:space="preserve">The author thanks </w:t>
      </w:r>
      <w:r w:rsidR="00A72C04">
        <w:rPr>
          <w:rFonts w:ascii="Times New Roman" w:hAnsi="Times New Roman" w:cs="Times New Roman"/>
          <w:sz w:val="24"/>
        </w:rPr>
        <w:t>Peking</w:t>
      </w:r>
      <w:r w:rsidR="00DD1B24" w:rsidRPr="007969FF">
        <w:rPr>
          <w:rFonts w:ascii="Times New Roman" w:hAnsi="Times New Roman" w:cs="Times New Roman"/>
          <w:sz w:val="24"/>
        </w:rPr>
        <w:t xml:space="preserve"> University</w:t>
      </w:r>
      <w:r w:rsidR="00DD1B24" w:rsidRPr="00FE0BAA">
        <w:rPr>
          <w:rFonts w:ascii="Times New Roman" w:hAnsi="Times New Roman" w:cs="Times New Roman"/>
          <w:sz w:val="24"/>
        </w:rPr>
        <w:t xml:space="preserve"> for providing the data. </w:t>
      </w:r>
    </w:p>
    <w:p w14:paraId="7047BBD3" w14:textId="7B439B66" w:rsidR="00DD1B24" w:rsidRPr="00023995" w:rsidRDefault="00DD1B24" w:rsidP="00DD1B24">
      <w:pPr>
        <w:spacing w:line="480" w:lineRule="auto"/>
        <w:jc w:val="left"/>
        <w:rPr>
          <w:rFonts w:ascii="Times New Roman" w:hAnsi="Times New Roman" w:cs="Times New Roman"/>
          <w:b/>
          <w:sz w:val="24"/>
        </w:rPr>
      </w:pPr>
      <w:r w:rsidRPr="00023995">
        <w:rPr>
          <w:rFonts w:ascii="Times New Roman" w:hAnsi="Times New Roman" w:cs="Times New Roman"/>
          <w:b/>
          <w:sz w:val="24"/>
        </w:rPr>
        <w:t>Declarations of interest</w:t>
      </w:r>
      <w:r w:rsidRPr="00023995">
        <w:rPr>
          <w:rFonts w:ascii="Times New Roman" w:hAnsi="Times New Roman" w:cs="Times New Roman"/>
          <w:sz w:val="24"/>
        </w:rPr>
        <w:t xml:space="preserve">: </w:t>
      </w:r>
      <w:r w:rsidR="00DB057C" w:rsidRPr="00FA31F1">
        <w:rPr>
          <w:rFonts w:ascii="Times New Roman" w:hAnsi="Times New Roman" w:cs="Times New Roman"/>
          <w:sz w:val="24"/>
        </w:rPr>
        <w:t>Not applicable.</w:t>
      </w:r>
    </w:p>
    <w:p w14:paraId="0AFD90C8" w14:textId="36C2B801" w:rsidR="00DD1B24" w:rsidRPr="00EC04B2" w:rsidRDefault="00B305AB" w:rsidP="00DD1B24">
      <w:pPr>
        <w:spacing w:line="480" w:lineRule="auto"/>
        <w:jc w:val="left"/>
        <w:rPr>
          <w:rFonts w:ascii="Times New Roman" w:hAnsi="Times New Roman" w:cs="Times New Roman"/>
          <w:sz w:val="24"/>
        </w:rPr>
      </w:pPr>
      <w:r w:rsidRPr="005D7A6D">
        <w:rPr>
          <w:rFonts w:ascii="Times New Roman" w:hAnsi="Times New Roman" w:cs="Times New Roman"/>
          <w:b/>
          <w:bCs/>
          <w:sz w:val="24"/>
        </w:rPr>
        <w:t>Author'</w:t>
      </w:r>
      <w:r w:rsidR="005D7A6D" w:rsidRPr="005D7A6D">
        <w:rPr>
          <w:rFonts w:ascii="Times New Roman" w:hAnsi="Times New Roman" w:cs="Times New Roman"/>
          <w:b/>
          <w:bCs/>
          <w:sz w:val="24"/>
        </w:rPr>
        <w:t xml:space="preserve">s </w:t>
      </w:r>
      <w:r w:rsidRPr="005D7A6D">
        <w:rPr>
          <w:rFonts w:ascii="Times New Roman" w:hAnsi="Times New Roman" w:cs="Times New Roman"/>
          <w:b/>
          <w:bCs/>
          <w:sz w:val="24"/>
        </w:rPr>
        <w:t>information</w:t>
      </w:r>
      <w:r w:rsidRPr="005D7A6D">
        <w:rPr>
          <w:rFonts w:ascii="Times New Roman" w:hAnsi="Times New Roman" w:cs="Times New Roman"/>
          <w:b/>
          <w:bCs/>
          <w:sz w:val="24"/>
        </w:rPr>
        <w:t xml:space="preserve">: </w:t>
      </w:r>
      <w:r w:rsidR="005D7A6D" w:rsidRPr="005D7A6D">
        <w:rPr>
          <w:rFonts w:ascii="Times New Roman" w:hAnsi="Times New Roman" w:cs="Times New Roman"/>
          <w:sz w:val="24"/>
        </w:rPr>
        <w:t>Yixiao Wang, Department of Global Health and Social Medicine, 3.01 Bush House NE, King's College, London, Strand Campus 30, Aldwych, London WC2R 2LS</w:t>
      </w:r>
    </w:p>
    <w:p w14:paraId="3CA7F756" w14:textId="77777777" w:rsidR="00DD1B24" w:rsidRDefault="00DD1B24" w:rsidP="00DD1B24">
      <w:pPr>
        <w:spacing w:line="480" w:lineRule="auto"/>
        <w:rPr>
          <w:rFonts w:ascii="Times New Roman" w:hAnsi="Times New Roman" w:cs="Times New Roman"/>
          <w:sz w:val="24"/>
        </w:rPr>
      </w:pPr>
    </w:p>
    <w:p w14:paraId="12C87E4E" w14:textId="31CF7FFC" w:rsidR="00DD1B24" w:rsidRDefault="00DD1B24" w:rsidP="00DD1B24">
      <w:pPr>
        <w:spacing w:line="480" w:lineRule="auto"/>
        <w:rPr>
          <w:rFonts w:ascii="Times New Roman" w:hAnsi="Times New Roman" w:cs="Times New Roman"/>
          <w:sz w:val="24"/>
        </w:rPr>
      </w:pPr>
    </w:p>
    <w:p w14:paraId="006DA51E" w14:textId="096416B7" w:rsidR="004B5074" w:rsidRDefault="004B5074" w:rsidP="00DD1B24">
      <w:pPr>
        <w:spacing w:line="480" w:lineRule="auto"/>
        <w:rPr>
          <w:rFonts w:ascii="Times New Roman" w:hAnsi="Times New Roman" w:cs="Times New Roman"/>
          <w:sz w:val="24"/>
        </w:rPr>
      </w:pPr>
    </w:p>
    <w:p w14:paraId="5FC82167" w14:textId="1BB6573B" w:rsidR="004B5074" w:rsidRDefault="004B5074" w:rsidP="00DD1B24">
      <w:pPr>
        <w:spacing w:line="480" w:lineRule="auto"/>
        <w:rPr>
          <w:rFonts w:ascii="Times New Roman" w:hAnsi="Times New Roman" w:cs="Times New Roman"/>
          <w:sz w:val="24"/>
        </w:rPr>
      </w:pPr>
    </w:p>
    <w:p w14:paraId="3D3D3652" w14:textId="7059B0FE" w:rsidR="004B5074" w:rsidRDefault="004B5074" w:rsidP="00DD1B24">
      <w:pPr>
        <w:spacing w:line="480" w:lineRule="auto"/>
        <w:rPr>
          <w:rFonts w:ascii="Times New Roman" w:hAnsi="Times New Roman" w:cs="Times New Roman"/>
          <w:sz w:val="24"/>
        </w:rPr>
      </w:pPr>
    </w:p>
    <w:p w14:paraId="3BE7EBDF" w14:textId="4B509D8E" w:rsidR="004B5074" w:rsidRDefault="004B5074" w:rsidP="00DD1B24">
      <w:pPr>
        <w:spacing w:line="480" w:lineRule="auto"/>
        <w:rPr>
          <w:rFonts w:ascii="Times New Roman" w:hAnsi="Times New Roman" w:cs="Times New Roman"/>
          <w:sz w:val="24"/>
        </w:rPr>
      </w:pPr>
    </w:p>
    <w:p w14:paraId="6EB93EBA" w14:textId="53A86639" w:rsidR="004B5074" w:rsidRDefault="004B5074" w:rsidP="00DD1B24">
      <w:pPr>
        <w:spacing w:line="480" w:lineRule="auto"/>
        <w:rPr>
          <w:rFonts w:ascii="Times New Roman" w:hAnsi="Times New Roman" w:cs="Times New Roman"/>
          <w:sz w:val="24"/>
        </w:rPr>
      </w:pPr>
    </w:p>
    <w:p w14:paraId="7E666DE6" w14:textId="3A92FE8D" w:rsidR="004B5074" w:rsidRDefault="004B5074" w:rsidP="00DD1B24">
      <w:pPr>
        <w:spacing w:line="480" w:lineRule="auto"/>
        <w:rPr>
          <w:rFonts w:ascii="Times New Roman" w:hAnsi="Times New Roman" w:cs="Times New Roman"/>
          <w:sz w:val="24"/>
        </w:rPr>
      </w:pPr>
    </w:p>
    <w:p w14:paraId="343C3393" w14:textId="04936BC4" w:rsidR="004B5074" w:rsidRDefault="004B5074" w:rsidP="00DD1B24">
      <w:pPr>
        <w:spacing w:line="480" w:lineRule="auto"/>
        <w:rPr>
          <w:rFonts w:ascii="Times New Roman" w:hAnsi="Times New Roman" w:cs="Times New Roman"/>
          <w:sz w:val="24"/>
        </w:rPr>
      </w:pPr>
    </w:p>
    <w:p w14:paraId="3A18C3CB" w14:textId="20FF8EA8" w:rsidR="00467C60" w:rsidRPr="00BE0767" w:rsidRDefault="00D646A3" w:rsidP="00F65281">
      <w:pPr>
        <w:rPr>
          <w:rFonts w:ascii="Times New Roman" w:hAnsi="Times New Roman" w:cs="Times New Roman"/>
          <w:sz w:val="24"/>
        </w:rPr>
      </w:pPr>
      <w:r>
        <w:rPr>
          <w:rFonts w:ascii="Times New Roman" w:hAnsi="Times New Roman" w:cs="Times New Roman"/>
          <w:sz w:val="24"/>
        </w:rPr>
        <w:lastRenderedPageBreak/>
        <w:t>S</w:t>
      </w:r>
      <w:r w:rsidRPr="00D646A3">
        <w:rPr>
          <w:rFonts w:ascii="Times New Roman" w:hAnsi="Times New Roman" w:cs="Times New Roman"/>
          <w:sz w:val="24"/>
        </w:rPr>
        <w:t xml:space="preserve">upplementary </w:t>
      </w:r>
      <w:r>
        <w:rPr>
          <w:rFonts w:ascii="Times New Roman" w:hAnsi="Times New Roman" w:cs="Times New Roman"/>
          <w:sz w:val="24"/>
        </w:rPr>
        <w:t>T</w:t>
      </w:r>
      <w:r w:rsidRPr="00D646A3">
        <w:rPr>
          <w:rFonts w:ascii="Times New Roman" w:hAnsi="Times New Roman" w:cs="Times New Roman"/>
          <w:sz w:val="24"/>
        </w:rPr>
        <w:t>able 1</w:t>
      </w:r>
      <w:r w:rsidR="00C07915">
        <w:rPr>
          <w:rFonts w:ascii="Times New Roman" w:hAnsi="Times New Roman" w:cs="Times New Roman"/>
          <w:sz w:val="24"/>
        </w:rPr>
        <w:t xml:space="preserve">. </w:t>
      </w:r>
      <w:r w:rsidR="00BE0767">
        <w:rPr>
          <w:rFonts w:ascii="Times New Roman" w:hAnsi="Times New Roman" w:cs="Times New Roman"/>
          <w:sz w:val="24"/>
        </w:rPr>
        <w:t>C</w:t>
      </w:r>
      <w:r w:rsidR="00BE0767" w:rsidRPr="00875829">
        <w:rPr>
          <w:rFonts w:ascii="Times New Roman" w:hAnsi="Times New Roman" w:cs="Times New Roman"/>
          <w:sz w:val="24"/>
        </w:rPr>
        <w:t>oncentration index for</w:t>
      </w:r>
      <w:r w:rsidR="00BE0767">
        <w:rPr>
          <w:rFonts w:ascii="Times New Roman" w:hAnsi="Times New Roman" w:cs="Times New Roman"/>
          <w:sz w:val="24"/>
        </w:rPr>
        <w:t xml:space="preserve"> SRH and ADL ability</w:t>
      </w:r>
    </w:p>
    <w:tbl>
      <w:tblPr>
        <w:tblW w:w="0" w:type="auto"/>
        <w:tblLook w:val="04A0" w:firstRow="1" w:lastRow="0" w:firstColumn="1" w:lastColumn="0" w:noHBand="0" w:noVBand="1"/>
      </w:tblPr>
      <w:tblGrid>
        <w:gridCol w:w="2023"/>
        <w:gridCol w:w="756"/>
        <w:gridCol w:w="2563"/>
      </w:tblGrid>
      <w:tr w:rsidR="00F65281" w:rsidRPr="005D413B" w14:paraId="1F462751" w14:textId="77777777" w:rsidTr="001C2A1E">
        <w:trPr>
          <w:trHeight w:val="320"/>
        </w:trPr>
        <w:tc>
          <w:tcPr>
            <w:tcW w:w="0" w:type="auto"/>
            <w:tcBorders>
              <w:top w:val="single" w:sz="4" w:space="0" w:color="auto"/>
              <w:left w:val="nil"/>
              <w:bottom w:val="single" w:sz="4" w:space="0" w:color="auto"/>
              <w:right w:val="nil"/>
            </w:tcBorders>
            <w:shd w:val="clear" w:color="auto" w:fill="auto"/>
            <w:noWrap/>
            <w:vAlign w:val="center"/>
            <w:hideMark/>
          </w:tcPr>
          <w:p w14:paraId="470045B8" w14:textId="77777777" w:rsidR="00F65281" w:rsidRPr="005D413B" w:rsidRDefault="00F65281" w:rsidP="001C2A1E">
            <w:pPr>
              <w:widowControl/>
              <w:jc w:val="left"/>
              <w:rPr>
                <w:rFonts w:ascii="Times New Roman" w:eastAsia="DengXian" w:hAnsi="Times New Roman" w:cs="Times New Roman"/>
                <w:color w:val="000000"/>
                <w:kern w:val="0"/>
                <w:sz w:val="24"/>
                <w:lang w:val="en-US"/>
              </w:rPr>
            </w:pPr>
            <w:r w:rsidRPr="005D413B">
              <w:rPr>
                <w:rFonts w:ascii="Times New Roman" w:eastAsia="DengXian" w:hAnsi="Times New Roman" w:cs="Times New Roman"/>
                <w:color w:val="000000"/>
                <w:kern w:val="0"/>
                <w:sz w:val="24"/>
                <w:lang w:val="en-US"/>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707F8ED7" w14:textId="77777777" w:rsidR="00F65281" w:rsidRPr="005D413B" w:rsidRDefault="00F65281" w:rsidP="001C2A1E">
            <w:pPr>
              <w:widowControl/>
              <w:jc w:val="left"/>
              <w:rPr>
                <w:rFonts w:ascii="Times New Roman" w:eastAsia="DengXian" w:hAnsi="Times New Roman" w:cs="Times New Roman"/>
                <w:color w:val="000000"/>
                <w:kern w:val="0"/>
                <w:sz w:val="24"/>
                <w:lang w:val="en-US"/>
              </w:rPr>
            </w:pPr>
            <w:r w:rsidRPr="005D413B">
              <w:rPr>
                <w:rFonts w:ascii="Times New Roman" w:eastAsia="DengXian" w:hAnsi="Times New Roman" w:cs="Times New Roman"/>
                <w:color w:val="000000"/>
                <w:kern w:val="0"/>
                <w:sz w:val="24"/>
                <w:lang w:val="en-US"/>
              </w:rPr>
              <w:t>S</w:t>
            </w:r>
            <w:r>
              <w:rPr>
                <w:rFonts w:ascii="Times New Roman" w:eastAsia="DengXian" w:hAnsi="Times New Roman" w:cs="Times New Roman"/>
                <w:color w:val="000000"/>
                <w:kern w:val="0"/>
                <w:sz w:val="24"/>
                <w:lang w:val="en-US"/>
              </w:rPr>
              <w:t>RH</w:t>
            </w:r>
          </w:p>
        </w:tc>
        <w:tc>
          <w:tcPr>
            <w:tcW w:w="0" w:type="auto"/>
            <w:tcBorders>
              <w:top w:val="single" w:sz="4" w:space="0" w:color="auto"/>
              <w:left w:val="nil"/>
              <w:bottom w:val="single" w:sz="4" w:space="0" w:color="auto"/>
              <w:right w:val="nil"/>
            </w:tcBorders>
            <w:shd w:val="clear" w:color="auto" w:fill="auto"/>
            <w:noWrap/>
            <w:vAlign w:val="center"/>
            <w:hideMark/>
          </w:tcPr>
          <w:p w14:paraId="6897B6A1" w14:textId="77777777" w:rsidR="00F65281" w:rsidRPr="005D413B" w:rsidRDefault="00F65281" w:rsidP="001C2A1E">
            <w:pPr>
              <w:widowControl/>
              <w:jc w:val="left"/>
              <w:rPr>
                <w:rFonts w:ascii="Times New Roman" w:eastAsia="DengXian" w:hAnsi="Times New Roman" w:cs="Times New Roman"/>
                <w:color w:val="000000"/>
                <w:kern w:val="0"/>
                <w:sz w:val="24"/>
                <w:lang w:val="en-US"/>
              </w:rPr>
            </w:pPr>
            <w:r>
              <w:rPr>
                <w:rFonts w:ascii="Times New Roman" w:eastAsia="DengXian" w:hAnsi="Times New Roman" w:cs="Times New Roman"/>
                <w:color w:val="000000"/>
                <w:kern w:val="0"/>
                <w:sz w:val="24"/>
                <w:lang w:val="en-US"/>
              </w:rPr>
              <w:t xml:space="preserve">Having </w:t>
            </w:r>
            <w:r w:rsidRPr="005D413B">
              <w:rPr>
                <w:rFonts w:ascii="Times New Roman" w:eastAsia="DengXian" w:hAnsi="Times New Roman" w:cs="Times New Roman"/>
                <w:color w:val="000000"/>
                <w:kern w:val="0"/>
                <w:sz w:val="24"/>
                <w:lang w:val="en-US"/>
              </w:rPr>
              <w:t>ADL limitation</w:t>
            </w:r>
            <w:r>
              <w:rPr>
                <w:rFonts w:ascii="Times New Roman" w:eastAsia="DengXian" w:hAnsi="Times New Roman" w:cs="Times New Roman"/>
                <w:color w:val="000000"/>
                <w:kern w:val="0"/>
                <w:sz w:val="24"/>
                <w:lang w:val="en-US"/>
              </w:rPr>
              <w:t>s</w:t>
            </w:r>
          </w:p>
        </w:tc>
      </w:tr>
      <w:tr w:rsidR="00F65281" w:rsidRPr="005D413B" w14:paraId="1E803914" w14:textId="77777777" w:rsidTr="001C2A1E">
        <w:trPr>
          <w:trHeight w:val="320"/>
        </w:trPr>
        <w:tc>
          <w:tcPr>
            <w:tcW w:w="0" w:type="auto"/>
            <w:tcBorders>
              <w:top w:val="nil"/>
              <w:left w:val="nil"/>
              <w:bottom w:val="nil"/>
              <w:right w:val="nil"/>
            </w:tcBorders>
            <w:shd w:val="clear" w:color="auto" w:fill="auto"/>
            <w:noWrap/>
            <w:vAlign w:val="center"/>
            <w:hideMark/>
          </w:tcPr>
          <w:p w14:paraId="615F0652" w14:textId="397CB06A" w:rsidR="00F65281" w:rsidRPr="005D413B" w:rsidRDefault="00F65281" w:rsidP="001C2A1E">
            <w:pPr>
              <w:widowControl/>
              <w:jc w:val="left"/>
              <w:rPr>
                <w:rFonts w:ascii="Times New Roman" w:eastAsia="DengXian" w:hAnsi="Times New Roman" w:cs="Times New Roman"/>
                <w:color w:val="000000"/>
                <w:kern w:val="0"/>
                <w:sz w:val="24"/>
                <w:lang w:val="en-US"/>
              </w:rPr>
            </w:pPr>
            <w:r w:rsidRPr="005D413B">
              <w:rPr>
                <w:rFonts w:ascii="Times New Roman" w:eastAsia="DengXian" w:hAnsi="Times New Roman" w:cs="Times New Roman"/>
                <w:color w:val="000000"/>
                <w:kern w:val="0"/>
                <w:sz w:val="24"/>
                <w:lang w:val="en-US"/>
              </w:rPr>
              <w:t xml:space="preserve">Unstandardized </w:t>
            </w:r>
            <w:r w:rsidR="00BE0767">
              <w:rPr>
                <w:rFonts w:ascii="Times New Roman" w:eastAsia="DengXian" w:hAnsi="Times New Roman" w:cs="Times New Roman"/>
                <w:color w:val="000000"/>
                <w:kern w:val="0"/>
                <w:sz w:val="24"/>
                <w:lang w:val="en-US"/>
              </w:rPr>
              <w:t>C</w:t>
            </w:r>
            <w:r w:rsidRPr="005D413B">
              <w:rPr>
                <w:rFonts w:ascii="Times New Roman" w:eastAsia="DengXian" w:hAnsi="Times New Roman" w:cs="Times New Roman"/>
                <w:color w:val="000000"/>
                <w:kern w:val="0"/>
                <w:sz w:val="24"/>
                <w:lang w:val="en-US"/>
              </w:rPr>
              <w:t>I</w:t>
            </w:r>
          </w:p>
        </w:tc>
        <w:tc>
          <w:tcPr>
            <w:tcW w:w="0" w:type="auto"/>
            <w:tcBorders>
              <w:top w:val="nil"/>
              <w:left w:val="nil"/>
              <w:bottom w:val="nil"/>
              <w:right w:val="nil"/>
            </w:tcBorders>
            <w:shd w:val="clear" w:color="auto" w:fill="auto"/>
            <w:noWrap/>
            <w:vAlign w:val="center"/>
            <w:hideMark/>
          </w:tcPr>
          <w:p w14:paraId="158264F6" w14:textId="1602A838" w:rsidR="00F65281" w:rsidRPr="005D413B" w:rsidRDefault="00F65281" w:rsidP="001C2A1E">
            <w:pPr>
              <w:widowControl/>
              <w:jc w:val="right"/>
              <w:rPr>
                <w:rFonts w:ascii="Times New Roman" w:eastAsia="DengXian" w:hAnsi="Times New Roman" w:cs="Times New Roman"/>
                <w:color w:val="000000"/>
                <w:kern w:val="0"/>
                <w:sz w:val="24"/>
                <w:lang w:val="en-US"/>
              </w:rPr>
            </w:pPr>
            <w:r w:rsidRPr="005D413B">
              <w:rPr>
                <w:rFonts w:ascii="Times New Roman" w:eastAsia="DengXian" w:hAnsi="Times New Roman" w:cs="Times New Roman"/>
                <w:color w:val="000000"/>
                <w:kern w:val="0"/>
                <w:sz w:val="24"/>
                <w:lang w:val="en-US"/>
              </w:rPr>
              <w:t>0.</w:t>
            </w:r>
            <w:r w:rsidR="00232DCB">
              <w:rPr>
                <w:rFonts w:ascii="Times New Roman" w:eastAsia="DengXian" w:hAnsi="Times New Roman" w:cs="Times New Roman"/>
                <w:color w:val="000000"/>
                <w:kern w:val="0"/>
                <w:sz w:val="24"/>
                <w:lang w:val="en-US"/>
              </w:rPr>
              <w:t>014</w:t>
            </w:r>
          </w:p>
        </w:tc>
        <w:tc>
          <w:tcPr>
            <w:tcW w:w="0" w:type="auto"/>
            <w:tcBorders>
              <w:top w:val="nil"/>
              <w:left w:val="nil"/>
              <w:bottom w:val="nil"/>
              <w:right w:val="nil"/>
            </w:tcBorders>
            <w:shd w:val="clear" w:color="auto" w:fill="auto"/>
            <w:noWrap/>
            <w:vAlign w:val="center"/>
            <w:hideMark/>
          </w:tcPr>
          <w:p w14:paraId="4667FDCB" w14:textId="1752D411" w:rsidR="00F65281" w:rsidRPr="005D413B" w:rsidRDefault="00F65281" w:rsidP="001C2A1E">
            <w:pPr>
              <w:widowControl/>
              <w:jc w:val="right"/>
              <w:rPr>
                <w:rFonts w:ascii="Times New Roman" w:eastAsia="DengXian" w:hAnsi="Times New Roman" w:cs="Times New Roman"/>
                <w:color w:val="000000"/>
                <w:kern w:val="0"/>
                <w:sz w:val="24"/>
                <w:lang w:val="en-US"/>
              </w:rPr>
            </w:pPr>
            <w:r w:rsidRPr="005D413B">
              <w:rPr>
                <w:rFonts w:ascii="Times New Roman" w:eastAsia="DengXian" w:hAnsi="Times New Roman" w:cs="Times New Roman"/>
                <w:color w:val="000000"/>
                <w:kern w:val="0"/>
                <w:sz w:val="24"/>
                <w:lang w:val="en-US"/>
              </w:rPr>
              <w:t>-0.0</w:t>
            </w:r>
            <w:r w:rsidR="007408D8">
              <w:rPr>
                <w:rFonts w:ascii="Times New Roman" w:eastAsia="DengXian" w:hAnsi="Times New Roman" w:cs="Times New Roman"/>
                <w:color w:val="000000"/>
                <w:kern w:val="0"/>
                <w:sz w:val="24"/>
                <w:lang w:val="en-US"/>
              </w:rPr>
              <w:t>66</w:t>
            </w:r>
          </w:p>
        </w:tc>
      </w:tr>
      <w:tr w:rsidR="00F65281" w:rsidRPr="005D413B" w14:paraId="676E78D1" w14:textId="77777777" w:rsidTr="001C2A1E">
        <w:trPr>
          <w:trHeight w:val="320"/>
        </w:trPr>
        <w:tc>
          <w:tcPr>
            <w:tcW w:w="0" w:type="auto"/>
            <w:tcBorders>
              <w:top w:val="nil"/>
              <w:left w:val="nil"/>
              <w:bottom w:val="single" w:sz="4" w:space="0" w:color="auto"/>
              <w:right w:val="nil"/>
            </w:tcBorders>
            <w:shd w:val="clear" w:color="auto" w:fill="auto"/>
            <w:noWrap/>
            <w:vAlign w:val="center"/>
            <w:hideMark/>
          </w:tcPr>
          <w:p w14:paraId="381A700F" w14:textId="36D04075" w:rsidR="00F65281" w:rsidRPr="005D413B" w:rsidRDefault="00F65281" w:rsidP="001C2A1E">
            <w:pPr>
              <w:widowControl/>
              <w:jc w:val="left"/>
              <w:rPr>
                <w:rFonts w:ascii="Times New Roman" w:eastAsia="DengXian" w:hAnsi="Times New Roman" w:cs="Times New Roman"/>
                <w:color w:val="000000"/>
                <w:kern w:val="0"/>
                <w:sz w:val="24"/>
                <w:lang w:val="en-US"/>
              </w:rPr>
            </w:pPr>
            <w:r w:rsidRPr="005D413B">
              <w:rPr>
                <w:rFonts w:ascii="Times New Roman" w:eastAsia="DengXian" w:hAnsi="Times New Roman" w:cs="Times New Roman"/>
                <w:color w:val="000000"/>
                <w:kern w:val="0"/>
                <w:sz w:val="24"/>
                <w:lang w:val="en-US"/>
              </w:rPr>
              <w:t xml:space="preserve">Standardized </w:t>
            </w:r>
            <w:r w:rsidR="00BE0767">
              <w:rPr>
                <w:rFonts w:ascii="Times New Roman" w:eastAsia="DengXian" w:hAnsi="Times New Roman" w:cs="Times New Roman"/>
                <w:color w:val="000000"/>
                <w:kern w:val="0"/>
                <w:sz w:val="24"/>
                <w:lang w:val="en-US"/>
              </w:rPr>
              <w:t>C</w:t>
            </w:r>
            <w:r w:rsidRPr="005D413B">
              <w:rPr>
                <w:rFonts w:ascii="Times New Roman" w:eastAsia="DengXian" w:hAnsi="Times New Roman" w:cs="Times New Roman"/>
                <w:color w:val="000000"/>
                <w:kern w:val="0"/>
                <w:sz w:val="24"/>
                <w:lang w:val="en-US"/>
              </w:rPr>
              <w:t>I</w:t>
            </w:r>
          </w:p>
        </w:tc>
        <w:tc>
          <w:tcPr>
            <w:tcW w:w="0" w:type="auto"/>
            <w:tcBorders>
              <w:top w:val="nil"/>
              <w:left w:val="nil"/>
              <w:bottom w:val="single" w:sz="4" w:space="0" w:color="auto"/>
              <w:right w:val="nil"/>
            </w:tcBorders>
            <w:shd w:val="clear" w:color="auto" w:fill="auto"/>
            <w:noWrap/>
            <w:vAlign w:val="center"/>
            <w:hideMark/>
          </w:tcPr>
          <w:p w14:paraId="6949C757" w14:textId="20AE470E" w:rsidR="00F65281" w:rsidRPr="005D413B" w:rsidRDefault="00F65281" w:rsidP="001C2A1E">
            <w:pPr>
              <w:widowControl/>
              <w:jc w:val="right"/>
              <w:rPr>
                <w:rFonts w:ascii="Times New Roman" w:eastAsia="DengXian" w:hAnsi="Times New Roman" w:cs="Times New Roman"/>
                <w:color w:val="000000"/>
                <w:kern w:val="0"/>
                <w:sz w:val="24"/>
                <w:lang w:val="en-US"/>
              </w:rPr>
            </w:pPr>
            <w:r w:rsidRPr="005D413B">
              <w:rPr>
                <w:rFonts w:ascii="Times New Roman" w:eastAsia="DengXian" w:hAnsi="Times New Roman" w:cs="Times New Roman"/>
                <w:color w:val="000000"/>
                <w:kern w:val="0"/>
                <w:sz w:val="24"/>
                <w:lang w:val="en-US"/>
              </w:rPr>
              <w:t>0.0</w:t>
            </w:r>
            <w:r w:rsidR="00232DCB">
              <w:rPr>
                <w:rFonts w:ascii="Times New Roman" w:eastAsia="DengXian" w:hAnsi="Times New Roman" w:cs="Times New Roman"/>
                <w:color w:val="000000"/>
                <w:kern w:val="0"/>
                <w:sz w:val="24"/>
                <w:lang w:val="en-US"/>
              </w:rPr>
              <w:t>13</w:t>
            </w:r>
          </w:p>
        </w:tc>
        <w:tc>
          <w:tcPr>
            <w:tcW w:w="0" w:type="auto"/>
            <w:tcBorders>
              <w:top w:val="nil"/>
              <w:left w:val="nil"/>
              <w:bottom w:val="single" w:sz="4" w:space="0" w:color="auto"/>
              <w:right w:val="nil"/>
            </w:tcBorders>
            <w:shd w:val="clear" w:color="auto" w:fill="auto"/>
            <w:noWrap/>
            <w:vAlign w:val="center"/>
            <w:hideMark/>
          </w:tcPr>
          <w:p w14:paraId="4E7130EB" w14:textId="4E9DAB2C" w:rsidR="00F65281" w:rsidRPr="005D413B" w:rsidRDefault="00F65281" w:rsidP="001C2A1E">
            <w:pPr>
              <w:widowControl/>
              <w:jc w:val="right"/>
              <w:rPr>
                <w:rFonts w:ascii="Times New Roman" w:eastAsia="DengXian" w:hAnsi="Times New Roman" w:cs="Times New Roman"/>
                <w:color w:val="000000"/>
                <w:kern w:val="0"/>
                <w:sz w:val="24"/>
                <w:lang w:val="en-US"/>
              </w:rPr>
            </w:pPr>
            <w:r w:rsidRPr="005D413B">
              <w:rPr>
                <w:rFonts w:ascii="Times New Roman" w:eastAsia="DengXian" w:hAnsi="Times New Roman" w:cs="Times New Roman"/>
                <w:color w:val="000000"/>
                <w:kern w:val="0"/>
                <w:sz w:val="24"/>
                <w:lang w:val="en-US"/>
              </w:rPr>
              <w:t>-0.0</w:t>
            </w:r>
            <w:r w:rsidR="007408D8">
              <w:rPr>
                <w:rFonts w:ascii="Times New Roman" w:eastAsia="DengXian" w:hAnsi="Times New Roman" w:cs="Times New Roman"/>
                <w:color w:val="000000"/>
                <w:kern w:val="0"/>
                <w:sz w:val="24"/>
                <w:lang w:val="en-US"/>
              </w:rPr>
              <w:t>45</w:t>
            </w:r>
          </w:p>
        </w:tc>
      </w:tr>
    </w:tbl>
    <w:p w14:paraId="5F45F769" w14:textId="1A31715B" w:rsidR="00C07915" w:rsidRDefault="00C07915" w:rsidP="00F65281">
      <w:pPr>
        <w:rPr>
          <w:rFonts w:ascii="Times New Roman" w:hAnsi="Times New Roman" w:cs="Times New Roman"/>
          <w:sz w:val="24"/>
        </w:rPr>
      </w:pPr>
    </w:p>
    <w:p w14:paraId="75D66D59" w14:textId="77777777" w:rsidR="00C07915" w:rsidRDefault="00C07915" w:rsidP="00F65281">
      <w:pPr>
        <w:rPr>
          <w:rFonts w:ascii="Times New Roman" w:hAnsi="Times New Roman" w:cs="Times New Roman"/>
          <w:sz w:val="24"/>
        </w:rPr>
      </w:pPr>
    </w:p>
    <w:p w14:paraId="23FE8943" w14:textId="76E4A61B" w:rsidR="00C07915" w:rsidRDefault="00C07915" w:rsidP="00F65281">
      <w:pPr>
        <w:rPr>
          <w:rFonts w:ascii="Times New Roman" w:hAnsi="Times New Roman" w:cs="Times New Roman"/>
          <w:sz w:val="24"/>
        </w:rPr>
      </w:pPr>
    </w:p>
    <w:p w14:paraId="3CC540B0" w14:textId="764F628C" w:rsidR="00C07915" w:rsidRDefault="00C07915" w:rsidP="00F65281">
      <w:pPr>
        <w:rPr>
          <w:rFonts w:ascii="Times New Roman" w:hAnsi="Times New Roman" w:cs="Times New Roman"/>
          <w:sz w:val="24"/>
        </w:rPr>
      </w:pPr>
    </w:p>
    <w:p w14:paraId="5E84810E" w14:textId="77777777" w:rsidR="00C07915" w:rsidRDefault="00C07915" w:rsidP="00F65281">
      <w:pPr>
        <w:rPr>
          <w:rFonts w:ascii="Times New Roman" w:hAnsi="Times New Roman" w:cs="Times New Roman"/>
          <w:sz w:val="24"/>
        </w:rPr>
      </w:pPr>
    </w:p>
    <w:p w14:paraId="4666DAF2" w14:textId="07A0EA29" w:rsidR="00F65281" w:rsidRPr="006C126E" w:rsidRDefault="00D646A3" w:rsidP="00F65281">
      <w:pPr>
        <w:rPr>
          <w:rFonts w:ascii="Times New Roman" w:hAnsi="Times New Roman" w:cs="Times New Roman"/>
          <w:sz w:val="24"/>
        </w:rPr>
      </w:pPr>
      <w:r>
        <w:rPr>
          <w:rFonts w:ascii="Times New Roman" w:hAnsi="Times New Roman" w:cs="Times New Roman"/>
          <w:sz w:val="24"/>
        </w:rPr>
        <w:t>S</w:t>
      </w:r>
      <w:r w:rsidRPr="00D646A3">
        <w:rPr>
          <w:rFonts w:ascii="Times New Roman" w:hAnsi="Times New Roman" w:cs="Times New Roman"/>
          <w:sz w:val="24"/>
        </w:rPr>
        <w:t>upplementary</w:t>
      </w:r>
      <w:r>
        <w:rPr>
          <w:rFonts w:ascii="Times New Roman" w:hAnsi="Times New Roman" w:cs="Times New Roman"/>
          <w:sz w:val="24"/>
        </w:rPr>
        <w:t xml:space="preserve"> </w:t>
      </w:r>
      <w:r w:rsidR="006C126E">
        <w:rPr>
          <w:rFonts w:ascii="Times New Roman" w:hAnsi="Times New Roman" w:cs="Times New Roman"/>
          <w:sz w:val="24"/>
        </w:rPr>
        <w:t>Table 2. Determinants of SRH and ADL ability</w:t>
      </w:r>
    </w:p>
    <w:tbl>
      <w:tblPr>
        <w:tblW w:w="0" w:type="auto"/>
        <w:tblLook w:val="04A0" w:firstRow="1" w:lastRow="0" w:firstColumn="1" w:lastColumn="0" w:noHBand="0" w:noVBand="1"/>
      </w:tblPr>
      <w:tblGrid>
        <w:gridCol w:w="2749"/>
        <w:gridCol w:w="2016"/>
        <w:gridCol w:w="2016"/>
      </w:tblGrid>
      <w:tr w:rsidR="00F65281" w:rsidRPr="002762AF" w14:paraId="5A0A8930" w14:textId="77777777" w:rsidTr="001C2A1E">
        <w:trPr>
          <w:trHeight w:val="320"/>
        </w:trPr>
        <w:tc>
          <w:tcPr>
            <w:tcW w:w="0" w:type="auto"/>
            <w:tcBorders>
              <w:top w:val="single" w:sz="4" w:space="0" w:color="auto"/>
              <w:left w:val="nil"/>
              <w:bottom w:val="single" w:sz="4" w:space="0" w:color="auto"/>
              <w:right w:val="nil"/>
            </w:tcBorders>
            <w:shd w:val="clear" w:color="auto" w:fill="auto"/>
            <w:noWrap/>
            <w:vAlign w:val="center"/>
            <w:hideMark/>
          </w:tcPr>
          <w:p w14:paraId="72EA4C74" w14:textId="77777777"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2183F67A" w14:textId="77777777"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S</w:t>
            </w:r>
            <w:r>
              <w:rPr>
                <w:rFonts w:ascii="Times New Roman" w:eastAsia="DengXian" w:hAnsi="Times New Roman" w:cs="Times New Roman"/>
                <w:color w:val="000000"/>
                <w:kern w:val="0"/>
                <w:sz w:val="24"/>
                <w:lang w:val="en-US"/>
              </w:rPr>
              <w:t>RH</w:t>
            </w:r>
          </w:p>
        </w:tc>
        <w:tc>
          <w:tcPr>
            <w:tcW w:w="0" w:type="auto"/>
            <w:tcBorders>
              <w:top w:val="single" w:sz="4" w:space="0" w:color="auto"/>
              <w:left w:val="nil"/>
              <w:bottom w:val="single" w:sz="4" w:space="0" w:color="auto"/>
              <w:right w:val="nil"/>
            </w:tcBorders>
            <w:shd w:val="clear" w:color="auto" w:fill="auto"/>
            <w:noWrap/>
            <w:vAlign w:val="center"/>
            <w:hideMark/>
          </w:tcPr>
          <w:p w14:paraId="5E93755E" w14:textId="77777777"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 xml:space="preserve">ADL </w:t>
            </w:r>
            <w:r>
              <w:rPr>
                <w:rFonts w:ascii="Times New Roman" w:eastAsia="DengXian" w:hAnsi="Times New Roman" w:cs="Times New Roman"/>
                <w:color w:val="000000"/>
                <w:kern w:val="0"/>
                <w:sz w:val="24"/>
                <w:lang w:val="en-US"/>
              </w:rPr>
              <w:t>ability</w:t>
            </w:r>
          </w:p>
        </w:tc>
      </w:tr>
      <w:tr w:rsidR="00F65281" w:rsidRPr="002762AF" w14:paraId="66774A08" w14:textId="77777777" w:rsidTr="001C2A1E">
        <w:trPr>
          <w:trHeight w:val="320"/>
        </w:trPr>
        <w:tc>
          <w:tcPr>
            <w:tcW w:w="0" w:type="auto"/>
            <w:gridSpan w:val="2"/>
            <w:tcBorders>
              <w:top w:val="nil"/>
              <w:left w:val="nil"/>
              <w:bottom w:val="nil"/>
              <w:right w:val="nil"/>
            </w:tcBorders>
            <w:shd w:val="clear" w:color="auto" w:fill="auto"/>
            <w:noWrap/>
            <w:vAlign w:val="center"/>
            <w:hideMark/>
          </w:tcPr>
          <w:p w14:paraId="613DE1CF" w14:textId="77777777"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Demographic variables</w:t>
            </w:r>
          </w:p>
        </w:tc>
        <w:tc>
          <w:tcPr>
            <w:tcW w:w="0" w:type="auto"/>
            <w:tcBorders>
              <w:top w:val="nil"/>
              <w:left w:val="nil"/>
              <w:bottom w:val="nil"/>
              <w:right w:val="nil"/>
            </w:tcBorders>
            <w:shd w:val="clear" w:color="auto" w:fill="auto"/>
            <w:noWrap/>
            <w:vAlign w:val="center"/>
            <w:hideMark/>
          </w:tcPr>
          <w:p w14:paraId="1E0CA734" w14:textId="77777777" w:rsidR="00F65281" w:rsidRPr="002762AF" w:rsidRDefault="00F65281" w:rsidP="001C2A1E">
            <w:pPr>
              <w:widowControl/>
              <w:jc w:val="left"/>
              <w:rPr>
                <w:rFonts w:ascii="Times New Roman" w:eastAsia="DengXian" w:hAnsi="Times New Roman" w:cs="Times New Roman"/>
                <w:color w:val="000000"/>
                <w:kern w:val="0"/>
                <w:sz w:val="24"/>
                <w:lang w:val="en-US"/>
              </w:rPr>
            </w:pPr>
          </w:p>
        </w:tc>
      </w:tr>
      <w:tr w:rsidR="00F65281" w:rsidRPr="002762AF" w14:paraId="2DF0B353" w14:textId="77777777" w:rsidTr="001C2A1E">
        <w:trPr>
          <w:trHeight w:val="320"/>
        </w:trPr>
        <w:tc>
          <w:tcPr>
            <w:tcW w:w="0" w:type="auto"/>
            <w:tcBorders>
              <w:top w:val="nil"/>
              <w:left w:val="nil"/>
              <w:bottom w:val="nil"/>
              <w:right w:val="nil"/>
            </w:tcBorders>
            <w:shd w:val="clear" w:color="auto" w:fill="auto"/>
            <w:noWrap/>
            <w:vAlign w:val="center"/>
            <w:hideMark/>
          </w:tcPr>
          <w:p w14:paraId="09601470" w14:textId="77777777"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Age</w:t>
            </w:r>
          </w:p>
        </w:tc>
        <w:tc>
          <w:tcPr>
            <w:tcW w:w="0" w:type="auto"/>
            <w:tcBorders>
              <w:top w:val="nil"/>
              <w:left w:val="nil"/>
              <w:bottom w:val="nil"/>
              <w:right w:val="nil"/>
            </w:tcBorders>
            <w:shd w:val="clear" w:color="auto" w:fill="auto"/>
            <w:noWrap/>
            <w:vAlign w:val="center"/>
            <w:hideMark/>
          </w:tcPr>
          <w:p w14:paraId="45FCC602" w14:textId="02D5940D"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-0.0</w:t>
            </w:r>
            <w:r w:rsidR="00DA6253">
              <w:rPr>
                <w:rFonts w:ascii="Times New Roman" w:eastAsia="DengXian" w:hAnsi="Times New Roman" w:cs="Times New Roman"/>
                <w:color w:val="000000"/>
                <w:kern w:val="0"/>
                <w:sz w:val="24"/>
                <w:lang w:val="en-US"/>
              </w:rPr>
              <w:t>10</w:t>
            </w:r>
            <w:r w:rsidRPr="002762AF">
              <w:rPr>
                <w:rFonts w:ascii="Times New Roman" w:eastAsia="DengXian" w:hAnsi="Times New Roman" w:cs="Times New Roman"/>
                <w:color w:val="000000"/>
                <w:kern w:val="0"/>
                <w:sz w:val="24"/>
                <w:lang w:val="en-US"/>
              </w:rPr>
              <w:t xml:space="preserve"> (0.00</w:t>
            </w:r>
            <w:r w:rsidR="00DA6253">
              <w:rPr>
                <w:rFonts w:ascii="Times New Roman" w:eastAsia="DengXian" w:hAnsi="Times New Roman" w:cs="Times New Roman"/>
                <w:color w:val="000000"/>
                <w:kern w:val="0"/>
                <w:sz w:val="24"/>
                <w:lang w:val="en-US"/>
              </w:rPr>
              <w:t>2</w:t>
            </w:r>
            <w:r w:rsidRPr="002762AF">
              <w:rPr>
                <w:rFonts w:ascii="Times New Roman" w:eastAsia="DengXian" w:hAnsi="Times New Roman" w:cs="Times New Roman"/>
                <w:color w:val="000000"/>
                <w:kern w:val="0"/>
                <w:sz w:val="24"/>
                <w:lang w:val="en-US"/>
              </w:rPr>
              <w:t>) ***</w:t>
            </w:r>
          </w:p>
        </w:tc>
        <w:tc>
          <w:tcPr>
            <w:tcW w:w="0" w:type="auto"/>
            <w:tcBorders>
              <w:top w:val="nil"/>
              <w:left w:val="nil"/>
              <w:bottom w:val="nil"/>
              <w:right w:val="nil"/>
            </w:tcBorders>
            <w:shd w:val="clear" w:color="auto" w:fill="auto"/>
            <w:noWrap/>
            <w:vAlign w:val="center"/>
            <w:hideMark/>
          </w:tcPr>
          <w:p w14:paraId="0D4512D8" w14:textId="1ABD744B"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0.0</w:t>
            </w:r>
            <w:r w:rsidR="00EB0E90">
              <w:rPr>
                <w:rFonts w:ascii="Times New Roman" w:eastAsia="DengXian" w:hAnsi="Times New Roman" w:cs="Times New Roman"/>
                <w:color w:val="000000"/>
                <w:kern w:val="0"/>
                <w:sz w:val="24"/>
                <w:lang w:val="en-US"/>
              </w:rPr>
              <w:t>22</w:t>
            </w:r>
            <w:r w:rsidRPr="002762AF">
              <w:rPr>
                <w:rFonts w:ascii="Times New Roman" w:eastAsia="DengXian" w:hAnsi="Times New Roman" w:cs="Times New Roman"/>
                <w:color w:val="000000"/>
                <w:kern w:val="0"/>
                <w:sz w:val="24"/>
                <w:lang w:val="en-US"/>
              </w:rPr>
              <w:t xml:space="preserve"> (0.0</w:t>
            </w:r>
            <w:r w:rsidR="00EB0E90">
              <w:rPr>
                <w:rFonts w:ascii="Times New Roman" w:eastAsia="DengXian" w:hAnsi="Times New Roman" w:cs="Times New Roman"/>
                <w:color w:val="000000"/>
                <w:kern w:val="0"/>
                <w:sz w:val="24"/>
                <w:lang w:val="en-US"/>
              </w:rPr>
              <w:t>01</w:t>
            </w:r>
            <w:r w:rsidRPr="002762AF">
              <w:rPr>
                <w:rFonts w:ascii="Times New Roman" w:eastAsia="DengXian" w:hAnsi="Times New Roman" w:cs="Times New Roman"/>
                <w:color w:val="000000"/>
                <w:kern w:val="0"/>
                <w:sz w:val="24"/>
                <w:lang w:val="en-US"/>
              </w:rPr>
              <w:t>) **</w:t>
            </w:r>
            <w:r w:rsidR="00EB0E90">
              <w:rPr>
                <w:rFonts w:ascii="Times New Roman" w:eastAsia="DengXian" w:hAnsi="Times New Roman" w:cs="Times New Roman"/>
                <w:color w:val="000000"/>
                <w:kern w:val="0"/>
                <w:sz w:val="24"/>
                <w:lang w:val="en-US"/>
              </w:rPr>
              <w:t>*</w:t>
            </w:r>
          </w:p>
        </w:tc>
      </w:tr>
      <w:tr w:rsidR="00F65281" w:rsidRPr="002762AF" w14:paraId="2BC87865" w14:textId="77777777" w:rsidTr="001C2A1E">
        <w:trPr>
          <w:trHeight w:val="320"/>
        </w:trPr>
        <w:tc>
          <w:tcPr>
            <w:tcW w:w="0" w:type="auto"/>
            <w:tcBorders>
              <w:top w:val="nil"/>
              <w:left w:val="nil"/>
              <w:bottom w:val="nil"/>
              <w:right w:val="nil"/>
            </w:tcBorders>
            <w:shd w:val="clear" w:color="auto" w:fill="auto"/>
            <w:noWrap/>
            <w:vAlign w:val="center"/>
            <w:hideMark/>
          </w:tcPr>
          <w:p w14:paraId="061C3C3D" w14:textId="77777777"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Gender</w:t>
            </w:r>
          </w:p>
        </w:tc>
        <w:tc>
          <w:tcPr>
            <w:tcW w:w="0" w:type="auto"/>
            <w:tcBorders>
              <w:top w:val="nil"/>
              <w:left w:val="nil"/>
              <w:bottom w:val="nil"/>
              <w:right w:val="nil"/>
            </w:tcBorders>
            <w:shd w:val="clear" w:color="auto" w:fill="auto"/>
            <w:noWrap/>
            <w:vAlign w:val="center"/>
            <w:hideMark/>
          </w:tcPr>
          <w:p w14:paraId="043FB5C6" w14:textId="424F6B8C"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0.</w:t>
            </w:r>
            <w:r w:rsidR="00DA6253">
              <w:rPr>
                <w:rFonts w:ascii="Times New Roman" w:eastAsia="DengXian" w:hAnsi="Times New Roman" w:cs="Times New Roman"/>
                <w:color w:val="000000"/>
                <w:kern w:val="0"/>
                <w:sz w:val="24"/>
                <w:lang w:val="en-US"/>
              </w:rPr>
              <w:t>11</w:t>
            </w:r>
            <w:r w:rsidR="00474BBA">
              <w:rPr>
                <w:rFonts w:ascii="Times New Roman" w:eastAsia="DengXian" w:hAnsi="Times New Roman" w:cs="Times New Roman"/>
                <w:color w:val="000000"/>
                <w:kern w:val="0"/>
                <w:sz w:val="24"/>
                <w:lang w:val="en-US"/>
              </w:rPr>
              <w:t>7</w:t>
            </w:r>
            <w:r w:rsidRPr="002762AF">
              <w:rPr>
                <w:rFonts w:ascii="Times New Roman" w:eastAsia="DengXian" w:hAnsi="Times New Roman" w:cs="Times New Roman"/>
                <w:color w:val="000000"/>
                <w:kern w:val="0"/>
                <w:sz w:val="24"/>
                <w:lang w:val="en-US"/>
              </w:rPr>
              <w:t xml:space="preserve"> (0.0</w:t>
            </w:r>
            <w:r w:rsidR="00474BBA">
              <w:rPr>
                <w:rFonts w:ascii="Times New Roman" w:eastAsia="DengXian" w:hAnsi="Times New Roman" w:cs="Times New Roman"/>
                <w:color w:val="000000"/>
                <w:kern w:val="0"/>
                <w:sz w:val="24"/>
                <w:lang w:val="en-US"/>
              </w:rPr>
              <w:t>30</w:t>
            </w:r>
            <w:r w:rsidRPr="002762AF">
              <w:rPr>
                <w:rFonts w:ascii="Times New Roman" w:eastAsia="DengXian" w:hAnsi="Times New Roman" w:cs="Times New Roman"/>
                <w:color w:val="000000"/>
                <w:kern w:val="0"/>
                <w:sz w:val="24"/>
                <w:lang w:val="en-US"/>
              </w:rPr>
              <w:t>) ***</w:t>
            </w:r>
          </w:p>
        </w:tc>
        <w:tc>
          <w:tcPr>
            <w:tcW w:w="0" w:type="auto"/>
            <w:tcBorders>
              <w:top w:val="nil"/>
              <w:left w:val="nil"/>
              <w:bottom w:val="nil"/>
              <w:right w:val="nil"/>
            </w:tcBorders>
            <w:shd w:val="clear" w:color="auto" w:fill="auto"/>
            <w:noWrap/>
            <w:vAlign w:val="center"/>
            <w:hideMark/>
          </w:tcPr>
          <w:p w14:paraId="1B2D1698" w14:textId="1A37B3D8" w:rsidR="00F65281" w:rsidRPr="002762AF" w:rsidRDefault="004B1D19" w:rsidP="001C2A1E">
            <w:pPr>
              <w:widowControl/>
              <w:jc w:val="left"/>
              <w:rPr>
                <w:rFonts w:ascii="Times New Roman" w:eastAsia="DengXian" w:hAnsi="Times New Roman" w:cs="Times New Roman"/>
                <w:color w:val="000000"/>
                <w:kern w:val="0"/>
                <w:sz w:val="24"/>
                <w:lang w:val="en-US"/>
              </w:rPr>
            </w:pPr>
            <w:r>
              <w:rPr>
                <w:rFonts w:ascii="Times New Roman" w:eastAsia="DengXian" w:hAnsi="Times New Roman" w:cs="Times New Roman"/>
                <w:color w:val="000000"/>
                <w:kern w:val="0"/>
                <w:sz w:val="24"/>
                <w:lang w:val="en-US"/>
              </w:rPr>
              <w:t>-0.016</w:t>
            </w:r>
            <w:r w:rsidR="00F65281" w:rsidRPr="002762AF">
              <w:rPr>
                <w:rFonts w:ascii="Times New Roman" w:eastAsia="DengXian" w:hAnsi="Times New Roman" w:cs="Times New Roman"/>
                <w:color w:val="000000"/>
                <w:kern w:val="0"/>
                <w:sz w:val="24"/>
                <w:lang w:val="en-US"/>
              </w:rPr>
              <w:t xml:space="preserve"> (0.0</w:t>
            </w:r>
            <w:r>
              <w:rPr>
                <w:rFonts w:ascii="Times New Roman" w:eastAsia="DengXian" w:hAnsi="Times New Roman" w:cs="Times New Roman"/>
                <w:color w:val="000000"/>
                <w:kern w:val="0"/>
                <w:sz w:val="24"/>
                <w:lang w:val="en-US"/>
              </w:rPr>
              <w:t>18</w:t>
            </w:r>
            <w:r w:rsidR="00F65281" w:rsidRPr="002762AF">
              <w:rPr>
                <w:rFonts w:ascii="Times New Roman" w:eastAsia="DengXian" w:hAnsi="Times New Roman" w:cs="Times New Roman"/>
                <w:color w:val="000000"/>
                <w:kern w:val="0"/>
                <w:sz w:val="24"/>
                <w:lang w:val="en-US"/>
              </w:rPr>
              <w:t>)</w:t>
            </w:r>
          </w:p>
        </w:tc>
      </w:tr>
      <w:tr w:rsidR="00F65281" w:rsidRPr="002762AF" w14:paraId="050B1313" w14:textId="77777777" w:rsidTr="001C2A1E">
        <w:trPr>
          <w:trHeight w:val="320"/>
        </w:trPr>
        <w:tc>
          <w:tcPr>
            <w:tcW w:w="0" w:type="auto"/>
            <w:gridSpan w:val="3"/>
            <w:tcBorders>
              <w:top w:val="nil"/>
              <w:left w:val="nil"/>
              <w:bottom w:val="nil"/>
              <w:right w:val="nil"/>
            </w:tcBorders>
            <w:shd w:val="clear" w:color="auto" w:fill="auto"/>
            <w:noWrap/>
            <w:vAlign w:val="center"/>
            <w:hideMark/>
          </w:tcPr>
          <w:p w14:paraId="44BF96DA" w14:textId="77777777"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Socioeconomic variables</w:t>
            </w:r>
          </w:p>
        </w:tc>
      </w:tr>
      <w:tr w:rsidR="00F65281" w:rsidRPr="002762AF" w14:paraId="749E7102" w14:textId="77777777" w:rsidTr="001C2A1E">
        <w:trPr>
          <w:trHeight w:val="320"/>
        </w:trPr>
        <w:tc>
          <w:tcPr>
            <w:tcW w:w="0" w:type="auto"/>
            <w:tcBorders>
              <w:top w:val="nil"/>
              <w:left w:val="nil"/>
              <w:bottom w:val="nil"/>
              <w:right w:val="nil"/>
            </w:tcBorders>
            <w:shd w:val="clear" w:color="auto" w:fill="auto"/>
            <w:noWrap/>
            <w:vAlign w:val="center"/>
            <w:hideMark/>
          </w:tcPr>
          <w:p w14:paraId="14E76645" w14:textId="77777777"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Income</w:t>
            </w:r>
          </w:p>
        </w:tc>
        <w:tc>
          <w:tcPr>
            <w:tcW w:w="0" w:type="auto"/>
            <w:tcBorders>
              <w:top w:val="nil"/>
              <w:left w:val="nil"/>
              <w:bottom w:val="nil"/>
              <w:right w:val="nil"/>
            </w:tcBorders>
            <w:shd w:val="clear" w:color="auto" w:fill="auto"/>
            <w:noWrap/>
            <w:vAlign w:val="center"/>
            <w:hideMark/>
          </w:tcPr>
          <w:p w14:paraId="0C4B188C" w14:textId="2FAC6B7E"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0.0</w:t>
            </w:r>
            <w:r w:rsidR="00AE0DB2">
              <w:rPr>
                <w:rFonts w:ascii="Times New Roman" w:eastAsia="DengXian" w:hAnsi="Times New Roman" w:cs="Times New Roman"/>
                <w:color w:val="000000"/>
                <w:kern w:val="0"/>
                <w:sz w:val="24"/>
                <w:lang w:val="en-US"/>
              </w:rPr>
              <w:t>64</w:t>
            </w:r>
            <w:r w:rsidRPr="002762AF">
              <w:rPr>
                <w:rFonts w:ascii="Times New Roman" w:eastAsia="DengXian" w:hAnsi="Times New Roman" w:cs="Times New Roman"/>
                <w:color w:val="000000"/>
                <w:kern w:val="0"/>
                <w:sz w:val="24"/>
                <w:lang w:val="en-US"/>
              </w:rPr>
              <w:t xml:space="preserve"> (0.00</w:t>
            </w:r>
            <w:r w:rsidR="00AE0DB2">
              <w:rPr>
                <w:rFonts w:ascii="Times New Roman" w:eastAsia="DengXian" w:hAnsi="Times New Roman" w:cs="Times New Roman"/>
                <w:color w:val="000000"/>
                <w:kern w:val="0"/>
                <w:sz w:val="24"/>
                <w:lang w:val="en-US"/>
              </w:rPr>
              <w:t>9</w:t>
            </w:r>
            <w:r w:rsidRPr="002762AF">
              <w:rPr>
                <w:rFonts w:ascii="Times New Roman" w:eastAsia="DengXian" w:hAnsi="Times New Roman" w:cs="Times New Roman"/>
                <w:color w:val="000000"/>
                <w:kern w:val="0"/>
                <w:sz w:val="24"/>
                <w:lang w:val="en-US"/>
              </w:rPr>
              <w:t>) ***</w:t>
            </w:r>
          </w:p>
        </w:tc>
        <w:tc>
          <w:tcPr>
            <w:tcW w:w="0" w:type="auto"/>
            <w:tcBorders>
              <w:top w:val="nil"/>
              <w:left w:val="nil"/>
              <w:bottom w:val="nil"/>
              <w:right w:val="nil"/>
            </w:tcBorders>
            <w:shd w:val="clear" w:color="auto" w:fill="auto"/>
            <w:noWrap/>
            <w:vAlign w:val="center"/>
            <w:hideMark/>
          </w:tcPr>
          <w:p w14:paraId="37F95E2B" w14:textId="72A22811"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-0.0</w:t>
            </w:r>
            <w:r w:rsidR="004B1D19">
              <w:rPr>
                <w:rFonts w:ascii="Times New Roman" w:eastAsia="DengXian" w:hAnsi="Times New Roman" w:cs="Times New Roman"/>
                <w:color w:val="000000"/>
                <w:kern w:val="0"/>
                <w:sz w:val="24"/>
                <w:lang w:val="en-US"/>
              </w:rPr>
              <w:t>22</w:t>
            </w:r>
            <w:r w:rsidRPr="002762AF">
              <w:rPr>
                <w:rFonts w:ascii="Times New Roman" w:eastAsia="DengXian" w:hAnsi="Times New Roman" w:cs="Times New Roman"/>
                <w:color w:val="000000"/>
                <w:kern w:val="0"/>
                <w:sz w:val="24"/>
                <w:lang w:val="en-US"/>
              </w:rPr>
              <w:t xml:space="preserve"> (0.002) **</w:t>
            </w:r>
            <w:r w:rsidR="004B1D19">
              <w:rPr>
                <w:rFonts w:ascii="Times New Roman" w:eastAsia="DengXian" w:hAnsi="Times New Roman" w:cs="Times New Roman"/>
                <w:color w:val="000000"/>
                <w:kern w:val="0"/>
                <w:sz w:val="24"/>
                <w:lang w:val="en-US"/>
              </w:rPr>
              <w:t>*</w:t>
            </w:r>
          </w:p>
        </w:tc>
      </w:tr>
      <w:tr w:rsidR="00F65281" w:rsidRPr="002762AF" w14:paraId="67533DB0" w14:textId="77777777" w:rsidTr="001C2A1E">
        <w:trPr>
          <w:trHeight w:val="320"/>
        </w:trPr>
        <w:tc>
          <w:tcPr>
            <w:tcW w:w="0" w:type="auto"/>
            <w:tcBorders>
              <w:top w:val="nil"/>
              <w:left w:val="nil"/>
              <w:bottom w:val="nil"/>
              <w:right w:val="nil"/>
            </w:tcBorders>
            <w:shd w:val="clear" w:color="auto" w:fill="auto"/>
            <w:noWrap/>
            <w:vAlign w:val="center"/>
            <w:hideMark/>
          </w:tcPr>
          <w:p w14:paraId="7D624E50" w14:textId="77777777"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Education</w:t>
            </w:r>
            <w:r>
              <w:rPr>
                <w:rFonts w:ascii="Times New Roman" w:eastAsia="DengXian" w:hAnsi="Times New Roman" w:cs="Times New Roman"/>
                <w:color w:val="000000"/>
                <w:kern w:val="0"/>
                <w:sz w:val="24"/>
                <w:lang w:val="en-US"/>
              </w:rPr>
              <w:t xml:space="preserve"> (Ref: Illiteracy)</w:t>
            </w:r>
          </w:p>
        </w:tc>
        <w:tc>
          <w:tcPr>
            <w:tcW w:w="0" w:type="auto"/>
            <w:tcBorders>
              <w:top w:val="nil"/>
              <w:left w:val="nil"/>
              <w:bottom w:val="nil"/>
              <w:right w:val="nil"/>
            </w:tcBorders>
            <w:shd w:val="clear" w:color="auto" w:fill="auto"/>
            <w:noWrap/>
            <w:vAlign w:val="center"/>
            <w:hideMark/>
          </w:tcPr>
          <w:p w14:paraId="3F63452E" w14:textId="77777777" w:rsidR="00F65281" w:rsidRPr="002762AF" w:rsidRDefault="00F65281" w:rsidP="001C2A1E">
            <w:pPr>
              <w:widowControl/>
              <w:jc w:val="left"/>
              <w:rPr>
                <w:rFonts w:ascii="Times New Roman" w:eastAsia="DengXian" w:hAnsi="Times New Roman" w:cs="Times New Roman"/>
                <w:color w:val="000000"/>
                <w:kern w:val="0"/>
                <w:sz w:val="24"/>
                <w:lang w:val="en-US"/>
              </w:rPr>
            </w:pPr>
          </w:p>
        </w:tc>
        <w:tc>
          <w:tcPr>
            <w:tcW w:w="0" w:type="auto"/>
            <w:tcBorders>
              <w:top w:val="nil"/>
              <w:left w:val="nil"/>
              <w:bottom w:val="nil"/>
              <w:right w:val="nil"/>
            </w:tcBorders>
            <w:shd w:val="clear" w:color="auto" w:fill="auto"/>
            <w:noWrap/>
            <w:vAlign w:val="center"/>
            <w:hideMark/>
          </w:tcPr>
          <w:p w14:paraId="5E61C1C3" w14:textId="77777777" w:rsidR="00F65281" w:rsidRPr="002762AF" w:rsidRDefault="00F65281" w:rsidP="001C2A1E">
            <w:pPr>
              <w:widowControl/>
              <w:jc w:val="left"/>
              <w:rPr>
                <w:rFonts w:ascii="Times New Roman" w:eastAsia="Times New Roman" w:hAnsi="Times New Roman" w:cs="Times New Roman"/>
                <w:kern w:val="0"/>
                <w:sz w:val="24"/>
                <w:lang w:val="en-US"/>
              </w:rPr>
            </w:pPr>
          </w:p>
        </w:tc>
      </w:tr>
      <w:tr w:rsidR="00F65281" w:rsidRPr="002762AF" w14:paraId="67AA8FC1" w14:textId="77777777" w:rsidTr="001C2A1E">
        <w:trPr>
          <w:trHeight w:val="320"/>
        </w:trPr>
        <w:tc>
          <w:tcPr>
            <w:tcW w:w="0" w:type="auto"/>
            <w:tcBorders>
              <w:top w:val="nil"/>
              <w:left w:val="nil"/>
              <w:bottom w:val="nil"/>
              <w:right w:val="nil"/>
            </w:tcBorders>
            <w:shd w:val="clear" w:color="auto" w:fill="auto"/>
            <w:noWrap/>
            <w:vAlign w:val="center"/>
            <w:hideMark/>
          </w:tcPr>
          <w:p w14:paraId="7F727FB2" w14:textId="77777777"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Elementary school</w:t>
            </w:r>
          </w:p>
        </w:tc>
        <w:tc>
          <w:tcPr>
            <w:tcW w:w="0" w:type="auto"/>
            <w:tcBorders>
              <w:top w:val="nil"/>
              <w:left w:val="nil"/>
              <w:bottom w:val="nil"/>
              <w:right w:val="nil"/>
            </w:tcBorders>
            <w:shd w:val="clear" w:color="auto" w:fill="auto"/>
            <w:noWrap/>
            <w:vAlign w:val="center"/>
            <w:hideMark/>
          </w:tcPr>
          <w:p w14:paraId="6699CC0B" w14:textId="462629AF"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-0.0</w:t>
            </w:r>
            <w:r w:rsidR="00C30F2A">
              <w:rPr>
                <w:rFonts w:ascii="Times New Roman" w:eastAsia="DengXian" w:hAnsi="Times New Roman" w:cs="Times New Roman"/>
                <w:color w:val="000000"/>
                <w:kern w:val="0"/>
                <w:sz w:val="24"/>
                <w:lang w:val="en-US"/>
              </w:rPr>
              <w:t>48</w:t>
            </w:r>
            <w:r w:rsidRPr="002762AF">
              <w:rPr>
                <w:rFonts w:ascii="Times New Roman" w:eastAsia="DengXian" w:hAnsi="Times New Roman" w:cs="Times New Roman"/>
                <w:color w:val="000000"/>
                <w:kern w:val="0"/>
                <w:sz w:val="24"/>
                <w:lang w:val="en-US"/>
              </w:rPr>
              <w:t xml:space="preserve"> (0.0</w:t>
            </w:r>
            <w:r w:rsidR="00C30F2A">
              <w:rPr>
                <w:rFonts w:ascii="Times New Roman" w:eastAsia="DengXian" w:hAnsi="Times New Roman" w:cs="Times New Roman"/>
                <w:color w:val="000000"/>
                <w:kern w:val="0"/>
                <w:sz w:val="24"/>
                <w:lang w:val="en-US"/>
              </w:rPr>
              <w:t>38</w:t>
            </w:r>
            <w:r w:rsidRPr="002762AF">
              <w:rPr>
                <w:rFonts w:ascii="Times New Roman" w:eastAsia="DengXian" w:hAnsi="Times New Roman" w:cs="Times New Roman"/>
                <w:color w:val="000000"/>
                <w:kern w:val="0"/>
                <w:sz w:val="24"/>
                <w:lang w:val="en-US"/>
              </w:rPr>
              <w:t xml:space="preserve">) </w:t>
            </w:r>
          </w:p>
        </w:tc>
        <w:tc>
          <w:tcPr>
            <w:tcW w:w="0" w:type="auto"/>
            <w:tcBorders>
              <w:top w:val="nil"/>
              <w:left w:val="nil"/>
              <w:bottom w:val="nil"/>
              <w:right w:val="nil"/>
            </w:tcBorders>
            <w:shd w:val="clear" w:color="auto" w:fill="auto"/>
            <w:noWrap/>
            <w:vAlign w:val="center"/>
            <w:hideMark/>
          </w:tcPr>
          <w:p w14:paraId="3535AFEB" w14:textId="0F0FF75C"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-0.0</w:t>
            </w:r>
            <w:r w:rsidR="00EA39D9">
              <w:rPr>
                <w:rFonts w:ascii="Times New Roman" w:eastAsia="DengXian" w:hAnsi="Times New Roman" w:cs="Times New Roman"/>
                <w:color w:val="000000"/>
                <w:kern w:val="0"/>
                <w:sz w:val="24"/>
                <w:lang w:val="en-US"/>
              </w:rPr>
              <w:t>64</w:t>
            </w:r>
            <w:r w:rsidRPr="002762AF">
              <w:rPr>
                <w:rFonts w:ascii="Times New Roman" w:eastAsia="DengXian" w:hAnsi="Times New Roman" w:cs="Times New Roman"/>
                <w:color w:val="000000"/>
                <w:kern w:val="0"/>
                <w:sz w:val="24"/>
                <w:lang w:val="en-US"/>
              </w:rPr>
              <w:t xml:space="preserve"> (0.</w:t>
            </w:r>
            <w:r w:rsidR="00EA39D9">
              <w:rPr>
                <w:rFonts w:ascii="Times New Roman" w:eastAsia="DengXian" w:hAnsi="Times New Roman" w:cs="Times New Roman"/>
                <w:color w:val="000000"/>
                <w:kern w:val="0"/>
                <w:sz w:val="24"/>
                <w:lang w:val="en-US"/>
              </w:rPr>
              <w:t>019</w:t>
            </w:r>
            <w:r w:rsidRPr="002762AF">
              <w:rPr>
                <w:rFonts w:ascii="Times New Roman" w:eastAsia="DengXian" w:hAnsi="Times New Roman" w:cs="Times New Roman"/>
                <w:color w:val="000000"/>
                <w:kern w:val="0"/>
                <w:sz w:val="24"/>
                <w:lang w:val="en-US"/>
              </w:rPr>
              <w:t>) **</w:t>
            </w:r>
            <w:r w:rsidR="00EA39D9">
              <w:rPr>
                <w:rFonts w:ascii="Times New Roman" w:eastAsia="DengXian" w:hAnsi="Times New Roman" w:cs="Times New Roman"/>
                <w:color w:val="000000"/>
                <w:kern w:val="0"/>
                <w:sz w:val="24"/>
                <w:lang w:val="en-US"/>
              </w:rPr>
              <w:t>*</w:t>
            </w:r>
          </w:p>
        </w:tc>
      </w:tr>
      <w:tr w:rsidR="00F65281" w:rsidRPr="002762AF" w14:paraId="0AF06D0D" w14:textId="77777777" w:rsidTr="001C2A1E">
        <w:trPr>
          <w:trHeight w:val="320"/>
        </w:trPr>
        <w:tc>
          <w:tcPr>
            <w:tcW w:w="0" w:type="auto"/>
            <w:tcBorders>
              <w:top w:val="nil"/>
              <w:left w:val="nil"/>
              <w:bottom w:val="nil"/>
              <w:right w:val="nil"/>
            </w:tcBorders>
            <w:shd w:val="clear" w:color="auto" w:fill="auto"/>
            <w:noWrap/>
            <w:vAlign w:val="center"/>
            <w:hideMark/>
          </w:tcPr>
          <w:p w14:paraId="1559C099" w14:textId="77777777"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Middle school and above</w:t>
            </w:r>
          </w:p>
        </w:tc>
        <w:tc>
          <w:tcPr>
            <w:tcW w:w="0" w:type="auto"/>
            <w:tcBorders>
              <w:top w:val="nil"/>
              <w:left w:val="nil"/>
              <w:bottom w:val="nil"/>
              <w:right w:val="nil"/>
            </w:tcBorders>
            <w:shd w:val="clear" w:color="auto" w:fill="auto"/>
            <w:noWrap/>
            <w:vAlign w:val="center"/>
            <w:hideMark/>
          </w:tcPr>
          <w:p w14:paraId="2F3E6D1F" w14:textId="1DE736B3"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-0.</w:t>
            </w:r>
            <w:r w:rsidR="00C30F2A">
              <w:rPr>
                <w:rFonts w:ascii="Times New Roman" w:eastAsia="DengXian" w:hAnsi="Times New Roman" w:cs="Times New Roman"/>
                <w:color w:val="000000"/>
                <w:kern w:val="0"/>
                <w:sz w:val="24"/>
                <w:lang w:val="en-US"/>
              </w:rPr>
              <w:t>221</w:t>
            </w:r>
            <w:r w:rsidRPr="002762AF">
              <w:rPr>
                <w:rFonts w:ascii="Times New Roman" w:eastAsia="DengXian" w:hAnsi="Times New Roman" w:cs="Times New Roman"/>
                <w:color w:val="000000"/>
                <w:kern w:val="0"/>
                <w:sz w:val="24"/>
                <w:lang w:val="en-US"/>
              </w:rPr>
              <w:t xml:space="preserve"> (0.0</w:t>
            </w:r>
            <w:r w:rsidR="00C30F2A">
              <w:rPr>
                <w:rFonts w:ascii="Times New Roman" w:eastAsia="DengXian" w:hAnsi="Times New Roman" w:cs="Times New Roman"/>
                <w:color w:val="000000"/>
                <w:kern w:val="0"/>
                <w:sz w:val="24"/>
                <w:lang w:val="en-US"/>
              </w:rPr>
              <w:t>65</w:t>
            </w:r>
            <w:r w:rsidRPr="002762AF">
              <w:rPr>
                <w:rFonts w:ascii="Times New Roman" w:eastAsia="DengXian" w:hAnsi="Times New Roman" w:cs="Times New Roman"/>
                <w:color w:val="000000"/>
                <w:kern w:val="0"/>
                <w:sz w:val="24"/>
                <w:lang w:val="en-US"/>
              </w:rPr>
              <w:t>) ***</w:t>
            </w:r>
          </w:p>
        </w:tc>
        <w:tc>
          <w:tcPr>
            <w:tcW w:w="0" w:type="auto"/>
            <w:tcBorders>
              <w:top w:val="nil"/>
              <w:left w:val="nil"/>
              <w:bottom w:val="nil"/>
              <w:right w:val="nil"/>
            </w:tcBorders>
            <w:shd w:val="clear" w:color="auto" w:fill="auto"/>
            <w:noWrap/>
            <w:vAlign w:val="center"/>
            <w:hideMark/>
          </w:tcPr>
          <w:p w14:paraId="08ED194E" w14:textId="68CB4CB3"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-0.</w:t>
            </w:r>
            <w:r w:rsidR="00EA39D9">
              <w:rPr>
                <w:rFonts w:ascii="Times New Roman" w:eastAsia="DengXian" w:hAnsi="Times New Roman" w:cs="Times New Roman"/>
                <w:color w:val="000000"/>
                <w:kern w:val="0"/>
                <w:sz w:val="24"/>
                <w:lang w:val="en-US"/>
              </w:rPr>
              <w:t>094</w:t>
            </w:r>
            <w:r w:rsidRPr="002762AF">
              <w:rPr>
                <w:rFonts w:ascii="Times New Roman" w:eastAsia="DengXian" w:hAnsi="Times New Roman" w:cs="Times New Roman"/>
                <w:color w:val="000000"/>
                <w:kern w:val="0"/>
                <w:sz w:val="24"/>
                <w:lang w:val="en-US"/>
              </w:rPr>
              <w:t xml:space="preserve"> (0.0</w:t>
            </w:r>
            <w:r w:rsidR="00EA39D9">
              <w:rPr>
                <w:rFonts w:ascii="Times New Roman" w:eastAsia="DengXian" w:hAnsi="Times New Roman" w:cs="Times New Roman"/>
                <w:color w:val="000000"/>
                <w:kern w:val="0"/>
                <w:sz w:val="24"/>
                <w:lang w:val="en-US"/>
              </w:rPr>
              <w:t>28</w:t>
            </w:r>
            <w:r w:rsidRPr="002762AF">
              <w:rPr>
                <w:rFonts w:ascii="Times New Roman" w:eastAsia="DengXian" w:hAnsi="Times New Roman" w:cs="Times New Roman"/>
                <w:color w:val="000000"/>
                <w:kern w:val="0"/>
                <w:sz w:val="24"/>
                <w:lang w:val="en-US"/>
              </w:rPr>
              <w:t>) ***</w:t>
            </w:r>
          </w:p>
        </w:tc>
      </w:tr>
      <w:tr w:rsidR="00F65281" w:rsidRPr="002762AF" w14:paraId="409E8B94" w14:textId="77777777" w:rsidTr="001C2A1E">
        <w:trPr>
          <w:trHeight w:val="320"/>
        </w:trPr>
        <w:tc>
          <w:tcPr>
            <w:tcW w:w="0" w:type="auto"/>
            <w:tcBorders>
              <w:top w:val="nil"/>
              <w:left w:val="nil"/>
              <w:bottom w:val="nil"/>
              <w:right w:val="nil"/>
            </w:tcBorders>
            <w:shd w:val="clear" w:color="auto" w:fill="auto"/>
            <w:noWrap/>
            <w:vAlign w:val="center"/>
            <w:hideMark/>
          </w:tcPr>
          <w:p w14:paraId="4494498A" w14:textId="77777777"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Having medical insurance</w:t>
            </w:r>
          </w:p>
        </w:tc>
        <w:tc>
          <w:tcPr>
            <w:tcW w:w="0" w:type="auto"/>
            <w:tcBorders>
              <w:top w:val="nil"/>
              <w:left w:val="nil"/>
              <w:bottom w:val="nil"/>
              <w:right w:val="nil"/>
            </w:tcBorders>
            <w:shd w:val="clear" w:color="auto" w:fill="auto"/>
            <w:noWrap/>
            <w:vAlign w:val="center"/>
            <w:hideMark/>
          </w:tcPr>
          <w:p w14:paraId="07D6075B" w14:textId="3AE87E7B"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-0.0</w:t>
            </w:r>
            <w:r w:rsidR="00142AC0">
              <w:rPr>
                <w:rFonts w:ascii="Times New Roman" w:eastAsia="DengXian" w:hAnsi="Times New Roman" w:cs="Times New Roman"/>
                <w:color w:val="000000"/>
                <w:kern w:val="0"/>
                <w:sz w:val="24"/>
                <w:lang w:val="en-US"/>
              </w:rPr>
              <w:t>47</w:t>
            </w:r>
            <w:r w:rsidRPr="002762AF">
              <w:rPr>
                <w:rFonts w:ascii="Times New Roman" w:eastAsia="DengXian" w:hAnsi="Times New Roman" w:cs="Times New Roman"/>
                <w:color w:val="000000"/>
                <w:kern w:val="0"/>
                <w:sz w:val="24"/>
                <w:lang w:val="en-US"/>
              </w:rPr>
              <w:t xml:space="preserve"> (0.0</w:t>
            </w:r>
            <w:r w:rsidR="00142AC0">
              <w:rPr>
                <w:rFonts w:ascii="Times New Roman" w:eastAsia="DengXian" w:hAnsi="Times New Roman" w:cs="Times New Roman"/>
                <w:color w:val="000000"/>
                <w:kern w:val="0"/>
                <w:sz w:val="24"/>
                <w:lang w:val="en-US"/>
              </w:rPr>
              <w:t>48</w:t>
            </w:r>
            <w:r w:rsidRPr="002762AF">
              <w:rPr>
                <w:rFonts w:ascii="Times New Roman" w:eastAsia="DengXian" w:hAnsi="Times New Roman" w:cs="Times New Roman"/>
                <w:color w:val="000000"/>
                <w:kern w:val="0"/>
                <w:sz w:val="24"/>
                <w:lang w:val="en-US"/>
              </w:rPr>
              <w:t>)</w:t>
            </w:r>
          </w:p>
        </w:tc>
        <w:tc>
          <w:tcPr>
            <w:tcW w:w="0" w:type="auto"/>
            <w:tcBorders>
              <w:top w:val="nil"/>
              <w:left w:val="nil"/>
              <w:bottom w:val="nil"/>
              <w:right w:val="nil"/>
            </w:tcBorders>
            <w:shd w:val="clear" w:color="auto" w:fill="auto"/>
            <w:noWrap/>
            <w:vAlign w:val="center"/>
            <w:hideMark/>
          </w:tcPr>
          <w:p w14:paraId="38E4E7D4" w14:textId="309EDF03" w:rsidR="00F65281" w:rsidRPr="002762AF" w:rsidRDefault="0053359F" w:rsidP="001C2A1E">
            <w:pPr>
              <w:widowControl/>
              <w:jc w:val="left"/>
              <w:rPr>
                <w:rFonts w:ascii="Times New Roman" w:eastAsia="DengXian" w:hAnsi="Times New Roman" w:cs="Times New Roman"/>
                <w:color w:val="000000"/>
                <w:kern w:val="0"/>
                <w:sz w:val="24"/>
                <w:lang w:val="en-US"/>
              </w:rPr>
            </w:pPr>
            <w:r>
              <w:rPr>
                <w:rFonts w:ascii="Times New Roman" w:eastAsia="DengXian" w:hAnsi="Times New Roman" w:cs="Times New Roman"/>
                <w:color w:val="000000"/>
                <w:kern w:val="0"/>
                <w:sz w:val="24"/>
                <w:lang w:val="en-US"/>
              </w:rPr>
              <w:t>0.001</w:t>
            </w:r>
            <w:r w:rsidR="00F65281" w:rsidRPr="002762AF">
              <w:rPr>
                <w:rFonts w:ascii="Times New Roman" w:eastAsia="DengXian" w:hAnsi="Times New Roman" w:cs="Times New Roman"/>
                <w:color w:val="000000"/>
                <w:kern w:val="0"/>
                <w:sz w:val="24"/>
                <w:lang w:val="en-US"/>
              </w:rPr>
              <w:t xml:space="preserve"> (0.0</w:t>
            </w:r>
            <w:r>
              <w:rPr>
                <w:rFonts w:ascii="Times New Roman" w:eastAsia="DengXian" w:hAnsi="Times New Roman" w:cs="Times New Roman"/>
                <w:color w:val="000000"/>
                <w:kern w:val="0"/>
                <w:sz w:val="24"/>
                <w:lang w:val="en-US"/>
              </w:rPr>
              <w:t>27</w:t>
            </w:r>
            <w:r w:rsidR="00F65281" w:rsidRPr="002762AF">
              <w:rPr>
                <w:rFonts w:ascii="Times New Roman" w:eastAsia="DengXian" w:hAnsi="Times New Roman" w:cs="Times New Roman"/>
                <w:color w:val="000000"/>
                <w:kern w:val="0"/>
                <w:sz w:val="24"/>
                <w:lang w:val="en-US"/>
              </w:rPr>
              <w:t>)</w:t>
            </w:r>
          </w:p>
        </w:tc>
      </w:tr>
      <w:tr w:rsidR="00F65281" w:rsidRPr="002762AF" w14:paraId="748D50FA" w14:textId="77777777" w:rsidTr="001C2A1E">
        <w:trPr>
          <w:trHeight w:val="320"/>
        </w:trPr>
        <w:tc>
          <w:tcPr>
            <w:tcW w:w="0" w:type="auto"/>
            <w:tcBorders>
              <w:top w:val="nil"/>
              <w:left w:val="nil"/>
              <w:bottom w:val="nil"/>
              <w:right w:val="nil"/>
            </w:tcBorders>
            <w:shd w:val="clear" w:color="auto" w:fill="auto"/>
            <w:noWrap/>
            <w:vAlign w:val="center"/>
            <w:hideMark/>
          </w:tcPr>
          <w:p w14:paraId="1D5D8542" w14:textId="77777777"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Marital status</w:t>
            </w:r>
          </w:p>
        </w:tc>
        <w:tc>
          <w:tcPr>
            <w:tcW w:w="0" w:type="auto"/>
            <w:tcBorders>
              <w:top w:val="nil"/>
              <w:left w:val="nil"/>
              <w:bottom w:val="nil"/>
              <w:right w:val="nil"/>
            </w:tcBorders>
            <w:shd w:val="clear" w:color="auto" w:fill="auto"/>
            <w:noWrap/>
            <w:vAlign w:val="center"/>
            <w:hideMark/>
          </w:tcPr>
          <w:p w14:paraId="27CDFC4F" w14:textId="4247D952"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0.0</w:t>
            </w:r>
            <w:r w:rsidR="00142AC0">
              <w:rPr>
                <w:rFonts w:ascii="Times New Roman" w:eastAsia="DengXian" w:hAnsi="Times New Roman" w:cs="Times New Roman"/>
                <w:color w:val="000000"/>
                <w:kern w:val="0"/>
                <w:sz w:val="24"/>
                <w:lang w:val="en-US"/>
              </w:rPr>
              <w:t>66</w:t>
            </w:r>
            <w:r w:rsidRPr="002762AF">
              <w:rPr>
                <w:rFonts w:ascii="Times New Roman" w:eastAsia="DengXian" w:hAnsi="Times New Roman" w:cs="Times New Roman"/>
                <w:color w:val="000000"/>
                <w:kern w:val="0"/>
                <w:sz w:val="24"/>
                <w:lang w:val="en-US"/>
              </w:rPr>
              <w:t xml:space="preserve"> (0.0</w:t>
            </w:r>
            <w:r w:rsidR="00142AC0">
              <w:rPr>
                <w:rFonts w:ascii="Times New Roman" w:eastAsia="DengXian" w:hAnsi="Times New Roman" w:cs="Times New Roman"/>
                <w:color w:val="000000"/>
                <w:kern w:val="0"/>
                <w:sz w:val="24"/>
                <w:lang w:val="en-US"/>
              </w:rPr>
              <w:t>33</w:t>
            </w:r>
            <w:r w:rsidRPr="002762AF">
              <w:rPr>
                <w:rFonts w:ascii="Times New Roman" w:eastAsia="DengXian" w:hAnsi="Times New Roman" w:cs="Times New Roman"/>
                <w:color w:val="000000"/>
                <w:kern w:val="0"/>
                <w:sz w:val="24"/>
                <w:lang w:val="en-US"/>
              </w:rPr>
              <w:t>)</w:t>
            </w:r>
            <w:r w:rsidR="00142AC0">
              <w:rPr>
                <w:rFonts w:ascii="Times New Roman" w:eastAsia="DengXian" w:hAnsi="Times New Roman" w:cs="Times New Roman"/>
                <w:color w:val="000000"/>
                <w:kern w:val="0"/>
                <w:sz w:val="24"/>
                <w:lang w:val="en-US"/>
              </w:rPr>
              <w:t xml:space="preserve"> **</w:t>
            </w:r>
          </w:p>
        </w:tc>
        <w:tc>
          <w:tcPr>
            <w:tcW w:w="0" w:type="auto"/>
            <w:tcBorders>
              <w:top w:val="nil"/>
              <w:left w:val="nil"/>
              <w:bottom w:val="nil"/>
              <w:right w:val="nil"/>
            </w:tcBorders>
            <w:shd w:val="clear" w:color="auto" w:fill="auto"/>
            <w:noWrap/>
            <w:vAlign w:val="center"/>
            <w:hideMark/>
          </w:tcPr>
          <w:p w14:paraId="2455398B" w14:textId="246E7D1E"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0.00</w:t>
            </w:r>
            <w:r w:rsidR="0053359F">
              <w:rPr>
                <w:rFonts w:ascii="Times New Roman" w:eastAsia="DengXian" w:hAnsi="Times New Roman" w:cs="Times New Roman"/>
                <w:color w:val="000000"/>
                <w:kern w:val="0"/>
                <w:sz w:val="24"/>
                <w:lang w:val="en-US"/>
              </w:rPr>
              <w:t>2</w:t>
            </w:r>
            <w:r w:rsidRPr="002762AF">
              <w:rPr>
                <w:rFonts w:ascii="Times New Roman" w:eastAsia="DengXian" w:hAnsi="Times New Roman" w:cs="Times New Roman"/>
                <w:color w:val="000000"/>
                <w:kern w:val="0"/>
                <w:sz w:val="24"/>
                <w:lang w:val="en-US"/>
              </w:rPr>
              <w:t xml:space="preserve"> (0.0</w:t>
            </w:r>
            <w:r w:rsidR="0053359F">
              <w:rPr>
                <w:rFonts w:ascii="Times New Roman" w:eastAsia="DengXian" w:hAnsi="Times New Roman" w:cs="Times New Roman"/>
                <w:color w:val="000000"/>
                <w:kern w:val="0"/>
                <w:sz w:val="24"/>
                <w:lang w:val="en-US"/>
              </w:rPr>
              <w:t>18</w:t>
            </w:r>
            <w:r w:rsidRPr="002762AF">
              <w:rPr>
                <w:rFonts w:ascii="Times New Roman" w:eastAsia="DengXian" w:hAnsi="Times New Roman" w:cs="Times New Roman"/>
                <w:color w:val="000000"/>
                <w:kern w:val="0"/>
                <w:sz w:val="24"/>
                <w:lang w:val="en-US"/>
              </w:rPr>
              <w:t>)</w:t>
            </w:r>
          </w:p>
        </w:tc>
      </w:tr>
      <w:tr w:rsidR="00F65281" w:rsidRPr="002762AF" w14:paraId="66D52E57" w14:textId="77777777" w:rsidTr="001C2A1E">
        <w:trPr>
          <w:trHeight w:val="320"/>
        </w:trPr>
        <w:tc>
          <w:tcPr>
            <w:tcW w:w="0" w:type="auto"/>
            <w:tcBorders>
              <w:top w:val="nil"/>
              <w:left w:val="nil"/>
              <w:bottom w:val="nil"/>
              <w:right w:val="nil"/>
            </w:tcBorders>
            <w:shd w:val="clear" w:color="auto" w:fill="auto"/>
            <w:noWrap/>
            <w:vAlign w:val="center"/>
            <w:hideMark/>
          </w:tcPr>
          <w:p w14:paraId="6C686B99" w14:textId="77777777"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Residence</w:t>
            </w:r>
            <w:r>
              <w:rPr>
                <w:rFonts w:ascii="Times New Roman" w:eastAsia="DengXian" w:hAnsi="Times New Roman" w:cs="Times New Roman"/>
                <w:color w:val="000000"/>
                <w:kern w:val="0"/>
                <w:sz w:val="24"/>
                <w:lang w:val="en-US"/>
              </w:rPr>
              <w:t xml:space="preserve"> (Re</w:t>
            </w:r>
            <w:r>
              <w:rPr>
                <w:rFonts w:ascii="Times New Roman" w:eastAsia="DengXian" w:hAnsi="Times New Roman" w:cs="Times New Roman" w:hint="eastAsia"/>
                <w:color w:val="000000"/>
                <w:kern w:val="0"/>
                <w:sz w:val="24"/>
                <w:lang w:val="en-US"/>
              </w:rPr>
              <w:t>f</w:t>
            </w:r>
            <w:r>
              <w:rPr>
                <w:rFonts w:ascii="Times New Roman" w:eastAsia="DengXian" w:hAnsi="Times New Roman" w:cs="Times New Roman"/>
                <w:color w:val="000000"/>
                <w:kern w:val="0"/>
                <w:sz w:val="24"/>
                <w:lang w:val="en-US"/>
              </w:rPr>
              <w:t>: City)</w:t>
            </w:r>
          </w:p>
        </w:tc>
        <w:tc>
          <w:tcPr>
            <w:tcW w:w="0" w:type="auto"/>
            <w:tcBorders>
              <w:top w:val="nil"/>
              <w:left w:val="nil"/>
              <w:bottom w:val="nil"/>
              <w:right w:val="nil"/>
            </w:tcBorders>
            <w:shd w:val="clear" w:color="auto" w:fill="auto"/>
            <w:noWrap/>
            <w:vAlign w:val="center"/>
            <w:hideMark/>
          </w:tcPr>
          <w:p w14:paraId="7CF4B242" w14:textId="77777777" w:rsidR="00F65281" w:rsidRPr="002762AF" w:rsidRDefault="00F65281" w:rsidP="001C2A1E">
            <w:pPr>
              <w:widowControl/>
              <w:jc w:val="left"/>
              <w:rPr>
                <w:rFonts w:ascii="Times New Roman" w:eastAsia="DengXian" w:hAnsi="Times New Roman" w:cs="Times New Roman"/>
                <w:color w:val="000000"/>
                <w:kern w:val="0"/>
                <w:sz w:val="24"/>
                <w:lang w:val="en-US"/>
              </w:rPr>
            </w:pPr>
          </w:p>
        </w:tc>
        <w:tc>
          <w:tcPr>
            <w:tcW w:w="0" w:type="auto"/>
            <w:tcBorders>
              <w:top w:val="nil"/>
              <w:left w:val="nil"/>
              <w:bottom w:val="nil"/>
              <w:right w:val="nil"/>
            </w:tcBorders>
            <w:shd w:val="clear" w:color="auto" w:fill="auto"/>
            <w:noWrap/>
            <w:vAlign w:val="center"/>
            <w:hideMark/>
          </w:tcPr>
          <w:p w14:paraId="52677A8C" w14:textId="77777777" w:rsidR="00F65281" w:rsidRPr="002762AF" w:rsidRDefault="00F65281" w:rsidP="001C2A1E">
            <w:pPr>
              <w:widowControl/>
              <w:jc w:val="left"/>
              <w:rPr>
                <w:rFonts w:ascii="Times New Roman" w:eastAsia="Times New Roman" w:hAnsi="Times New Roman" w:cs="Times New Roman"/>
                <w:kern w:val="0"/>
                <w:sz w:val="24"/>
                <w:lang w:val="en-US"/>
              </w:rPr>
            </w:pPr>
          </w:p>
        </w:tc>
      </w:tr>
      <w:tr w:rsidR="00F65281" w:rsidRPr="002762AF" w14:paraId="72E0BB78" w14:textId="77777777" w:rsidTr="001C2A1E">
        <w:trPr>
          <w:trHeight w:val="320"/>
        </w:trPr>
        <w:tc>
          <w:tcPr>
            <w:tcW w:w="0" w:type="auto"/>
            <w:tcBorders>
              <w:top w:val="nil"/>
              <w:left w:val="nil"/>
              <w:bottom w:val="nil"/>
              <w:right w:val="nil"/>
            </w:tcBorders>
            <w:shd w:val="clear" w:color="auto" w:fill="auto"/>
            <w:noWrap/>
            <w:vAlign w:val="center"/>
            <w:hideMark/>
          </w:tcPr>
          <w:p w14:paraId="1B5FA583" w14:textId="77777777"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Town</w:t>
            </w:r>
          </w:p>
        </w:tc>
        <w:tc>
          <w:tcPr>
            <w:tcW w:w="0" w:type="auto"/>
            <w:tcBorders>
              <w:top w:val="nil"/>
              <w:left w:val="nil"/>
              <w:bottom w:val="nil"/>
              <w:right w:val="nil"/>
            </w:tcBorders>
            <w:shd w:val="clear" w:color="auto" w:fill="auto"/>
            <w:noWrap/>
            <w:vAlign w:val="center"/>
            <w:hideMark/>
          </w:tcPr>
          <w:p w14:paraId="3F5D4744" w14:textId="35C92D7A"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0.0</w:t>
            </w:r>
            <w:r w:rsidR="00467C60">
              <w:rPr>
                <w:rFonts w:ascii="Times New Roman" w:eastAsia="DengXian" w:hAnsi="Times New Roman" w:cs="Times New Roman"/>
                <w:color w:val="000000"/>
                <w:kern w:val="0"/>
                <w:sz w:val="24"/>
                <w:lang w:val="en-US"/>
              </w:rPr>
              <w:t>89</w:t>
            </w:r>
            <w:r w:rsidRPr="002762AF">
              <w:rPr>
                <w:rFonts w:ascii="Times New Roman" w:eastAsia="DengXian" w:hAnsi="Times New Roman" w:cs="Times New Roman"/>
                <w:color w:val="000000"/>
                <w:kern w:val="0"/>
                <w:sz w:val="24"/>
                <w:lang w:val="en-US"/>
              </w:rPr>
              <w:t xml:space="preserve"> (0.0</w:t>
            </w:r>
            <w:r w:rsidR="00467C60">
              <w:rPr>
                <w:rFonts w:ascii="Times New Roman" w:eastAsia="DengXian" w:hAnsi="Times New Roman" w:cs="Times New Roman"/>
                <w:color w:val="000000"/>
                <w:kern w:val="0"/>
                <w:sz w:val="24"/>
                <w:lang w:val="en-US"/>
              </w:rPr>
              <w:t>42</w:t>
            </w:r>
            <w:r w:rsidRPr="002762AF">
              <w:rPr>
                <w:rFonts w:ascii="Times New Roman" w:eastAsia="DengXian" w:hAnsi="Times New Roman" w:cs="Times New Roman"/>
                <w:color w:val="000000"/>
                <w:kern w:val="0"/>
                <w:sz w:val="24"/>
                <w:lang w:val="en-US"/>
              </w:rPr>
              <w:t>)</w:t>
            </w:r>
            <w:r w:rsidR="00467C60">
              <w:rPr>
                <w:rFonts w:ascii="Times New Roman" w:eastAsia="DengXian" w:hAnsi="Times New Roman" w:cs="Times New Roman"/>
                <w:color w:val="000000"/>
                <w:kern w:val="0"/>
                <w:sz w:val="24"/>
                <w:lang w:val="en-US"/>
              </w:rPr>
              <w:t xml:space="preserve"> **</w:t>
            </w:r>
          </w:p>
        </w:tc>
        <w:tc>
          <w:tcPr>
            <w:tcW w:w="0" w:type="auto"/>
            <w:tcBorders>
              <w:top w:val="nil"/>
              <w:left w:val="nil"/>
              <w:bottom w:val="nil"/>
              <w:right w:val="nil"/>
            </w:tcBorders>
            <w:shd w:val="clear" w:color="auto" w:fill="auto"/>
            <w:noWrap/>
            <w:vAlign w:val="center"/>
            <w:hideMark/>
          </w:tcPr>
          <w:p w14:paraId="7883C9C6" w14:textId="57170C65"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-0.0</w:t>
            </w:r>
            <w:r w:rsidR="00EC7378">
              <w:rPr>
                <w:rFonts w:ascii="Times New Roman" w:eastAsia="DengXian" w:hAnsi="Times New Roman" w:cs="Times New Roman"/>
                <w:color w:val="000000"/>
                <w:kern w:val="0"/>
                <w:sz w:val="24"/>
                <w:lang w:val="en-US"/>
              </w:rPr>
              <w:t>92</w:t>
            </w:r>
            <w:r w:rsidRPr="002762AF">
              <w:rPr>
                <w:rFonts w:ascii="Times New Roman" w:eastAsia="DengXian" w:hAnsi="Times New Roman" w:cs="Times New Roman"/>
                <w:color w:val="000000"/>
                <w:kern w:val="0"/>
                <w:sz w:val="24"/>
                <w:lang w:val="en-US"/>
              </w:rPr>
              <w:t xml:space="preserve"> (0.0</w:t>
            </w:r>
            <w:r w:rsidR="00EC7378">
              <w:rPr>
                <w:rFonts w:ascii="Times New Roman" w:eastAsia="DengXian" w:hAnsi="Times New Roman" w:cs="Times New Roman"/>
                <w:color w:val="000000"/>
                <w:kern w:val="0"/>
                <w:sz w:val="24"/>
                <w:lang w:val="en-US"/>
              </w:rPr>
              <w:t>29</w:t>
            </w:r>
            <w:r w:rsidRPr="002762AF">
              <w:rPr>
                <w:rFonts w:ascii="Times New Roman" w:eastAsia="DengXian" w:hAnsi="Times New Roman" w:cs="Times New Roman"/>
                <w:color w:val="000000"/>
                <w:kern w:val="0"/>
                <w:sz w:val="24"/>
                <w:lang w:val="en-US"/>
              </w:rPr>
              <w:t>)</w:t>
            </w:r>
            <w:r w:rsidR="00EC7378">
              <w:rPr>
                <w:rFonts w:ascii="Times New Roman" w:eastAsia="DengXian" w:hAnsi="Times New Roman" w:cs="Times New Roman"/>
                <w:color w:val="000000"/>
                <w:kern w:val="0"/>
                <w:sz w:val="24"/>
                <w:lang w:val="en-US"/>
              </w:rPr>
              <w:t xml:space="preserve"> ***</w:t>
            </w:r>
          </w:p>
        </w:tc>
      </w:tr>
      <w:tr w:rsidR="00F65281" w:rsidRPr="002762AF" w14:paraId="3A906C79" w14:textId="77777777" w:rsidTr="001C2A1E">
        <w:trPr>
          <w:trHeight w:val="320"/>
        </w:trPr>
        <w:tc>
          <w:tcPr>
            <w:tcW w:w="0" w:type="auto"/>
            <w:tcBorders>
              <w:top w:val="nil"/>
              <w:left w:val="nil"/>
              <w:bottom w:val="nil"/>
              <w:right w:val="nil"/>
            </w:tcBorders>
            <w:shd w:val="clear" w:color="auto" w:fill="auto"/>
            <w:noWrap/>
            <w:vAlign w:val="center"/>
            <w:hideMark/>
          </w:tcPr>
          <w:p w14:paraId="3284E541" w14:textId="77777777"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Rural</w:t>
            </w:r>
          </w:p>
        </w:tc>
        <w:tc>
          <w:tcPr>
            <w:tcW w:w="0" w:type="auto"/>
            <w:tcBorders>
              <w:top w:val="nil"/>
              <w:left w:val="nil"/>
              <w:bottom w:val="nil"/>
              <w:right w:val="nil"/>
            </w:tcBorders>
            <w:shd w:val="clear" w:color="auto" w:fill="auto"/>
            <w:noWrap/>
            <w:vAlign w:val="center"/>
            <w:hideMark/>
          </w:tcPr>
          <w:p w14:paraId="2F5BAF6D" w14:textId="6D2F9E74"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0.</w:t>
            </w:r>
            <w:r w:rsidR="00A75547">
              <w:rPr>
                <w:rFonts w:ascii="Times New Roman" w:eastAsia="DengXian" w:hAnsi="Times New Roman" w:cs="Times New Roman"/>
                <w:color w:val="000000"/>
                <w:kern w:val="0"/>
                <w:sz w:val="24"/>
                <w:lang w:val="en-US"/>
              </w:rPr>
              <w:t>131</w:t>
            </w:r>
            <w:r w:rsidRPr="002762AF">
              <w:rPr>
                <w:rFonts w:ascii="Times New Roman" w:eastAsia="DengXian" w:hAnsi="Times New Roman" w:cs="Times New Roman"/>
                <w:color w:val="000000"/>
                <w:kern w:val="0"/>
                <w:sz w:val="24"/>
                <w:lang w:val="en-US"/>
              </w:rPr>
              <w:t xml:space="preserve"> (0.0</w:t>
            </w:r>
            <w:r w:rsidR="00A75547">
              <w:rPr>
                <w:rFonts w:ascii="Times New Roman" w:eastAsia="DengXian" w:hAnsi="Times New Roman" w:cs="Times New Roman"/>
                <w:color w:val="000000"/>
                <w:kern w:val="0"/>
                <w:sz w:val="24"/>
                <w:lang w:val="en-US"/>
              </w:rPr>
              <w:t>43</w:t>
            </w:r>
            <w:r w:rsidRPr="002762AF">
              <w:rPr>
                <w:rFonts w:ascii="Times New Roman" w:eastAsia="DengXian" w:hAnsi="Times New Roman" w:cs="Times New Roman"/>
                <w:color w:val="000000"/>
                <w:kern w:val="0"/>
                <w:sz w:val="24"/>
                <w:lang w:val="en-US"/>
              </w:rPr>
              <w:t>) ***</w:t>
            </w:r>
          </w:p>
        </w:tc>
        <w:tc>
          <w:tcPr>
            <w:tcW w:w="0" w:type="auto"/>
            <w:tcBorders>
              <w:top w:val="nil"/>
              <w:left w:val="nil"/>
              <w:bottom w:val="nil"/>
              <w:right w:val="nil"/>
            </w:tcBorders>
            <w:shd w:val="clear" w:color="auto" w:fill="auto"/>
            <w:noWrap/>
            <w:vAlign w:val="center"/>
            <w:hideMark/>
          </w:tcPr>
          <w:p w14:paraId="6B65C701" w14:textId="5AE693DB"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-0.</w:t>
            </w:r>
            <w:r w:rsidR="00EC7378">
              <w:rPr>
                <w:rFonts w:ascii="Times New Roman" w:eastAsia="DengXian" w:hAnsi="Times New Roman" w:cs="Times New Roman"/>
                <w:color w:val="000000"/>
                <w:kern w:val="0"/>
                <w:sz w:val="24"/>
                <w:lang w:val="en-US"/>
              </w:rPr>
              <w:t>101</w:t>
            </w:r>
            <w:r w:rsidRPr="002762AF">
              <w:rPr>
                <w:rFonts w:ascii="Times New Roman" w:eastAsia="DengXian" w:hAnsi="Times New Roman" w:cs="Times New Roman"/>
                <w:color w:val="000000"/>
                <w:kern w:val="0"/>
                <w:sz w:val="24"/>
                <w:lang w:val="en-US"/>
              </w:rPr>
              <w:t xml:space="preserve"> (0.0</w:t>
            </w:r>
            <w:r w:rsidR="00EC7378">
              <w:rPr>
                <w:rFonts w:ascii="Times New Roman" w:eastAsia="DengXian" w:hAnsi="Times New Roman" w:cs="Times New Roman"/>
                <w:color w:val="000000"/>
                <w:kern w:val="0"/>
                <w:sz w:val="24"/>
                <w:lang w:val="en-US"/>
              </w:rPr>
              <w:t>30</w:t>
            </w:r>
            <w:r w:rsidRPr="002762AF">
              <w:rPr>
                <w:rFonts w:ascii="Times New Roman" w:eastAsia="DengXian" w:hAnsi="Times New Roman" w:cs="Times New Roman"/>
                <w:color w:val="000000"/>
                <w:kern w:val="0"/>
                <w:sz w:val="24"/>
                <w:lang w:val="en-US"/>
              </w:rPr>
              <w:t>)</w:t>
            </w:r>
            <w:r w:rsidR="00EC7378">
              <w:rPr>
                <w:rFonts w:ascii="Times New Roman" w:eastAsia="DengXian" w:hAnsi="Times New Roman" w:cs="Times New Roman"/>
                <w:color w:val="000000"/>
                <w:kern w:val="0"/>
                <w:sz w:val="24"/>
                <w:lang w:val="en-US"/>
              </w:rPr>
              <w:t xml:space="preserve"> ***</w:t>
            </w:r>
          </w:p>
        </w:tc>
      </w:tr>
      <w:tr w:rsidR="00F65281" w:rsidRPr="002762AF" w14:paraId="61257830" w14:textId="77777777" w:rsidTr="001C2A1E">
        <w:trPr>
          <w:trHeight w:val="320"/>
        </w:trPr>
        <w:tc>
          <w:tcPr>
            <w:tcW w:w="0" w:type="auto"/>
            <w:tcBorders>
              <w:top w:val="nil"/>
              <w:left w:val="nil"/>
              <w:bottom w:val="nil"/>
              <w:right w:val="nil"/>
            </w:tcBorders>
            <w:shd w:val="clear" w:color="auto" w:fill="auto"/>
            <w:noWrap/>
            <w:vAlign w:val="center"/>
            <w:hideMark/>
          </w:tcPr>
          <w:p w14:paraId="519E2237" w14:textId="77777777"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Regions</w:t>
            </w:r>
            <w:r>
              <w:rPr>
                <w:rFonts w:ascii="Times New Roman" w:eastAsia="DengXian" w:hAnsi="Times New Roman" w:cs="Times New Roman"/>
                <w:color w:val="000000"/>
                <w:kern w:val="0"/>
                <w:sz w:val="24"/>
                <w:lang w:val="en-US"/>
              </w:rPr>
              <w:t xml:space="preserve"> (Re</w:t>
            </w:r>
            <w:r>
              <w:rPr>
                <w:rFonts w:ascii="Times New Roman" w:eastAsia="DengXian" w:hAnsi="Times New Roman" w:cs="Times New Roman" w:hint="eastAsia"/>
                <w:color w:val="000000"/>
                <w:kern w:val="0"/>
                <w:sz w:val="24"/>
                <w:lang w:val="en-US"/>
              </w:rPr>
              <w:t>f</w:t>
            </w:r>
            <w:r>
              <w:rPr>
                <w:rFonts w:ascii="Times New Roman" w:eastAsia="DengXian" w:hAnsi="Times New Roman" w:cs="Times New Roman"/>
                <w:color w:val="000000"/>
                <w:kern w:val="0"/>
                <w:sz w:val="24"/>
                <w:lang w:val="en-US"/>
              </w:rPr>
              <w:t>: North)</w:t>
            </w:r>
          </w:p>
        </w:tc>
        <w:tc>
          <w:tcPr>
            <w:tcW w:w="0" w:type="auto"/>
            <w:tcBorders>
              <w:top w:val="nil"/>
              <w:left w:val="nil"/>
              <w:bottom w:val="nil"/>
              <w:right w:val="nil"/>
            </w:tcBorders>
            <w:shd w:val="clear" w:color="auto" w:fill="auto"/>
            <w:noWrap/>
            <w:vAlign w:val="center"/>
            <w:hideMark/>
          </w:tcPr>
          <w:p w14:paraId="3A938407" w14:textId="77777777" w:rsidR="00F65281" w:rsidRPr="002762AF" w:rsidRDefault="00F65281" w:rsidP="001C2A1E">
            <w:pPr>
              <w:widowControl/>
              <w:jc w:val="left"/>
              <w:rPr>
                <w:rFonts w:ascii="Times New Roman" w:eastAsia="DengXian" w:hAnsi="Times New Roman" w:cs="Times New Roman"/>
                <w:color w:val="000000"/>
                <w:kern w:val="0"/>
                <w:sz w:val="24"/>
                <w:lang w:val="en-US"/>
              </w:rPr>
            </w:pPr>
          </w:p>
        </w:tc>
        <w:tc>
          <w:tcPr>
            <w:tcW w:w="0" w:type="auto"/>
            <w:tcBorders>
              <w:top w:val="nil"/>
              <w:left w:val="nil"/>
              <w:bottom w:val="nil"/>
              <w:right w:val="nil"/>
            </w:tcBorders>
            <w:shd w:val="clear" w:color="auto" w:fill="auto"/>
            <w:noWrap/>
            <w:vAlign w:val="center"/>
            <w:hideMark/>
          </w:tcPr>
          <w:p w14:paraId="483CD789" w14:textId="77777777" w:rsidR="00F65281" w:rsidRPr="002762AF" w:rsidRDefault="00F65281" w:rsidP="001C2A1E">
            <w:pPr>
              <w:widowControl/>
              <w:jc w:val="left"/>
              <w:rPr>
                <w:rFonts w:ascii="Times New Roman" w:eastAsia="Times New Roman" w:hAnsi="Times New Roman" w:cs="Times New Roman"/>
                <w:kern w:val="0"/>
                <w:sz w:val="24"/>
                <w:lang w:val="en-US"/>
              </w:rPr>
            </w:pPr>
          </w:p>
        </w:tc>
      </w:tr>
      <w:tr w:rsidR="00F65281" w:rsidRPr="002762AF" w14:paraId="7F85EB06" w14:textId="77777777" w:rsidTr="001C2A1E">
        <w:trPr>
          <w:trHeight w:val="320"/>
        </w:trPr>
        <w:tc>
          <w:tcPr>
            <w:tcW w:w="0" w:type="auto"/>
            <w:tcBorders>
              <w:top w:val="nil"/>
              <w:left w:val="nil"/>
              <w:bottom w:val="nil"/>
              <w:right w:val="nil"/>
            </w:tcBorders>
            <w:shd w:val="clear" w:color="auto" w:fill="auto"/>
            <w:noWrap/>
            <w:vAlign w:val="center"/>
            <w:hideMark/>
          </w:tcPr>
          <w:p w14:paraId="7580A5F9" w14:textId="77777777"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Northeast</w:t>
            </w:r>
          </w:p>
        </w:tc>
        <w:tc>
          <w:tcPr>
            <w:tcW w:w="0" w:type="auto"/>
            <w:tcBorders>
              <w:top w:val="nil"/>
              <w:left w:val="nil"/>
              <w:bottom w:val="nil"/>
              <w:right w:val="nil"/>
            </w:tcBorders>
            <w:shd w:val="clear" w:color="auto" w:fill="auto"/>
            <w:noWrap/>
            <w:vAlign w:val="center"/>
            <w:hideMark/>
          </w:tcPr>
          <w:p w14:paraId="636C27CF" w14:textId="2EB10568" w:rsidR="00F65281" w:rsidRPr="002762AF" w:rsidRDefault="00A75547" w:rsidP="001C2A1E">
            <w:pPr>
              <w:widowControl/>
              <w:jc w:val="left"/>
              <w:rPr>
                <w:rFonts w:ascii="Times New Roman" w:eastAsia="DengXian" w:hAnsi="Times New Roman" w:cs="Times New Roman"/>
                <w:color w:val="000000"/>
                <w:kern w:val="0"/>
                <w:sz w:val="24"/>
                <w:lang w:val="en-US"/>
              </w:rPr>
            </w:pPr>
            <w:r>
              <w:rPr>
                <w:rFonts w:ascii="Times New Roman" w:eastAsia="DengXian" w:hAnsi="Times New Roman" w:cs="Times New Roman"/>
                <w:color w:val="000000"/>
                <w:kern w:val="0"/>
                <w:sz w:val="24"/>
                <w:lang w:val="en-US"/>
              </w:rPr>
              <w:t>-0.018</w:t>
            </w:r>
            <w:r w:rsidR="00F65281" w:rsidRPr="002762AF">
              <w:rPr>
                <w:rFonts w:ascii="Times New Roman" w:eastAsia="DengXian" w:hAnsi="Times New Roman" w:cs="Times New Roman"/>
                <w:color w:val="000000"/>
                <w:kern w:val="0"/>
                <w:sz w:val="24"/>
                <w:lang w:val="en-US"/>
              </w:rPr>
              <w:t xml:space="preserve"> (0.</w:t>
            </w:r>
            <w:r>
              <w:rPr>
                <w:rFonts w:ascii="Times New Roman" w:eastAsia="DengXian" w:hAnsi="Times New Roman" w:cs="Times New Roman"/>
                <w:color w:val="000000"/>
                <w:kern w:val="0"/>
                <w:sz w:val="24"/>
                <w:lang w:val="en-US"/>
              </w:rPr>
              <w:t>100</w:t>
            </w:r>
            <w:r w:rsidR="00F65281" w:rsidRPr="002762AF">
              <w:rPr>
                <w:rFonts w:ascii="Times New Roman" w:eastAsia="DengXian" w:hAnsi="Times New Roman" w:cs="Times New Roman"/>
                <w:color w:val="000000"/>
                <w:kern w:val="0"/>
                <w:sz w:val="24"/>
                <w:lang w:val="en-US"/>
              </w:rPr>
              <w:t>)</w:t>
            </w:r>
          </w:p>
        </w:tc>
        <w:tc>
          <w:tcPr>
            <w:tcW w:w="0" w:type="auto"/>
            <w:tcBorders>
              <w:top w:val="nil"/>
              <w:left w:val="nil"/>
              <w:bottom w:val="nil"/>
              <w:right w:val="nil"/>
            </w:tcBorders>
            <w:shd w:val="clear" w:color="auto" w:fill="auto"/>
            <w:noWrap/>
            <w:vAlign w:val="center"/>
            <w:hideMark/>
          </w:tcPr>
          <w:p w14:paraId="47400ED5" w14:textId="28E99669"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0.0</w:t>
            </w:r>
            <w:r w:rsidR="00C378CE">
              <w:rPr>
                <w:rFonts w:ascii="Times New Roman" w:eastAsia="DengXian" w:hAnsi="Times New Roman" w:cs="Times New Roman"/>
                <w:color w:val="000000"/>
                <w:kern w:val="0"/>
                <w:sz w:val="24"/>
                <w:lang w:val="en-US"/>
              </w:rPr>
              <w:t>64</w:t>
            </w:r>
            <w:r w:rsidRPr="002762AF">
              <w:rPr>
                <w:rFonts w:ascii="Times New Roman" w:eastAsia="DengXian" w:hAnsi="Times New Roman" w:cs="Times New Roman"/>
                <w:color w:val="000000"/>
                <w:kern w:val="0"/>
                <w:sz w:val="24"/>
                <w:lang w:val="en-US"/>
              </w:rPr>
              <w:t xml:space="preserve"> (0.0</w:t>
            </w:r>
            <w:r w:rsidR="00C378CE">
              <w:rPr>
                <w:rFonts w:ascii="Times New Roman" w:eastAsia="DengXian" w:hAnsi="Times New Roman" w:cs="Times New Roman"/>
                <w:color w:val="000000"/>
                <w:kern w:val="0"/>
                <w:sz w:val="24"/>
                <w:lang w:val="en-US"/>
              </w:rPr>
              <w:t>59</w:t>
            </w:r>
            <w:r w:rsidRPr="002762AF">
              <w:rPr>
                <w:rFonts w:ascii="Times New Roman" w:eastAsia="DengXian" w:hAnsi="Times New Roman" w:cs="Times New Roman"/>
                <w:color w:val="000000"/>
                <w:kern w:val="0"/>
                <w:sz w:val="24"/>
                <w:lang w:val="en-US"/>
              </w:rPr>
              <w:t xml:space="preserve">) </w:t>
            </w:r>
          </w:p>
        </w:tc>
      </w:tr>
      <w:tr w:rsidR="00F65281" w:rsidRPr="002762AF" w14:paraId="3FA7BC2A" w14:textId="77777777" w:rsidTr="001C2A1E">
        <w:trPr>
          <w:trHeight w:val="320"/>
        </w:trPr>
        <w:tc>
          <w:tcPr>
            <w:tcW w:w="0" w:type="auto"/>
            <w:tcBorders>
              <w:top w:val="nil"/>
              <w:left w:val="nil"/>
              <w:bottom w:val="nil"/>
              <w:right w:val="nil"/>
            </w:tcBorders>
            <w:shd w:val="clear" w:color="auto" w:fill="auto"/>
            <w:noWrap/>
            <w:vAlign w:val="center"/>
            <w:hideMark/>
          </w:tcPr>
          <w:p w14:paraId="4F9649BA" w14:textId="77777777"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East</w:t>
            </w:r>
          </w:p>
        </w:tc>
        <w:tc>
          <w:tcPr>
            <w:tcW w:w="0" w:type="auto"/>
            <w:tcBorders>
              <w:top w:val="nil"/>
              <w:left w:val="nil"/>
              <w:bottom w:val="nil"/>
              <w:right w:val="nil"/>
            </w:tcBorders>
            <w:shd w:val="clear" w:color="auto" w:fill="auto"/>
            <w:noWrap/>
            <w:vAlign w:val="center"/>
            <w:hideMark/>
          </w:tcPr>
          <w:p w14:paraId="53974AD9" w14:textId="52EF2673"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-0.</w:t>
            </w:r>
            <w:r w:rsidR="00A75547">
              <w:rPr>
                <w:rFonts w:ascii="Times New Roman" w:eastAsia="DengXian" w:hAnsi="Times New Roman" w:cs="Times New Roman"/>
                <w:color w:val="000000"/>
                <w:kern w:val="0"/>
                <w:sz w:val="24"/>
                <w:lang w:val="en-US"/>
              </w:rPr>
              <w:t>177</w:t>
            </w:r>
            <w:r w:rsidRPr="002762AF">
              <w:rPr>
                <w:rFonts w:ascii="Times New Roman" w:eastAsia="DengXian" w:hAnsi="Times New Roman" w:cs="Times New Roman"/>
                <w:color w:val="000000"/>
                <w:kern w:val="0"/>
                <w:sz w:val="24"/>
                <w:lang w:val="en-US"/>
              </w:rPr>
              <w:t xml:space="preserve"> (0.0</w:t>
            </w:r>
            <w:r w:rsidR="00A75547">
              <w:rPr>
                <w:rFonts w:ascii="Times New Roman" w:eastAsia="DengXian" w:hAnsi="Times New Roman" w:cs="Times New Roman"/>
                <w:color w:val="000000"/>
                <w:kern w:val="0"/>
                <w:sz w:val="24"/>
                <w:lang w:val="en-US"/>
              </w:rPr>
              <w:t>67</w:t>
            </w:r>
            <w:r w:rsidRPr="002762AF">
              <w:rPr>
                <w:rFonts w:ascii="Times New Roman" w:eastAsia="DengXian" w:hAnsi="Times New Roman" w:cs="Times New Roman"/>
                <w:color w:val="000000"/>
                <w:kern w:val="0"/>
                <w:sz w:val="24"/>
                <w:lang w:val="en-US"/>
              </w:rPr>
              <w:t>)</w:t>
            </w:r>
            <w:r w:rsidR="00A75547">
              <w:rPr>
                <w:rFonts w:ascii="Times New Roman" w:eastAsia="DengXian" w:hAnsi="Times New Roman" w:cs="Times New Roman"/>
                <w:color w:val="000000"/>
                <w:kern w:val="0"/>
                <w:sz w:val="24"/>
                <w:lang w:val="en-US"/>
              </w:rPr>
              <w:t xml:space="preserve"> ***</w:t>
            </w:r>
          </w:p>
        </w:tc>
        <w:tc>
          <w:tcPr>
            <w:tcW w:w="0" w:type="auto"/>
            <w:tcBorders>
              <w:top w:val="nil"/>
              <w:left w:val="nil"/>
              <w:bottom w:val="nil"/>
              <w:right w:val="nil"/>
            </w:tcBorders>
            <w:shd w:val="clear" w:color="auto" w:fill="auto"/>
            <w:noWrap/>
            <w:vAlign w:val="center"/>
            <w:hideMark/>
          </w:tcPr>
          <w:p w14:paraId="6E1F3E59" w14:textId="4EAA2119"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-0.02</w:t>
            </w:r>
            <w:r w:rsidR="00E514DD">
              <w:rPr>
                <w:rFonts w:ascii="Times New Roman" w:eastAsia="DengXian" w:hAnsi="Times New Roman" w:cs="Times New Roman"/>
                <w:color w:val="000000"/>
                <w:kern w:val="0"/>
                <w:sz w:val="24"/>
                <w:lang w:val="en-US"/>
              </w:rPr>
              <w:t>9</w:t>
            </w:r>
            <w:r w:rsidRPr="002762AF">
              <w:rPr>
                <w:rFonts w:ascii="Times New Roman" w:eastAsia="DengXian" w:hAnsi="Times New Roman" w:cs="Times New Roman"/>
                <w:color w:val="000000"/>
                <w:kern w:val="0"/>
                <w:sz w:val="24"/>
                <w:lang w:val="en-US"/>
              </w:rPr>
              <w:t xml:space="preserve"> (0.0</w:t>
            </w:r>
            <w:r w:rsidR="00E514DD">
              <w:rPr>
                <w:rFonts w:ascii="Times New Roman" w:eastAsia="DengXian" w:hAnsi="Times New Roman" w:cs="Times New Roman"/>
                <w:color w:val="000000"/>
                <w:kern w:val="0"/>
                <w:sz w:val="24"/>
                <w:lang w:val="en-US"/>
              </w:rPr>
              <w:t>43</w:t>
            </w:r>
            <w:r w:rsidRPr="002762AF">
              <w:rPr>
                <w:rFonts w:ascii="Times New Roman" w:eastAsia="DengXian" w:hAnsi="Times New Roman" w:cs="Times New Roman"/>
                <w:color w:val="000000"/>
                <w:kern w:val="0"/>
                <w:sz w:val="24"/>
                <w:lang w:val="en-US"/>
              </w:rPr>
              <w:t>)</w:t>
            </w:r>
          </w:p>
        </w:tc>
      </w:tr>
      <w:tr w:rsidR="00F65281" w:rsidRPr="002762AF" w14:paraId="239B5A58" w14:textId="77777777" w:rsidTr="001C2A1E">
        <w:trPr>
          <w:trHeight w:val="320"/>
        </w:trPr>
        <w:tc>
          <w:tcPr>
            <w:tcW w:w="0" w:type="auto"/>
            <w:tcBorders>
              <w:top w:val="nil"/>
              <w:left w:val="nil"/>
              <w:bottom w:val="nil"/>
              <w:right w:val="nil"/>
            </w:tcBorders>
            <w:shd w:val="clear" w:color="auto" w:fill="auto"/>
            <w:noWrap/>
            <w:vAlign w:val="center"/>
            <w:hideMark/>
          </w:tcPr>
          <w:p w14:paraId="20EA7D63" w14:textId="77777777"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South Central</w:t>
            </w:r>
          </w:p>
        </w:tc>
        <w:tc>
          <w:tcPr>
            <w:tcW w:w="0" w:type="auto"/>
            <w:tcBorders>
              <w:top w:val="nil"/>
              <w:left w:val="nil"/>
              <w:bottom w:val="nil"/>
              <w:right w:val="nil"/>
            </w:tcBorders>
            <w:shd w:val="clear" w:color="auto" w:fill="auto"/>
            <w:noWrap/>
            <w:vAlign w:val="center"/>
            <w:hideMark/>
          </w:tcPr>
          <w:p w14:paraId="5ED9088B" w14:textId="633D8576"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-0.</w:t>
            </w:r>
            <w:r w:rsidR="00E42377">
              <w:rPr>
                <w:rFonts w:ascii="Times New Roman" w:eastAsia="DengXian" w:hAnsi="Times New Roman" w:cs="Times New Roman"/>
                <w:color w:val="000000"/>
                <w:kern w:val="0"/>
                <w:sz w:val="24"/>
                <w:lang w:val="en-US"/>
              </w:rPr>
              <w:t>278</w:t>
            </w:r>
            <w:r w:rsidRPr="002762AF">
              <w:rPr>
                <w:rFonts w:ascii="Times New Roman" w:eastAsia="DengXian" w:hAnsi="Times New Roman" w:cs="Times New Roman"/>
                <w:color w:val="000000"/>
                <w:kern w:val="0"/>
                <w:sz w:val="24"/>
                <w:lang w:val="en-US"/>
              </w:rPr>
              <w:t xml:space="preserve"> (0.0</w:t>
            </w:r>
            <w:r w:rsidR="00E42377">
              <w:rPr>
                <w:rFonts w:ascii="Times New Roman" w:eastAsia="DengXian" w:hAnsi="Times New Roman" w:cs="Times New Roman"/>
                <w:color w:val="000000"/>
                <w:kern w:val="0"/>
                <w:sz w:val="24"/>
                <w:lang w:val="en-US"/>
              </w:rPr>
              <w:t>67</w:t>
            </w:r>
            <w:r w:rsidRPr="002762AF">
              <w:rPr>
                <w:rFonts w:ascii="Times New Roman" w:eastAsia="DengXian" w:hAnsi="Times New Roman" w:cs="Times New Roman"/>
                <w:color w:val="000000"/>
                <w:kern w:val="0"/>
                <w:sz w:val="24"/>
                <w:lang w:val="en-US"/>
              </w:rPr>
              <w:t>) ***</w:t>
            </w:r>
          </w:p>
        </w:tc>
        <w:tc>
          <w:tcPr>
            <w:tcW w:w="0" w:type="auto"/>
            <w:tcBorders>
              <w:top w:val="nil"/>
              <w:left w:val="nil"/>
              <w:bottom w:val="nil"/>
              <w:right w:val="nil"/>
            </w:tcBorders>
            <w:shd w:val="clear" w:color="auto" w:fill="auto"/>
            <w:noWrap/>
            <w:vAlign w:val="center"/>
            <w:hideMark/>
          </w:tcPr>
          <w:p w14:paraId="4729A492" w14:textId="588B89E7"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-0.0</w:t>
            </w:r>
            <w:r w:rsidR="00E514DD">
              <w:rPr>
                <w:rFonts w:ascii="Times New Roman" w:eastAsia="DengXian" w:hAnsi="Times New Roman" w:cs="Times New Roman"/>
                <w:color w:val="000000"/>
                <w:kern w:val="0"/>
                <w:sz w:val="24"/>
                <w:lang w:val="en-US"/>
              </w:rPr>
              <w:t>60</w:t>
            </w:r>
            <w:r w:rsidRPr="002762AF">
              <w:rPr>
                <w:rFonts w:ascii="Times New Roman" w:eastAsia="DengXian" w:hAnsi="Times New Roman" w:cs="Times New Roman"/>
                <w:color w:val="000000"/>
                <w:kern w:val="0"/>
                <w:sz w:val="24"/>
                <w:lang w:val="en-US"/>
              </w:rPr>
              <w:t xml:space="preserve"> (0.0</w:t>
            </w:r>
            <w:r w:rsidR="00E514DD">
              <w:rPr>
                <w:rFonts w:ascii="Times New Roman" w:eastAsia="DengXian" w:hAnsi="Times New Roman" w:cs="Times New Roman"/>
                <w:color w:val="000000"/>
                <w:kern w:val="0"/>
                <w:sz w:val="24"/>
                <w:lang w:val="en-US"/>
              </w:rPr>
              <w:t>42</w:t>
            </w:r>
            <w:r w:rsidRPr="002762AF">
              <w:rPr>
                <w:rFonts w:ascii="Times New Roman" w:eastAsia="DengXian" w:hAnsi="Times New Roman" w:cs="Times New Roman"/>
                <w:color w:val="000000"/>
                <w:kern w:val="0"/>
                <w:sz w:val="24"/>
                <w:lang w:val="en-US"/>
              </w:rPr>
              <w:t xml:space="preserve">) </w:t>
            </w:r>
          </w:p>
        </w:tc>
      </w:tr>
      <w:tr w:rsidR="00F65281" w:rsidRPr="002762AF" w14:paraId="099CF2D9" w14:textId="77777777" w:rsidTr="001C2A1E">
        <w:trPr>
          <w:trHeight w:val="320"/>
        </w:trPr>
        <w:tc>
          <w:tcPr>
            <w:tcW w:w="0" w:type="auto"/>
            <w:tcBorders>
              <w:top w:val="nil"/>
              <w:left w:val="nil"/>
              <w:bottom w:val="nil"/>
              <w:right w:val="nil"/>
            </w:tcBorders>
            <w:shd w:val="clear" w:color="auto" w:fill="auto"/>
            <w:noWrap/>
            <w:vAlign w:val="center"/>
            <w:hideMark/>
          </w:tcPr>
          <w:p w14:paraId="19E5ABA0" w14:textId="77777777"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Northwest</w:t>
            </w:r>
          </w:p>
        </w:tc>
        <w:tc>
          <w:tcPr>
            <w:tcW w:w="0" w:type="auto"/>
            <w:tcBorders>
              <w:top w:val="nil"/>
              <w:left w:val="nil"/>
              <w:bottom w:val="nil"/>
              <w:right w:val="nil"/>
            </w:tcBorders>
            <w:shd w:val="clear" w:color="auto" w:fill="auto"/>
            <w:noWrap/>
            <w:vAlign w:val="center"/>
            <w:hideMark/>
          </w:tcPr>
          <w:p w14:paraId="1AF5E1CF" w14:textId="03850317"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--0.</w:t>
            </w:r>
            <w:r w:rsidR="00E42377">
              <w:rPr>
                <w:rFonts w:ascii="Times New Roman" w:eastAsia="DengXian" w:hAnsi="Times New Roman" w:cs="Times New Roman"/>
                <w:color w:val="000000"/>
                <w:kern w:val="0"/>
                <w:sz w:val="24"/>
                <w:lang w:val="en-US"/>
              </w:rPr>
              <w:t>348</w:t>
            </w:r>
            <w:r w:rsidRPr="002762AF">
              <w:rPr>
                <w:rFonts w:ascii="Times New Roman" w:eastAsia="DengXian" w:hAnsi="Times New Roman" w:cs="Times New Roman"/>
                <w:color w:val="000000"/>
                <w:kern w:val="0"/>
                <w:sz w:val="24"/>
                <w:lang w:val="en-US"/>
              </w:rPr>
              <w:t xml:space="preserve"> (0.</w:t>
            </w:r>
            <w:r w:rsidR="00E42377">
              <w:rPr>
                <w:rFonts w:ascii="Times New Roman" w:eastAsia="DengXian" w:hAnsi="Times New Roman" w:cs="Times New Roman"/>
                <w:color w:val="000000"/>
                <w:kern w:val="0"/>
                <w:sz w:val="24"/>
                <w:lang w:val="en-US"/>
              </w:rPr>
              <w:t>158</w:t>
            </w:r>
            <w:r w:rsidRPr="002762AF">
              <w:rPr>
                <w:rFonts w:ascii="Times New Roman" w:eastAsia="DengXian" w:hAnsi="Times New Roman" w:cs="Times New Roman"/>
                <w:color w:val="000000"/>
                <w:kern w:val="0"/>
                <w:sz w:val="24"/>
                <w:lang w:val="en-US"/>
              </w:rPr>
              <w:t>)</w:t>
            </w:r>
            <w:r w:rsidR="00E42377">
              <w:rPr>
                <w:rFonts w:ascii="Times New Roman" w:eastAsia="DengXian" w:hAnsi="Times New Roman" w:cs="Times New Roman"/>
                <w:color w:val="000000"/>
                <w:kern w:val="0"/>
                <w:sz w:val="24"/>
                <w:lang w:val="en-US"/>
              </w:rPr>
              <w:t xml:space="preserve"> **</w:t>
            </w:r>
          </w:p>
        </w:tc>
        <w:tc>
          <w:tcPr>
            <w:tcW w:w="0" w:type="auto"/>
            <w:tcBorders>
              <w:top w:val="nil"/>
              <w:left w:val="nil"/>
              <w:bottom w:val="nil"/>
              <w:right w:val="nil"/>
            </w:tcBorders>
            <w:shd w:val="clear" w:color="auto" w:fill="auto"/>
            <w:noWrap/>
            <w:vAlign w:val="center"/>
            <w:hideMark/>
          </w:tcPr>
          <w:p w14:paraId="65E47D04" w14:textId="20CB9674"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0.0</w:t>
            </w:r>
            <w:r w:rsidR="00764800">
              <w:rPr>
                <w:rFonts w:ascii="Times New Roman" w:eastAsia="DengXian" w:hAnsi="Times New Roman" w:cs="Times New Roman"/>
                <w:color w:val="000000"/>
                <w:kern w:val="0"/>
                <w:sz w:val="24"/>
                <w:lang w:val="en-US"/>
              </w:rPr>
              <w:t>57</w:t>
            </w:r>
            <w:r w:rsidRPr="002762AF">
              <w:rPr>
                <w:rFonts w:ascii="Times New Roman" w:eastAsia="DengXian" w:hAnsi="Times New Roman" w:cs="Times New Roman"/>
                <w:color w:val="000000"/>
                <w:kern w:val="0"/>
                <w:sz w:val="24"/>
                <w:lang w:val="en-US"/>
              </w:rPr>
              <w:t xml:space="preserve"> (0.0</w:t>
            </w:r>
            <w:r w:rsidR="00764800">
              <w:rPr>
                <w:rFonts w:ascii="Times New Roman" w:eastAsia="DengXian" w:hAnsi="Times New Roman" w:cs="Times New Roman"/>
                <w:color w:val="000000"/>
                <w:kern w:val="0"/>
                <w:sz w:val="24"/>
                <w:lang w:val="en-US"/>
              </w:rPr>
              <w:t>79</w:t>
            </w:r>
            <w:r w:rsidRPr="002762AF">
              <w:rPr>
                <w:rFonts w:ascii="Times New Roman" w:eastAsia="DengXian" w:hAnsi="Times New Roman" w:cs="Times New Roman"/>
                <w:color w:val="000000"/>
                <w:kern w:val="0"/>
                <w:sz w:val="24"/>
                <w:lang w:val="en-US"/>
              </w:rPr>
              <w:t>)</w:t>
            </w:r>
          </w:p>
        </w:tc>
      </w:tr>
      <w:tr w:rsidR="00F65281" w:rsidRPr="002762AF" w14:paraId="18038F00" w14:textId="77777777" w:rsidTr="001C2A1E">
        <w:trPr>
          <w:trHeight w:val="320"/>
        </w:trPr>
        <w:tc>
          <w:tcPr>
            <w:tcW w:w="0" w:type="auto"/>
            <w:tcBorders>
              <w:top w:val="nil"/>
              <w:left w:val="nil"/>
              <w:bottom w:val="nil"/>
              <w:right w:val="nil"/>
            </w:tcBorders>
            <w:shd w:val="clear" w:color="auto" w:fill="auto"/>
            <w:noWrap/>
            <w:vAlign w:val="center"/>
            <w:hideMark/>
          </w:tcPr>
          <w:p w14:paraId="651D33FD" w14:textId="77777777"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Southwest</w:t>
            </w:r>
          </w:p>
        </w:tc>
        <w:tc>
          <w:tcPr>
            <w:tcW w:w="0" w:type="auto"/>
            <w:tcBorders>
              <w:top w:val="nil"/>
              <w:left w:val="nil"/>
              <w:bottom w:val="nil"/>
              <w:right w:val="nil"/>
            </w:tcBorders>
            <w:shd w:val="clear" w:color="auto" w:fill="auto"/>
            <w:noWrap/>
            <w:vAlign w:val="center"/>
            <w:hideMark/>
          </w:tcPr>
          <w:p w14:paraId="2C6063DA" w14:textId="4CD5BF7E"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-0.</w:t>
            </w:r>
            <w:r w:rsidR="007E7803">
              <w:rPr>
                <w:rFonts w:ascii="Times New Roman" w:eastAsia="DengXian" w:hAnsi="Times New Roman" w:cs="Times New Roman"/>
                <w:color w:val="000000"/>
                <w:kern w:val="0"/>
                <w:sz w:val="24"/>
                <w:lang w:val="en-US"/>
              </w:rPr>
              <w:t>272</w:t>
            </w:r>
            <w:r w:rsidRPr="002762AF">
              <w:rPr>
                <w:rFonts w:ascii="Times New Roman" w:eastAsia="DengXian" w:hAnsi="Times New Roman" w:cs="Times New Roman"/>
                <w:color w:val="000000"/>
                <w:kern w:val="0"/>
                <w:sz w:val="24"/>
                <w:lang w:val="en-US"/>
              </w:rPr>
              <w:t xml:space="preserve"> (0.0</w:t>
            </w:r>
            <w:r w:rsidR="007E7803">
              <w:rPr>
                <w:rFonts w:ascii="Times New Roman" w:eastAsia="DengXian" w:hAnsi="Times New Roman" w:cs="Times New Roman"/>
                <w:color w:val="000000"/>
                <w:kern w:val="0"/>
                <w:sz w:val="24"/>
                <w:lang w:val="en-US"/>
              </w:rPr>
              <w:t>74</w:t>
            </w:r>
            <w:r w:rsidRPr="002762AF">
              <w:rPr>
                <w:rFonts w:ascii="Times New Roman" w:eastAsia="DengXian" w:hAnsi="Times New Roman" w:cs="Times New Roman"/>
                <w:color w:val="000000"/>
                <w:kern w:val="0"/>
                <w:sz w:val="24"/>
                <w:lang w:val="en-US"/>
              </w:rPr>
              <w:t>) **</w:t>
            </w:r>
            <w:r w:rsidR="00E42377">
              <w:rPr>
                <w:rFonts w:ascii="Times New Roman" w:eastAsia="DengXian" w:hAnsi="Times New Roman" w:cs="Times New Roman"/>
                <w:color w:val="000000"/>
                <w:kern w:val="0"/>
                <w:sz w:val="24"/>
                <w:lang w:val="en-US"/>
              </w:rPr>
              <w:t>*</w:t>
            </w:r>
          </w:p>
        </w:tc>
        <w:tc>
          <w:tcPr>
            <w:tcW w:w="0" w:type="auto"/>
            <w:tcBorders>
              <w:top w:val="nil"/>
              <w:left w:val="nil"/>
              <w:bottom w:val="nil"/>
              <w:right w:val="nil"/>
            </w:tcBorders>
            <w:shd w:val="clear" w:color="auto" w:fill="auto"/>
            <w:noWrap/>
            <w:vAlign w:val="center"/>
            <w:hideMark/>
          </w:tcPr>
          <w:p w14:paraId="08E36E1A" w14:textId="130DE181"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-0.0</w:t>
            </w:r>
            <w:r w:rsidR="00764800">
              <w:rPr>
                <w:rFonts w:ascii="Times New Roman" w:eastAsia="DengXian" w:hAnsi="Times New Roman" w:cs="Times New Roman"/>
                <w:color w:val="000000"/>
                <w:kern w:val="0"/>
                <w:sz w:val="24"/>
                <w:lang w:val="en-US"/>
              </w:rPr>
              <w:t>60</w:t>
            </w:r>
            <w:r w:rsidRPr="002762AF">
              <w:rPr>
                <w:rFonts w:ascii="Times New Roman" w:eastAsia="DengXian" w:hAnsi="Times New Roman" w:cs="Times New Roman"/>
                <w:color w:val="000000"/>
                <w:kern w:val="0"/>
                <w:sz w:val="24"/>
                <w:lang w:val="en-US"/>
              </w:rPr>
              <w:t xml:space="preserve"> (0.0</w:t>
            </w:r>
            <w:r w:rsidR="00764800">
              <w:rPr>
                <w:rFonts w:ascii="Times New Roman" w:eastAsia="DengXian" w:hAnsi="Times New Roman" w:cs="Times New Roman"/>
                <w:color w:val="000000"/>
                <w:kern w:val="0"/>
                <w:sz w:val="24"/>
                <w:lang w:val="en-US"/>
              </w:rPr>
              <w:t>45</w:t>
            </w:r>
            <w:r w:rsidRPr="002762AF">
              <w:rPr>
                <w:rFonts w:ascii="Times New Roman" w:eastAsia="DengXian" w:hAnsi="Times New Roman" w:cs="Times New Roman"/>
                <w:color w:val="000000"/>
                <w:kern w:val="0"/>
                <w:sz w:val="24"/>
                <w:lang w:val="en-US"/>
              </w:rPr>
              <w:t xml:space="preserve">) </w:t>
            </w:r>
          </w:p>
        </w:tc>
      </w:tr>
      <w:tr w:rsidR="00F65281" w:rsidRPr="002762AF" w14:paraId="23DDC8D1" w14:textId="77777777" w:rsidTr="001C2A1E">
        <w:trPr>
          <w:trHeight w:val="320"/>
        </w:trPr>
        <w:tc>
          <w:tcPr>
            <w:tcW w:w="0" w:type="auto"/>
            <w:tcBorders>
              <w:top w:val="nil"/>
              <w:left w:val="nil"/>
              <w:bottom w:val="nil"/>
              <w:right w:val="nil"/>
            </w:tcBorders>
            <w:shd w:val="clear" w:color="auto" w:fill="auto"/>
            <w:noWrap/>
            <w:vAlign w:val="center"/>
            <w:hideMark/>
          </w:tcPr>
          <w:p w14:paraId="5B91A547" w14:textId="77777777"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Constant</w:t>
            </w:r>
          </w:p>
        </w:tc>
        <w:tc>
          <w:tcPr>
            <w:tcW w:w="0" w:type="auto"/>
            <w:tcBorders>
              <w:top w:val="nil"/>
              <w:left w:val="nil"/>
              <w:bottom w:val="nil"/>
              <w:right w:val="nil"/>
            </w:tcBorders>
            <w:shd w:val="clear" w:color="auto" w:fill="auto"/>
            <w:noWrap/>
            <w:vAlign w:val="center"/>
            <w:hideMark/>
          </w:tcPr>
          <w:p w14:paraId="7D7E6A0F" w14:textId="65AFE95F" w:rsidR="00F65281" w:rsidRPr="002762AF" w:rsidRDefault="007E7803" w:rsidP="001C2A1E">
            <w:pPr>
              <w:widowControl/>
              <w:jc w:val="left"/>
              <w:rPr>
                <w:rFonts w:ascii="Times New Roman" w:eastAsia="DengXian" w:hAnsi="Times New Roman" w:cs="Times New Roman"/>
                <w:color w:val="000000"/>
                <w:kern w:val="0"/>
                <w:sz w:val="24"/>
                <w:lang w:val="en-US"/>
              </w:rPr>
            </w:pPr>
            <w:r>
              <w:rPr>
                <w:rFonts w:ascii="Times New Roman" w:eastAsia="DengXian" w:hAnsi="Times New Roman" w:cs="Times New Roman"/>
                <w:color w:val="000000"/>
                <w:kern w:val="0"/>
                <w:sz w:val="24"/>
                <w:lang w:val="en-US"/>
              </w:rPr>
              <w:t>3.643</w:t>
            </w:r>
            <w:r w:rsidR="00F65281" w:rsidRPr="002762AF">
              <w:rPr>
                <w:rFonts w:ascii="Times New Roman" w:eastAsia="DengXian" w:hAnsi="Times New Roman" w:cs="Times New Roman"/>
                <w:color w:val="000000"/>
                <w:kern w:val="0"/>
                <w:sz w:val="24"/>
                <w:lang w:val="en-US"/>
              </w:rPr>
              <w:t xml:space="preserve"> (0.</w:t>
            </w:r>
            <w:r>
              <w:rPr>
                <w:rFonts w:ascii="Times New Roman" w:eastAsia="DengXian" w:hAnsi="Times New Roman" w:cs="Times New Roman"/>
                <w:color w:val="000000"/>
                <w:kern w:val="0"/>
                <w:sz w:val="24"/>
                <w:lang w:val="en-US"/>
              </w:rPr>
              <w:t>203</w:t>
            </w:r>
            <w:r w:rsidR="00F65281" w:rsidRPr="002762AF">
              <w:rPr>
                <w:rFonts w:ascii="Times New Roman" w:eastAsia="DengXian" w:hAnsi="Times New Roman" w:cs="Times New Roman"/>
                <w:color w:val="000000"/>
                <w:kern w:val="0"/>
                <w:sz w:val="24"/>
                <w:lang w:val="en-US"/>
              </w:rPr>
              <w:t>) ***</w:t>
            </w:r>
          </w:p>
        </w:tc>
        <w:tc>
          <w:tcPr>
            <w:tcW w:w="0" w:type="auto"/>
            <w:tcBorders>
              <w:top w:val="nil"/>
              <w:left w:val="nil"/>
              <w:bottom w:val="nil"/>
              <w:right w:val="nil"/>
            </w:tcBorders>
            <w:shd w:val="clear" w:color="auto" w:fill="auto"/>
            <w:noWrap/>
            <w:vAlign w:val="center"/>
            <w:hideMark/>
          </w:tcPr>
          <w:p w14:paraId="75B7B669" w14:textId="0BA4EC3F"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w:t>
            </w:r>
            <w:r w:rsidR="00764800">
              <w:rPr>
                <w:rFonts w:ascii="Times New Roman" w:eastAsia="DengXian" w:hAnsi="Times New Roman" w:cs="Times New Roman"/>
                <w:color w:val="000000"/>
                <w:kern w:val="0"/>
                <w:sz w:val="24"/>
                <w:lang w:val="en-US"/>
              </w:rPr>
              <w:t>1</w:t>
            </w:r>
            <w:r w:rsidRPr="002762AF">
              <w:rPr>
                <w:rFonts w:ascii="Times New Roman" w:eastAsia="DengXian" w:hAnsi="Times New Roman" w:cs="Times New Roman"/>
                <w:color w:val="000000"/>
                <w:kern w:val="0"/>
                <w:sz w:val="24"/>
                <w:lang w:val="en-US"/>
              </w:rPr>
              <w:t>.</w:t>
            </w:r>
            <w:r w:rsidR="00764800">
              <w:rPr>
                <w:rFonts w:ascii="Times New Roman" w:eastAsia="DengXian" w:hAnsi="Times New Roman" w:cs="Times New Roman"/>
                <w:color w:val="000000"/>
                <w:kern w:val="0"/>
                <w:sz w:val="24"/>
                <w:lang w:val="en-US"/>
              </w:rPr>
              <w:t>102</w:t>
            </w:r>
            <w:r w:rsidRPr="002762AF">
              <w:rPr>
                <w:rFonts w:ascii="Times New Roman" w:eastAsia="DengXian" w:hAnsi="Times New Roman" w:cs="Times New Roman"/>
                <w:color w:val="000000"/>
                <w:kern w:val="0"/>
                <w:sz w:val="24"/>
                <w:lang w:val="en-US"/>
              </w:rPr>
              <w:t xml:space="preserve"> (0.</w:t>
            </w:r>
            <w:r w:rsidR="00764800">
              <w:rPr>
                <w:rFonts w:ascii="Times New Roman" w:eastAsia="DengXian" w:hAnsi="Times New Roman" w:cs="Times New Roman"/>
                <w:color w:val="000000"/>
                <w:kern w:val="0"/>
                <w:sz w:val="24"/>
                <w:lang w:val="en-US"/>
              </w:rPr>
              <w:t>143</w:t>
            </w:r>
            <w:r w:rsidRPr="002762AF">
              <w:rPr>
                <w:rFonts w:ascii="Times New Roman" w:eastAsia="DengXian" w:hAnsi="Times New Roman" w:cs="Times New Roman"/>
                <w:color w:val="000000"/>
                <w:kern w:val="0"/>
                <w:sz w:val="24"/>
                <w:lang w:val="en-US"/>
              </w:rPr>
              <w:t>) ***</w:t>
            </w:r>
          </w:p>
        </w:tc>
      </w:tr>
      <w:tr w:rsidR="00F65281" w:rsidRPr="002762AF" w14:paraId="69F821C8" w14:textId="77777777" w:rsidTr="001C2A1E">
        <w:trPr>
          <w:trHeight w:val="320"/>
        </w:trPr>
        <w:tc>
          <w:tcPr>
            <w:tcW w:w="0" w:type="auto"/>
            <w:tcBorders>
              <w:top w:val="nil"/>
              <w:left w:val="nil"/>
              <w:bottom w:val="single" w:sz="4" w:space="0" w:color="auto"/>
              <w:right w:val="nil"/>
            </w:tcBorders>
            <w:shd w:val="clear" w:color="auto" w:fill="auto"/>
            <w:noWrap/>
            <w:vAlign w:val="center"/>
            <w:hideMark/>
          </w:tcPr>
          <w:p w14:paraId="0E6DB858" w14:textId="77777777" w:rsidR="00F65281" w:rsidRPr="002762AF" w:rsidRDefault="00F65281" w:rsidP="001C2A1E">
            <w:pPr>
              <w:widowControl/>
              <w:jc w:val="left"/>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N</w:t>
            </w:r>
          </w:p>
        </w:tc>
        <w:tc>
          <w:tcPr>
            <w:tcW w:w="0" w:type="auto"/>
            <w:gridSpan w:val="2"/>
            <w:tcBorders>
              <w:top w:val="nil"/>
              <w:left w:val="nil"/>
              <w:bottom w:val="single" w:sz="4" w:space="0" w:color="auto"/>
              <w:right w:val="nil"/>
            </w:tcBorders>
            <w:shd w:val="clear" w:color="auto" w:fill="auto"/>
            <w:noWrap/>
            <w:vAlign w:val="center"/>
            <w:hideMark/>
          </w:tcPr>
          <w:p w14:paraId="2245C736" w14:textId="77777777" w:rsidR="00F65281" w:rsidRPr="002762AF" w:rsidRDefault="00F65281" w:rsidP="001C2A1E">
            <w:pPr>
              <w:widowControl/>
              <w:jc w:val="center"/>
              <w:rPr>
                <w:rFonts w:ascii="Times New Roman" w:eastAsia="DengXian" w:hAnsi="Times New Roman" w:cs="Times New Roman"/>
                <w:color w:val="000000"/>
                <w:kern w:val="0"/>
                <w:sz w:val="24"/>
                <w:lang w:val="en-US"/>
              </w:rPr>
            </w:pPr>
            <w:r w:rsidRPr="002762AF">
              <w:rPr>
                <w:rFonts w:ascii="Times New Roman" w:eastAsia="DengXian" w:hAnsi="Times New Roman" w:cs="Times New Roman"/>
                <w:color w:val="000000"/>
                <w:kern w:val="0"/>
                <w:sz w:val="24"/>
                <w:lang w:val="en-US"/>
              </w:rPr>
              <w:t>10,078</w:t>
            </w:r>
          </w:p>
        </w:tc>
      </w:tr>
    </w:tbl>
    <w:p w14:paraId="6F34D437" w14:textId="77777777" w:rsidR="00F65281" w:rsidRDefault="00F65281" w:rsidP="00F65281">
      <w:pPr>
        <w:rPr>
          <w:rFonts w:ascii="Times New Roman" w:hAnsi="Times New Roman" w:cs="Times New Roman"/>
          <w:sz w:val="24"/>
        </w:rPr>
      </w:pPr>
    </w:p>
    <w:p w14:paraId="58BE24A9" w14:textId="1C57DB04" w:rsidR="00F65281" w:rsidRDefault="00F65281" w:rsidP="00F65281">
      <w:pPr>
        <w:rPr>
          <w:rFonts w:ascii="Times New Roman" w:hAnsi="Times New Roman" w:cs="Times New Roman"/>
          <w:sz w:val="24"/>
        </w:rPr>
      </w:pPr>
    </w:p>
    <w:p w14:paraId="03BA3251" w14:textId="77777777" w:rsidR="004B5074" w:rsidRDefault="004B5074" w:rsidP="00F65281">
      <w:pPr>
        <w:rPr>
          <w:rFonts w:ascii="Times New Roman" w:hAnsi="Times New Roman" w:cs="Times New Roman"/>
          <w:sz w:val="24"/>
        </w:rPr>
        <w:sectPr w:rsidR="004B5074" w:rsidSect="00DD1B24">
          <w:pgSz w:w="11900" w:h="16840"/>
          <w:pgMar w:top="1440" w:right="1800" w:bottom="1440" w:left="1800" w:header="851" w:footer="992" w:gutter="0"/>
          <w:cols w:space="425"/>
          <w:docGrid w:type="lines" w:linePitch="312"/>
        </w:sectPr>
      </w:pPr>
    </w:p>
    <w:p w14:paraId="361359A7" w14:textId="187CB861" w:rsidR="00C07915" w:rsidRDefault="00C07915" w:rsidP="00F65281">
      <w:pPr>
        <w:rPr>
          <w:rFonts w:ascii="Times New Roman" w:hAnsi="Times New Roman" w:cs="Times New Roman"/>
          <w:sz w:val="24"/>
        </w:rPr>
      </w:pPr>
    </w:p>
    <w:p w14:paraId="3956ACF0" w14:textId="1DA17A3D" w:rsidR="00C07915" w:rsidRPr="00D26DF6" w:rsidRDefault="00D646A3" w:rsidP="00F65281">
      <w:pPr>
        <w:rPr>
          <w:rFonts w:ascii="Times New Roman" w:hAnsi="Times New Roman" w:cs="Times New Roman"/>
          <w:sz w:val="24"/>
        </w:rPr>
      </w:pPr>
      <w:r>
        <w:rPr>
          <w:rFonts w:ascii="Times New Roman" w:hAnsi="Times New Roman" w:cs="Times New Roman"/>
          <w:sz w:val="24"/>
        </w:rPr>
        <w:t>S</w:t>
      </w:r>
      <w:r w:rsidRPr="00D646A3">
        <w:rPr>
          <w:rFonts w:ascii="Times New Roman" w:hAnsi="Times New Roman" w:cs="Times New Roman"/>
          <w:sz w:val="24"/>
        </w:rPr>
        <w:t>upplementary</w:t>
      </w:r>
      <w:r>
        <w:rPr>
          <w:rFonts w:ascii="Times New Roman" w:hAnsi="Times New Roman" w:cs="Times New Roman"/>
          <w:sz w:val="24"/>
        </w:rPr>
        <w:t xml:space="preserve"> </w:t>
      </w:r>
      <w:r w:rsidR="00D26DF6">
        <w:rPr>
          <w:rFonts w:ascii="Times New Roman" w:hAnsi="Times New Roman" w:cs="Times New Roman"/>
          <w:sz w:val="24"/>
        </w:rPr>
        <w:t>Table 3. Decomposition results of SRH and ADL ability</w:t>
      </w:r>
    </w:p>
    <w:tbl>
      <w:tblPr>
        <w:tblW w:w="0" w:type="auto"/>
        <w:tblLook w:val="04A0" w:firstRow="1" w:lastRow="0" w:firstColumn="1" w:lastColumn="0" w:noHBand="0" w:noVBand="1"/>
      </w:tblPr>
      <w:tblGrid>
        <w:gridCol w:w="2722"/>
        <w:gridCol w:w="836"/>
        <w:gridCol w:w="1443"/>
        <w:gridCol w:w="2249"/>
        <w:gridCol w:w="1443"/>
        <w:gridCol w:w="2249"/>
      </w:tblGrid>
      <w:tr w:rsidR="008E6A8C" w:rsidRPr="008E6A8C" w14:paraId="75BAC1D5" w14:textId="77777777" w:rsidTr="008E6A8C">
        <w:trPr>
          <w:trHeight w:val="320"/>
        </w:trPr>
        <w:tc>
          <w:tcPr>
            <w:tcW w:w="0" w:type="auto"/>
            <w:tcBorders>
              <w:top w:val="single" w:sz="4" w:space="0" w:color="auto"/>
              <w:left w:val="nil"/>
              <w:bottom w:val="nil"/>
              <w:right w:val="nil"/>
            </w:tcBorders>
            <w:shd w:val="clear" w:color="auto" w:fill="auto"/>
            <w:noWrap/>
            <w:vAlign w:val="center"/>
            <w:hideMark/>
          </w:tcPr>
          <w:p w14:paraId="5B3B89E0" w14:textId="77777777" w:rsidR="008E6A8C" w:rsidRPr="008E6A8C" w:rsidRDefault="008E6A8C" w:rsidP="008E6A8C">
            <w:pPr>
              <w:widowControl/>
              <w:jc w:val="lef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 xml:space="preserve">　</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14:paraId="16252F2B" w14:textId="77777777" w:rsidR="008E6A8C" w:rsidRPr="008E6A8C" w:rsidRDefault="008E6A8C" w:rsidP="008E6A8C">
            <w:pPr>
              <w:widowControl/>
              <w:jc w:val="center"/>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CI</w:t>
            </w:r>
          </w:p>
        </w:tc>
        <w:tc>
          <w:tcPr>
            <w:tcW w:w="0" w:type="auto"/>
            <w:gridSpan w:val="2"/>
            <w:tcBorders>
              <w:top w:val="single" w:sz="4" w:space="0" w:color="auto"/>
              <w:left w:val="nil"/>
              <w:bottom w:val="nil"/>
              <w:right w:val="nil"/>
            </w:tcBorders>
            <w:shd w:val="clear" w:color="auto" w:fill="auto"/>
            <w:noWrap/>
            <w:vAlign w:val="center"/>
            <w:hideMark/>
          </w:tcPr>
          <w:p w14:paraId="2B8F4177" w14:textId="77777777" w:rsidR="008E6A8C" w:rsidRPr="008E6A8C" w:rsidRDefault="008E6A8C" w:rsidP="008E6A8C">
            <w:pPr>
              <w:widowControl/>
              <w:jc w:val="center"/>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Self-rated health</w:t>
            </w:r>
          </w:p>
        </w:tc>
        <w:tc>
          <w:tcPr>
            <w:tcW w:w="0" w:type="auto"/>
            <w:gridSpan w:val="2"/>
            <w:tcBorders>
              <w:top w:val="single" w:sz="4" w:space="0" w:color="auto"/>
              <w:left w:val="nil"/>
              <w:bottom w:val="nil"/>
              <w:right w:val="nil"/>
            </w:tcBorders>
            <w:shd w:val="clear" w:color="auto" w:fill="auto"/>
            <w:noWrap/>
            <w:vAlign w:val="center"/>
            <w:hideMark/>
          </w:tcPr>
          <w:p w14:paraId="31CF3897" w14:textId="77777777" w:rsidR="008E6A8C" w:rsidRPr="008E6A8C" w:rsidRDefault="008E6A8C" w:rsidP="008E6A8C">
            <w:pPr>
              <w:widowControl/>
              <w:jc w:val="center"/>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 xml:space="preserve"> ADL ability</w:t>
            </w:r>
          </w:p>
        </w:tc>
      </w:tr>
      <w:tr w:rsidR="008E6A8C" w:rsidRPr="008E6A8C" w14:paraId="53E7AB37" w14:textId="77777777" w:rsidTr="008E6A8C">
        <w:trPr>
          <w:trHeight w:val="320"/>
        </w:trPr>
        <w:tc>
          <w:tcPr>
            <w:tcW w:w="0" w:type="auto"/>
            <w:tcBorders>
              <w:top w:val="nil"/>
              <w:left w:val="nil"/>
              <w:bottom w:val="single" w:sz="4" w:space="0" w:color="auto"/>
              <w:right w:val="nil"/>
            </w:tcBorders>
            <w:shd w:val="clear" w:color="auto" w:fill="auto"/>
            <w:noWrap/>
            <w:vAlign w:val="center"/>
            <w:hideMark/>
          </w:tcPr>
          <w:p w14:paraId="18AB0570" w14:textId="77777777" w:rsidR="008E6A8C" w:rsidRPr="008E6A8C" w:rsidRDefault="008E6A8C" w:rsidP="008E6A8C">
            <w:pPr>
              <w:widowControl/>
              <w:jc w:val="lef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 xml:space="preserve">　</w:t>
            </w:r>
          </w:p>
        </w:tc>
        <w:tc>
          <w:tcPr>
            <w:tcW w:w="0" w:type="auto"/>
            <w:vMerge/>
            <w:tcBorders>
              <w:top w:val="single" w:sz="4" w:space="0" w:color="auto"/>
              <w:left w:val="nil"/>
              <w:bottom w:val="single" w:sz="4" w:space="0" w:color="000000"/>
              <w:right w:val="nil"/>
            </w:tcBorders>
            <w:vAlign w:val="center"/>
            <w:hideMark/>
          </w:tcPr>
          <w:p w14:paraId="73FC534E" w14:textId="77777777" w:rsidR="008E6A8C" w:rsidRPr="008E6A8C" w:rsidRDefault="008E6A8C" w:rsidP="008E6A8C">
            <w:pPr>
              <w:widowControl/>
              <w:jc w:val="left"/>
              <w:rPr>
                <w:rFonts w:ascii="Times New Roman" w:eastAsia="DengXian" w:hAnsi="Times New Roman" w:cs="Times New Roman"/>
                <w:color w:val="000000"/>
                <w:kern w:val="0"/>
                <w:sz w:val="24"/>
                <w:lang w:val="en-US"/>
              </w:rPr>
            </w:pPr>
          </w:p>
        </w:tc>
        <w:tc>
          <w:tcPr>
            <w:tcW w:w="0" w:type="auto"/>
            <w:tcBorders>
              <w:top w:val="nil"/>
              <w:left w:val="nil"/>
              <w:bottom w:val="single" w:sz="4" w:space="0" w:color="auto"/>
              <w:right w:val="nil"/>
            </w:tcBorders>
            <w:shd w:val="clear" w:color="auto" w:fill="auto"/>
            <w:noWrap/>
            <w:vAlign w:val="center"/>
            <w:hideMark/>
          </w:tcPr>
          <w:p w14:paraId="3214CB53" w14:textId="77777777" w:rsidR="008E6A8C" w:rsidRPr="008E6A8C" w:rsidRDefault="008E6A8C" w:rsidP="008E6A8C">
            <w:pPr>
              <w:widowControl/>
              <w:jc w:val="lef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Contribution</w:t>
            </w:r>
          </w:p>
        </w:tc>
        <w:tc>
          <w:tcPr>
            <w:tcW w:w="0" w:type="auto"/>
            <w:tcBorders>
              <w:top w:val="nil"/>
              <w:left w:val="nil"/>
              <w:bottom w:val="single" w:sz="4" w:space="0" w:color="auto"/>
              <w:right w:val="nil"/>
            </w:tcBorders>
            <w:shd w:val="clear" w:color="auto" w:fill="auto"/>
            <w:noWrap/>
            <w:vAlign w:val="center"/>
            <w:hideMark/>
          </w:tcPr>
          <w:p w14:paraId="62C90FE2" w14:textId="77777777" w:rsidR="008E6A8C" w:rsidRPr="008E6A8C" w:rsidRDefault="008E6A8C" w:rsidP="008E6A8C">
            <w:pPr>
              <w:widowControl/>
              <w:jc w:val="lef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Relative contribution</w:t>
            </w:r>
          </w:p>
        </w:tc>
        <w:tc>
          <w:tcPr>
            <w:tcW w:w="0" w:type="auto"/>
            <w:tcBorders>
              <w:top w:val="nil"/>
              <w:left w:val="nil"/>
              <w:bottom w:val="single" w:sz="4" w:space="0" w:color="auto"/>
              <w:right w:val="nil"/>
            </w:tcBorders>
            <w:shd w:val="clear" w:color="auto" w:fill="auto"/>
            <w:noWrap/>
            <w:vAlign w:val="center"/>
            <w:hideMark/>
          </w:tcPr>
          <w:p w14:paraId="56733E0C" w14:textId="77777777" w:rsidR="008E6A8C" w:rsidRPr="008E6A8C" w:rsidRDefault="008E6A8C" w:rsidP="008E6A8C">
            <w:pPr>
              <w:widowControl/>
              <w:jc w:val="lef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Contribution</w:t>
            </w:r>
          </w:p>
        </w:tc>
        <w:tc>
          <w:tcPr>
            <w:tcW w:w="0" w:type="auto"/>
            <w:tcBorders>
              <w:top w:val="nil"/>
              <w:left w:val="nil"/>
              <w:bottom w:val="single" w:sz="4" w:space="0" w:color="auto"/>
              <w:right w:val="nil"/>
            </w:tcBorders>
            <w:shd w:val="clear" w:color="auto" w:fill="auto"/>
            <w:noWrap/>
            <w:vAlign w:val="center"/>
            <w:hideMark/>
          </w:tcPr>
          <w:p w14:paraId="1E20303F" w14:textId="77777777" w:rsidR="008E6A8C" w:rsidRPr="008E6A8C" w:rsidRDefault="008E6A8C" w:rsidP="008E6A8C">
            <w:pPr>
              <w:widowControl/>
              <w:jc w:val="lef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Relative contribution</w:t>
            </w:r>
          </w:p>
        </w:tc>
      </w:tr>
      <w:tr w:rsidR="008E6A8C" w:rsidRPr="008E6A8C" w14:paraId="1DB3941A" w14:textId="77777777" w:rsidTr="008E6A8C">
        <w:trPr>
          <w:trHeight w:val="320"/>
        </w:trPr>
        <w:tc>
          <w:tcPr>
            <w:tcW w:w="0" w:type="auto"/>
            <w:tcBorders>
              <w:top w:val="nil"/>
              <w:left w:val="nil"/>
              <w:bottom w:val="nil"/>
              <w:right w:val="nil"/>
            </w:tcBorders>
            <w:shd w:val="clear" w:color="auto" w:fill="auto"/>
            <w:noWrap/>
            <w:vAlign w:val="center"/>
            <w:hideMark/>
          </w:tcPr>
          <w:p w14:paraId="79A03E02" w14:textId="77777777" w:rsidR="008E6A8C" w:rsidRPr="008E6A8C" w:rsidRDefault="008E6A8C" w:rsidP="008E6A8C">
            <w:pPr>
              <w:widowControl/>
              <w:jc w:val="lef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Age</w:t>
            </w:r>
          </w:p>
        </w:tc>
        <w:tc>
          <w:tcPr>
            <w:tcW w:w="0" w:type="auto"/>
            <w:tcBorders>
              <w:top w:val="nil"/>
              <w:left w:val="nil"/>
              <w:bottom w:val="nil"/>
              <w:right w:val="nil"/>
            </w:tcBorders>
            <w:shd w:val="clear" w:color="auto" w:fill="auto"/>
            <w:noWrap/>
            <w:vAlign w:val="center"/>
            <w:hideMark/>
          </w:tcPr>
          <w:p w14:paraId="1377DB8C"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-0.002</w:t>
            </w:r>
          </w:p>
        </w:tc>
        <w:tc>
          <w:tcPr>
            <w:tcW w:w="0" w:type="auto"/>
            <w:tcBorders>
              <w:top w:val="nil"/>
              <w:left w:val="nil"/>
              <w:bottom w:val="nil"/>
              <w:right w:val="nil"/>
            </w:tcBorders>
            <w:shd w:val="clear" w:color="auto" w:fill="auto"/>
            <w:noWrap/>
            <w:vAlign w:val="center"/>
            <w:hideMark/>
          </w:tcPr>
          <w:p w14:paraId="782E5768"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0.000</w:t>
            </w:r>
          </w:p>
        </w:tc>
        <w:tc>
          <w:tcPr>
            <w:tcW w:w="0" w:type="auto"/>
            <w:tcBorders>
              <w:top w:val="nil"/>
              <w:left w:val="nil"/>
              <w:bottom w:val="nil"/>
              <w:right w:val="nil"/>
            </w:tcBorders>
            <w:shd w:val="clear" w:color="auto" w:fill="auto"/>
            <w:noWrap/>
            <w:vAlign w:val="center"/>
            <w:hideMark/>
          </w:tcPr>
          <w:p w14:paraId="24DC30E9"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0.04%</w:t>
            </w:r>
          </w:p>
        </w:tc>
        <w:tc>
          <w:tcPr>
            <w:tcW w:w="0" w:type="auto"/>
            <w:tcBorders>
              <w:top w:val="nil"/>
              <w:left w:val="nil"/>
              <w:bottom w:val="nil"/>
              <w:right w:val="nil"/>
            </w:tcBorders>
            <w:shd w:val="clear" w:color="auto" w:fill="auto"/>
            <w:noWrap/>
            <w:vAlign w:val="center"/>
            <w:hideMark/>
          </w:tcPr>
          <w:p w14:paraId="2E4D2580"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0.000</w:t>
            </w:r>
          </w:p>
        </w:tc>
        <w:tc>
          <w:tcPr>
            <w:tcW w:w="0" w:type="auto"/>
            <w:tcBorders>
              <w:top w:val="nil"/>
              <w:left w:val="nil"/>
              <w:bottom w:val="nil"/>
              <w:right w:val="nil"/>
            </w:tcBorders>
            <w:shd w:val="clear" w:color="auto" w:fill="auto"/>
            <w:noWrap/>
            <w:vAlign w:val="center"/>
            <w:hideMark/>
          </w:tcPr>
          <w:p w14:paraId="60A46495"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0.44%</w:t>
            </w:r>
          </w:p>
        </w:tc>
      </w:tr>
      <w:tr w:rsidR="008E6A8C" w:rsidRPr="008E6A8C" w14:paraId="5796D637" w14:textId="77777777" w:rsidTr="008E6A8C">
        <w:trPr>
          <w:trHeight w:val="320"/>
        </w:trPr>
        <w:tc>
          <w:tcPr>
            <w:tcW w:w="0" w:type="auto"/>
            <w:tcBorders>
              <w:top w:val="nil"/>
              <w:left w:val="nil"/>
              <w:bottom w:val="nil"/>
              <w:right w:val="nil"/>
            </w:tcBorders>
            <w:shd w:val="clear" w:color="auto" w:fill="auto"/>
            <w:noWrap/>
            <w:vAlign w:val="center"/>
            <w:hideMark/>
          </w:tcPr>
          <w:p w14:paraId="0D457979" w14:textId="77777777" w:rsidR="008E6A8C" w:rsidRPr="008E6A8C" w:rsidRDefault="008E6A8C" w:rsidP="008E6A8C">
            <w:pPr>
              <w:widowControl/>
              <w:jc w:val="lef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Gender</w:t>
            </w:r>
          </w:p>
        </w:tc>
        <w:tc>
          <w:tcPr>
            <w:tcW w:w="0" w:type="auto"/>
            <w:tcBorders>
              <w:top w:val="nil"/>
              <w:left w:val="nil"/>
              <w:bottom w:val="nil"/>
              <w:right w:val="nil"/>
            </w:tcBorders>
            <w:shd w:val="clear" w:color="auto" w:fill="auto"/>
            <w:noWrap/>
            <w:vAlign w:val="center"/>
            <w:hideMark/>
          </w:tcPr>
          <w:p w14:paraId="3D51CA22"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0.005</w:t>
            </w:r>
          </w:p>
        </w:tc>
        <w:tc>
          <w:tcPr>
            <w:tcW w:w="0" w:type="auto"/>
            <w:tcBorders>
              <w:top w:val="nil"/>
              <w:left w:val="nil"/>
              <w:bottom w:val="nil"/>
              <w:right w:val="nil"/>
            </w:tcBorders>
            <w:shd w:val="clear" w:color="auto" w:fill="auto"/>
            <w:noWrap/>
            <w:vAlign w:val="center"/>
            <w:hideMark/>
          </w:tcPr>
          <w:p w14:paraId="05C45684"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0.001</w:t>
            </w:r>
          </w:p>
        </w:tc>
        <w:tc>
          <w:tcPr>
            <w:tcW w:w="0" w:type="auto"/>
            <w:tcBorders>
              <w:top w:val="nil"/>
              <w:left w:val="nil"/>
              <w:bottom w:val="nil"/>
              <w:right w:val="nil"/>
            </w:tcBorders>
            <w:shd w:val="clear" w:color="auto" w:fill="auto"/>
            <w:noWrap/>
            <w:vAlign w:val="center"/>
            <w:hideMark/>
          </w:tcPr>
          <w:p w14:paraId="5837C976"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1.30%</w:t>
            </w:r>
          </w:p>
        </w:tc>
        <w:tc>
          <w:tcPr>
            <w:tcW w:w="0" w:type="auto"/>
            <w:tcBorders>
              <w:top w:val="nil"/>
              <w:left w:val="nil"/>
              <w:bottom w:val="nil"/>
              <w:right w:val="nil"/>
            </w:tcBorders>
            <w:shd w:val="clear" w:color="auto" w:fill="auto"/>
            <w:noWrap/>
            <w:vAlign w:val="center"/>
            <w:hideMark/>
          </w:tcPr>
          <w:p w14:paraId="6F38A6F4"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0.000</w:t>
            </w:r>
          </w:p>
        </w:tc>
        <w:tc>
          <w:tcPr>
            <w:tcW w:w="0" w:type="auto"/>
            <w:tcBorders>
              <w:top w:val="nil"/>
              <w:left w:val="nil"/>
              <w:bottom w:val="nil"/>
              <w:right w:val="nil"/>
            </w:tcBorders>
            <w:shd w:val="clear" w:color="auto" w:fill="auto"/>
            <w:noWrap/>
            <w:vAlign w:val="center"/>
            <w:hideMark/>
          </w:tcPr>
          <w:p w14:paraId="6B69DED7"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0.84%</w:t>
            </w:r>
          </w:p>
        </w:tc>
      </w:tr>
      <w:tr w:rsidR="008E6A8C" w:rsidRPr="008E6A8C" w14:paraId="36E29759" w14:textId="77777777" w:rsidTr="008E6A8C">
        <w:trPr>
          <w:trHeight w:val="320"/>
        </w:trPr>
        <w:tc>
          <w:tcPr>
            <w:tcW w:w="0" w:type="auto"/>
            <w:tcBorders>
              <w:top w:val="nil"/>
              <w:left w:val="nil"/>
              <w:bottom w:val="nil"/>
              <w:right w:val="nil"/>
            </w:tcBorders>
            <w:shd w:val="clear" w:color="auto" w:fill="auto"/>
            <w:noWrap/>
            <w:vAlign w:val="center"/>
            <w:hideMark/>
          </w:tcPr>
          <w:p w14:paraId="50A4DC6A" w14:textId="77777777" w:rsidR="008E6A8C" w:rsidRPr="008E6A8C" w:rsidRDefault="008E6A8C" w:rsidP="008E6A8C">
            <w:pPr>
              <w:widowControl/>
              <w:jc w:val="lef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Income</w:t>
            </w:r>
          </w:p>
        </w:tc>
        <w:tc>
          <w:tcPr>
            <w:tcW w:w="0" w:type="auto"/>
            <w:tcBorders>
              <w:top w:val="nil"/>
              <w:left w:val="nil"/>
              <w:bottom w:val="nil"/>
              <w:right w:val="nil"/>
            </w:tcBorders>
            <w:shd w:val="clear" w:color="auto" w:fill="auto"/>
            <w:noWrap/>
            <w:vAlign w:val="center"/>
            <w:hideMark/>
          </w:tcPr>
          <w:p w14:paraId="5FA89F94"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0.087</w:t>
            </w:r>
          </w:p>
        </w:tc>
        <w:tc>
          <w:tcPr>
            <w:tcW w:w="0" w:type="auto"/>
            <w:tcBorders>
              <w:top w:val="nil"/>
              <w:left w:val="nil"/>
              <w:bottom w:val="nil"/>
              <w:right w:val="nil"/>
            </w:tcBorders>
            <w:shd w:val="clear" w:color="auto" w:fill="auto"/>
            <w:noWrap/>
            <w:vAlign w:val="center"/>
            <w:hideMark/>
          </w:tcPr>
          <w:p w14:paraId="62FEDF22"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0.006</w:t>
            </w:r>
          </w:p>
        </w:tc>
        <w:tc>
          <w:tcPr>
            <w:tcW w:w="0" w:type="auto"/>
            <w:tcBorders>
              <w:top w:val="nil"/>
              <w:left w:val="nil"/>
              <w:bottom w:val="nil"/>
              <w:right w:val="nil"/>
            </w:tcBorders>
            <w:shd w:val="clear" w:color="auto" w:fill="auto"/>
            <w:noWrap/>
            <w:vAlign w:val="center"/>
            <w:hideMark/>
          </w:tcPr>
          <w:p w14:paraId="66C30A8B"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11.93%</w:t>
            </w:r>
          </w:p>
        </w:tc>
        <w:tc>
          <w:tcPr>
            <w:tcW w:w="0" w:type="auto"/>
            <w:tcBorders>
              <w:top w:val="nil"/>
              <w:left w:val="nil"/>
              <w:bottom w:val="nil"/>
              <w:right w:val="nil"/>
            </w:tcBorders>
            <w:shd w:val="clear" w:color="auto" w:fill="auto"/>
            <w:noWrap/>
            <w:vAlign w:val="center"/>
            <w:hideMark/>
          </w:tcPr>
          <w:p w14:paraId="6378659D"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-0.002</w:t>
            </w:r>
          </w:p>
        </w:tc>
        <w:tc>
          <w:tcPr>
            <w:tcW w:w="0" w:type="auto"/>
            <w:tcBorders>
              <w:top w:val="nil"/>
              <w:left w:val="nil"/>
              <w:bottom w:val="nil"/>
              <w:right w:val="nil"/>
            </w:tcBorders>
            <w:shd w:val="clear" w:color="auto" w:fill="auto"/>
            <w:noWrap/>
            <w:vAlign w:val="center"/>
            <w:hideMark/>
          </w:tcPr>
          <w:p w14:paraId="1CDF2030"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19.80%</w:t>
            </w:r>
          </w:p>
        </w:tc>
      </w:tr>
      <w:tr w:rsidR="008E6A8C" w:rsidRPr="008E6A8C" w14:paraId="519975AF" w14:textId="77777777" w:rsidTr="008E6A8C">
        <w:trPr>
          <w:trHeight w:val="320"/>
        </w:trPr>
        <w:tc>
          <w:tcPr>
            <w:tcW w:w="0" w:type="auto"/>
            <w:tcBorders>
              <w:top w:val="nil"/>
              <w:left w:val="nil"/>
              <w:bottom w:val="nil"/>
              <w:right w:val="nil"/>
            </w:tcBorders>
            <w:shd w:val="clear" w:color="auto" w:fill="auto"/>
            <w:noWrap/>
            <w:vAlign w:val="center"/>
            <w:hideMark/>
          </w:tcPr>
          <w:p w14:paraId="2DD4F6DE" w14:textId="77777777" w:rsidR="008E6A8C" w:rsidRPr="008E6A8C" w:rsidRDefault="008E6A8C" w:rsidP="008E6A8C">
            <w:pPr>
              <w:widowControl/>
              <w:jc w:val="lef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Education</w:t>
            </w:r>
          </w:p>
        </w:tc>
        <w:tc>
          <w:tcPr>
            <w:tcW w:w="0" w:type="auto"/>
            <w:tcBorders>
              <w:top w:val="nil"/>
              <w:left w:val="nil"/>
              <w:bottom w:val="nil"/>
              <w:right w:val="nil"/>
            </w:tcBorders>
            <w:shd w:val="clear" w:color="auto" w:fill="auto"/>
            <w:noWrap/>
            <w:vAlign w:val="center"/>
            <w:hideMark/>
          </w:tcPr>
          <w:p w14:paraId="5E0F6BB4" w14:textId="77777777" w:rsidR="008E6A8C" w:rsidRPr="008E6A8C" w:rsidRDefault="008E6A8C" w:rsidP="008E6A8C">
            <w:pPr>
              <w:widowControl/>
              <w:jc w:val="left"/>
              <w:rPr>
                <w:rFonts w:ascii="Times New Roman" w:eastAsia="DengXian" w:hAnsi="Times New Roman" w:cs="Times New Roman"/>
                <w:color w:val="000000"/>
                <w:kern w:val="0"/>
                <w:sz w:val="24"/>
                <w:lang w:val="en-US"/>
              </w:rPr>
            </w:pPr>
          </w:p>
        </w:tc>
        <w:tc>
          <w:tcPr>
            <w:tcW w:w="0" w:type="auto"/>
            <w:tcBorders>
              <w:top w:val="nil"/>
              <w:left w:val="nil"/>
              <w:bottom w:val="nil"/>
              <w:right w:val="nil"/>
            </w:tcBorders>
            <w:shd w:val="clear" w:color="auto" w:fill="auto"/>
            <w:noWrap/>
            <w:vAlign w:val="center"/>
            <w:hideMark/>
          </w:tcPr>
          <w:p w14:paraId="10A3B60E" w14:textId="77777777" w:rsidR="008E6A8C" w:rsidRPr="008E6A8C" w:rsidRDefault="008E6A8C" w:rsidP="008E6A8C">
            <w:pPr>
              <w:widowControl/>
              <w:jc w:val="left"/>
              <w:rPr>
                <w:rFonts w:ascii="Times New Roman" w:eastAsia="Times New Roman" w:hAnsi="Times New Roman" w:cs="Times New Roman"/>
                <w:kern w:val="0"/>
                <w:sz w:val="24"/>
                <w:lang w:val="en-US"/>
              </w:rPr>
            </w:pPr>
          </w:p>
        </w:tc>
        <w:tc>
          <w:tcPr>
            <w:tcW w:w="0" w:type="auto"/>
            <w:tcBorders>
              <w:top w:val="nil"/>
              <w:left w:val="nil"/>
              <w:bottom w:val="nil"/>
              <w:right w:val="nil"/>
            </w:tcBorders>
            <w:shd w:val="clear" w:color="auto" w:fill="auto"/>
            <w:noWrap/>
            <w:vAlign w:val="center"/>
            <w:hideMark/>
          </w:tcPr>
          <w:p w14:paraId="738BEC82" w14:textId="77777777" w:rsidR="008E6A8C" w:rsidRPr="008E6A8C" w:rsidRDefault="008E6A8C" w:rsidP="008E6A8C">
            <w:pPr>
              <w:widowControl/>
              <w:jc w:val="left"/>
              <w:rPr>
                <w:rFonts w:ascii="Times New Roman" w:eastAsia="Times New Roman" w:hAnsi="Times New Roman" w:cs="Times New Roman"/>
                <w:kern w:val="0"/>
                <w:sz w:val="24"/>
                <w:lang w:val="en-US"/>
              </w:rPr>
            </w:pPr>
          </w:p>
        </w:tc>
        <w:tc>
          <w:tcPr>
            <w:tcW w:w="0" w:type="auto"/>
            <w:tcBorders>
              <w:top w:val="nil"/>
              <w:left w:val="nil"/>
              <w:bottom w:val="nil"/>
              <w:right w:val="nil"/>
            </w:tcBorders>
            <w:shd w:val="clear" w:color="auto" w:fill="auto"/>
            <w:noWrap/>
            <w:vAlign w:val="center"/>
            <w:hideMark/>
          </w:tcPr>
          <w:p w14:paraId="59FD249F" w14:textId="77777777" w:rsidR="008E6A8C" w:rsidRPr="008E6A8C" w:rsidRDefault="008E6A8C" w:rsidP="008E6A8C">
            <w:pPr>
              <w:widowControl/>
              <w:jc w:val="left"/>
              <w:rPr>
                <w:rFonts w:ascii="Times New Roman" w:eastAsia="Times New Roman" w:hAnsi="Times New Roman" w:cs="Times New Roman"/>
                <w:kern w:val="0"/>
                <w:sz w:val="24"/>
                <w:lang w:val="en-US"/>
              </w:rPr>
            </w:pPr>
          </w:p>
        </w:tc>
        <w:tc>
          <w:tcPr>
            <w:tcW w:w="0" w:type="auto"/>
            <w:tcBorders>
              <w:top w:val="nil"/>
              <w:left w:val="nil"/>
              <w:bottom w:val="nil"/>
              <w:right w:val="nil"/>
            </w:tcBorders>
            <w:shd w:val="clear" w:color="auto" w:fill="auto"/>
            <w:noWrap/>
            <w:vAlign w:val="center"/>
            <w:hideMark/>
          </w:tcPr>
          <w:p w14:paraId="5F72C918" w14:textId="77777777" w:rsidR="008E6A8C" w:rsidRPr="008E6A8C" w:rsidRDefault="008E6A8C" w:rsidP="008E6A8C">
            <w:pPr>
              <w:widowControl/>
              <w:jc w:val="left"/>
              <w:rPr>
                <w:rFonts w:ascii="Times New Roman" w:eastAsia="Times New Roman" w:hAnsi="Times New Roman" w:cs="Times New Roman"/>
                <w:kern w:val="0"/>
                <w:sz w:val="24"/>
                <w:lang w:val="en-US"/>
              </w:rPr>
            </w:pPr>
          </w:p>
        </w:tc>
      </w:tr>
      <w:tr w:rsidR="008E6A8C" w:rsidRPr="008E6A8C" w14:paraId="44B64A01" w14:textId="77777777" w:rsidTr="008E6A8C">
        <w:trPr>
          <w:trHeight w:val="320"/>
        </w:trPr>
        <w:tc>
          <w:tcPr>
            <w:tcW w:w="0" w:type="auto"/>
            <w:tcBorders>
              <w:top w:val="nil"/>
              <w:left w:val="nil"/>
              <w:bottom w:val="nil"/>
              <w:right w:val="nil"/>
            </w:tcBorders>
            <w:shd w:val="clear" w:color="auto" w:fill="auto"/>
            <w:noWrap/>
            <w:vAlign w:val="center"/>
            <w:hideMark/>
          </w:tcPr>
          <w:p w14:paraId="07449DDC" w14:textId="77777777" w:rsidR="008E6A8C" w:rsidRPr="008E6A8C" w:rsidRDefault="008E6A8C" w:rsidP="008E6A8C">
            <w:pPr>
              <w:widowControl/>
              <w:jc w:val="lef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Elementary school</w:t>
            </w:r>
          </w:p>
        </w:tc>
        <w:tc>
          <w:tcPr>
            <w:tcW w:w="0" w:type="auto"/>
            <w:tcBorders>
              <w:top w:val="nil"/>
              <w:left w:val="nil"/>
              <w:bottom w:val="nil"/>
              <w:right w:val="nil"/>
            </w:tcBorders>
            <w:shd w:val="clear" w:color="auto" w:fill="auto"/>
            <w:noWrap/>
            <w:vAlign w:val="center"/>
            <w:hideMark/>
          </w:tcPr>
          <w:p w14:paraId="6E68A7E2"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0.163</w:t>
            </w:r>
          </w:p>
        </w:tc>
        <w:tc>
          <w:tcPr>
            <w:tcW w:w="0" w:type="auto"/>
            <w:tcBorders>
              <w:top w:val="nil"/>
              <w:left w:val="nil"/>
              <w:bottom w:val="nil"/>
              <w:right w:val="nil"/>
            </w:tcBorders>
            <w:shd w:val="clear" w:color="auto" w:fill="auto"/>
            <w:noWrap/>
            <w:vAlign w:val="center"/>
            <w:hideMark/>
          </w:tcPr>
          <w:p w14:paraId="3FFD7453"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-0.008</w:t>
            </w:r>
          </w:p>
        </w:tc>
        <w:tc>
          <w:tcPr>
            <w:tcW w:w="0" w:type="auto"/>
            <w:tcBorders>
              <w:top w:val="nil"/>
              <w:left w:val="nil"/>
              <w:bottom w:val="nil"/>
              <w:right w:val="nil"/>
            </w:tcBorders>
            <w:shd w:val="clear" w:color="auto" w:fill="auto"/>
            <w:noWrap/>
            <w:vAlign w:val="center"/>
            <w:hideMark/>
          </w:tcPr>
          <w:p w14:paraId="79646B4A"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-16.96%</w:t>
            </w:r>
          </w:p>
        </w:tc>
        <w:tc>
          <w:tcPr>
            <w:tcW w:w="0" w:type="auto"/>
            <w:tcBorders>
              <w:top w:val="nil"/>
              <w:left w:val="nil"/>
              <w:bottom w:val="nil"/>
              <w:right w:val="nil"/>
            </w:tcBorders>
            <w:shd w:val="clear" w:color="auto" w:fill="auto"/>
            <w:noWrap/>
            <w:vAlign w:val="center"/>
            <w:hideMark/>
          </w:tcPr>
          <w:p w14:paraId="1C74FF9B"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-0.011</w:t>
            </w:r>
          </w:p>
        </w:tc>
        <w:tc>
          <w:tcPr>
            <w:tcW w:w="0" w:type="auto"/>
            <w:tcBorders>
              <w:top w:val="nil"/>
              <w:left w:val="nil"/>
              <w:bottom w:val="nil"/>
              <w:right w:val="nil"/>
            </w:tcBorders>
            <w:shd w:val="clear" w:color="auto" w:fill="auto"/>
            <w:noWrap/>
            <w:vAlign w:val="center"/>
            <w:hideMark/>
          </w:tcPr>
          <w:p w14:paraId="4F7E8B64"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106.67%</w:t>
            </w:r>
          </w:p>
        </w:tc>
      </w:tr>
      <w:tr w:rsidR="008E6A8C" w:rsidRPr="008E6A8C" w14:paraId="661D7D0A" w14:textId="77777777" w:rsidTr="008E6A8C">
        <w:trPr>
          <w:trHeight w:val="320"/>
        </w:trPr>
        <w:tc>
          <w:tcPr>
            <w:tcW w:w="0" w:type="auto"/>
            <w:tcBorders>
              <w:top w:val="nil"/>
              <w:left w:val="nil"/>
              <w:bottom w:val="nil"/>
              <w:right w:val="nil"/>
            </w:tcBorders>
            <w:shd w:val="clear" w:color="auto" w:fill="auto"/>
            <w:noWrap/>
            <w:vAlign w:val="center"/>
            <w:hideMark/>
          </w:tcPr>
          <w:p w14:paraId="2041D791" w14:textId="77777777" w:rsidR="008E6A8C" w:rsidRPr="008E6A8C" w:rsidRDefault="008E6A8C" w:rsidP="008E6A8C">
            <w:pPr>
              <w:widowControl/>
              <w:jc w:val="lef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Middle school and above</w:t>
            </w:r>
          </w:p>
        </w:tc>
        <w:tc>
          <w:tcPr>
            <w:tcW w:w="0" w:type="auto"/>
            <w:tcBorders>
              <w:top w:val="nil"/>
              <w:left w:val="nil"/>
              <w:bottom w:val="nil"/>
              <w:right w:val="nil"/>
            </w:tcBorders>
            <w:shd w:val="clear" w:color="auto" w:fill="auto"/>
            <w:noWrap/>
            <w:vAlign w:val="center"/>
            <w:hideMark/>
          </w:tcPr>
          <w:p w14:paraId="18F788EE"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0.385</w:t>
            </w:r>
          </w:p>
        </w:tc>
        <w:tc>
          <w:tcPr>
            <w:tcW w:w="0" w:type="auto"/>
            <w:tcBorders>
              <w:top w:val="nil"/>
              <w:left w:val="nil"/>
              <w:bottom w:val="nil"/>
              <w:right w:val="nil"/>
            </w:tcBorders>
            <w:shd w:val="clear" w:color="auto" w:fill="auto"/>
            <w:noWrap/>
            <w:vAlign w:val="center"/>
            <w:hideMark/>
          </w:tcPr>
          <w:p w14:paraId="6B4CCF3A"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-0.085</w:t>
            </w:r>
          </w:p>
        </w:tc>
        <w:tc>
          <w:tcPr>
            <w:tcW w:w="0" w:type="auto"/>
            <w:tcBorders>
              <w:top w:val="nil"/>
              <w:left w:val="nil"/>
              <w:bottom w:val="nil"/>
              <w:right w:val="nil"/>
            </w:tcBorders>
            <w:shd w:val="clear" w:color="auto" w:fill="auto"/>
            <w:noWrap/>
            <w:vAlign w:val="center"/>
            <w:hideMark/>
          </w:tcPr>
          <w:p w14:paraId="7CB6C9D2"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-182.73%</w:t>
            </w:r>
          </w:p>
        </w:tc>
        <w:tc>
          <w:tcPr>
            <w:tcW w:w="0" w:type="auto"/>
            <w:tcBorders>
              <w:top w:val="nil"/>
              <w:left w:val="nil"/>
              <w:bottom w:val="nil"/>
              <w:right w:val="nil"/>
            </w:tcBorders>
            <w:shd w:val="clear" w:color="auto" w:fill="auto"/>
            <w:noWrap/>
            <w:vAlign w:val="center"/>
            <w:hideMark/>
          </w:tcPr>
          <w:p w14:paraId="0B6970E8"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-0.036</w:t>
            </w:r>
          </w:p>
        </w:tc>
        <w:tc>
          <w:tcPr>
            <w:tcW w:w="0" w:type="auto"/>
            <w:tcBorders>
              <w:top w:val="nil"/>
              <w:left w:val="nil"/>
              <w:bottom w:val="nil"/>
              <w:right w:val="nil"/>
            </w:tcBorders>
            <w:shd w:val="clear" w:color="auto" w:fill="auto"/>
            <w:noWrap/>
            <w:vAlign w:val="center"/>
            <w:hideMark/>
          </w:tcPr>
          <w:p w14:paraId="671D323F"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367.63%</w:t>
            </w:r>
          </w:p>
        </w:tc>
      </w:tr>
      <w:tr w:rsidR="008E6A8C" w:rsidRPr="008E6A8C" w14:paraId="042C2122" w14:textId="77777777" w:rsidTr="008E6A8C">
        <w:trPr>
          <w:trHeight w:val="320"/>
        </w:trPr>
        <w:tc>
          <w:tcPr>
            <w:tcW w:w="0" w:type="auto"/>
            <w:tcBorders>
              <w:top w:val="nil"/>
              <w:left w:val="nil"/>
              <w:bottom w:val="nil"/>
              <w:right w:val="nil"/>
            </w:tcBorders>
            <w:shd w:val="clear" w:color="auto" w:fill="auto"/>
            <w:noWrap/>
            <w:vAlign w:val="center"/>
            <w:hideMark/>
          </w:tcPr>
          <w:p w14:paraId="1452E6E4" w14:textId="77777777" w:rsidR="008E6A8C" w:rsidRPr="008E6A8C" w:rsidRDefault="008E6A8C" w:rsidP="008E6A8C">
            <w:pPr>
              <w:widowControl/>
              <w:jc w:val="lef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Having medical insurance</w:t>
            </w:r>
          </w:p>
        </w:tc>
        <w:tc>
          <w:tcPr>
            <w:tcW w:w="0" w:type="auto"/>
            <w:tcBorders>
              <w:top w:val="nil"/>
              <w:left w:val="nil"/>
              <w:bottom w:val="nil"/>
              <w:right w:val="nil"/>
            </w:tcBorders>
            <w:shd w:val="clear" w:color="auto" w:fill="auto"/>
            <w:noWrap/>
            <w:vAlign w:val="center"/>
            <w:hideMark/>
          </w:tcPr>
          <w:p w14:paraId="4B706EC7"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-0.004</w:t>
            </w:r>
          </w:p>
        </w:tc>
        <w:tc>
          <w:tcPr>
            <w:tcW w:w="0" w:type="auto"/>
            <w:tcBorders>
              <w:top w:val="nil"/>
              <w:left w:val="nil"/>
              <w:bottom w:val="nil"/>
              <w:right w:val="nil"/>
            </w:tcBorders>
            <w:shd w:val="clear" w:color="auto" w:fill="auto"/>
            <w:noWrap/>
            <w:vAlign w:val="center"/>
            <w:hideMark/>
          </w:tcPr>
          <w:p w14:paraId="335699BE"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0.000</w:t>
            </w:r>
          </w:p>
        </w:tc>
        <w:tc>
          <w:tcPr>
            <w:tcW w:w="0" w:type="auto"/>
            <w:tcBorders>
              <w:top w:val="nil"/>
              <w:left w:val="nil"/>
              <w:bottom w:val="nil"/>
              <w:right w:val="nil"/>
            </w:tcBorders>
            <w:shd w:val="clear" w:color="auto" w:fill="auto"/>
            <w:noWrap/>
            <w:vAlign w:val="center"/>
            <w:hideMark/>
          </w:tcPr>
          <w:p w14:paraId="1C54D283"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0.41%</w:t>
            </w:r>
          </w:p>
        </w:tc>
        <w:tc>
          <w:tcPr>
            <w:tcW w:w="0" w:type="auto"/>
            <w:tcBorders>
              <w:top w:val="nil"/>
              <w:left w:val="nil"/>
              <w:bottom w:val="nil"/>
              <w:right w:val="nil"/>
            </w:tcBorders>
            <w:shd w:val="clear" w:color="auto" w:fill="auto"/>
            <w:noWrap/>
            <w:vAlign w:val="center"/>
            <w:hideMark/>
          </w:tcPr>
          <w:p w14:paraId="7D1C9FD0"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0.000</w:t>
            </w:r>
          </w:p>
        </w:tc>
        <w:tc>
          <w:tcPr>
            <w:tcW w:w="0" w:type="auto"/>
            <w:tcBorders>
              <w:top w:val="nil"/>
              <w:left w:val="nil"/>
              <w:bottom w:val="nil"/>
              <w:right w:val="nil"/>
            </w:tcBorders>
            <w:shd w:val="clear" w:color="auto" w:fill="auto"/>
            <w:noWrap/>
            <w:vAlign w:val="center"/>
            <w:hideMark/>
          </w:tcPr>
          <w:p w14:paraId="4E2BDF8E"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0.06%</w:t>
            </w:r>
          </w:p>
        </w:tc>
      </w:tr>
      <w:tr w:rsidR="008E6A8C" w:rsidRPr="008E6A8C" w14:paraId="03E17EA0" w14:textId="77777777" w:rsidTr="008E6A8C">
        <w:trPr>
          <w:trHeight w:val="320"/>
        </w:trPr>
        <w:tc>
          <w:tcPr>
            <w:tcW w:w="0" w:type="auto"/>
            <w:tcBorders>
              <w:top w:val="nil"/>
              <w:left w:val="nil"/>
              <w:bottom w:val="nil"/>
              <w:right w:val="nil"/>
            </w:tcBorders>
            <w:shd w:val="clear" w:color="auto" w:fill="auto"/>
            <w:noWrap/>
            <w:vAlign w:val="center"/>
            <w:hideMark/>
          </w:tcPr>
          <w:p w14:paraId="2BFFC0F6" w14:textId="77777777" w:rsidR="008E6A8C" w:rsidRPr="008E6A8C" w:rsidRDefault="008E6A8C" w:rsidP="008E6A8C">
            <w:pPr>
              <w:widowControl/>
              <w:jc w:val="lef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Marital status</w:t>
            </w:r>
          </w:p>
        </w:tc>
        <w:tc>
          <w:tcPr>
            <w:tcW w:w="0" w:type="auto"/>
            <w:tcBorders>
              <w:top w:val="nil"/>
              <w:left w:val="nil"/>
              <w:bottom w:val="nil"/>
              <w:right w:val="nil"/>
            </w:tcBorders>
            <w:shd w:val="clear" w:color="auto" w:fill="auto"/>
            <w:noWrap/>
            <w:vAlign w:val="center"/>
            <w:hideMark/>
          </w:tcPr>
          <w:p w14:paraId="0D9A6C45"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0.006</w:t>
            </w:r>
          </w:p>
        </w:tc>
        <w:tc>
          <w:tcPr>
            <w:tcW w:w="0" w:type="auto"/>
            <w:tcBorders>
              <w:top w:val="nil"/>
              <w:left w:val="nil"/>
              <w:bottom w:val="nil"/>
              <w:right w:val="nil"/>
            </w:tcBorders>
            <w:shd w:val="clear" w:color="auto" w:fill="auto"/>
            <w:noWrap/>
            <w:vAlign w:val="center"/>
            <w:hideMark/>
          </w:tcPr>
          <w:p w14:paraId="783850CE"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0.000</w:t>
            </w:r>
          </w:p>
        </w:tc>
        <w:tc>
          <w:tcPr>
            <w:tcW w:w="0" w:type="auto"/>
            <w:tcBorders>
              <w:top w:val="nil"/>
              <w:left w:val="nil"/>
              <w:bottom w:val="nil"/>
              <w:right w:val="nil"/>
            </w:tcBorders>
            <w:shd w:val="clear" w:color="auto" w:fill="auto"/>
            <w:noWrap/>
            <w:vAlign w:val="center"/>
            <w:hideMark/>
          </w:tcPr>
          <w:p w14:paraId="2380E274"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0.90%</w:t>
            </w:r>
          </w:p>
        </w:tc>
        <w:tc>
          <w:tcPr>
            <w:tcW w:w="0" w:type="auto"/>
            <w:tcBorders>
              <w:top w:val="nil"/>
              <w:left w:val="nil"/>
              <w:bottom w:val="nil"/>
              <w:right w:val="nil"/>
            </w:tcBorders>
            <w:shd w:val="clear" w:color="auto" w:fill="auto"/>
            <w:noWrap/>
            <w:vAlign w:val="center"/>
            <w:hideMark/>
          </w:tcPr>
          <w:p w14:paraId="227C3A1C"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0.000</w:t>
            </w:r>
          </w:p>
        </w:tc>
        <w:tc>
          <w:tcPr>
            <w:tcW w:w="0" w:type="auto"/>
            <w:tcBorders>
              <w:top w:val="nil"/>
              <w:left w:val="nil"/>
              <w:bottom w:val="nil"/>
              <w:right w:val="nil"/>
            </w:tcBorders>
            <w:shd w:val="clear" w:color="auto" w:fill="auto"/>
            <w:noWrap/>
            <w:vAlign w:val="center"/>
            <w:hideMark/>
          </w:tcPr>
          <w:p w14:paraId="12CDFFF8"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-0.13%</w:t>
            </w:r>
          </w:p>
        </w:tc>
      </w:tr>
      <w:tr w:rsidR="008E6A8C" w:rsidRPr="008E6A8C" w14:paraId="57725EF4" w14:textId="77777777" w:rsidTr="008E6A8C">
        <w:trPr>
          <w:trHeight w:val="320"/>
        </w:trPr>
        <w:tc>
          <w:tcPr>
            <w:tcW w:w="0" w:type="auto"/>
            <w:tcBorders>
              <w:top w:val="nil"/>
              <w:left w:val="nil"/>
              <w:bottom w:val="nil"/>
              <w:right w:val="nil"/>
            </w:tcBorders>
            <w:shd w:val="clear" w:color="auto" w:fill="auto"/>
            <w:noWrap/>
            <w:vAlign w:val="center"/>
            <w:hideMark/>
          </w:tcPr>
          <w:p w14:paraId="7CC37612" w14:textId="77777777" w:rsidR="008E6A8C" w:rsidRPr="008E6A8C" w:rsidRDefault="008E6A8C" w:rsidP="008E6A8C">
            <w:pPr>
              <w:widowControl/>
              <w:jc w:val="lef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Residence</w:t>
            </w:r>
          </w:p>
        </w:tc>
        <w:tc>
          <w:tcPr>
            <w:tcW w:w="0" w:type="auto"/>
            <w:tcBorders>
              <w:top w:val="nil"/>
              <w:left w:val="nil"/>
              <w:bottom w:val="nil"/>
              <w:right w:val="nil"/>
            </w:tcBorders>
            <w:shd w:val="clear" w:color="auto" w:fill="auto"/>
            <w:noWrap/>
            <w:vAlign w:val="center"/>
            <w:hideMark/>
          </w:tcPr>
          <w:p w14:paraId="71958859" w14:textId="77777777" w:rsidR="008E6A8C" w:rsidRPr="008E6A8C" w:rsidRDefault="008E6A8C" w:rsidP="008E6A8C">
            <w:pPr>
              <w:widowControl/>
              <w:jc w:val="left"/>
              <w:rPr>
                <w:rFonts w:ascii="Times New Roman" w:eastAsia="DengXian" w:hAnsi="Times New Roman" w:cs="Times New Roman"/>
                <w:color w:val="000000"/>
                <w:kern w:val="0"/>
                <w:sz w:val="24"/>
                <w:lang w:val="en-US"/>
              </w:rPr>
            </w:pPr>
          </w:p>
        </w:tc>
        <w:tc>
          <w:tcPr>
            <w:tcW w:w="0" w:type="auto"/>
            <w:tcBorders>
              <w:top w:val="nil"/>
              <w:left w:val="nil"/>
              <w:bottom w:val="nil"/>
              <w:right w:val="nil"/>
            </w:tcBorders>
            <w:shd w:val="clear" w:color="auto" w:fill="auto"/>
            <w:noWrap/>
            <w:vAlign w:val="center"/>
            <w:hideMark/>
          </w:tcPr>
          <w:p w14:paraId="109CA942" w14:textId="77777777" w:rsidR="008E6A8C" w:rsidRPr="008E6A8C" w:rsidRDefault="008E6A8C" w:rsidP="008E6A8C">
            <w:pPr>
              <w:widowControl/>
              <w:jc w:val="left"/>
              <w:rPr>
                <w:rFonts w:ascii="Times New Roman" w:eastAsia="Times New Roman" w:hAnsi="Times New Roman" w:cs="Times New Roman"/>
                <w:kern w:val="0"/>
                <w:sz w:val="24"/>
                <w:lang w:val="en-US"/>
              </w:rPr>
            </w:pPr>
          </w:p>
        </w:tc>
        <w:tc>
          <w:tcPr>
            <w:tcW w:w="0" w:type="auto"/>
            <w:tcBorders>
              <w:top w:val="nil"/>
              <w:left w:val="nil"/>
              <w:bottom w:val="nil"/>
              <w:right w:val="nil"/>
            </w:tcBorders>
            <w:shd w:val="clear" w:color="auto" w:fill="auto"/>
            <w:noWrap/>
            <w:vAlign w:val="center"/>
            <w:hideMark/>
          </w:tcPr>
          <w:p w14:paraId="6516043E" w14:textId="77777777" w:rsidR="008E6A8C" w:rsidRPr="008E6A8C" w:rsidRDefault="008E6A8C" w:rsidP="008E6A8C">
            <w:pPr>
              <w:widowControl/>
              <w:jc w:val="left"/>
              <w:rPr>
                <w:rFonts w:ascii="Times New Roman" w:eastAsia="Times New Roman" w:hAnsi="Times New Roman" w:cs="Times New Roman"/>
                <w:kern w:val="0"/>
                <w:sz w:val="24"/>
                <w:lang w:val="en-US"/>
              </w:rPr>
            </w:pPr>
          </w:p>
        </w:tc>
        <w:tc>
          <w:tcPr>
            <w:tcW w:w="0" w:type="auto"/>
            <w:tcBorders>
              <w:top w:val="nil"/>
              <w:left w:val="nil"/>
              <w:bottom w:val="nil"/>
              <w:right w:val="nil"/>
            </w:tcBorders>
            <w:shd w:val="clear" w:color="auto" w:fill="auto"/>
            <w:noWrap/>
            <w:vAlign w:val="center"/>
            <w:hideMark/>
          </w:tcPr>
          <w:p w14:paraId="18ADB25E" w14:textId="77777777" w:rsidR="008E6A8C" w:rsidRPr="008E6A8C" w:rsidRDefault="008E6A8C" w:rsidP="008E6A8C">
            <w:pPr>
              <w:widowControl/>
              <w:jc w:val="left"/>
              <w:rPr>
                <w:rFonts w:ascii="Times New Roman" w:eastAsia="Times New Roman" w:hAnsi="Times New Roman" w:cs="Times New Roman"/>
                <w:kern w:val="0"/>
                <w:sz w:val="24"/>
                <w:lang w:val="en-US"/>
              </w:rPr>
            </w:pPr>
          </w:p>
        </w:tc>
        <w:tc>
          <w:tcPr>
            <w:tcW w:w="0" w:type="auto"/>
            <w:tcBorders>
              <w:top w:val="nil"/>
              <w:left w:val="nil"/>
              <w:bottom w:val="nil"/>
              <w:right w:val="nil"/>
            </w:tcBorders>
            <w:shd w:val="clear" w:color="auto" w:fill="auto"/>
            <w:noWrap/>
            <w:vAlign w:val="center"/>
            <w:hideMark/>
          </w:tcPr>
          <w:p w14:paraId="5AA06C94" w14:textId="77777777" w:rsidR="008E6A8C" w:rsidRPr="008E6A8C" w:rsidRDefault="008E6A8C" w:rsidP="008E6A8C">
            <w:pPr>
              <w:widowControl/>
              <w:jc w:val="left"/>
              <w:rPr>
                <w:rFonts w:ascii="Times New Roman" w:eastAsia="Times New Roman" w:hAnsi="Times New Roman" w:cs="Times New Roman"/>
                <w:kern w:val="0"/>
                <w:sz w:val="24"/>
                <w:lang w:val="en-US"/>
              </w:rPr>
            </w:pPr>
          </w:p>
        </w:tc>
      </w:tr>
      <w:tr w:rsidR="008E6A8C" w:rsidRPr="008E6A8C" w14:paraId="70BDE744" w14:textId="77777777" w:rsidTr="008E6A8C">
        <w:trPr>
          <w:trHeight w:val="320"/>
        </w:trPr>
        <w:tc>
          <w:tcPr>
            <w:tcW w:w="0" w:type="auto"/>
            <w:tcBorders>
              <w:top w:val="nil"/>
              <w:left w:val="nil"/>
              <w:bottom w:val="nil"/>
              <w:right w:val="nil"/>
            </w:tcBorders>
            <w:shd w:val="clear" w:color="auto" w:fill="auto"/>
            <w:noWrap/>
            <w:vAlign w:val="center"/>
            <w:hideMark/>
          </w:tcPr>
          <w:p w14:paraId="59B193C6" w14:textId="77777777" w:rsidR="008E6A8C" w:rsidRPr="008E6A8C" w:rsidRDefault="008E6A8C" w:rsidP="008E6A8C">
            <w:pPr>
              <w:widowControl/>
              <w:jc w:val="lef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Town</w:t>
            </w:r>
          </w:p>
        </w:tc>
        <w:tc>
          <w:tcPr>
            <w:tcW w:w="0" w:type="auto"/>
            <w:tcBorders>
              <w:top w:val="nil"/>
              <w:left w:val="nil"/>
              <w:bottom w:val="nil"/>
              <w:right w:val="nil"/>
            </w:tcBorders>
            <w:shd w:val="clear" w:color="auto" w:fill="auto"/>
            <w:noWrap/>
            <w:vAlign w:val="center"/>
            <w:hideMark/>
          </w:tcPr>
          <w:p w14:paraId="0C7F0AAB"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-0.106</w:t>
            </w:r>
          </w:p>
        </w:tc>
        <w:tc>
          <w:tcPr>
            <w:tcW w:w="0" w:type="auto"/>
            <w:tcBorders>
              <w:top w:val="nil"/>
              <w:left w:val="nil"/>
              <w:bottom w:val="nil"/>
              <w:right w:val="nil"/>
            </w:tcBorders>
            <w:shd w:val="clear" w:color="auto" w:fill="auto"/>
            <w:noWrap/>
            <w:vAlign w:val="center"/>
            <w:hideMark/>
          </w:tcPr>
          <w:p w14:paraId="00C8FFA4"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-0.009</w:t>
            </w:r>
          </w:p>
        </w:tc>
        <w:tc>
          <w:tcPr>
            <w:tcW w:w="0" w:type="auto"/>
            <w:tcBorders>
              <w:top w:val="nil"/>
              <w:left w:val="nil"/>
              <w:bottom w:val="nil"/>
              <w:right w:val="nil"/>
            </w:tcBorders>
            <w:shd w:val="clear" w:color="auto" w:fill="auto"/>
            <w:noWrap/>
            <w:vAlign w:val="center"/>
            <w:hideMark/>
          </w:tcPr>
          <w:p w14:paraId="3A03EEED"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-20.28%</w:t>
            </w:r>
          </w:p>
        </w:tc>
        <w:tc>
          <w:tcPr>
            <w:tcW w:w="0" w:type="auto"/>
            <w:tcBorders>
              <w:top w:val="nil"/>
              <w:left w:val="nil"/>
              <w:bottom w:val="nil"/>
              <w:right w:val="nil"/>
            </w:tcBorders>
            <w:shd w:val="clear" w:color="auto" w:fill="auto"/>
            <w:noWrap/>
            <w:vAlign w:val="center"/>
            <w:hideMark/>
          </w:tcPr>
          <w:p w14:paraId="43F1C45A"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0.010</w:t>
            </w:r>
          </w:p>
        </w:tc>
        <w:tc>
          <w:tcPr>
            <w:tcW w:w="0" w:type="auto"/>
            <w:tcBorders>
              <w:top w:val="nil"/>
              <w:left w:val="nil"/>
              <w:bottom w:val="nil"/>
              <w:right w:val="nil"/>
            </w:tcBorders>
            <w:shd w:val="clear" w:color="auto" w:fill="auto"/>
            <w:noWrap/>
            <w:vAlign w:val="center"/>
            <w:hideMark/>
          </w:tcPr>
          <w:p w14:paraId="2D06963A"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-98.28%</w:t>
            </w:r>
          </w:p>
        </w:tc>
      </w:tr>
      <w:tr w:rsidR="008E6A8C" w:rsidRPr="008E6A8C" w14:paraId="13F531D9" w14:textId="77777777" w:rsidTr="008E6A8C">
        <w:trPr>
          <w:trHeight w:val="320"/>
        </w:trPr>
        <w:tc>
          <w:tcPr>
            <w:tcW w:w="0" w:type="auto"/>
            <w:tcBorders>
              <w:top w:val="nil"/>
              <w:left w:val="nil"/>
              <w:bottom w:val="nil"/>
              <w:right w:val="nil"/>
            </w:tcBorders>
            <w:shd w:val="clear" w:color="auto" w:fill="auto"/>
            <w:noWrap/>
            <w:vAlign w:val="center"/>
            <w:hideMark/>
          </w:tcPr>
          <w:p w14:paraId="405DFE62" w14:textId="77777777" w:rsidR="008E6A8C" w:rsidRPr="008E6A8C" w:rsidRDefault="008E6A8C" w:rsidP="008E6A8C">
            <w:pPr>
              <w:widowControl/>
              <w:jc w:val="lef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Rural</w:t>
            </w:r>
          </w:p>
        </w:tc>
        <w:tc>
          <w:tcPr>
            <w:tcW w:w="0" w:type="auto"/>
            <w:tcBorders>
              <w:top w:val="nil"/>
              <w:left w:val="nil"/>
              <w:bottom w:val="nil"/>
              <w:right w:val="nil"/>
            </w:tcBorders>
            <w:shd w:val="clear" w:color="auto" w:fill="auto"/>
            <w:noWrap/>
            <w:vAlign w:val="center"/>
            <w:hideMark/>
          </w:tcPr>
          <w:p w14:paraId="70F4D7FB"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-0.172</w:t>
            </w:r>
          </w:p>
        </w:tc>
        <w:tc>
          <w:tcPr>
            <w:tcW w:w="0" w:type="auto"/>
            <w:tcBorders>
              <w:top w:val="nil"/>
              <w:left w:val="nil"/>
              <w:bottom w:val="nil"/>
              <w:right w:val="nil"/>
            </w:tcBorders>
            <w:shd w:val="clear" w:color="auto" w:fill="auto"/>
            <w:noWrap/>
            <w:vAlign w:val="center"/>
            <w:hideMark/>
          </w:tcPr>
          <w:p w14:paraId="7C0EA4FA"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-0.023</w:t>
            </w:r>
          </w:p>
        </w:tc>
        <w:tc>
          <w:tcPr>
            <w:tcW w:w="0" w:type="auto"/>
            <w:tcBorders>
              <w:top w:val="nil"/>
              <w:left w:val="nil"/>
              <w:bottom w:val="nil"/>
              <w:right w:val="nil"/>
            </w:tcBorders>
            <w:shd w:val="clear" w:color="auto" w:fill="auto"/>
            <w:noWrap/>
            <w:vAlign w:val="center"/>
            <w:hideMark/>
          </w:tcPr>
          <w:p w14:paraId="58DC0122"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-48.56%</w:t>
            </w:r>
          </w:p>
        </w:tc>
        <w:tc>
          <w:tcPr>
            <w:tcW w:w="0" w:type="auto"/>
            <w:tcBorders>
              <w:top w:val="nil"/>
              <w:left w:val="nil"/>
              <w:bottom w:val="nil"/>
              <w:right w:val="nil"/>
            </w:tcBorders>
            <w:shd w:val="clear" w:color="auto" w:fill="auto"/>
            <w:noWrap/>
            <w:vAlign w:val="center"/>
            <w:hideMark/>
          </w:tcPr>
          <w:p w14:paraId="0B244800"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0.017</w:t>
            </w:r>
          </w:p>
        </w:tc>
        <w:tc>
          <w:tcPr>
            <w:tcW w:w="0" w:type="auto"/>
            <w:tcBorders>
              <w:top w:val="nil"/>
              <w:left w:val="nil"/>
              <w:bottom w:val="nil"/>
              <w:right w:val="nil"/>
            </w:tcBorders>
            <w:shd w:val="clear" w:color="auto" w:fill="auto"/>
            <w:noWrap/>
            <w:vAlign w:val="center"/>
            <w:hideMark/>
          </w:tcPr>
          <w:p w14:paraId="09EAE8E4"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-176.10%</w:t>
            </w:r>
          </w:p>
        </w:tc>
      </w:tr>
      <w:tr w:rsidR="008E6A8C" w:rsidRPr="008E6A8C" w14:paraId="652B7442" w14:textId="77777777" w:rsidTr="008E6A8C">
        <w:trPr>
          <w:trHeight w:val="320"/>
        </w:trPr>
        <w:tc>
          <w:tcPr>
            <w:tcW w:w="0" w:type="auto"/>
            <w:tcBorders>
              <w:top w:val="nil"/>
              <w:left w:val="nil"/>
              <w:bottom w:val="nil"/>
              <w:right w:val="nil"/>
            </w:tcBorders>
            <w:shd w:val="clear" w:color="auto" w:fill="auto"/>
            <w:noWrap/>
            <w:vAlign w:val="center"/>
            <w:hideMark/>
          </w:tcPr>
          <w:p w14:paraId="4085FC18" w14:textId="77777777" w:rsidR="008E6A8C" w:rsidRPr="008E6A8C" w:rsidRDefault="008E6A8C" w:rsidP="008E6A8C">
            <w:pPr>
              <w:widowControl/>
              <w:jc w:val="lef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Regions</w:t>
            </w:r>
          </w:p>
        </w:tc>
        <w:tc>
          <w:tcPr>
            <w:tcW w:w="0" w:type="auto"/>
            <w:tcBorders>
              <w:top w:val="nil"/>
              <w:left w:val="nil"/>
              <w:bottom w:val="nil"/>
              <w:right w:val="nil"/>
            </w:tcBorders>
            <w:shd w:val="clear" w:color="auto" w:fill="auto"/>
            <w:noWrap/>
            <w:vAlign w:val="center"/>
            <w:hideMark/>
          </w:tcPr>
          <w:p w14:paraId="6F24E947" w14:textId="77777777" w:rsidR="008E6A8C" w:rsidRPr="008E6A8C" w:rsidRDefault="008E6A8C" w:rsidP="008E6A8C">
            <w:pPr>
              <w:widowControl/>
              <w:jc w:val="left"/>
              <w:rPr>
                <w:rFonts w:ascii="Times New Roman" w:eastAsia="DengXian" w:hAnsi="Times New Roman" w:cs="Times New Roman"/>
                <w:color w:val="000000"/>
                <w:kern w:val="0"/>
                <w:sz w:val="24"/>
                <w:lang w:val="en-US"/>
              </w:rPr>
            </w:pPr>
          </w:p>
        </w:tc>
        <w:tc>
          <w:tcPr>
            <w:tcW w:w="0" w:type="auto"/>
            <w:tcBorders>
              <w:top w:val="nil"/>
              <w:left w:val="nil"/>
              <w:bottom w:val="nil"/>
              <w:right w:val="nil"/>
            </w:tcBorders>
            <w:shd w:val="clear" w:color="auto" w:fill="auto"/>
            <w:noWrap/>
            <w:vAlign w:val="center"/>
            <w:hideMark/>
          </w:tcPr>
          <w:p w14:paraId="76162A59" w14:textId="77777777" w:rsidR="008E6A8C" w:rsidRPr="008E6A8C" w:rsidRDefault="008E6A8C" w:rsidP="008E6A8C">
            <w:pPr>
              <w:widowControl/>
              <w:jc w:val="left"/>
              <w:rPr>
                <w:rFonts w:ascii="Times New Roman" w:eastAsia="Times New Roman" w:hAnsi="Times New Roman" w:cs="Times New Roman"/>
                <w:kern w:val="0"/>
                <w:sz w:val="24"/>
                <w:lang w:val="en-US"/>
              </w:rPr>
            </w:pPr>
          </w:p>
        </w:tc>
        <w:tc>
          <w:tcPr>
            <w:tcW w:w="0" w:type="auto"/>
            <w:tcBorders>
              <w:top w:val="nil"/>
              <w:left w:val="nil"/>
              <w:bottom w:val="nil"/>
              <w:right w:val="nil"/>
            </w:tcBorders>
            <w:shd w:val="clear" w:color="auto" w:fill="auto"/>
            <w:noWrap/>
            <w:vAlign w:val="center"/>
            <w:hideMark/>
          </w:tcPr>
          <w:p w14:paraId="4B63855A" w14:textId="77777777" w:rsidR="008E6A8C" w:rsidRPr="008E6A8C" w:rsidRDefault="008E6A8C" w:rsidP="008E6A8C">
            <w:pPr>
              <w:widowControl/>
              <w:jc w:val="left"/>
              <w:rPr>
                <w:rFonts w:ascii="Times New Roman" w:eastAsia="Times New Roman" w:hAnsi="Times New Roman" w:cs="Times New Roman"/>
                <w:kern w:val="0"/>
                <w:sz w:val="24"/>
                <w:lang w:val="en-US"/>
              </w:rPr>
            </w:pPr>
          </w:p>
        </w:tc>
        <w:tc>
          <w:tcPr>
            <w:tcW w:w="0" w:type="auto"/>
            <w:tcBorders>
              <w:top w:val="nil"/>
              <w:left w:val="nil"/>
              <w:bottom w:val="nil"/>
              <w:right w:val="nil"/>
            </w:tcBorders>
            <w:shd w:val="clear" w:color="auto" w:fill="auto"/>
            <w:noWrap/>
            <w:vAlign w:val="center"/>
            <w:hideMark/>
          </w:tcPr>
          <w:p w14:paraId="43FFB2A0" w14:textId="77777777" w:rsidR="008E6A8C" w:rsidRPr="008E6A8C" w:rsidRDefault="008E6A8C" w:rsidP="008E6A8C">
            <w:pPr>
              <w:widowControl/>
              <w:jc w:val="left"/>
              <w:rPr>
                <w:rFonts w:ascii="Times New Roman" w:eastAsia="Times New Roman" w:hAnsi="Times New Roman" w:cs="Times New Roman"/>
                <w:kern w:val="0"/>
                <w:sz w:val="24"/>
                <w:lang w:val="en-US"/>
              </w:rPr>
            </w:pPr>
          </w:p>
        </w:tc>
        <w:tc>
          <w:tcPr>
            <w:tcW w:w="0" w:type="auto"/>
            <w:tcBorders>
              <w:top w:val="nil"/>
              <w:left w:val="nil"/>
              <w:bottom w:val="nil"/>
              <w:right w:val="nil"/>
            </w:tcBorders>
            <w:shd w:val="clear" w:color="auto" w:fill="auto"/>
            <w:noWrap/>
            <w:vAlign w:val="center"/>
            <w:hideMark/>
          </w:tcPr>
          <w:p w14:paraId="4374714D" w14:textId="77777777" w:rsidR="008E6A8C" w:rsidRPr="008E6A8C" w:rsidRDefault="008E6A8C" w:rsidP="008E6A8C">
            <w:pPr>
              <w:widowControl/>
              <w:jc w:val="left"/>
              <w:rPr>
                <w:rFonts w:ascii="Times New Roman" w:eastAsia="Times New Roman" w:hAnsi="Times New Roman" w:cs="Times New Roman"/>
                <w:kern w:val="0"/>
                <w:sz w:val="24"/>
                <w:lang w:val="en-US"/>
              </w:rPr>
            </w:pPr>
          </w:p>
        </w:tc>
      </w:tr>
      <w:tr w:rsidR="008E6A8C" w:rsidRPr="008E6A8C" w14:paraId="4321B102" w14:textId="77777777" w:rsidTr="008E6A8C">
        <w:trPr>
          <w:trHeight w:val="320"/>
        </w:trPr>
        <w:tc>
          <w:tcPr>
            <w:tcW w:w="0" w:type="auto"/>
            <w:tcBorders>
              <w:top w:val="nil"/>
              <w:left w:val="nil"/>
              <w:bottom w:val="nil"/>
              <w:right w:val="nil"/>
            </w:tcBorders>
            <w:shd w:val="clear" w:color="auto" w:fill="auto"/>
            <w:noWrap/>
            <w:vAlign w:val="center"/>
            <w:hideMark/>
          </w:tcPr>
          <w:p w14:paraId="4F17E749" w14:textId="77777777" w:rsidR="008E6A8C" w:rsidRPr="008E6A8C" w:rsidRDefault="008E6A8C" w:rsidP="008E6A8C">
            <w:pPr>
              <w:widowControl/>
              <w:jc w:val="lef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Northeast</w:t>
            </w:r>
          </w:p>
        </w:tc>
        <w:tc>
          <w:tcPr>
            <w:tcW w:w="0" w:type="auto"/>
            <w:tcBorders>
              <w:top w:val="nil"/>
              <w:left w:val="nil"/>
              <w:bottom w:val="nil"/>
              <w:right w:val="nil"/>
            </w:tcBorders>
            <w:shd w:val="clear" w:color="auto" w:fill="auto"/>
            <w:noWrap/>
            <w:vAlign w:val="center"/>
            <w:hideMark/>
          </w:tcPr>
          <w:p w14:paraId="6310B728"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0.136</w:t>
            </w:r>
          </w:p>
        </w:tc>
        <w:tc>
          <w:tcPr>
            <w:tcW w:w="0" w:type="auto"/>
            <w:tcBorders>
              <w:top w:val="nil"/>
              <w:left w:val="nil"/>
              <w:bottom w:val="nil"/>
              <w:right w:val="nil"/>
            </w:tcBorders>
            <w:shd w:val="clear" w:color="auto" w:fill="auto"/>
            <w:noWrap/>
            <w:vAlign w:val="center"/>
            <w:hideMark/>
          </w:tcPr>
          <w:p w14:paraId="134F58FE"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-0.002</w:t>
            </w:r>
          </w:p>
        </w:tc>
        <w:tc>
          <w:tcPr>
            <w:tcW w:w="0" w:type="auto"/>
            <w:tcBorders>
              <w:top w:val="nil"/>
              <w:left w:val="nil"/>
              <w:bottom w:val="nil"/>
              <w:right w:val="nil"/>
            </w:tcBorders>
            <w:shd w:val="clear" w:color="auto" w:fill="auto"/>
            <w:noWrap/>
            <w:vAlign w:val="center"/>
            <w:hideMark/>
          </w:tcPr>
          <w:p w14:paraId="6615CB7B"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-5.26%</w:t>
            </w:r>
          </w:p>
        </w:tc>
        <w:tc>
          <w:tcPr>
            <w:tcW w:w="0" w:type="auto"/>
            <w:tcBorders>
              <w:top w:val="nil"/>
              <w:left w:val="nil"/>
              <w:bottom w:val="nil"/>
              <w:right w:val="nil"/>
            </w:tcBorders>
            <w:shd w:val="clear" w:color="auto" w:fill="auto"/>
            <w:noWrap/>
            <w:vAlign w:val="center"/>
            <w:hideMark/>
          </w:tcPr>
          <w:p w14:paraId="6D2C2B43"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0.009</w:t>
            </w:r>
          </w:p>
        </w:tc>
        <w:tc>
          <w:tcPr>
            <w:tcW w:w="0" w:type="auto"/>
            <w:tcBorders>
              <w:top w:val="nil"/>
              <w:left w:val="nil"/>
              <w:bottom w:val="nil"/>
              <w:right w:val="nil"/>
            </w:tcBorders>
            <w:shd w:val="clear" w:color="auto" w:fill="auto"/>
            <w:noWrap/>
            <w:vAlign w:val="center"/>
            <w:hideMark/>
          </w:tcPr>
          <w:p w14:paraId="528493AA"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-88.47%</w:t>
            </w:r>
          </w:p>
        </w:tc>
      </w:tr>
      <w:tr w:rsidR="008E6A8C" w:rsidRPr="008E6A8C" w14:paraId="1094142C" w14:textId="77777777" w:rsidTr="008E6A8C">
        <w:trPr>
          <w:trHeight w:val="320"/>
        </w:trPr>
        <w:tc>
          <w:tcPr>
            <w:tcW w:w="0" w:type="auto"/>
            <w:tcBorders>
              <w:top w:val="nil"/>
              <w:left w:val="nil"/>
              <w:bottom w:val="nil"/>
              <w:right w:val="nil"/>
            </w:tcBorders>
            <w:shd w:val="clear" w:color="auto" w:fill="auto"/>
            <w:noWrap/>
            <w:vAlign w:val="center"/>
            <w:hideMark/>
          </w:tcPr>
          <w:p w14:paraId="7E9061CE" w14:textId="77777777" w:rsidR="008E6A8C" w:rsidRPr="008E6A8C" w:rsidRDefault="008E6A8C" w:rsidP="008E6A8C">
            <w:pPr>
              <w:widowControl/>
              <w:jc w:val="lef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East</w:t>
            </w:r>
          </w:p>
        </w:tc>
        <w:tc>
          <w:tcPr>
            <w:tcW w:w="0" w:type="auto"/>
            <w:tcBorders>
              <w:top w:val="nil"/>
              <w:left w:val="nil"/>
              <w:bottom w:val="nil"/>
              <w:right w:val="nil"/>
            </w:tcBorders>
            <w:shd w:val="clear" w:color="auto" w:fill="auto"/>
            <w:noWrap/>
            <w:vAlign w:val="center"/>
            <w:hideMark/>
          </w:tcPr>
          <w:p w14:paraId="04051200"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0.020</w:t>
            </w:r>
          </w:p>
        </w:tc>
        <w:tc>
          <w:tcPr>
            <w:tcW w:w="0" w:type="auto"/>
            <w:tcBorders>
              <w:top w:val="nil"/>
              <w:left w:val="nil"/>
              <w:bottom w:val="nil"/>
              <w:right w:val="nil"/>
            </w:tcBorders>
            <w:shd w:val="clear" w:color="auto" w:fill="auto"/>
            <w:noWrap/>
            <w:vAlign w:val="center"/>
            <w:hideMark/>
          </w:tcPr>
          <w:p w14:paraId="51904EB5"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-0.003</w:t>
            </w:r>
          </w:p>
        </w:tc>
        <w:tc>
          <w:tcPr>
            <w:tcW w:w="0" w:type="auto"/>
            <w:tcBorders>
              <w:top w:val="nil"/>
              <w:left w:val="nil"/>
              <w:bottom w:val="nil"/>
              <w:right w:val="nil"/>
            </w:tcBorders>
            <w:shd w:val="clear" w:color="auto" w:fill="auto"/>
            <w:noWrap/>
            <w:vAlign w:val="center"/>
            <w:hideMark/>
          </w:tcPr>
          <w:p w14:paraId="28286540"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-7.50%</w:t>
            </w:r>
          </w:p>
        </w:tc>
        <w:tc>
          <w:tcPr>
            <w:tcW w:w="0" w:type="auto"/>
            <w:tcBorders>
              <w:top w:val="nil"/>
              <w:left w:val="nil"/>
              <w:bottom w:val="nil"/>
              <w:right w:val="nil"/>
            </w:tcBorders>
            <w:shd w:val="clear" w:color="auto" w:fill="auto"/>
            <w:noWrap/>
            <w:vAlign w:val="center"/>
            <w:hideMark/>
          </w:tcPr>
          <w:p w14:paraId="30C10684"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-0.001</w:t>
            </w:r>
          </w:p>
        </w:tc>
        <w:tc>
          <w:tcPr>
            <w:tcW w:w="0" w:type="auto"/>
            <w:tcBorders>
              <w:top w:val="nil"/>
              <w:left w:val="nil"/>
              <w:bottom w:val="nil"/>
              <w:right w:val="nil"/>
            </w:tcBorders>
            <w:shd w:val="clear" w:color="auto" w:fill="auto"/>
            <w:noWrap/>
            <w:vAlign w:val="center"/>
            <w:hideMark/>
          </w:tcPr>
          <w:p w14:paraId="7823CD9E"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5.79%</w:t>
            </w:r>
          </w:p>
        </w:tc>
      </w:tr>
      <w:tr w:rsidR="008E6A8C" w:rsidRPr="008E6A8C" w14:paraId="3F0852FB" w14:textId="77777777" w:rsidTr="008E6A8C">
        <w:trPr>
          <w:trHeight w:val="320"/>
        </w:trPr>
        <w:tc>
          <w:tcPr>
            <w:tcW w:w="0" w:type="auto"/>
            <w:tcBorders>
              <w:top w:val="nil"/>
              <w:left w:val="nil"/>
              <w:bottom w:val="nil"/>
              <w:right w:val="nil"/>
            </w:tcBorders>
            <w:shd w:val="clear" w:color="auto" w:fill="auto"/>
            <w:noWrap/>
            <w:vAlign w:val="center"/>
            <w:hideMark/>
          </w:tcPr>
          <w:p w14:paraId="1BD69382" w14:textId="77777777" w:rsidR="008E6A8C" w:rsidRPr="008E6A8C" w:rsidRDefault="008E6A8C" w:rsidP="008E6A8C">
            <w:pPr>
              <w:widowControl/>
              <w:jc w:val="lef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South Central</w:t>
            </w:r>
          </w:p>
        </w:tc>
        <w:tc>
          <w:tcPr>
            <w:tcW w:w="0" w:type="auto"/>
            <w:tcBorders>
              <w:top w:val="nil"/>
              <w:left w:val="nil"/>
              <w:bottom w:val="nil"/>
              <w:right w:val="nil"/>
            </w:tcBorders>
            <w:shd w:val="clear" w:color="auto" w:fill="auto"/>
            <w:noWrap/>
            <w:vAlign w:val="center"/>
            <w:hideMark/>
          </w:tcPr>
          <w:p w14:paraId="11E5AC8F"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-0.091</w:t>
            </w:r>
          </w:p>
        </w:tc>
        <w:tc>
          <w:tcPr>
            <w:tcW w:w="0" w:type="auto"/>
            <w:tcBorders>
              <w:top w:val="nil"/>
              <w:left w:val="nil"/>
              <w:bottom w:val="nil"/>
              <w:right w:val="nil"/>
            </w:tcBorders>
            <w:shd w:val="clear" w:color="auto" w:fill="auto"/>
            <w:noWrap/>
            <w:vAlign w:val="center"/>
            <w:hideMark/>
          </w:tcPr>
          <w:p w14:paraId="3319A49F"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0.025</w:t>
            </w:r>
          </w:p>
        </w:tc>
        <w:tc>
          <w:tcPr>
            <w:tcW w:w="0" w:type="auto"/>
            <w:tcBorders>
              <w:top w:val="nil"/>
              <w:left w:val="nil"/>
              <w:bottom w:val="nil"/>
              <w:right w:val="nil"/>
            </w:tcBorders>
            <w:shd w:val="clear" w:color="auto" w:fill="auto"/>
            <w:noWrap/>
            <w:vAlign w:val="center"/>
            <w:hideMark/>
          </w:tcPr>
          <w:p w14:paraId="79CD23DA"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54.41%</w:t>
            </w:r>
          </w:p>
        </w:tc>
        <w:tc>
          <w:tcPr>
            <w:tcW w:w="0" w:type="auto"/>
            <w:tcBorders>
              <w:top w:val="nil"/>
              <w:left w:val="nil"/>
              <w:bottom w:val="nil"/>
              <w:right w:val="nil"/>
            </w:tcBorders>
            <w:shd w:val="clear" w:color="auto" w:fill="auto"/>
            <w:noWrap/>
            <w:vAlign w:val="center"/>
            <w:hideMark/>
          </w:tcPr>
          <w:p w14:paraId="4DE555F6"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0.005</w:t>
            </w:r>
          </w:p>
        </w:tc>
        <w:tc>
          <w:tcPr>
            <w:tcW w:w="0" w:type="auto"/>
            <w:tcBorders>
              <w:top w:val="nil"/>
              <w:left w:val="nil"/>
              <w:bottom w:val="nil"/>
              <w:right w:val="nil"/>
            </w:tcBorders>
            <w:shd w:val="clear" w:color="auto" w:fill="auto"/>
            <w:noWrap/>
            <w:vAlign w:val="center"/>
            <w:hideMark/>
          </w:tcPr>
          <w:p w14:paraId="721F8A44"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-55.43%</w:t>
            </w:r>
          </w:p>
        </w:tc>
      </w:tr>
      <w:tr w:rsidR="008E6A8C" w:rsidRPr="008E6A8C" w14:paraId="7E443F5B" w14:textId="77777777" w:rsidTr="008E6A8C">
        <w:trPr>
          <w:trHeight w:val="320"/>
        </w:trPr>
        <w:tc>
          <w:tcPr>
            <w:tcW w:w="0" w:type="auto"/>
            <w:tcBorders>
              <w:top w:val="nil"/>
              <w:left w:val="nil"/>
              <w:bottom w:val="nil"/>
              <w:right w:val="nil"/>
            </w:tcBorders>
            <w:shd w:val="clear" w:color="auto" w:fill="auto"/>
            <w:noWrap/>
            <w:vAlign w:val="center"/>
            <w:hideMark/>
          </w:tcPr>
          <w:p w14:paraId="3D643FD3" w14:textId="77777777" w:rsidR="008E6A8C" w:rsidRPr="008E6A8C" w:rsidRDefault="008E6A8C" w:rsidP="008E6A8C">
            <w:pPr>
              <w:widowControl/>
              <w:jc w:val="lef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Northwest</w:t>
            </w:r>
          </w:p>
        </w:tc>
        <w:tc>
          <w:tcPr>
            <w:tcW w:w="0" w:type="auto"/>
            <w:tcBorders>
              <w:top w:val="nil"/>
              <w:left w:val="nil"/>
              <w:bottom w:val="nil"/>
              <w:right w:val="nil"/>
            </w:tcBorders>
            <w:shd w:val="clear" w:color="auto" w:fill="auto"/>
            <w:noWrap/>
            <w:vAlign w:val="center"/>
            <w:hideMark/>
          </w:tcPr>
          <w:p w14:paraId="49F156EC"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-0.178</w:t>
            </w:r>
          </w:p>
        </w:tc>
        <w:tc>
          <w:tcPr>
            <w:tcW w:w="0" w:type="auto"/>
            <w:tcBorders>
              <w:top w:val="nil"/>
              <w:left w:val="nil"/>
              <w:bottom w:val="nil"/>
              <w:right w:val="nil"/>
            </w:tcBorders>
            <w:shd w:val="clear" w:color="auto" w:fill="auto"/>
            <w:noWrap/>
            <w:vAlign w:val="center"/>
            <w:hideMark/>
          </w:tcPr>
          <w:p w14:paraId="4AA06A55"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0.062</w:t>
            </w:r>
          </w:p>
        </w:tc>
        <w:tc>
          <w:tcPr>
            <w:tcW w:w="0" w:type="auto"/>
            <w:tcBorders>
              <w:top w:val="nil"/>
              <w:left w:val="nil"/>
              <w:bottom w:val="nil"/>
              <w:right w:val="nil"/>
            </w:tcBorders>
            <w:shd w:val="clear" w:color="auto" w:fill="auto"/>
            <w:noWrap/>
            <w:vAlign w:val="center"/>
            <w:hideMark/>
          </w:tcPr>
          <w:p w14:paraId="071C2D7A"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133.03%</w:t>
            </w:r>
          </w:p>
        </w:tc>
        <w:tc>
          <w:tcPr>
            <w:tcW w:w="0" w:type="auto"/>
            <w:tcBorders>
              <w:top w:val="nil"/>
              <w:left w:val="nil"/>
              <w:bottom w:val="nil"/>
              <w:right w:val="nil"/>
            </w:tcBorders>
            <w:shd w:val="clear" w:color="auto" w:fill="auto"/>
            <w:noWrap/>
            <w:vAlign w:val="center"/>
            <w:hideMark/>
          </w:tcPr>
          <w:p w14:paraId="5F0958B1"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-0.010</w:t>
            </w:r>
          </w:p>
        </w:tc>
        <w:tc>
          <w:tcPr>
            <w:tcW w:w="0" w:type="auto"/>
            <w:tcBorders>
              <w:top w:val="nil"/>
              <w:left w:val="nil"/>
              <w:bottom w:val="nil"/>
              <w:right w:val="nil"/>
            </w:tcBorders>
            <w:shd w:val="clear" w:color="auto" w:fill="auto"/>
            <w:noWrap/>
            <w:vAlign w:val="center"/>
            <w:hideMark/>
          </w:tcPr>
          <w:p w14:paraId="049C610F"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103.70%</w:t>
            </w:r>
          </w:p>
        </w:tc>
      </w:tr>
      <w:tr w:rsidR="008E6A8C" w:rsidRPr="008E6A8C" w14:paraId="1908056A" w14:textId="77777777" w:rsidTr="008E6A8C">
        <w:trPr>
          <w:trHeight w:val="320"/>
        </w:trPr>
        <w:tc>
          <w:tcPr>
            <w:tcW w:w="0" w:type="auto"/>
            <w:tcBorders>
              <w:top w:val="nil"/>
              <w:left w:val="nil"/>
              <w:bottom w:val="single" w:sz="4" w:space="0" w:color="auto"/>
              <w:right w:val="nil"/>
            </w:tcBorders>
            <w:shd w:val="clear" w:color="auto" w:fill="auto"/>
            <w:noWrap/>
            <w:vAlign w:val="center"/>
            <w:hideMark/>
          </w:tcPr>
          <w:p w14:paraId="1B3F8E22" w14:textId="77777777" w:rsidR="008E6A8C" w:rsidRPr="008E6A8C" w:rsidRDefault="008E6A8C" w:rsidP="008E6A8C">
            <w:pPr>
              <w:widowControl/>
              <w:jc w:val="lef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Southwest</w:t>
            </w:r>
          </w:p>
        </w:tc>
        <w:tc>
          <w:tcPr>
            <w:tcW w:w="0" w:type="auto"/>
            <w:tcBorders>
              <w:top w:val="nil"/>
              <w:left w:val="nil"/>
              <w:bottom w:val="single" w:sz="4" w:space="0" w:color="auto"/>
              <w:right w:val="nil"/>
            </w:tcBorders>
            <w:shd w:val="clear" w:color="auto" w:fill="auto"/>
            <w:noWrap/>
            <w:vAlign w:val="center"/>
            <w:hideMark/>
          </w:tcPr>
          <w:p w14:paraId="703C5C6E"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-0.053</w:t>
            </w:r>
          </w:p>
        </w:tc>
        <w:tc>
          <w:tcPr>
            <w:tcW w:w="0" w:type="auto"/>
            <w:tcBorders>
              <w:top w:val="nil"/>
              <w:left w:val="nil"/>
              <w:bottom w:val="single" w:sz="4" w:space="0" w:color="auto"/>
              <w:right w:val="nil"/>
            </w:tcBorders>
            <w:shd w:val="clear" w:color="auto" w:fill="auto"/>
            <w:noWrap/>
            <w:vAlign w:val="center"/>
            <w:hideMark/>
          </w:tcPr>
          <w:p w14:paraId="56B2DCFF"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0.014</w:t>
            </w:r>
          </w:p>
        </w:tc>
        <w:tc>
          <w:tcPr>
            <w:tcW w:w="0" w:type="auto"/>
            <w:tcBorders>
              <w:top w:val="nil"/>
              <w:left w:val="nil"/>
              <w:bottom w:val="single" w:sz="4" w:space="0" w:color="auto"/>
              <w:right w:val="nil"/>
            </w:tcBorders>
            <w:shd w:val="clear" w:color="auto" w:fill="auto"/>
            <w:noWrap/>
            <w:vAlign w:val="center"/>
            <w:hideMark/>
          </w:tcPr>
          <w:p w14:paraId="26D5185A"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31.10%</w:t>
            </w:r>
          </w:p>
        </w:tc>
        <w:tc>
          <w:tcPr>
            <w:tcW w:w="0" w:type="auto"/>
            <w:tcBorders>
              <w:top w:val="nil"/>
              <w:left w:val="nil"/>
              <w:bottom w:val="single" w:sz="4" w:space="0" w:color="auto"/>
              <w:right w:val="nil"/>
            </w:tcBorders>
            <w:shd w:val="clear" w:color="auto" w:fill="auto"/>
            <w:noWrap/>
            <w:vAlign w:val="center"/>
            <w:hideMark/>
          </w:tcPr>
          <w:p w14:paraId="5813F5E2"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0.003</w:t>
            </w:r>
          </w:p>
        </w:tc>
        <w:tc>
          <w:tcPr>
            <w:tcW w:w="0" w:type="auto"/>
            <w:tcBorders>
              <w:top w:val="nil"/>
              <w:left w:val="nil"/>
              <w:bottom w:val="single" w:sz="4" w:space="0" w:color="auto"/>
              <w:right w:val="nil"/>
            </w:tcBorders>
            <w:shd w:val="clear" w:color="auto" w:fill="auto"/>
            <w:noWrap/>
            <w:vAlign w:val="center"/>
            <w:hideMark/>
          </w:tcPr>
          <w:p w14:paraId="10CCB9FE" w14:textId="77777777" w:rsidR="008E6A8C" w:rsidRPr="008E6A8C" w:rsidRDefault="008E6A8C" w:rsidP="008E6A8C">
            <w:pPr>
              <w:widowControl/>
              <w:jc w:val="right"/>
              <w:rPr>
                <w:rFonts w:ascii="Times New Roman" w:eastAsia="DengXian" w:hAnsi="Times New Roman" w:cs="Times New Roman"/>
                <w:color w:val="000000"/>
                <w:kern w:val="0"/>
                <w:sz w:val="24"/>
                <w:lang w:val="en-US"/>
              </w:rPr>
            </w:pPr>
            <w:r w:rsidRPr="008E6A8C">
              <w:rPr>
                <w:rFonts w:ascii="Times New Roman" w:eastAsia="DengXian" w:hAnsi="Times New Roman" w:cs="Times New Roman"/>
                <w:color w:val="000000"/>
                <w:kern w:val="0"/>
                <w:sz w:val="24"/>
                <w:lang w:val="en-US"/>
              </w:rPr>
              <w:t>-32.19%</w:t>
            </w:r>
          </w:p>
        </w:tc>
      </w:tr>
    </w:tbl>
    <w:p w14:paraId="0F55AF73" w14:textId="77777777" w:rsidR="00F65281" w:rsidRPr="005E4C35" w:rsidRDefault="00F65281" w:rsidP="00C07915">
      <w:pPr>
        <w:rPr>
          <w:rFonts w:ascii="Times New Roman" w:hAnsi="Times New Roman" w:cs="Times New Roman"/>
          <w:sz w:val="24"/>
        </w:rPr>
      </w:pPr>
    </w:p>
    <w:sectPr w:rsidR="00F65281" w:rsidRPr="005E4C35" w:rsidSect="004B5074">
      <w:pgSz w:w="16840" w:h="11900"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D31"/>
    <w:rsid w:val="000239EA"/>
    <w:rsid w:val="00117CAB"/>
    <w:rsid w:val="001242EF"/>
    <w:rsid w:val="00142AC0"/>
    <w:rsid w:val="00200FD1"/>
    <w:rsid w:val="002044DD"/>
    <w:rsid w:val="00206010"/>
    <w:rsid w:val="00232DCB"/>
    <w:rsid w:val="002712D3"/>
    <w:rsid w:val="002762AF"/>
    <w:rsid w:val="0028207F"/>
    <w:rsid w:val="002B5707"/>
    <w:rsid w:val="0031657B"/>
    <w:rsid w:val="003308AA"/>
    <w:rsid w:val="003B54C2"/>
    <w:rsid w:val="003D3F47"/>
    <w:rsid w:val="00467C60"/>
    <w:rsid w:val="00474BBA"/>
    <w:rsid w:val="004A5646"/>
    <w:rsid w:val="004B1D19"/>
    <w:rsid w:val="004B5074"/>
    <w:rsid w:val="00526671"/>
    <w:rsid w:val="00530035"/>
    <w:rsid w:val="0053359F"/>
    <w:rsid w:val="00541BCC"/>
    <w:rsid w:val="00546B74"/>
    <w:rsid w:val="005D413B"/>
    <w:rsid w:val="005D7A6D"/>
    <w:rsid w:val="005E4C35"/>
    <w:rsid w:val="00606E48"/>
    <w:rsid w:val="00617E28"/>
    <w:rsid w:val="006440AF"/>
    <w:rsid w:val="006C126E"/>
    <w:rsid w:val="007408D8"/>
    <w:rsid w:val="007420B1"/>
    <w:rsid w:val="00757EF5"/>
    <w:rsid w:val="00764800"/>
    <w:rsid w:val="007E7803"/>
    <w:rsid w:val="008E1237"/>
    <w:rsid w:val="008E6A8C"/>
    <w:rsid w:val="008F0076"/>
    <w:rsid w:val="009565CF"/>
    <w:rsid w:val="00985E37"/>
    <w:rsid w:val="009D351F"/>
    <w:rsid w:val="009D65D6"/>
    <w:rsid w:val="00A72C04"/>
    <w:rsid w:val="00A75547"/>
    <w:rsid w:val="00AB3CC8"/>
    <w:rsid w:val="00AE0DB2"/>
    <w:rsid w:val="00B116C3"/>
    <w:rsid w:val="00B305AB"/>
    <w:rsid w:val="00B4116B"/>
    <w:rsid w:val="00B704B4"/>
    <w:rsid w:val="00BE0767"/>
    <w:rsid w:val="00C07915"/>
    <w:rsid w:val="00C30F2A"/>
    <w:rsid w:val="00C378CE"/>
    <w:rsid w:val="00C575F2"/>
    <w:rsid w:val="00D26DF6"/>
    <w:rsid w:val="00D646A3"/>
    <w:rsid w:val="00D90910"/>
    <w:rsid w:val="00DA6253"/>
    <w:rsid w:val="00DB057C"/>
    <w:rsid w:val="00DD1B24"/>
    <w:rsid w:val="00E04D31"/>
    <w:rsid w:val="00E26433"/>
    <w:rsid w:val="00E274B2"/>
    <w:rsid w:val="00E42377"/>
    <w:rsid w:val="00E514DD"/>
    <w:rsid w:val="00EA39D9"/>
    <w:rsid w:val="00EB0E90"/>
    <w:rsid w:val="00EC7378"/>
    <w:rsid w:val="00EF11F0"/>
    <w:rsid w:val="00F65281"/>
    <w:rsid w:val="00F842B3"/>
    <w:rsid w:val="00FA3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C8D42ED"/>
  <w15:chartTrackingRefBased/>
  <w15:docId w15:val="{0DB28190-5D04-5944-8F5E-4206D63F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5281"/>
    <w:rPr>
      <w:rFonts w:ascii="宋体" w:eastAsia="宋体"/>
      <w:sz w:val="18"/>
      <w:szCs w:val="18"/>
    </w:rPr>
  </w:style>
  <w:style w:type="character" w:customStyle="1" w:styleId="a4">
    <w:name w:val="批注框文本 字符"/>
    <w:basedOn w:val="a0"/>
    <w:link w:val="a3"/>
    <w:uiPriority w:val="99"/>
    <w:semiHidden/>
    <w:rsid w:val="00F65281"/>
    <w:rPr>
      <w:rFonts w:ascii="宋体" w:eastAsia="宋体"/>
      <w:sz w:val="18"/>
      <w:szCs w:val="18"/>
      <w:lang w:val="en-GB"/>
    </w:rPr>
  </w:style>
  <w:style w:type="character" w:styleId="a5">
    <w:name w:val="Hyperlink"/>
    <w:basedOn w:val="a0"/>
    <w:uiPriority w:val="99"/>
    <w:unhideWhenUsed/>
    <w:rsid w:val="00DD1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39145">
      <w:bodyDiv w:val="1"/>
      <w:marLeft w:val="0"/>
      <w:marRight w:val="0"/>
      <w:marTop w:val="0"/>
      <w:marBottom w:val="0"/>
      <w:divBdr>
        <w:top w:val="none" w:sz="0" w:space="0" w:color="auto"/>
        <w:left w:val="none" w:sz="0" w:space="0" w:color="auto"/>
        <w:bottom w:val="none" w:sz="0" w:space="0" w:color="auto"/>
        <w:right w:val="none" w:sz="0" w:space="0" w:color="auto"/>
      </w:divBdr>
    </w:div>
    <w:div w:id="318508650">
      <w:bodyDiv w:val="1"/>
      <w:marLeft w:val="0"/>
      <w:marRight w:val="0"/>
      <w:marTop w:val="0"/>
      <w:marBottom w:val="0"/>
      <w:divBdr>
        <w:top w:val="none" w:sz="0" w:space="0" w:color="auto"/>
        <w:left w:val="none" w:sz="0" w:space="0" w:color="auto"/>
        <w:bottom w:val="none" w:sz="0" w:space="0" w:color="auto"/>
        <w:right w:val="none" w:sz="0" w:space="0" w:color="auto"/>
      </w:divBdr>
    </w:div>
    <w:div w:id="869875246">
      <w:bodyDiv w:val="1"/>
      <w:marLeft w:val="0"/>
      <w:marRight w:val="0"/>
      <w:marTop w:val="0"/>
      <w:marBottom w:val="0"/>
      <w:divBdr>
        <w:top w:val="none" w:sz="0" w:space="0" w:color="auto"/>
        <w:left w:val="none" w:sz="0" w:space="0" w:color="auto"/>
        <w:bottom w:val="none" w:sz="0" w:space="0" w:color="auto"/>
        <w:right w:val="none" w:sz="0" w:space="0" w:color="auto"/>
      </w:divBdr>
    </w:div>
    <w:div w:id="1639993250">
      <w:bodyDiv w:val="1"/>
      <w:marLeft w:val="0"/>
      <w:marRight w:val="0"/>
      <w:marTop w:val="0"/>
      <w:marBottom w:val="0"/>
      <w:divBdr>
        <w:top w:val="none" w:sz="0" w:space="0" w:color="auto"/>
        <w:left w:val="none" w:sz="0" w:space="0" w:color="auto"/>
        <w:bottom w:val="none" w:sz="0" w:space="0" w:color="auto"/>
        <w:right w:val="none" w:sz="0" w:space="0" w:color="auto"/>
      </w:divBdr>
    </w:div>
    <w:div w:id="1747262672">
      <w:bodyDiv w:val="1"/>
      <w:marLeft w:val="0"/>
      <w:marRight w:val="0"/>
      <w:marTop w:val="0"/>
      <w:marBottom w:val="0"/>
      <w:divBdr>
        <w:top w:val="none" w:sz="0" w:space="0" w:color="auto"/>
        <w:left w:val="none" w:sz="0" w:space="0" w:color="auto"/>
        <w:bottom w:val="none" w:sz="0" w:space="0" w:color="auto"/>
        <w:right w:val="none" w:sz="0" w:space="0" w:color="auto"/>
      </w:divBdr>
    </w:div>
    <w:div w:id="1784112553">
      <w:bodyDiv w:val="1"/>
      <w:marLeft w:val="0"/>
      <w:marRight w:val="0"/>
      <w:marTop w:val="0"/>
      <w:marBottom w:val="0"/>
      <w:divBdr>
        <w:top w:val="none" w:sz="0" w:space="0" w:color="auto"/>
        <w:left w:val="none" w:sz="0" w:space="0" w:color="auto"/>
        <w:bottom w:val="none" w:sz="0" w:space="0" w:color="auto"/>
        <w:right w:val="none" w:sz="0" w:space="0" w:color="auto"/>
      </w:divBdr>
    </w:div>
    <w:div w:id="206636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yixiao.1.wang@kc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2DFD7-FE37-FC47-9300-4179872F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572</Words>
  <Characters>3263</Characters>
  <Application>Microsoft Office Word</Application>
  <DocSecurity>0</DocSecurity>
  <Lines>27</Lines>
  <Paragraphs>7</Paragraphs>
  <ScaleCrop>false</ScaleCrop>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Yixiao</dc:creator>
  <cp:keywords/>
  <dc:description/>
  <cp:lastModifiedBy>Wang, Yixiao</cp:lastModifiedBy>
  <cp:revision>74</cp:revision>
  <dcterms:created xsi:type="dcterms:W3CDTF">2020-10-22T13:01:00Z</dcterms:created>
  <dcterms:modified xsi:type="dcterms:W3CDTF">2020-11-10T10:36:00Z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