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387" w:rsidRPr="00EC0F6E" w:rsidRDefault="00912387" w:rsidP="00912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6E">
        <w:rPr>
          <w:rFonts w:ascii="Times New Roman" w:hAnsi="Times New Roman" w:cs="Times New Roman"/>
          <w:b/>
          <w:sz w:val="28"/>
          <w:szCs w:val="28"/>
        </w:rPr>
        <w:t xml:space="preserve">Three-dimensional Quantitative Measurement of Buccal </w:t>
      </w:r>
      <w:r w:rsidRPr="00EC0F6E">
        <w:rPr>
          <w:rFonts w:ascii="Times New Roman" w:hAnsi="Times New Roman" w:cs="Times New Roman" w:hint="eastAsia"/>
          <w:b/>
          <w:sz w:val="28"/>
          <w:szCs w:val="28"/>
        </w:rPr>
        <w:t xml:space="preserve">Augmented </w:t>
      </w:r>
      <w:r w:rsidRPr="00EC0F6E">
        <w:rPr>
          <w:rFonts w:ascii="Times New Roman" w:hAnsi="Times New Roman" w:cs="Times New Roman"/>
          <w:b/>
          <w:sz w:val="28"/>
          <w:szCs w:val="28"/>
        </w:rPr>
        <w:t xml:space="preserve">Tissue after </w:t>
      </w:r>
      <w:r>
        <w:rPr>
          <w:rFonts w:ascii="Times New Roman" w:hAnsi="Times New Roman" w:cs="Times New Roman"/>
          <w:b/>
          <w:sz w:val="28"/>
          <w:szCs w:val="28"/>
        </w:rPr>
        <w:t>MCAT Technique with SCTG</w:t>
      </w:r>
      <w:r w:rsidRPr="00EC0F6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Preliminary Results of a</w:t>
      </w:r>
      <w:r w:rsidRPr="00EC0F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Prospective Case Series</w:t>
      </w:r>
    </w:p>
    <w:p w:rsidR="00912387" w:rsidRPr="00547890" w:rsidRDefault="00912387" w:rsidP="009123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2387" w:rsidRDefault="00912387" w:rsidP="00912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Xue Fei</w:t>
      </w:r>
      <w:bookmarkStart w:id="0" w:name="OLE_LINK454"/>
      <w:bookmarkStart w:id="1" w:name="OLE_LINK455"/>
      <w:r w:rsidRPr="00A067EB">
        <w:rPr>
          <w:rFonts w:ascii="Times New Roman" w:hAnsi="Times New Roman" w:cs="Times New Roman"/>
          <w:vertAlign w:val="superscript"/>
        </w:rPr>
        <w:t>1</w:t>
      </w:r>
      <w:bookmarkStart w:id="2" w:name="OLE_LINK456"/>
      <w:bookmarkStart w:id="3" w:name="OLE_LINK457"/>
      <w:bookmarkEnd w:id="0"/>
      <w:bookmarkEnd w:id="1"/>
      <w:r>
        <w:rPr>
          <w:rFonts w:ascii="Times New Roman" w:hAnsi="Times New Roman" w:cs="Times New Roman"/>
          <w:vertAlign w:val="superscript"/>
        </w:rPr>
        <w:t>,2</w:t>
      </w:r>
      <w:r>
        <w:rPr>
          <w:rFonts w:ascii="Times New Roman" w:hAnsi="Times New Roman" w:cs="Times New Roman" w:hint="eastAsia"/>
          <w:vertAlign w:val="superscript"/>
        </w:rPr>
        <w:t>*</w:t>
      </w:r>
      <w:bookmarkEnd w:id="2"/>
      <w:bookmarkEnd w:id="3"/>
      <w:r>
        <w:rPr>
          <w:rFonts w:ascii="Times New Roman" w:hAnsi="Times New Roman" w:cs="Times New Roman" w:hint="eastAsia"/>
        </w:rPr>
        <w:t>, Zhang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Rui</w:t>
      </w:r>
      <w:r w:rsidRPr="00D426E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Cai Yu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,4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Zhang Yong</w:t>
      </w:r>
      <w:r w:rsidRPr="00D90F1D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,2</w:t>
      </w:r>
      <w:r>
        <w:rPr>
          <w:rFonts w:ascii="Times New Roman" w:hAnsi="Times New Roman" w:cs="Times New Roman" w:hint="eastAsia"/>
        </w:rPr>
        <w:t>, Kang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Ni</w:t>
      </w:r>
      <w:r>
        <w:rPr>
          <w:rFonts w:ascii="Times New Roman" w:hAnsi="Times New Roman" w:cs="Times New Roman"/>
          <w:vertAlign w:val="superscript"/>
        </w:rPr>
        <w:t>2,4</w:t>
      </w:r>
      <w:r>
        <w:rPr>
          <w:rFonts w:ascii="Times New Roman" w:hAnsi="Times New Roman" w:cs="Times New Roman" w:hint="eastAsia"/>
        </w:rPr>
        <w:t>, Luan Qingxian</w:t>
      </w:r>
      <w:r>
        <w:rPr>
          <w:rFonts w:ascii="Times New Roman" w:hAnsi="Times New Roman" w:cs="Times New Roman"/>
          <w:vertAlign w:val="superscript"/>
        </w:rPr>
        <w:t>4</w:t>
      </w:r>
    </w:p>
    <w:p w:rsidR="00912387" w:rsidRPr="00912387" w:rsidRDefault="00912387" w:rsidP="00912387">
      <w:pPr>
        <w:rPr>
          <w:rFonts w:ascii="Times" w:hAnsi="Times" w:hint="eastAsia"/>
        </w:rPr>
      </w:pPr>
    </w:p>
    <w:p w:rsidR="00912387" w:rsidRDefault="00912387" w:rsidP="00912387">
      <w:pPr>
        <w:rPr>
          <w:rFonts w:ascii="Times" w:hAnsi="Times" w:hint="eastAsia"/>
        </w:rPr>
      </w:pPr>
    </w:p>
    <w:p w:rsidR="00912387" w:rsidRDefault="00912387" w:rsidP="00912387">
      <w:pPr>
        <w:rPr>
          <w:rFonts w:ascii="Times" w:hAnsi="Times"/>
        </w:rPr>
      </w:pPr>
    </w:p>
    <w:p w:rsidR="00912387" w:rsidRPr="0061453D" w:rsidRDefault="00912387" w:rsidP="00912387">
      <w:pPr>
        <w:rPr>
          <w:rFonts w:ascii="Times" w:hAnsi="Times"/>
        </w:rPr>
      </w:pPr>
      <w:r w:rsidRPr="00D77FB2">
        <w:rPr>
          <w:rFonts w:ascii="Times" w:hAnsi="Times"/>
        </w:rPr>
        <w:t>Supplementary Table 1.</w:t>
      </w:r>
      <w:r w:rsidRPr="00502627"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>ROI volumetric</w:t>
      </w:r>
      <w:r w:rsidRPr="00502627">
        <w:rPr>
          <w:rFonts w:ascii="Times New Roman" w:hAnsi="Times New Roman" w:cs="Times New Roman"/>
        </w:rPr>
        <w:t xml:space="preserve"> </w:t>
      </w:r>
      <w:r w:rsidRPr="004C4D90">
        <w:rPr>
          <w:rFonts w:ascii="Times New Roman" w:hAnsi="Times New Roman" w:cs="Times New Roman"/>
        </w:rPr>
        <w:t>dynamic</w:t>
      </w:r>
      <w:r>
        <w:rPr>
          <w:rFonts w:ascii="Times New Roman" w:hAnsi="Times New Roman" w:cs="Times New Roman"/>
        </w:rPr>
        <w:t xml:space="preserve"> alteration</w:t>
      </w:r>
      <w:r w:rsidRPr="00B53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within 1-year </w:t>
      </w:r>
      <w:r w:rsidRPr="004C4D90">
        <w:rPr>
          <w:rFonts w:ascii="Times New Roman" w:hAnsi="Times New Roman" w:cs="Times New Roman"/>
        </w:rPr>
        <w:t xml:space="preserve">after the </w:t>
      </w:r>
      <w:r>
        <w:rPr>
          <w:rFonts w:ascii="Times New Roman" w:hAnsi="Times New Roman" w:cs="Times New Roman"/>
        </w:rPr>
        <w:t>MCAT with SCTG surgery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559"/>
        <w:gridCol w:w="1701"/>
      </w:tblGrid>
      <w:tr w:rsidR="00912387" w:rsidRPr="00502627" w:rsidTr="00AD2044">
        <w:trPr>
          <w:jc w:val="center"/>
        </w:trPr>
        <w:tc>
          <w:tcPr>
            <w:tcW w:w="1843" w:type="dxa"/>
            <w:vAlign w:val="center"/>
          </w:tcPr>
          <w:p w:rsidR="00912387" w:rsidRPr="00502627" w:rsidRDefault="00912387" w:rsidP="00AD2044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559" w:type="dxa"/>
            <w:vAlign w:val="center"/>
          </w:tcPr>
          <w:p w:rsidR="00912387" w:rsidRPr="00502627" w:rsidRDefault="00912387" w:rsidP="00AD2044">
            <w:pPr>
              <w:jc w:val="center"/>
              <w:rPr>
                <w:rFonts w:ascii="Times" w:hAnsi="Times" w:cs="Times New Roman"/>
              </w:rPr>
            </w:pPr>
            <w:r w:rsidRPr="00502627">
              <w:rPr>
                <w:rFonts w:ascii="Times" w:hAnsi="Times" w:cs="Times New Roman"/>
              </w:rPr>
              <w:t>2w</w:t>
            </w:r>
          </w:p>
        </w:tc>
        <w:tc>
          <w:tcPr>
            <w:tcW w:w="1418" w:type="dxa"/>
            <w:vAlign w:val="center"/>
          </w:tcPr>
          <w:p w:rsidR="00912387" w:rsidRPr="00502627" w:rsidRDefault="00912387" w:rsidP="00AD2044">
            <w:pPr>
              <w:jc w:val="center"/>
              <w:rPr>
                <w:rFonts w:ascii="Times" w:hAnsi="Times" w:cs="Times New Roman"/>
              </w:rPr>
            </w:pPr>
            <w:r w:rsidRPr="00502627">
              <w:rPr>
                <w:rFonts w:ascii="Times" w:hAnsi="Times" w:cs="Times New Roman"/>
              </w:rPr>
              <w:t>6w</w:t>
            </w:r>
          </w:p>
        </w:tc>
        <w:tc>
          <w:tcPr>
            <w:tcW w:w="1559" w:type="dxa"/>
            <w:vAlign w:val="center"/>
          </w:tcPr>
          <w:p w:rsidR="00912387" w:rsidRPr="00502627" w:rsidRDefault="00912387" w:rsidP="00AD2044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3</w:t>
            </w:r>
            <w:r w:rsidRPr="00502627">
              <w:rPr>
                <w:rFonts w:ascii="Times" w:hAnsi="Times" w:cs="Times New Roman"/>
              </w:rPr>
              <w:t>m</w:t>
            </w:r>
          </w:p>
        </w:tc>
        <w:tc>
          <w:tcPr>
            <w:tcW w:w="1701" w:type="dxa"/>
          </w:tcPr>
          <w:p w:rsidR="00912387" w:rsidRPr="00502627" w:rsidRDefault="00912387" w:rsidP="00AD2044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 w:hint="eastAsia"/>
              </w:rPr>
              <w:t>1y</w:t>
            </w:r>
          </w:p>
        </w:tc>
      </w:tr>
      <w:tr w:rsidR="00912387" w:rsidRPr="00533182" w:rsidTr="00AD2044">
        <w:trPr>
          <w:jc w:val="center"/>
        </w:trPr>
        <w:tc>
          <w:tcPr>
            <w:tcW w:w="1843" w:type="dxa"/>
          </w:tcPr>
          <w:p w:rsidR="00912387" w:rsidRPr="00533182" w:rsidRDefault="00912387" w:rsidP="00AD20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3182">
              <w:rPr>
                <w:rFonts w:ascii="Times New Roman" w:hAnsi="Times New Roman" w:cs="Times New Roman" w:hint="eastAsia"/>
                <w:sz w:val="22"/>
                <w:szCs w:val="22"/>
              </w:rPr>
              <w:t>Height Gain (HG)(mm)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bookmarkStart w:id="4" w:name="OLE_LINK362"/>
            <w:bookmarkStart w:id="5" w:name="OLE_LINK363"/>
            <w:r w:rsidRPr="00533182">
              <w:rPr>
                <w:rFonts w:ascii="Times" w:hAnsi="Times" w:cs="Times New Roman"/>
                <w:sz w:val="22"/>
                <w:szCs w:val="22"/>
              </w:rPr>
              <w:t>2.672</w:t>
            </w:r>
            <w:bookmarkStart w:id="6" w:name="OLE_LINK384"/>
            <w:r w:rsidRPr="00533182">
              <w:rPr>
                <w:rFonts w:ascii="Times" w:hAnsi="Times" w:cs="Times New Roman"/>
                <w:sz w:val="22"/>
                <w:szCs w:val="22"/>
              </w:rPr>
              <w:t>±</w:t>
            </w:r>
            <w:bookmarkEnd w:id="6"/>
            <w:r w:rsidRPr="00533182">
              <w:rPr>
                <w:rFonts w:ascii="Times" w:hAnsi="Times" w:cs="Times New Roman"/>
                <w:sz w:val="22"/>
                <w:szCs w:val="22"/>
              </w:rPr>
              <w:t>0.</w:t>
            </w:r>
            <w:bookmarkEnd w:id="4"/>
            <w:bookmarkEnd w:id="5"/>
            <w:r w:rsidRPr="00533182">
              <w:rPr>
                <w:rFonts w:ascii="Times" w:hAnsi="Times" w:cs="Times New Roman"/>
                <w:sz w:val="22"/>
                <w:szCs w:val="22"/>
              </w:rPr>
              <w:t>650</w:t>
            </w:r>
          </w:p>
        </w:tc>
        <w:tc>
          <w:tcPr>
            <w:tcW w:w="1418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2.531±0.793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2.411±0.736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  <w:vertAlign w:val="superscript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2.211±0.717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***</w:t>
            </w:r>
            <w:r>
              <w:rPr>
                <w:rFonts w:ascii="Times" w:hAnsi="Times" w:cs="Times New Roman"/>
                <w:sz w:val="22"/>
                <w:szCs w:val="22"/>
                <w:vertAlign w:val="superscript"/>
              </w:rPr>
              <w:t xml:space="preserve"> 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##</w:t>
            </w:r>
          </w:p>
        </w:tc>
      </w:tr>
      <w:tr w:rsidR="00912387" w:rsidRPr="00533182" w:rsidTr="00AD2044">
        <w:trPr>
          <w:jc w:val="center"/>
        </w:trPr>
        <w:tc>
          <w:tcPr>
            <w:tcW w:w="1843" w:type="dxa"/>
          </w:tcPr>
          <w:p w:rsidR="00912387" w:rsidRPr="00533182" w:rsidRDefault="00912387" w:rsidP="00AD20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3182">
              <w:rPr>
                <w:rFonts w:ascii="Times New Roman" w:hAnsi="Times New Roman" w:cs="Times New Roman" w:hint="eastAsia"/>
                <w:sz w:val="22"/>
                <w:szCs w:val="22"/>
              </w:rPr>
              <w:t>Area Gain (AG)(mm</w:t>
            </w:r>
            <w:r w:rsidRPr="00533182"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2</w:t>
            </w:r>
            <w:r w:rsidRPr="00533182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9.823±3.172</w:t>
            </w:r>
          </w:p>
        </w:tc>
        <w:tc>
          <w:tcPr>
            <w:tcW w:w="1418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8.684±2.871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8.711± 2.856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01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7.614±2.511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***</w:t>
            </w:r>
            <w:r>
              <w:rPr>
                <w:rFonts w:ascii="Times" w:hAnsi="Times" w:cs="Times New Roman"/>
                <w:sz w:val="22"/>
                <w:szCs w:val="22"/>
                <w:vertAlign w:val="superscript"/>
              </w:rPr>
              <w:t xml:space="preserve"> 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#</w:t>
            </w:r>
          </w:p>
        </w:tc>
      </w:tr>
      <w:tr w:rsidR="00912387" w:rsidRPr="00533182" w:rsidTr="00AD2044">
        <w:trPr>
          <w:jc w:val="center"/>
        </w:trPr>
        <w:tc>
          <w:tcPr>
            <w:tcW w:w="1843" w:type="dxa"/>
          </w:tcPr>
          <w:p w:rsidR="00912387" w:rsidRPr="00533182" w:rsidRDefault="00912387" w:rsidP="00AD20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3182">
              <w:rPr>
                <w:rFonts w:ascii="Times New Roman" w:hAnsi="Times New Roman" w:cs="Times New Roman" w:hint="eastAsia"/>
                <w:sz w:val="22"/>
                <w:szCs w:val="22"/>
              </w:rPr>
              <w:t>Volume Gain (VG)(mm</w:t>
            </w:r>
            <w:r w:rsidRPr="00533182"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3</w:t>
            </w:r>
            <w:r w:rsidRPr="00533182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11.466±5.895</w:t>
            </w:r>
          </w:p>
        </w:tc>
        <w:tc>
          <w:tcPr>
            <w:tcW w:w="1418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9.101±6.263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8.718±5.197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01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7.690±4.335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***</w:t>
            </w:r>
            <w:r>
              <w:rPr>
                <w:rFonts w:ascii="Times" w:hAnsi="Times" w:cs="Times New Roman"/>
                <w:sz w:val="22"/>
                <w:szCs w:val="22"/>
                <w:vertAlign w:val="superscript"/>
              </w:rPr>
              <w:t xml:space="preserve"> 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#</w:t>
            </w:r>
          </w:p>
        </w:tc>
      </w:tr>
      <w:tr w:rsidR="00912387" w:rsidRPr="00533182" w:rsidTr="00AD2044">
        <w:trPr>
          <w:jc w:val="center"/>
        </w:trPr>
        <w:tc>
          <w:tcPr>
            <w:tcW w:w="1843" w:type="dxa"/>
          </w:tcPr>
          <w:p w:rsidR="00912387" w:rsidRPr="00533182" w:rsidRDefault="00912387" w:rsidP="00AD20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3182">
              <w:rPr>
                <w:rFonts w:ascii="Times New Roman" w:hAnsi="Times New Roman" w:cs="Times New Roman" w:hint="eastAsia"/>
                <w:sz w:val="22"/>
                <w:szCs w:val="22"/>
              </w:rPr>
              <w:t>Mean Thickness Gain (MTG)(mm)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1.131±0.363</w:t>
            </w:r>
          </w:p>
        </w:tc>
        <w:tc>
          <w:tcPr>
            <w:tcW w:w="1418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0.979±0.378</w:t>
            </w:r>
          </w:p>
        </w:tc>
        <w:tc>
          <w:tcPr>
            <w:tcW w:w="1559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0.936±0.303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01" w:type="dxa"/>
            <w:vAlign w:val="center"/>
          </w:tcPr>
          <w:p w:rsidR="00912387" w:rsidRPr="00533182" w:rsidRDefault="00912387" w:rsidP="00AD204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33182">
              <w:rPr>
                <w:rFonts w:ascii="Times" w:hAnsi="Times" w:cs="Times New Roman"/>
                <w:sz w:val="22"/>
                <w:szCs w:val="22"/>
              </w:rPr>
              <w:t>0.965±0.372</w:t>
            </w:r>
            <w:r w:rsidRPr="00533182">
              <w:rPr>
                <w:rFonts w:ascii="Times" w:hAnsi="Times" w:cs="Times New Roman"/>
                <w:sz w:val="22"/>
                <w:szCs w:val="22"/>
                <w:vertAlign w:val="superscript"/>
              </w:rPr>
              <w:t>*</w:t>
            </w:r>
          </w:p>
        </w:tc>
      </w:tr>
    </w:tbl>
    <w:p w:rsidR="00912387" w:rsidRPr="00137D5E" w:rsidRDefault="00912387" w:rsidP="009123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02627">
        <w:rPr>
          <w:rFonts w:ascii="Times" w:hAnsi="Times" w:cs="Times New Roman"/>
          <w:vertAlign w:val="superscript"/>
        </w:rPr>
        <w:t>*</w:t>
      </w:r>
      <w:r w:rsidRPr="00502627">
        <w:rPr>
          <w:rFonts w:ascii="Times" w:hAnsi="Times" w:cs="Times New Roman" w:hint="eastAsia"/>
        </w:rPr>
        <w:t xml:space="preserve"> </w:t>
      </w:r>
      <w:r w:rsidRPr="00137D5E">
        <w:rPr>
          <w:rFonts w:ascii="Times New Roman" w:hAnsi="Times New Roman" w:cs="Times New Roman" w:hint="eastAsia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 </w:t>
      </w:r>
      <w:r w:rsidRPr="00502627">
        <w:rPr>
          <w:rFonts w:ascii="Times" w:hAnsi="Times" w:cs="Times New Roman"/>
        </w:rPr>
        <w:t>&lt;</w:t>
      </w:r>
      <w:r>
        <w:rPr>
          <w:rFonts w:ascii="Times" w:hAnsi="Times" w:cs="Times New Roman"/>
        </w:rPr>
        <w:t xml:space="preserve"> </w:t>
      </w:r>
      <w:r w:rsidRPr="00502627">
        <w:rPr>
          <w:rFonts w:ascii="Times" w:hAnsi="Times" w:cs="Times New Roman"/>
        </w:rPr>
        <w:t xml:space="preserve">0.05, </w:t>
      </w:r>
      <w:r w:rsidRPr="00502627">
        <w:rPr>
          <w:rFonts w:ascii="Times" w:hAnsi="Times" w:cs="Times New Roman"/>
          <w:vertAlign w:val="superscript"/>
        </w:rPr>
        <w:t>**</w:t>
      </w:r>
      <w:r w:rsidRPr="00137D5E">
        <w:rPr>
          <w:rFonts w:ascii="Times New Roman" w:hAnsi="Times New Roman" w:cs="Times New Roman" w:hint="eastAsia"/>
          <w:i/>
          <w:iCs/>
        </w:rPr>
        <w:t xml:space="preserve"> p</w:t>
      </w:r>
      <w:r w:rsidRPr="00502627">
        <w:rPr>
          <w:rFonts w:ascii="Times" w:hAnsi="Times" w:cs="Times New Roman"/>
        </w:rPr>
        <w:t xml:space="preserve"> &lt; 0.01,</w:t>
      </w:r>
      <w:r w:rsidRPr="00502627">
        <w:rPr>
          <w:rFonts w:ascii="Times" w:hAnsi="Times" w:cs="Times New Roman"/>
          <w:vertAlign w:val="superscript"/>
        </w:rPr>
        <w:t xml:space="preserve"> ***</w:t>
      </w:r>
      <w:r w:rsidRPr="00502627">
        <w:rPr>
          <w:rFonts w:ascii="Times" w:hAnsi="Times" w:cs="Times New Roman"/>
          <w:i/>
        </w:rPr>
        <w:t xml:space="preserve"> </w:t>
      </w:r>
      <w:r w:rsidRPr="00137D5E">
        <w:rPr>
          <w:rFonts w:ascii="Times New Roman" w:hAnsi="Times New Roman" w:cs="Times New Roman" w:hint="eastAsia"/>
          <w:i/>
          <w:iCs/>
        </w:rPr>
        <w:t>p</w:t>
      </w:r>
      <w:r w:rsidRPr="00502627">
        <w:rPr>
          <w:rFonts w:ascii="Times" w:hAnsi="Times" w:cs="Times New Roman"/>
        </w:rPr>
        <w:t xml:space="preserve"> &lt; 0.001 indicate statistically significant </w:t>
      </w:r>
      <w:r w:rsidRPr="00684DAB">
        <w:rPr>
          <w:rFonts w:ascii="Times New Roman" w:hAnsi="Times New Roman" w:cs="Times New Roman"/>
        </w:rPr>
        <w:t>compared to</w:t>
      </w:r>
      <w:r w:rsidRPr="00684DAB">
        <w:rPr>
          <w:rFonts w:ascii="Times New Roman" w:hAnsi="Times New Roman" w:cs="Times New Roman" w:hint="eastAsia"/>
        </w:rPr>
        <w:t xml:space="preserve"> 2w</w:t>
      </w:r>
      <w:r w:rsidRPr="00502627">
        <w:rPr>
          <w:rFonts w:ascii="Times" w:hAnsi="Times" w:cs="Times New Roman"/>
        </w:rPr>
        <w:t>;</w:t>
      </w:r>
    </w:p>
    <w:p w:rsidR="00912387" w:rsidRPr="00502627" w:rsidRDefault="00912387" w:rsidP="00912387">
      <w:pPr>
        <w:rPr>
          <w:rFonts w:ascii="Times" w:hAnsi="Times" w:cs="Times New Roman"/>
        </w:rPr>
      </w:pPr>
      <w:r w:rsidRPr="00502627">
        <w:rPr>
          <w:rFonts w:ascii="Times" w:hAnsi="Times" w:cs="Times New Roman"/>
          <w:vertAlign w:val="superscript"/>
        </w:rPr>
        <w:t>#</w:t>
      </w:r>
      <w:r w:rsidRPr="00137D5E">
        <w:rPr>
          <w:rFonts w:ascii="Times New Roman" w:hAnsi="Times New Roman" w:cs="Times New Roman" w:hint="eastAsia"/>
          <w:i/>
          <w:iCs/>
        </w:rPr>
        <w:t xml:space="preserve"> p</w:t>
      </w:r>
      <w:r w:rsidRPr="00502627">
        <w:rPr>
          <w:rFonts w:ascii="Times" w:hAnsi="Times" w:cs="Times New Roman"/>
        </w:rPr>
        <w:t xml:space="preserve"> &lt; 0.05, </w:t>
      </w:r>
      <w:r w:rsidRPr="00502627">
        <w:rPr>
          <w:rFonts w:ascii="Times" w:hAnsi="Times" w:cs="Times New Roman"/>
          <w:vertAlign w:val="superscript"/>
        </w:rPr>
        <w:t>##</w:t>
      </w:r>
      <w:r w:rsidRPr="00137D5E">
        <w:rPr>
          <w:rFonts w:ascii="Times New Roman" w:hAnsi="Times New Roman" w:cs="Times New Roman" w:hint="eastAsia"/>
          <w:i/>
          <w:iCs/>
        </w:rPr>
        <w:t xml:space="preserve"> p</w:t>
      </w:r>
      <w:r w:rsidRPr="00502627">
        <w:rPr>
          <w:rFonts w:ascii="Times" w:hAnsi="Times" w:cs="Times New Roman"/>
        </w:rPr>
        <w:t xml:space="preserve"> &lt; 0.01 indicate statistically significant </w:t>
      </w:r>
      <w:r w:rsidRPr="00684DAB">
        <w:rPr>
          <w:rFonts w:ascii="Times New Roman" w:hAnsi="Times New Roman" w:cs="Times New Roman"/>
        </w:rPr>
        <w:t>compared to</w:t>
      </w:r>
      <w:r w:rsidRPr="00684DA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6</w:t>
      </w:r>
      <w:r w:rsidRPr="00684DAB">
        <w:rPr>
          <w:rFonts w:ascii="Times New Roman" w:hAnsi="Times New Roman" w:cs="Times New Roman" w:hint="eastAsia"/>
        </w:rPr>
        <w:t>w</w:t>
      </w:r>
      <w:r>
        <w:rPr>
          <w:rFonts w:ascii="Times" w:hAnsi="Times" w:cs="Times New Roman"/>
        </w:rPr>
        <w:t>.</w:t>
      </w:r>
    </w:p>
    <w:p w:rsidR="00D61F1A" w:rsidRDefault="00AF51BD"/>
    <w:p w:rsidR="0091090D" w:rsidRDefault="0091090D"/>
    <w:sectPr w:rsidR="0091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87"/>
    <w:rsid w:val="00292B92"/>
    <w:rsid w:val="0091090D"/>
    <w:rsid w:val="00912387"/>
    <w:rsid w:val="00AD5FCF"/>
    <w:rsid w:val="00A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30C9D"/>
  <w15:chartTrackingRefBased/>
  <w15:docId w15:val="{187EEA57-2C5C-C94D-99E1-173AB2F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387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87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2</cp:revision>
  <dcterms:created xsi:type="dcterms:W3CDTF">2020-12-28T12:03:00Z</dcterms:created>
  <dcterms:modified xsi:type="dcterms:W3CDTF">2020-12-28T12:35:00Z</dcterms:modified>
</cp:coreProperties>
</file>