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3872" w14:textId="7B5C5FA6" w:rsidR="00ED2290" w:rsidRPr="00BA5717" w:rsidRDefault="00ED2290" w:rsidP="00ED2290">
      <w:pPr>
        <w:spacing w:afterLines="50" w:after="156" w:line="288" w:lineRule="auto"/>
        <w:ind w:rightChars="133" w:right="279" w:firstLineChars="200" w:firstLine="480"/>
        <w:jc w:val="center"/>
        <w:rPr>
          <w:rFonts w:ascii="Times New Roman" w:hAnsi="Times New Roman" w:cs="Times New Roman"/>
          <w:kern w:val="0"/>
          <w:sz w:val="24"/>
        </w:rPr>
      </w:pPr>
      <w:bookmarkStart w:id="0" w:name="_Hlk45012929"/>
      <w:r w:rsidRPr="00BA5717">
        <w:rPr>
          <w:rFonts w:ascii="Times New Roman" w:hAnsi="Times New Roman" w:cs="Times New Roman"/>
          <w:kern w:val="0"/>
          <w:sz w:val="24"/>
        </w:rPr>
        <w:t>Table</w:t>
      </w:r>
      <w:r w:rsidR="00180FCA">
        <w:rPr>
          <w:rFonts w:ascii="Times New Roman" w:hAnsi="Times New Roman" w:cs="Times New Roman"/>
          <w:kern w:val="0"/>
          <w:sz w:val="24"/>
        </w:rPr>
        <w:t xml:space="preserve"> S</w:t>
      </w:r>
      <w:r>
        <w:rPr>
          <w:rFonts w:ascii="Times New Roman" w:hAnsi="Times New Roman" w:cs="Times New Roman"/>
          <w:kern w:val="0"/>
          <w:sz w:val="24"/>
        </w:rPr>
        <w:t>1</w:t>
      </w:r>
      <w:r w:rsidRPr="00BA5717">
        <w:rPr>
          <w:rFonts w:ascii="Times New Roman" w:hAnsi="Times New Roman" w:cs="Times New Roman"/>
          <w:kern w:val="0"/>
          <w:sz w:val="24"/>
        </w:rPr>
        <w:t xml:space="preserve"> Criteria for histological grading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1"/>
        <w:gridCol w:w="7145"/>
      </w:tblGrid>
      <w:tr w:rsidR="00ED2290" w:rsidRPr="00BA5717" w14:paraId="7DA02827" w14:textId="77777777" w:rsidTr="00330F0D">
        <w:trPr>
          <w:cantSplit/>
          <w:trHeight w:val="20"/>
          <w:jc w:val="center"/>
        </w:trPr>
        <w:tc>
          <w:tcPr>
            <w:tcW w:w="6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083EDD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Score</w:t>
            </w:r>
          </w:p>
        </w:tc>
        <w:tc>
          <w:tcPr>
            <w:tcW w:w="43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068C5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Injure of colonic tissue </w:t>
            </w:r>
          </w:p>
        </w:tc>
      </w:tr>
      <w:tr w:rsidR="00ED2290" w:rsidRPr="00BA5717" w14:paraId="5D0DF58C" w14:textId="77777777" w:rsidTr="00330F0D">
        <w:trPr>
          <w:cantSplit/>
          <w:trHeight w:val="20"/>
          <w:jc w:val="center"/>
        </w:trPr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31512A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01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303686F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 ulcer</w:t>
            </w: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，</w:t>
            </w: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 inflammation</w:t>
            </w:r>
          </w:p>
          <w:p w14:paraId="64CA62A8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local mucosal hyperemia, no ulcer </w:t>
            </w:r>
          </w:p>
          <w:p w14:paraId="4337BC72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formation of ulcer </w:t>
            </w:r>
          </w:p>
          <w:p w14:paraId="4C452D17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Single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ulcer,</w:t>
            </w: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mucosal</w:t>
            </w:r>
            <w:proofErr w:type="spellEnd"/>
            <w:proofErr w:type="gramEnd"/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inflammation</w:t>
            </w:r>
          </w:p>
          <w:p w14:paraId="14DFB6BB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multiple ulcers, mucosal inflammation</w:t>
            </w:r>
          </w:p>
          <w:p w14:paraId="6571E292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ulcer area</w:t>
            </w: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＞</w:t>
            </w: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2cm, mucosal hyperemia, edema and severe erosion</w:t>
            </w:r>
          </w:p>
        </w:tc>
      </w:tr>
      <w:bookmarkEnd w:id="0"/>
      <w:tr w:rsidR="00ED2290" w:rsidRPr="00BA5717" w14:paraId="152DC47B" w14:textId="77777777" w:rsidTr="00330F0D">
        <w:trPr>
          <w:cantSplit/>
          <w:trHeight w:val="20"/>
          <w:jc w:val="center"/>
        </w:trPr>
        <w:tc>
          <w:tcPr>
            <w:tcW w:w="699" w:type="pct"/>
            <w:vAlign w:val="center"/>
            <w:hideMark/>
          </w:tcPr>
          <w:p w14:paraId="7B91D505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0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A626DD" w14:textId="77777777" w:rsidR="00ED2290" w:rsidRPr="00BA5717" w:rsidRDefault="00ED2290" w:rsidP="00330F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2290" w:rsidRPr="00BA5717" w14:paraId="06AC35C5" w14:textId="77777777" w:rsidTr="00330F0D">
        <w:trPr>
          <w:cantSplit/>
          <w:trHeight w:val="20"/>
          <w:jc w:val="center"/>
        </w:trPr>
        <w:tc>
          <w:tcPr>
            <w:tcW w:w="699" w:type="pct"/>
            <w:vAlign w:val="center"/>
            <w:hideMark/>
          </w:tcPr>
          <w:p w14:paraId="17D74E25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0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DDA268" w14:textId="77777777" w:rsidR="00ED2290" w:rsidRPr="00BA5717" w:rsidRDefault="00ED2290" w:rsidP="00330F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2290" w:rsidRPr="00BA5717" w14:paraId="491CDDF9" w14:textId="77777777" w:rsidTr="00330F0D">
        <w:trPr>
          <w:cantSplit/>
          <w:trHeight w:val="20"/>
          <w:jc w:val="center"/>
        </w:trPr>
        <w:tc>
          <w:tcPr>
            <w:tcW w:w="699" w:type="pct"/>
            <w:vAlign w:val="center"/>
            <w:hideMark/>
          </w:tcPr>
          <w:p w14:paraId="17976CB5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0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3220B1" w14:textId="77777777" w:rsidR="00ED2290" w:rsidRPr="00BA5717" w:rsidRDefault="00ED2290" w:rsidP="00330F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2290" w:rsidRPr="00BA5717" w14:paraId="59977FEA" w14:textId="77777777" w:rsidTr="00330F0D">
        <w:trPr>
          <w:cantSplit/>
          <w:trHeight w:val="20"/>
          <w:jc w:val="center"/>
        </w:trPr>
        <w:tc>
          <w:tcPr>
            <w:tcW w:w="699" w:type="pct"/>
            <w:vAlign w:val="center"/>
            <w:hideMark/>
          </w:tcPr>
          <w:p w14:paraId="737C71B8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0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8239F00" w14:textId="77777777" w:rsidR="00ED2290" w:rsidRPr="00BA5717" w:rsidRDefault="00ED2290" w:rsidP="00330F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2290" w:rsidRPr="00BA5717" w14:paraId="68CF5588" w14:textId="77777777" w:rsidTr="00330F0D">
        <w:trPr>
          <w:cantSplit/>
          <w:trHeight w:val="20"/>
          <w:jc w:val="center"/>
        </w:trPr>
        <w:tc>
          <w:tcPr>
            <w:tcW w:w="6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1327B3" w14:textId="77777777" w:rsidR="00ED2290" w:rsidRPr="00BA5717" w:rsidRDefault="00ED2290" w:rsidP="00330F0D">
            <w:pPr>
              <w:spacing w:afterLines="50" w:after="156" w:line="288" w:lineRule="auto"/>
              <w:ind w:rightChars="133" w:right="2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5717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0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E6C2E4" w14:textId="77777777" w:rsidR="00ED2290" w:rsidRPr="00BA5717" w:rsidRDefault="00ED2290" w:rsidP="00330F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0F439D1" w14:textId="77777777" w:rsidR="00ED2290" w:rsidRPr="00ED2290" w:rsidRDefault="00ED2290" w:rsidP="00ED2290"/>
    <w:sectPr w:rsidR="00ED2290" w:rsidRPr="00ED2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0D074" w14:textId="77777777" w:rsidR="004A33D4" w:rsidRDefault="004A33D4" w:rsidP="00ED2290">
      <w:r>
        <w:separator/>
      </w:r>
    </w:p>
  </w:endnote>
  <w:endnote w:type="continuationSeparator" w:id="0">
    <w:p w14:paraId="78751937" w14:textId="77777777" w:rsidR="004A33D4" w:rsidRDefault="004A33D4" w:rsidP="00ED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9BF0" w14:textId="77777777" w:rsidR="004A33D4" w:rsidRDefault="004A33D4" w:rsidP="00ED2290">
      <w:r>
        <w:separator/>
      </w:r>
    </w:p>
  </w:footnote>
  <w:footnote w:type="continuationSeparator" w:id="0">
    <w:p w14:paraId="7962FD95" w14:textId="77777777" w:rsidR="004A33D4" w:rsidRDefault="004A33D4" w:rsidP="00ED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A9"/>
    <w:rsid w:val="00180FCA"/>
    <w:rsid w:val="001C54A9"/>
    <w:rsid w:val="004A33D4"/>
    <w:rsid w:val="00817F53"/>
    <w:rsid w:val="00C054A3"/>
    <w:rsid w:val="00E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AD2AF"/>
  <w15:chartTrackingRefBased/>
  <w15:docId w15:val="{E8914C09-F5E4-4ED2-B579-CA2BB223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绍伟</dc:creator>
  <cp:keywords/>
  <dc:description/>
  <cp:lastModifiedBy>黄 绍伟</cp:lastModifiedBy>
  <cp:revision>3</cp:revision>
  <dcterms:created xsi:type="dcterms:W3CDTF">2020-07-07T03:14:00Z</dcterms:created>
  <dcterms:modified xsi:type="dcterms:W3CDTF">2020-11-13T00:08:00Z</dcterms:modified>
</cp:coreProperties>
</file>