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715B" w14:textId="70B90604" w:rsidR="00F12F03" w:rsidRPr="00531A46" w:rsidRDefault="00C575A5" w:rsidP="003A2F7E">
      <w:pPr>
        <w:spacing w:line="480" w:lineRule="auto"/>
        <w:contextualSpacing/>
        <w:rPr>
          <w:rFonts w:ascii="Arial" w:hAnsi="Arial" w:cs="Arial"/>
          <w:b/>
          <w:sz w:val="24"/>
        </w:rPr>
      </w:pPr>
      <w:bookmarkStart w:id="0" w:name="_Hlk94037136"/>
      <w:r w:rsidRPr="00531A46">
        <w:rPr>
          <w:rFonts w:ascii="Arial" w:hAnsi="Arial" w:cs="Arial"/>
          <w:b/>
          <w:sz w:val="24"/>
        </w:rPr>
        <w:t>Macrophage-derived GPNMB trapped by fibrotic extracellular matrix promotes pulmonary fibrosis</w:t>
      </w:r>
      <w:r w:rsidRPr="00531A46" w:rsidDel="00C575A5">
        <w:rPr>
          <w:rFonts w:ascii="Arial" w:hAnsi="Arial" w:cs="Arial"/>
          <w:b/>
          <w:sz w:val="24"/>
        </w:rPr>
        <w:t xml:space="preserve"> </w:t>
      </w:r>
    </w:p>
    <w:bookmarkEnd w:id="0"/>
    <w:p w14:paraId="5E62B4F9" w14:textId="77777777" w:rsidR="004A2A4B" w:rsidRPr="000459D3" w:rsidRDefault="004A2A4B" w:rsidP="003A2F7E">
      <w:pPr>
        <w:spacing w:line="480" w:lineRule="auto"/>
        <w:contextualSpacing/>
        <w:rPr>
          <w:rFonts w:ascii="Arial" w:hAnsi="Arial" w:cs="Arial"/>
          <w:b/>
          <w:bCs/>
          <w:sz w:val="24"/>
          <w:szCs w:val="28"/>
        </w:rPr>
      </w:pPr>
    </w:p>
    <w:p w14:paraId="4FEF3D10" w14:textId="468C1C8A" w:rsidR="00B82DA5" w:rsidRPr="000459D3" w:rsidRDefault="00A32C7C" w:rsidP="003A2F7E">
      <w:pPr>
        <w:spacing w:line="480" w:lineRule="auto"/>
        <w:contextualSpacing/>
        <w:rPr>
          <w:rFonts w:ascii="Arial" w:hAnsi="Arial" w:cs="Arial"/>
          <w:b/>
          <w:bCs/>
          <w:sz w:val="24"/>
          <w:szCs w:val="28"/>
        </w:rPr>
      </w:pPr>
      <w:r w:rsidRPr="000459D3">
        <w:rPr>
          <w:rFonts w:ascii="Arial" w:hAnsi="Arial" w:cs="Arial"/>
          <w:b/>
          <w:bCs/>
          <w:sz w:val="24"/>
          <w:szCs w:val="28"/>
        </w:rPr>
        <w:t xml:space="preserve">Online </w:t>
      </w:r>
      <w:r w:rsidR="00EF69E9" w:rsidRPr="000459D3">
        <w:rPr>
          <w:rFonts w:ascii="Arial" w:hAnsi="Arial" w:cs="Arial"/>
          <w:b/>
          <w:bCs/>
          <w:sz w:val="24"/>
          <w:szCs w:val="28"/>
        </w:rPr>
        <w:t xml:space="preserve">supplement </w:t>
      </w:r>
    </w:p>
    <w:p w14:paraId="7D7DD1AA" w14:textId="3191ACF7" w:rsidR="00384388" w:rsidRPr="000459D3" w:rsidRDefault="00EF69E9" w:rsidP="003A2F7E">
      <w:pPr>
        <w:spacing w:line="480" w:lineRule="auto"/>
        <w:contextualSpacing/>
        <w:rPr>
          <w:rFonts w:ascii="Arial" w:hAnsi="Arial" w:cs="Arial"/>
          <w:sz w:val="24"/>
          <w:szCs w:val="24"/>
        </w:rPr>
      </w:pPr>
      <w:r w:rsidRPr="000459D3">
        <w:rPr>
          <w:rFonts w:ascii="Arial" w:hAnsi="Arial" w:cs="Arial"/>
          <w:sz w:val="24"/>
          <w:szCs w:val="24"/>
        </w:rPr>
        <w:t>Supplementary methods</w:t>
      </w:r>
      <w:r w:rsidRPr="000459D3">
        <w:rPr>
          <w:rFonts w:ascii="Arial" w:eastAsia="宋体" w:hAnsi="Arial" w:cs="Arial"/>
          <w:sz w:val="24"/>
          <w:szCs w:val="24"/>
        </w:rPr>
        <w:t xml:space="preserve">                                                   </w:t>
      </w:r>
      <w:r w:rsidR="006E6A5B">
        <w:rPr>
          <w:rFonts w:ascii="Arial" w:eastAsia="宋体" w:hAnsi="Arial" w:cs="Arial"/>
          <w:sz w:val="24"/>
          <w:szCs w:val="24"/>
        </w:rPr>
        <w:t xml:space="preserve"> </w:t>
      </w:r>
      <w:r w:rsidR="007236C0" w:rsidRPr="000459D3">
        <w:rPr>
          <w:rFonts w:ascii="Arial" w:hAnsi="Arial" w:cs="Arial"/>
          <w:sz w:val="24"/>
          <w:szCs w:val="24"/>
        </w:rPr>
        <w:t>2-</w:t>
      </w:r>
      <w:r w:rsidR="006B4187">
        <w:rPr>
          <w:rFonts w:ascii="Arial" w:hAnsi="Arial" w:cs="Arial"/>
          <w:sz w:val="24"/>
          <w:szCs w:val="24"/>
        </w:rPr>
        <w:t>11</w:t>
      </w:r>
    </w:p>
    <w:p w14:paraId="5EE16E4D" w14:textId="18723393" w:rsidR="00384388" w:rsidRPr="000459D3" w:rsidRDefault="00554EBF" w:rsidP="003A2F7E">
      <w:pPr>
        <w:spacing w:line="480" w:lineRule="auto"/>
        <w:contextualSpacing/>
        <w:rPr>
          <w:rFonts w:ascii="Arial" w:hAnsi="Arial" w:cs="Arial"/>
          <w:sz w:val="24"/>
          <w:szCs w:val="24"/>
        </w:rPr>
      </w:pPr>
      <w:r w:rsidRPr="000459D3">
        <w:rPr>
          <w:rFonts w:ascii="Arial" w:hAnsi="Arial" w:cs="Arial"/>
          <w:sz w:val="24"/>
          <w:szCs w:val="24"/>
        </w:rPr>
        <w:t xml:space="preserve">Supplementary Figure S1                                             </w:t>
      </w:r>
      <w:r w:rsidR="006B4187">
        <w:rPr>
          <w:rFonts w:ascii="Arial" w:hAnsi="Arial" w:cs="Arial"/>
          <w:sz w:val="24"/>
          <w:szCs w:val="24"/>
        </w:rPr>
        <w:t xml:space="preserve">    </w:t>
      </w:r>
      <w:r w:rsidR="00F161C5">
        <w:rPr>
          <w:rFonts w:ascii="Arial" w:hAnsi="Arial" w:cs="Arial"/>
          <w:sz w:val="24"/>
          <w:szCs w:val="24"/>
        </w:rPr>
        <w:t xml:space="preserve"> </w:t>
      </w:r>
      <w:r w:rsidR="006B4187" w:rsidRPr="000459D3">
        <w:rPr>
          <w:rFonts w:ascii="Arial" w:hAnsi="Arial" w:cs="Arial"/>
          <w:sz w:val="24"/>
          <w:szCs w:val="24"/>
        </w:rPr>
        <w:t>1</w:t>
      </w:r>
      <w:r w:rsidR="006B4187">
        <w:rPr>
          <w:rFonts w:ascii="Arial" w:hAnsi="Arial" w:cs="Arial"/>
          <w:sz w:val="24"/>
          <w:szCs w:val="24"/>
        </w:rPr>
        <w:t>2</w:t>
      </w:r>
      <w:r w:rsidR="005477F2">
        <w:rPr>
          <w:rFonts w:ascii="Arial" w:hAnsi="Arial" w:cs="Arial"/>
          <w:sz w:val="24"/>
          <w:szCs w:val="24"/>
        </w:rPr>
        <w:t>-13</w:t>
      </w:r>
    </w:p>
    <w:p w14:paraId="09517072" w14:textId="595EE9EB" w:rsidR="00384388" w:rsidRPr="000459D3" w:rsidRDefault="00554EBF" w:rsidP="003A2F7E">
      <w:pPr>
        <w:spacing w:line="480" w:lineRule="auto"/>
        <w:contextualSpacing/>
        <w:rPr>
          <w:rFonts w:ascii="Arial" w:hAnsi="Arial" w:cs="Arial"/>
          <w:sz w:val="24"/>
          <w:szCs w:val="24"/>
        </w:rPr>
      </w:pPr>
      <w:r w:rsidRPr="000459D3">
        <w:rPr>
          <w:rFonts w:ascii="Arial" w:hAnsi="Arial" w:cs="Arial"/>
          <w:sz w:val="24"/>
          <w:szCs w:val="24"/>
        </w:rPr>
        <w:t xml:space="preserve">Supplementary Figure S2                                                  </w:t>
      </w:r>
      <w:r w:rsidR="006E6A5B" w:rsidRPr="000459D3">
        <w:rPr>
          <w:rFonts w:ascii="Arial" w:hAnsi="Arial" w:cs="Arial"/>
          <w:sz w:val="24"/>
          <w:szCs w:val="24"/>
        </w:rPr>
        <w:t>1</w:t>
      </w:r>
      <w:r w:rsidR="005477F2">
        <w:rPr>
          <w:rFonts w:ascii="Arial" w:hAnsi="Arial" w:cs="Arial"/>
          <w:sz w:val="24"/>
          <w:szCs w:val="24"/>
        </w:rPr>
        <w:t>4-15</w:t>
      </w:r>
    </w:p>
    <w:p w14:paraId="14536B2E" w14:textId="4CCCE53B" w:rsidR="00384388" w:rsidRPr="000459D3" w:rsidRDefault="00554EBF" w:rsidP="003A2F7E">
      <w:pPr>
        <w:spacing w:line="480" w:lineRule="auto"/>
        <w:contextualSpacing/>
        <w:rPr>
          <w:rFonts w:ascii="Arial" w:hAnsi="Arial" w:cs="Arial"/>
          <w:sz w:val="24"/>
          <w:szCs w:val="24"/>
        </w:rPr>
      </w:pPr>
      <w:r w:rsidRPr="000459D3">
        <w:rPr>
          <w:rFonts w:ascii="Arial" w:hAnsi="Arial" w:cs="Arial"/>
          <w:sz w:val="24"/>
          <w:szCs w:val="24"/>
        </w:rPr>
        <w:t xml:space="preserve">Supplementary Figure S3                                                  </w:t>
      </w:r>
      <w:r w:rsidR="005477F2">
        <w:rPr>
          <w:rFonts w:ascii="Arial" w:hAnsi="Arial" w:cs="Arial"/>
          <w:sz w:val="24"/>
          <w:szCs w:val="24"/>
        </w:rPr>
        <w:t>16-17</w:t>
      </w:r>
    </w:p>
    <w:p w14:paraId="5F438C2A" w14:textId="15AE3A6F" w:rsidR="00384388" w:rsidRPr="000459D3" w:rsidRDefault="00554EBF" w:rsidP="003A2F7E">
      <w:pPr>
        <w:spacing w:line="480" w:lineRule="auto"/>
        <w:contextualSpacing/>
        <w:rPr>
          <w:rFonts w:ascii="Arial" w:hAnsi="Arial" w:cs="Arial"/>
          <w:sz w:val="24"/>
          <w:szCs w:val="24"/>
        </w:rPr>
      </w:pPr>
      <w:r w:rsidRPr="000459D3">
        <w:rPr>
          <w:rFonts w:ascii="Arial" w:hAnsi="Arial" w:cs="Arial"/>
          <w:sz w:val="24"/>
          <w:szCs w:val="24"/>
        </w:rPr>
        <w:t xml:space="preserve">Supplementary Figure S4                                                    </w:t>
      </w:r>
      <w:r w:rsidR="004B0170">
        <w:rPr>
          <w:rFonts w:ascii="Arial" w:hAnsi="Arial" w:cs="Arial"/>
          <w:sz w:val="24"/>
          <w:szCs w:val="24"/>
        </w:rPr>
        <w:t xml:space="preserve"> </w:t>
      </w:r>
      <w:r w:rsidR="006E6A5B" w:rsidRPr="000459D3">
        <w:rPr>
          <w:rFonts w:ascii="Arial" w:hAnsi="Arial" w:cs="Arial"/>
          <w:sz w:val="24"/>
          <w:szCs w:val="24"/>
        </w:rPr>
        <w:t>1</w:t>
      </w:r>
      <w:r w:rsidR="005477F2">
        <w:rPr>
          <w:rFonts w:ascii="Arial" w:hAnsi="Arial" w:cs="Arial"/>
          <w:sz w:val="24"/>
          <w:szCs w:val="24"/>
        </w:rPr>
        <w:t>8</w:t>
      </w:r>
    </w:p>
    <w:p w14:paraId="3D6519E6" w14:textId="21DB18E5" w:rsidR="00384388" w:rsidRPr="000459D3" w:rsidRDefault="00554EBF" w:rsidP="003A2F7E">
      <w:pPr>
        <w:spacing w:line="480" w:lineRule="auto"/>
        <w:contextualSpacing/>
        <w:rPr>
          <w:rFonts w:ascii="Arial" w:hAnsi="Arial" w:cs="Arial"/>
          <w:sz w:val="24"/>
          <w:szCs w:val="24"/>
        </w:rPr>
      </w:pPr>
      <w:r w:rsidRPr="000459D3">
        <w:rPr>
          <w:rFonts w:ascii="Arial" w:hAnsi="Arial" w:cs="Arial"/>
          <w:sz w:val="24"/>
          <w:szCs w:val="24"/>
        </w:rPr>
        <w:t xml:space="preserve">Supplementary Figure S5                                                  </w:t>
      </w:r>
      <w:r w:rsidR="006E6A5B">
        <w:rPr>
          <w:rFonts w:ascii="Arial" w:hAnsi="Arial" w:cs="Arial"/>
          <w:sz w:val="24"/>
          <w:szCs w:val="24"/>
        </w:rPr>
        <w:t>1</w:t>
      </w:r>
      <w:r w:rsidR="005477F2">
        <w:rPr>
          <w:rFonts w:ascii="Arial" w:hAnsi="Arial" w:cs="Arial"/>
          <w:sz w:val="24"/>
          <w:szCs w:val="24"/>
        </w:rPr>
        <w:t>9-20</w:t>
      </w:r>
    </w:p>
    <w:p w14:paraId="6A9F62F2" w14:textId="61BF2F49" w:rsidR="00384388" w:rsidRPr="000459D3" w:rsidRDefault="00554EBF" w:rsidP="003A2F7E">
      <w:pPr>
        <w:spacing w:line="480" w:lineRule="auto"/>
        <w:contextualSpacing/>
        <w:rPr>
          <w:rFonts w:ascii="Arial" w:hAnsi="Arial" w:cs="Arial"/>
          <w:sz w:val="24"/>
          <w:szCs w:val="24"/>
        </w:rPr>
      </w:pPr>
      <w:r w:rsidRPr="000459D3">
        <w:rPr>
          <w:rFonts w:ascii="Arial" w:hAnsi="Arial" w:cs="Arial"/>
          <w:sz w:val="24"/>
          <w:szCs w:val="24"/>
        </w:rPr>
        <w:t xml:space="preserve">Supplementary Figure S6                                                  </w:t>
      </w:r>
      <w:r w:rsidR="005477F2">
        <w:rPr>
          <w:rFonts w:ascii="Arial" w:hAnsi="Arial" w:cs="Arial"/>
          <w:sz w:val="24"/>
          <w:szCs w:val="24"/>
        </w:rPr>
        <w:t>21-22</w:t>
      </w:r>
    </w:p>
    <w:p w14:paraId="7FA3C84F" w14:textId="54955863" w:rsidR="00384388" w:rsidRPr="000459D3" w:rsidRDefault="00554EBF" w:rsidP="003A2F7E">
      <w:pPr>
        <w:spacing w:line="480" w:lineRule="auto"/>
        <w:contextualSpacing/>
        <w:rPr>
          <w:rFonts w:ascii="Arial" w:hAnsi="Arial" w:cs="Arial"/>
          <w:sz w:val="24"/>
          <w:szCs w:val="24"/>
        </w:rPr>
      </w:pPr>
      <w:r w:rsidRPr="000459D3">
        <w:rPr>
          <w:rFonts w:ascii="Arial" w:hAnsi="Arial" w:cs="Arial"/>
          <w:sz w:val="24"/>
          <w:szCs w:val="24"/>
        </w:rPr>
        <w:t xml:space="preserve">Supplementary Figure S7                                                     </w:t>
      </w:r>
      <w:r w:rsidR="005477F2">
        <w:rPr>
          <w:rFonts w:ascii="Arial" w:hAnsi="Arial" w:cs="Arial"/>
          <w:sz w:val="24"/>
          <w:szCs w:val="24"/>
        </w:rPr>
        <w:t>23</w:t>
      </w:r>
      <w:bookmarkStart w:id="1" w:name="_GoBack"/>
      <w:bookmarkEnd w:id="1"/>
    </w:p>
    <w:p w14:paraId="7869BFF8" w14:textId="3723E995" w:rsidR="00384388" w:rsidRPr="000459D3" w:rsidRDefault="00EF69E9" w:rsidP="003A2F7E">
      <w:pPr>
        <w:spacing w:line="480" w:lineRule="auto"/>
        <w:contextualSpacing/>
        <w:rPr>
          <w:rFonts w:ascii="Arial" w:hAnsi="Arial" w:cs="Arial"/>
          <w:b/>
          <w:bCs/>
          <w:sz w:val="24"/>
          <w:szCs w:val="28"/>
        </w:rPr>
      </w:pPr>
      <w:r w:rsidRPr="000459D3">
        <w:rPr>
          <w:rFonts w:ascii="Arial" w:hAnsi="Arial" w:cs="Arial"/>
          <w:b/>
          <w:bCs/>
          <w:sz w:val="24"/>
          <w:szCs w:val="28"/>
        </w:rPr>
        <w:br w:type="page"/>
      </w:r>
    </w:p>
    <w:p w14:paraId="06C62D3B" w14:textId="082FB04E" w:rsidR="004A2A4B" w:rsidRPr="000459D3" w:rsidRDefault="00EF69E9" w:rsidP="003A2F7E">
      <w:pPr>
        <w:spacing w:line="480" w:lineRule="auto"/>
        <w:contextualSpacing/>
        <w:rPr>
          <w:rFonts w:ascii="Arial" w:hAnsi="Arial" w:cs="Arial"/>
          <w:b/>
          <w:bCs/>
          <w:sz w:val="24"/>
          <w:szCs w:val="28"/>
        </w:rPr>
      </w:pPr>
      <w:r w:rsidRPr="000459D3">
        <w:rPr>
          <w:rFonts w:ascii="Arial" w:hAnsi="Arial" w:cs="Arial"/>
          <w:b/>
          <w:bCs/>
          <w:sz w:val="24"/>
          <w:szCs w:val="28"/>
        </w:rPr>
        <w:lastRenderedPageBreak/>
        <w:t>Supplemental methods</w:t>
      </w:r>
    </w:p>
    <w:p w14:paraId="0EB19183" w14:textId="77777777" w:rsidR="000459D3" w:rsidRDefault="000459D3" w:rsidP="003A2F7E">
      <w:pPr>
        <w:spacing w:line="480" w:lineRule="auto"/>
        <w:contextualSpacing/>
        <w:rPr>
          <w:rFonts w:ascii="Arial" w:hAnsi="Arial" w:cs="Arial"/>
          <w:b/>
          <w:iCs/>
          <w:sz w:val="24"/>
          <w:szCs w:val="24"/>
        </w:rPr>
      </w:pPr>
    </w:p>
    <w:p w14:paraId="194CE1A8" w14:textId="288B4F78" w:rsidR="00707CE3" w:rsidRPr="00F95B0F" w:rsidRDefault="00EF69E9" w:rsidP="003A2F7E">
      <w:pPr>
        <w:spacing w:line="480" w:lineRule="auto"/>
        <w:contextualSpacing/>
        <w:rPr>
          <w:rFonts w:ascii="Arial" w:hAnsi="Arial" w:cs="Arial"/>
          <w:b/>
          <w:i/>
          <w:sz w:val="24"/>
          <w:szCs w:val="24"/>
        </w:rPr>
      </w:pPr>
      <w:r w:rsidRPr="00F95B0F">
        <w:rPr>
          <w:rFonts w:ascii="Arial" w:eastAsia="等线" w:hAnsi="Arial" w:cs="Arial"/>
          <w:b/>
          <w:i/>
          <w:sz w:val="24"/>
          <w:szCs w:val="24"/>
        </w:rPr>
        <w:t>Macrophage</w:t>
      </w:r>
      <w:r w:rsidRPr="00F95B0F">
        <w:rPr>
          <w:rFonts w:ascii="Arial" w:hAnsi="Arial" w:cs="Arial"/>
          <w:b/>
          <w:i/>
          <w:sz w:val="24"/>
          <w:szCs w:val="24"/>
        </w:rPr>
        <w:t xml:space="preserve"> depletion</w:t>
      </w:r>
    </w:p>
    <w:p w14:paraId="3579B449" w14:textId="064FEB5A" w:rsidR="00707CE3" w:rsidRPr="000459D3" w:rsidRDefault="00EF69E9" w:rsidP="003A2F7E">
      <w:pPr>
        <w:spacing w:line="480" w:lineRule="auto"/>
        <w:ind w:firstLine="720"/>
        <w:contextualSpacing/>
        <w:rPr>
          <w:rFonts w:ascii="Arial" w:hAnsi="Arial" w:cs="Arial"/>
          <w:bCs/>
          <w:iCs/>
          <w:sz w:val="24"/>
          <w:szCs w:val="24"/>
        </w:rPr>
      </w:pPr>
      <w:r w:rsidRPr="000459D3">
        <w:rPr>
          <w:rFonts w:ascii="Arial" w:hAnsi="Arial" w:cs="Arial" w:hint="eastAsia"/>
          <w:bCs/>
          <w:iCs/>
          <w:sz w:val="24"/>
          <w:szCs w:val="24"/>
        </w:rPr>
        <w:t xml:space="preserve">The mice were randomly divided into </w:t>
      </w:r>
      <w:r w:rsidR="00A32C7C" w:rsidRPr="000459D3">
        <w:rPr>
          <w:rFonts w:ascii="Arial" w:hAnsi="Arial" w:cs="Arial"/>
          <w:bCs/>
          <w:iCs/>
          <w:sz w:val="24"/>
          <w:szCs w:val="24"/>
        </w:rPr>
        <w:t xml:space="preserve">the following </w:t>
      </w:r>
      <w:r w:rsidRPr="000459D3">
        <w:rPr>
          <w:rFonts w:ascii="Arial" w:hAnsi="Arial" w:cs="Arial" w:hint="eastAsia"/>
          <w:bCs/>
          <w:iCs/>
          <w:sz w:val="24"/>
          <w:szCs w:val="24"/>
        </w:rPr>
        <w:t>four groups</w:t>
      </w:r>
      <w:r w:rsidRPr="000459D3">
        <w:rPr>
          <w:rFonts w:ascii="Arial" w:hAnsi="Arial" w:cs="Arial" w:hint="eastAsia"/>
          <w:bCs/>
          <w:iCs/>
          <w:sz w:val="24"/>
          <w:szCs w:val="24"/>
        </w:rPr>
        <w:t>：</w:t>
      </w:r>
      <w:r w:rsidR="00A32C7C" w:rsidRPr="000459D3">
        <w:rPr>
          <w:rFonts w:ascii="Arial" w:hAnsi="Arial" w:cs="Arial" w:hint="eastAsia"/>
          <w:bCs/>
          <w:iCs/>
          <w:sz w:val="24"/>
          <w:szCs w:val="24"/>
        </w:rPr>
        <w:t>t</w:t>
      </w:r>
      <w:r w:rsidR="00A32C7C" w:rsidRPr="000459D3">
        <w:rPr>
          <w:rFonts w:ascii="Arial" w:hAnsi="Arial" w:cs="Arial"/>
          <w:bCs/>
          <w:iCs/>
          <w:sz w:val="24"/>
          <w:szCs w:val="24"/>
        </w:rPr>
        <w:t xml:space="preserve">he </w:t>
      </w:r>
      <w:r w:rsidRPr="000459D3">
        <w:rPr>
          <w:rFonts w:ascii="Arial" w:hAnsi="Arial" w:cs="Arial" w:hint="eastAsia"/>
          <w:bCs/>
          <w:iCs/>
          <w:sz w:val="24"/>
          <w:szCs w:val="24"/>
        </w:rPr>
        <w:t>NS-PBS group</w:t>
      </w:r>
      <w:r w:rsidR="00A32C7C" w:rsidRPr="000459D3">
        <w:rPr>
          <w:rFonts w:ascii="Arial" w:hAnsi="Arial" w:cs="Arial"/>
          <w:bCs/>
          <w:iCs/>
          <w:sz w:val="24"/>
          <w:szCs w:val="24"/>
        </w:rPr>
        <w:t xml:space="preserve">, </w:t>
      </w:r>
      <w:r w:rsidRPr="000459D3">
        <w:rPr>
          <w:rFonts w:ascii="Arial" w:hAnsi="Arial" w:cs="Arial" w:hint="eastAsia"/>
          <w:bCs/>
          <w:iCs/>
          <w:sz w:val="24"/>
          <w:szCs w:val="24"/>
        </w:rPr>
        <w:t>SiO</w:t>
      </w:r>
      <w:r w:rsidRPr="000459D3">
        <w:rPr>
          <w:rFonts w:ascii="Arial" w:hAnsi="Arial" w:cs="Arial" w:hint="eastAsia"/>
          <w:bCs/>
          <w:iCs/>
          <w:sz w:val="24"/>
          <w:szCs w:val="24"/>
          <w:vertAlign w:val="subscript"/>
        </w:rPr>
        <w:t>2</w:t>
      </w:r>
      <w:r w:rsidRPr="000459D3">
        <w:rPr>
          <w:rFonts w:ascii="Arial" w:hAnsi="Arial" w:cs="Arial" w:hint="eastAsia"/>
          <w:bCs/>
          <w:iCs/>
          <w:sz w:val="24"/>
          <w:szCs w:val="24"/>
        </w:rPr>
        <w:t>-PBS group, SiO</w:t>
      </w:r>
      <w:r w:rsidRPr="000459D3">
        <w:rPr>
          <w:rFonts w:ascii="Arial" w:hAnsi="Arial" w:cs="Arial" w:hint="eastAsia"/>
          <w:bCs/>
          <w:iCs/>
          <w:sz w:val="24"/>
          <w:szCs w:val="24"/>
          <w:vertAlign w:val="subscript"/>
        </w:rPr>
        <w:t>2</w:t>
      </w:r>
      <w:r w:rsidRPr="000459D3">
        <w:rPr>
          <w:rFonts w:ascii="Arial" w:hAnsi="Arial" w:cs="Arial" w:hint="eastAsia"/>
          <w:bCs/>
          <w:iCs/>
          <w:sz w:val="24"/>
          <w:szCs w:val="24"/>
        </w:rPr>
        <w:t>-Con</w:t>
      </w:r>
      <w:r w:rsidR="002A4F72" w:rsidRPr="000459D3">
        <w:rPr>
          <w:rFonts w:ascii="Arial" w:hAnsi="Arial" w:cs="Arial"/>
          <w:bCs/>
          <w:iCs/>
          <w:sz w:val="24"/>
          <w:szCs w:val="24"/>
        </w:rPr>
        <w:t xml:space="preserve"> </w:t>
      </w:r>
      <w:r w:rsidRPr="000459D3">
        <w:rPr>
          <w:rFonts w:ascii="Arial" w:hAnsi="Arial" w:cs="Arial" w:hint="eastAsia"/>
          <w:bCs/>
          <w:iCs/>
          <w:sz w:val="24"/>
          <w:szCs w:val="24"/>
        </w:rPr>
        <w:t>liposome group and SiO</w:t>
      </w:r>
      <w:r w:rsidRPr="000459D3">
        <w:rPr>
          <w:rFonts w:ascii="Arial" w:hAnsi="Arial" w:cs="Arial" w:hint="eastAsia"/>
          <w:bCs/>
          <w:iCs/>
          <w:sz w:val="24"/>
          <w:szCs w:val="24"/>
          <w:vertAlign w:val="subscript"/>
        </w:rPr>
        <w:t>2</w:t>
      </w:r>
      <w:r w:rsidRPr="000459D3">
        <w:rPr>
          <w:rFonts w:ascii="Arial" w:hAnsi="Arial" w:cs="Arial" w:hint="eastAsia"/>
          <w:bCs/>
          <w:iCs/>
          <w:sz w:val="24"/>
          <w:szCs w:val="24"/>
        </w:rPr>
        <w:t>-</w:t>
      </w:r>
      <w:r w:rsidR="000930AF" w:rsidRPr="000459D3">
        <w:rPr>
          <w:rFonts w:ascii="Arial" w:hAnsi="Arial" w:cs="Arial"/>
          <w:bCs/>
          <w:iCs/>
          <w:sz w:val="24"/>
          <w:szCs w:val="24"/>
        </w:rPr>
        <w:t xml:space="preserve">clodronate </w:t>
      </w:r>
      <w:r w:rsidRPr="000459D3">
        <w:rPr>
          <w:rFonts w:ascii="Arial" w:hAnsi="Arial" w:cs="Arial" w:hint="eastAsia"/>
          <w:bCs/>
          <w:iCs/>
          <w:sz w:val="24"/>
          <w:szCs w:val="24"/>
        </w:rPr>
        <w:t xml:space="preserve">liposome group. </w:t>
      </w:r>
      <w:r w:rsidRPr="000459D3">
        <w:rPr>
          <w:rFonts w:ascii="Arial" w:hAnsi="Arial" w:cs="Arial"/>
          <w:kern w:val="0"/>
          <w:sz w:val="24"/>
          <w:szCs w:val="24"/>
        </w:rPr>
        <w:t xml:space="preserve">The mice </w:t>
      </w:r>
      <w:r w:rsidRPr="000459D3">
        <w:rPr>
          <w:rFonts w:ascii="Arial" w:hAnsi="Arial" w:cs="Arial" w:hint="eastAsia"/>
          <w:kern w:val="0"/>
          <w:sz w:val="24"/>
          <w:szCs w:val="24"/>
        </w:rPr>
        <w:t xml:space="preserve">in </w:t>
      </w:r>
      <w:r w:rsidRPr="000459D3">
        <w:rPr>
          <w:rFonts w:ascii="Arial" w:eastAsia="等线" w:hAnsi="Arial" w:cs="Arial"/>
          <w:kern w:val="0"/>
          <w:sz w:val="24"/>
          <w:szCs w:val="24"/>
        </w:rPr>
        <w:t xml:space="preserve">the </w:t>
      </w:r>
      <w:r w:rsidRPr="000459D3">
        <w:rPr>
          <w:rFonts w:ascii="Arial" w:hAnsi="Arial" w:cs="Arial" w:hint="eastAsia"/>
          <w:bCs/>
          <w:iCs/>
          <w:sz w:val="24"/>
          <w:szCs w:val="24"/>
        </w:rPr>
        <w:t>SiO</w:t>
      </w:r>
      <w:r w:rsidRPr="000459D3">
        <w:rPr>
          <w:rFonts w:ascii="Arial" w:hAnsi="Arial" w:cs="Arial" w:hint="eastAsia"/>
          <w:bCs/>
          <w:iCs/>
          <w:sz w:val="24"/>
          <w:szCs w:val="24"/>
          <w:vertAlign w:val="subscript"/>
        </w:rPr>
        <w:t>2</w:t>
      </w:r>
      <w:r w:rsidRPr="000459D3">
        <w:rPr>
          <w:rFonts w:ascii="Arial" w:hAnsi="Arial" w:cs="Arial" w:hint="eastAsia"/>
          <w:bCs/>
          <w:iCs/>
          <w:sz w:val="24"/>
          <w:szCs w:val="24"/>
        </w:rPr>
        <w:t>-PBS group, SiO</w:t>
      </w:r>
      <w:r w:rsidRPr="000459D3">
        <w:rPr>
          <w:rFonts w:ascii="Arial" w:hAnsi="Arial" w:cs="Arial" w:hint="eastAsia"/>
          <w:bCs/>
          <w:iCs/>
          <w:sz w:val="24"/>
          <w:szCs w:val="24"/>
          <w:vertAlign w:val="subscript"/>
        </w:rPr>
        <w:t>2</w:t>
      </w:r>
      <w:r w:rsidRPr="000459D3">
        <w:rPr>
          <w:rFonts w:ascii="Arial" w:hAnsi="Arial" w:cs="Arial" w:hint="eastAsia"/>
          <w:bCs/>
          <w:iCs/>
          <w:sz w:val="24"/>
          <w:szCs w:val="24"/>
        </w:rPr>
        <w:t>-Con</w:t>
      </w:r>
      <w:r w:rsidR="002A4F72" w:rsidRPr="000459D3">
        <w:rPr>
          <w:rFonts w:ascii="Arial" w:hAnsi="Arial" w:cs="Arial"/>
          <w:bCs/>
          <w:iCs/>
          <w:sz w:val="24"/>
          <w:szCs w:val="24"/>
        </w:rPr>
        <w:t xml:space="preserve"> </w:t>
      </w:r>
      <w:r w:rsidRPr="000459D3">
        <w:rPr>
          <w:rFonts w:ascii="Arial" w:hAnsi="Arial" w:cs="Arial" w:hint="eastAsia"/>
          <w:bCs/>
          <w:iCs/>
          <w:sz w:val="24"/>
          <w:szCs w:val="24"/>
        </w:rPr>
        <w:t>liposome group and SiO</w:t>
      </w:r>
      <w:r w:rsidRPr="000459D3">
        <w:rPr>
          <w:rFonts w:ascii="Arial" w:hAnsi="Arial" w:cs="Arial" w:hint="eastAsia"/>
          <w:bCs/>
          <w:iCs/>
          <w:sz w:val="24"/>
          <w:szCs w:val="24"/>
          <w:vertAlign w:val="subscript"/>
        </w:rPr>
        <w:t>2</w:t>
      </w:r>
      <w:r w:rsidRPr="000459D3">
        <w:rPr>
          <w:rFonts w:ascii="Arial" w:hAnsi="Arial" w:cs="Arial" w:hint="eastAsia"/>
          <w:bCs/>
          <w:iCs/>
          <w:sz w:val="24"/>
          <w:szCs w:val="24"/>
        </w:rPr>
        <w:t>-</w:t>
      </w:r>
      <w:r w:rsidR="00FC1E6C" w:rsidRPr="000459D3">
        <w:rPr>
          <w:rFonts w:ascii="Arial" w:hAnsi="Arial" w:cs="Arial"/>
          <w:bCs/>
          <w:iCs/>
          <w:sz w:val="24"/>
          <w:szCs w:val="24"/>
        </w:rPr>
        <w:t>clodronate</w:t>
      </w:r>
      <w:r w:rsidRPr="000459D3">
        <w:rPr>
          <w:rFonts w:ascii="Arial" w:hAnsi="Arial" w:cs="Arial" w:hint="eastAsia"/>
          <w:bCs/>
          <w:iCs/>
          <w:sz w:val="24"/>
          <w:szCs w:val="24"/>
        </w:rPr>
        <w:t xml:space="preserve">-liposome group </w:t>
      </w:r>
      <w:r w:rsidRPr="000459D3">
        <w:rPr>
          <w:rFonts w:ascii="Arial" w:hAnsi="Arial" w:cs="Arial"/>
          <w:kern w:val="0"/>
          <w:sz w:val="24"/>
          <w:szCs w:val="24"/>
        </w:rPr>
        <w:t>were intratracheally administered</w:t>
      </w:r>
      <w:r w:rsidRPr="000459D3">
        <w:rPr>
          <w:rFonts w:ascii="Arial" w:eastAsia="等线" w:hAnsi="Arial" w:cs="Arial"/>
          <w:kern w:val="0"/>
          <w:sz w:val="24"/>
          <w:szCs w:val="24"/>
        </w:rPr>
        <w:t xml:space="preserve"> 100 </w:t>
      </w:r>
      <w:proofErr w:type="spellStart"/>
      <w:r w:rsidRPr="000459D3">
        <w:rPr>
          <w:rFonts w:ascii="Arial" w:eastAsia="等线" w:hAnsi="Arial" w:cs="Arial"/>
          <w:kern w:val="0"/>
          <w:sz w:val="24"/>
          <w:szCs w:val="24"/>
        </w:rPr>
        <w:t>μL</w:t>
      </w:r>
      <w:proofErr w:type="spellEnd"/>
      <w:r w:rsidRPr="000459D3">
        <w:rPr>
          <w:rFonts w:ascii="Arial" w:hAnsi="Arial" w:cs="Arial"/>
          <w:kern w:val="0"/>
          <w:sz w:val="24"/>
          <w:szCs w:val="24"/>
        </w:rPr>
        <w:t xml:space="preserve"> of </w:t>
      </w:r>
      <w:r w:rsidRPr="000459D3">
        <w:rPr>
          <w:rFonts w:ascii="Arial" w:eastAsia="等线" w:hAnsi="Arial" w:cs="Arial"/>
          <w:sz w:val="24"/>
          <w:szCs w:val="24"/>
        </w:rPr>
        <w:t xml:space="preserve">silica </w:t>
      </w:r>
      <w:r w:rsidRPr="000459D3">
        <w:rPr>
          <w:rFonts w:ascii="Arial" w:hAnsi="Arial" w:cs="Arial"/>
          <w:sz w:val="24"/>
          <w:szCs w:val="24"/>
        </w:rPr>
        <w:t>suspension</w:t>
      </w:r>
      <w:r w:rsidRPr="000459D3">
        <w:rPr>
          <w:rFonts w:ascii="Arial" w:hAnsi="Arial" w:cs="Arial"/>
          <w:kern w:val="0"/>
          <w:sz w:val="24"/>
          <w:szCs w:val="24"/>
        </w:rPr>
        <w:t xml:space="preserve"> (</w:t>
      </w:r>
      <w:r w:rsidRPr="000459D3">
        <w:rPr>
          <w:rFonts w:ascii="Arial" w:eastAsia="等线" w:hAnsi="Arial" w:cs="Arial"/>
          <w:sz w:val="24"/>
          <w:szCs w:val="24"/>
        </w:rPr>
        <w:t>50 mg/ml</w:t>
      </w:r>
      <w:r w:rsidRPr="000459D3">
        <w:rPr>
          <w:rFonts w:ascii="Arial" w:hAnsi="Arial" w:cs="Arial"/>
          <w:kern w:val="0"/>
          <w:sz w:val="24"/>
          <w:szCs w:val="24"/>
        </w:rPr>
        <w:t xml:space="preserve">) after anesthesia with pentobarbital sodium (1%, 50 mg/kg). </w:t>
      </w:r>
      <w:r w:rsidR="00F6529C" w:rsidRPr="000459D3">
        <w:rPr>
          <w:rFonts w:ascii="Arial" w:hAnsi="Arial" w:cs="Arial"/>
          <w:kern w:val="0"/>
          <w:sz w:val="24"/>
          <w:szCs w:val="24"/>
        </w:rPr>
        <w:t xml:space="preserve">The mice </w:t>
      </w:r>
      <w:r w:rsidRPr="000459D3">
        <w:rPr>
          <w:rFonts w:ascii="Arial" w:hAnsi="Arial" w:cs="Arial"/>
          <w:kern w:val="0"/>
          <w:sz w:val="24"/>
          <w:szCs w:val="24"/>
        </w:rPr>
        <w:t xml:space="preserve">in the </w:t>
      </w:r>
      <w:r w:rsidRPr="000459D3">
        <w:rPr>
          <w:rFonts w:ascii="Arial" w:hAnsi="Arial" w:cs="Arial" w:hint="eastAsia"/>
          <w:bCs/>
          <w:iCs/>
          <w:sz w:val="24"/>
          <w:szCs w:val="24"/>
        </w:rPr>
        <w:t>NS-PBS group</w:t>
      </w:r>
      <w:r w:rsidRPr="000459D3">
        <w:rPr>
          <w:rFonts w:ascii="Arial" w:hAnsi="Arial" w:cs="Arial"/>
          <w:kern w:val="0"/>
          <w:sz w:val="24"/>
          <w:szCs w:val="24"/>
        </w:rPr>
        <w:t xml:space="preserve"> were given </w:t>
      </w:r>
      <w:r w:rsidRPr="000459D3">
        <w:rPr>
          <w:rFonts w:ascii="Arial" w:eastAsia="等线" w:hAnsi="Arial" w:cs="Arial"/>
          <w:kern w:val="0"/>
          <w:sz w:val="24"/>
          <w:szCs w:val="24"/>
        </w:rPr>
        <w:t xml:space="preserve">an </w:t>
      </w:r>
      <w:r w:rsidRPr="000459D3">
        <w:rPr>
          <w:rFonts w:ascii="Arial" w:hAnsi="Arial" w:cs="Arial"/>
          <w:kern w:val="0"/>
          <w:sz w:val="24"/>
          <w:szCs w:val="24"/>
        </w:rPr>
        <w:t xml:space="preserve">equivalent volume of </w:t>
      </w:r>
      <w:r w:rsidRPr="000459D3">
        <w:rPr>
          <w:rFonts w:ascii="Arial" w:hAnsi="Arial" w:cs="Arial" w:hint="eastAsia"/>
          <w:kern w:val="0"/>
          <w:sz w:val="24"/>
          <w:szCs w:val="24"/>
        </w:rPr>
        <w:t>NS</w:t>
      </w:r>
      <w:r w:rsidRPr="000459D3">
        <w:rPr>
          <w:rFonts w:ascii="Arial" w:hAnsi="Arial" w:cs="Arial"/>
          <w:kern w:val="0"/>
          <w:sz w:val="24"/>
          <w:szCs w:val="24"/>
        </w:rPr>
        <w:t xml:space="preserve"> </w:t>
      </w:r>
      <w:r w:rsidRPr="000459D3">
        <w:rPr>
          <w:rFonts w:ascii="Arial" w:eastAsia="等线" w:hAnsi="Arial" w:cs="Arial"/>
          <w:kern w:val="0"/>
          <w:sz w:val="24"/>
          <w:szCs w:val="24"/>
        </w:rPr>
        <w:t>in</w:t>
      </w:r>
      <w:r w:rsidRPr="000459D3">
        <w:rPr>
          <w:rFonts w:ascii="Arial" w:hAnsi="Arial" w:cs="Arial"/>
          <w:kern w:val="0"/>
          <w:sz w:val="24"/>
          <w:szCs w:val="24"/>
        </w:rPr>
        <w:t xml:space="preserve"> the same way.</w:t>
      </w:r>
      <w:r w:rsidRPr="000459D3">
        <w:rPr>
          <w:rFonts w:ascii="Arial" w:hAnsi="Arial" w:cs="Arial" w:hint="eastAsia"/>
          <w:kern w:val="0"/>
          <w:sz w:val="24"/>
          <w:szCs w:val="24"/>
        </w:rPr>
        <w:t xml:space="preserve"> </w:t>
      </w:r>
      <w:r w:rsidRPr="000459D3">
        <w:rPr>
          <w:rFonts w:ascii="Arial" w:hAnsi="Arial" w:cs="Arial"/>
          <w:kern w:val="0"/>
          <w:sz w:val="24"/>
          <w:szCs w:val="24"/>
        </w:rPr>
        <w:t xml:space="preserve">The mice </w:t>
      </w:r>
      <w:r w:rsidRPr="000459D3">
        <w:rPr>
          <w:rFonts w:ascii="Arial" w:hAnsi="Arial" w:cs="Arial" w:hint="eastAsia"/>
          <w:kern w:val="0"/>
          <w:sz w:val="24"/>
          <w:szCs w:val="24"/>
        </w:rPr>
        <w:t>in</w:t>
      </w:r>
      <w:r w:rsidRPr="000459D3">
        <w:rPr>
          <w:rFonts w:ascii="Arial" w:hAnsi="Arial" w:cs="Arial" w:hint="eastAsia"/>
          <w:bCs/>
          <w:iCs/>
          <w:sz w:val="24"/>
          <w:szCs w:val="24"/>
        </w:rPr>
        <w:t xml:space="preserve"> </w:t>
      </w:r>
      <w:r w:rsidRPr="000459D3">
        <w:rPr>
          <w:rFonts w:ascii="Arial" w:eastAsia="等线" w:hAnsi="Arial" w:cs="Arial"/>
          <w:bCs/>
          <w:iCs/>
          <w:sz w:val="24"/>
          <w:szCs w:val="24"/>
        </w:rPr>
        <w:t xml:space="preserve">the </w:t>
      </w:r>
      <w:r w:rsidRPr="000459D3">
        <w:rPr>
          <w:rFonts w:ascii="Arial" w:hAnsi="Arial" w:cs="Arial" w:hint="eastAsia"/>
          <w:bCs/>
          <w:iCs/>
          <w:sz w:val="24"/>
          <w:szCs w:val="24"/>
        </w:rPr>
        <w:t>SiO</w:t>
      </w:r>
      <w:r w:rsidRPr="000459D3">
        <w:rPr>
          <w:rFonts w:ascii="Arial" w:hAnsi="Arial" w:cs="Arial" w:hint="eastAsia"/>
          <w:bCs/>
          <w:iCs/>
          <w:sz w:val="24"/>
          <w:szCs w:val="24"/>
          <w:vertAlign w:val="subscript"/>
        </w:rPr>
        <w:t>2</w:t>
      </w:r>
      <w:r w:rsidRPr="000459D3">
        <w:rPr>
          <w:rFonts w:ascii="Arial" w:hAnsi="Arial" w:cs="Arial" w:hint="eastAsia"/>
          <w:bCs/>
          <w:iCs/>
          <w:sz w:val="24"/>
          <w:szCs w:val="24"/>
        </w:rPr>
        <w:t>-</w:t>
      </w:r>
      <w:r w:rsidRPr="000459D3">
        <w:rPr>
          <w:rFonts w:ascii="Arial" w:eastAsia="等线" w:hAnsi="Arial" w:cs="Arial"/>
          <w:bCs/>
          <w:iCs/>
          <w:sz w:val="24"/>
          <w:szCs w:val="24"/>
        </w:rPr>
        <w:t xml:space="preserve">clodronate </w:t>
      </w:r>
      <w:r w:rsidRPr="000459D3">
        <w:rPr>
          <w:rFonts w:ascii="Arial" w:hAnsi="Arial" w:cs="Arial" w:hint="eastAsia"/>
          <w:bCs/>
          <w:iCs/>
          <w:sz w:val="24"/>
          <w:szCs w:val="24"/>
        </w:rPr>
        <w:t xml:space="preserve">liposome group </w:t>
      </w:r>
      <w:r w:rsidR="00245F81" w:rsidRPr="000459D3">
        <w:rPr>
          <w:rFonts w:ascii="Arial" w:hAnsi="Arial" w:cs="Arial"/>
          <w:bCs/>
          <w:iCs/>
          <w:sz w:val="24"/>
          <w:szCs w:val="24"/>
        </w:rPr>
        <w:t>were administered</w:t>
      </w:r>
      <w:r w:rsidR="00245F81" w:rsidRPr="000459D3">
        <w:rPr>
          <w:rFonts w:ascii="Arial" w:hAnsi="Arial" w:cs="Arial" w:hint="eastAsia"/>
          <w:bCs/>
          <w:iCs/>
          <w:sz w:val="24"/>
          <w:szCs w:val="24"/>
        </w:rPr>
        <w:t xml:space="preserve"> </w:t>
      </w:r>
      <w:r w:rsidRPr="000459D3">
        <w:rPr>
          <w:rFonts w:ascii="Arial" w:eastAsia="等线" w:hAnsi="Arial" w:cs="Arial"/>
          <w:bCs/>
          <w:iCs/>
          <w:sz w:val="24"/>
          <w:szCs w:val="24"/>
        </w:rPr>
        <w:t>clodronate liposomes</w:t>
      </w:r>
      <w:r w:rsidRPr="000459D3">
        <w:rPr>
          <w:rFonts w:ascii="Arial" w:hAnsi="Arial" w:cs="Arial" w:hint="eastAsia"/>
          <w:bCs/>
          <w:iCs/>
          <w:sz w:val="24"/>
          <w:szCs w:val="24"/>
        </w:rPr>
        <w:t xml:space="preserve"> every 7 days via tail </w:t>
      </w:r>
      <w:r w:rsidR="00430BEF" w:rsidRPr="000459D3">
        <w:rPr>
          <w:rFonts w:ascii="Arial" w:hAnsi="Arial" w:cs="Arial"/>
          <w:bCs/>
          <w:iCs/>
          <w:sz w:val="24"/>
          <w:szCs w:val="24"/>
        </w:rPr>
        <w:t>vein</w:t>
      </w:r>
      <w:r w:rsidR="00430BEF" w:rsidRPr="000459D3">
        <w:rPr>
          <w:rFonts w:ascii="Arial" w:hAnsi="Arial" w:cs="Arial" w:hint="eastAsia"/>
          <w:bCs/>
          <w:iCs/>
          <w:sz w:val="24"/>
          <w:szCs w:val="24"/>
        </w:rPr>
        <w:t xml:space="preserve"> </w:t>
      </w:r>
      <w:r w:rsidRPr="000459D3">
        <w:rPr>
          <w:rFonts w:ascii="Arial" w:hAnsi="Arial" w:cs="Arial" w:hint="eastAsia"/>
          <w:bCs/>
          <w:iCs/>
          <w:sz w:val="24"/>
          <w:szCs w:val="24"/>
        </w:rPr>
        <w:t>injection</w:t>
      </w:r>
      <w:r w:rsidR="00430BEF" w:rsidRPr="000459D3">
        <w:rPr>
          <w:rFonts w:ascii="Arial" w:hAnsi="Arial" w:cs="Arial"/>
          <w:bCs/>
          <w:iCs/>
          <w:sz w:val="24"/>
          <w:szCs w:val="24"/>
        </w:rPr>
        <w:t xml:space="preserve"> to</w:t>
      </w:r>
      <w:r w:rsidR="00430BEF" w:rsidRPr="000459D3">
        <w:rPr>
          <w:rFonts w:ascii="Arial" w:hAnsi="Arial" w:cs="Arial" w:hint="eastAsia"/>
          <w:bCs/>
          <w:iCs/>
          <w:sz w:val="24"/>
          <w:szCs w:val="24"/>
        </w:rPr>
        <w:t xml:space="preserve"> </w:t>
      </w:r>
      <w:r w:rsidR="00430BEF" w:rsidRPr="000459D3">
        <w:rPr>
          <w:rFonts w:ascii="Arial" w:hAnsi="Arial" w:cs="Arial"/>
          <w:bCs/>
          <w:iCs/>
          <w:sz w:val="24"/>
          <w:szCs w:val="24"/>
        </w:rPr>
        <w:t xml:space="preserve">induce </w:t>
      </w:r>
      <w:r w:rsidR="00430BEF" w:rsidRPr="000459D3">
        <w:rPr>
          <w:rFonts w:ascii="Arial" w:hAnsi="Arial" w:cs="Arial" w:hint="eastAsia"/>
          <w:bCs/>
          <w:iCs/>
          <w:sz w:val="24"/>
          <w:szCs w:val="24"/>
        </w:rPr>
        <w:t>macrophage depletion</w:t>
      </w:r>
      <w:r w:rsidRPr="000459D3">
        <w:rPr>
          <w:rFonts w:ascii="Arial" w:hAnsi="Arial" w:cs="Arial" w:hint="eastAsia"/>
          <w:bCs/>
          <w:iCs/>
          <w:sz w:val="24"/>
          <w:szCs w:val="24"/>
        </w:rPr>
        <w:t xml:space="preserve">. The mice in </w:t>
      </w:r>
      <w:r w:rsidRPr="000459D3">
        <w:rPr>
          <w:rFonts w:ascii="Arial" w:eastAsia="等线" w:hAnsi="Arial" w:cs="Arial"/>
          <w:bCs/>
          <w:iCs/>
          <w:sz w:val="24"/>
          <w:szCs w:val="24"/>
        </w:rPr>
        <w:t xml:space="preserve">the </w:t>
      </w:r>
      <w:r w:rsidRPr="000459D3">
        <w:rPr>
          <w:rFonts w:ascii="Arial" w:hAnsi="Arial" w:cs="Arial" w:hint="eastAsia"/>
          <w:bCs/>
          <w:iCs/>
          <w:sz w:val="24"/>
          <w:szCs w:val="24"/>
        </w:rPr>
        <w:t>SiO</w:t>
      </w:r>
      <w:r w:rsidRPr="000459D3">
        <w:rPr>
          <w:rFonts w:ascii="Arial" w:hAnsi="Arial" w:cs="Arial" w:hint="eastAsia"/>
          <w:bCs/>
          <w:iCs/>
          <w:sz w:val="24"/>
          <w:szCs w:val="24"/>
          <w:vertAlign w:val="subscript"/>
        </w:rPr>
        <w:t>2</w:t>
      </w:r>
      <w:r w:rsidRPr="000459D3">
        <w:rPr>
          <w:rFonts w:ascii="Arial" w:hAnsi="Arial" w:cs="Arial" w:hint="eastAsia"/>
          <w:bCs/>
          <w:iCs/>
          <w:sz w:val="24"/>
          <w:szCs w:val="24"/>
        </w:rPr>
        <w:t>-Con</w:t>
      </w:r>
      <w:r w:rsidR="002A4F72" w:rsidRPr="000459D3">
        <w:rPr>
          <w:rFonts w:ascii="Arial" w:hAnsi="Arial" w:cs="Arial"/>
          <w:bCs/>
          <w:iCs/>
          <w:sz w:val="24"/>
          <w:szCs w:val="24"/>
        </w:rPr>
        <w:t xml:space="preserve"> </w:t>
      </w:r>
      <w:r w:rsidRPr="000459D3">
        <w:rPr>
          <w:rFonts w:ascii="Arial" w:hAnsi="Arial" w:cs="Arial" w:hint="eastAsia"/>
          <w:bCs/>
          <w:iCs/>
          <w:sz w:val="24"/>
          <w:szCs w:val="24"/>
        </w:rPr>
        <w:t xml:space="preserve">liposome group were given </w:t>
      </w:r>
      <w:r w:rsidRPr="000459D3">
        <w:rPr>
          <w:rFonts w:ascii="Arial" w:eastAsia="等线" w:hAnsi="Arial" w:cs="Arial"/>
          <w:bCs/>
          <w:iCs/>
          <w:sz w:val="24"/>
          <w:szCs w:val="24"/>
        </w:rPr>
        <w:t xml:space="preserve">an </w:t>
      </w:r>
      <w:r w:rsidRPr="000459D3">
        <w:rPr>
          <w:rFonts w:ascii="Arial" w:hAnsi="Arial" w:cs="Arial"/>
          <w:kern w:val="0"/>
          <w:sz w:val="24"/>
          <w:szCs w:val="24"/>
        </w:rPr>
        <w:t xml:space="preserve">equivalent volume of </w:t>
      </w:r>
      <w:r w:rsidR="002A4F72" w:rsidRPr="000459D3">
        <w:rPr>
          <w:rFonts w:ascii="Arial" w:hAnsi="Arial" w:cs="Arial"/>
          <w:bCs/>
          <w:iCs/>
          <w:sz w:val="24"/>
          <w:szCs w:val="24"/>
        </w:rPr>
        <w:t xml:space="preserve">control </w:t>
      </w:r>
      <w:r w:rsidRPr="000459D3">
        <w:rPr>
          <w:rFonts w:ascii="Arial" w:eastAsia="等线" w:hAnsi="Arial" w:cs="Arial"/>
          <w:bCs/>
          <w:iCs/>
          <w:sz w:val="24"/>
          <w:szCs w:val="24"/>
        </w:rPr>
        <w:t>liposomes in</w:t>
      </w:r>
      <w:r w:rsidRPr="000459D3">
        <w:rPr>
          <w:rFonts w:ascii="Arial" w:hAnsi="Arial" w:cs="Arial" w:hint="eastAsia"/>
          <w:bCs/>
          <w:iCs/>
          <w:sz w:val="24"/>
          <w:szCs w:val="24"/>
        </w:rPr>
        <w:t xml:space="preserve"> the same way. For comparison, the mice in both </w:t>
      </w:r>
      <w:r w:rsidRPr="000459D3">
        <w:rPr>
          <w:rFonts w:ascii="Arial" w:hAnsi="Arial" w:cs="Arial"/>
          <w:kern w:val="0"/>
          <w:sz w:val="24"/>
          <w:szCs w:val="24"/>
        </w:rPr>
        <w:t xml:space="preserve">the </w:t>
      </w:r>
      <w:r w:rsidRPr="000459D3">
        <w:rPr>
          <w:rFonts w:ascii="Arial" w:hAnsi="Arial" w:cs="Arial" w:hint="eastAsia"/>
          <w:bCs/>
          <w:iCs/>
          <w:sz w:val="24"/>
          <w:szCs w:val="24"/>
        </w:rPr>
        <w:t>NS-PBS group and SiO</w:t>
      </w:r>
      <w:r w:rsidRPr="000459D3">
        <w:rPr>
          <w:rFonts w:ascii="Arial" w:hAnsi="Arial" w:cs="Arial" w:hint="eastAsia"/>
          <w:bCs/>
          <w:iCs/>
          <w:sz w:val="24"/>
          <w:szCs w:val="24"/>
          <w:vertAlign w:val="subscript"/>
        </w:rPr>
        <w:t>2</w:t>
      </w:r>
      <w:r w:rsidRPr="000459D3">
        <w:rPr>
          <w:rFonts w:ascii="Arial" w:hAnsi="Arial" w:cs="Arial" w:hint="eastAsia"/>
          <w:bCs/>
          <w:iCs/>
          <w:sz w:val="24"/>
          <w:szCs w:val="24"/>
        </w:rPr>
        <w:t xml:space="preserve">-PBS group were given </w:t>
      </w:r>
      <w:r w:rsidRPr="000459D3">
        <w:rPr>
          <w:rFonts w:ascii="Arial" w:eastAsia="等线" w:hAnsi="Arial" w:cs="Arial"/>
          <w:bCs/>
          <w:iCs/>
          <w:sz w:val="24"/>
          <w:szCs w:val="24"/>
        </w:rPr>
        <w:t xml:space="preserve">an </w:t>
      </w:r>
      <w:r w:rsidRPr="000459D3">
        <w:rPr>
          <w:rFonts w:ascii="Arial" w:hAnsi="Arial" w:cs="Arial"/>
          <w:kern w:val="0"/>
          <w:sz w:val="24"/>
          <w:szCs w:val="24"/>
        </w:rPr>
        <w:t xml:space="preserve">equivalent volume of </w:t>
      </w:r>
      <w:r w:rsidRPr="000459D3">
        <w:rPr>
          <w:rFonts w:ascii="Arial" w:hAnsi="Arial" w:cs="Arial" w:hint="eastAsia"/>
          <w:bCs/>
          <w:iCs/>
          <w:sz w:val="24"/>
          <w:szCs w:val="24"/>
        </w:rPr>
        <w:t xml:space="preserve">PBS </w:t>
      </w:r>
      <w:r w:rsidR="002A4F72" w:rsidRPr="000459D3">
        <w:rPr>
          <w:rFonts w:ascii="Arial" w:hAnsi="Arial" w:cs="Arial"/>
          <w:bCs/>
          <w:iCs/>
          <w:sz w:val="24"/>
          <w:szCs w:val="24"/>
        </w:rPr>
        <w:t>in</w:t>
      </w:r>
      <w:r w:rsidR="002A4F72" w:rsidRPr="000459D3">
        <w:rPr>
          <w:rFonts w:ascii="Arial" w:hAnsi="Arial" w:cs="Arial" w:hint="eastAsia"/>
          <w:bCs/>
          <w:iCs/>
          <w:sz w:val="24"/>
          <w:szCs w:val="24"/>
        </w:rPr>
        <w:t xml:space="preserve"> </w:t>
      </w:r>
      <w:r w:rsidR="002A4F72" w:rsidRPr="000459D3">
        <w:rPr>
          <w:rFonts w:ascii="Arial" w:hAnsi="Arial" w:cs="Arial"/>
          <w:bCs/>
          <w:iCs/>
          <w:sz w:val="24"/>
          <w:szCs w:val="24"/>
        </w:rPr>
        <w:t>the</w:t>
      </w:r>
      <w:r w:rsidR="002A4F72" w:rsidRPr="000459D3">
        <w:rPr>
          <w:rFonts w:ascii="Arial" w:hAnsi="Arial" w:cs="Arial" w:hint="eastAsia"/>
          <w:bCs/>
          <w:iCs/>
          <w:sz w:val="24"/>
          <w:szCs w:val="24"/>
        </w:rPr>
        <w:t xml:space="preserve"> </w:t>
      </w:r>
      <w:r w:rsidR="002A4F72" w:rsidRPr="000459D3">
        <w:rPr>
          <w:rFonts w:ascii="Arial" w:hAnsi="Arial" w:cs="Arial"/>
          <w:bCs/>
          <w:iCs/>
          <w:sz w:val="24"/>
          <w:szCs w:val="24"/>
        </w:rPr>
        <w:t>same way</w:t>
      </w:r>
      <w:r w:rsidRPr="000459D3">
        <w:rPr>
          <w:rFonts w:ascii="Arial" w:hAnsi="Arial" w:cs="Arial" w:hint="eastAsia"/>
          <w:bCs/>
          <w:iCs/>
          <w:sz w:val="24"/>
          <w:szCs w:val="24"/>
        </w:rPr>
        <w:t>.</w:t>
      </w:r>
    </w:p>
    <w:p w14:paraId="1235A044" w14:textId="77777777" w:rsidR="000459D3" w:rsidRDefault="000459D3" w:rsidP="003A2F7E">
      <w:pPr>
        <w:spacing w:line="480" w:lineRule="auto"/>
        <w:contextualSpacing/>
        <w:rPr>
          <w:rFonts w:ascii="Arial" w:hAnsi="Arial" w:cs="Arial"/>
          <w:b/>
          <w:iCs/>
          <w:color w:val="000000" w:themeColor="text1"/>
          <w:sz w:val="24"/>
          <w:szCs w:val="24"/>
        </w:rPr>
      </w:pPr>
    </w:p>
    <w:p w14:paraId="19062E96" w14:textId="7FD10EE7" w:rsidR="00707CE3" w:rsidRPr="000459D3" w:rsidRDefault="00EF69E9" w:rsidP="003A2F7E">
      <w:pPr>
        <w:spacing w:line="480" w:lineRule="auto"/>
        <w:contextualSpacing/>
        <w:rPr>
          <w:rFonts w:ascii="Arial" w:hAnsi="Arial" w:cs="Arial"/>
          <w:b/>
          <w:i/>
          <w:color w:val="000000" w:themeColor="text1"/>
          <w:sz w:val="24"/>
          <w:szCs w:val="24"/>
        </w:rPr>
      </w:pPr>
      <w:r w:rsidRPr="000459D3">
        <w:rPr>
          <w:rFonts w:ascii="Arial" w:hAnsi="Arial" w:cs="Arial"/>
          <w:b/>
          <w:i/>
          <w:color w:val="000000" w:themeColor="text1"/>
          <w:sz w:val="24"/>
          <w:szCs w:val="24"/>
        </w:rPr>
        <w:t>CT scanning</w:t>
      </w:r>
    </w:p>
    <w:p w14:paraId="1D35F0B5" w14:textId="3BC6A0BC" w:rsidR="00707CE3" w:rsidRPr="000459D3" w:rsidRDefault="00EF69E9" w:rsidP="003A2F7E">
      <w:pPr>
        <w:spacing w:line="480" w:lineRule="auto"/>
        <w:ind w:firstLine="720"/>
        <w:contextualSpacing/>
        <w:rPr>
          <w:rFonts w:ascii="Arial" w:hAnsi="Arial" w:cs="Arial"/>
          <w:b/>
          <w:iCs/>
          <w:color w:val="000000" w:themeColor="text1"/>
          <w:sz w:val="24"/>
          <w:szCs w:val="24"/>
        </w:rPr>
      </w:pPr>
      <w:r w:rsidRPr="000459D3">
        <w:rPr>
          <w:rFonts w:ascii="Arial" w:hAnsi="Arial" w:cs="Arial"/>
          <w:sz w:val="24"/>
          <w:szCs w:val="24"/>
        </w:rPr>
        <w:t xml:space="preserve">CT </w:t>
      </w:r>
      <w:r w:rsidR="00530E7D" w:rsidRPr="000459D3">
        <w:rPr>
          <w:rFonts w:ascii="Arial" w:hAnsi="Arial" w:cs="Arial"/>
          <w:sz w:val="24"/>
          <w:szCs w:val="24"/>
        </w:rPr>
        <w:t xml:space="preserve">imaging </w:t>
      </w:r>
      <w:r w:rsidRPr="000459D3">
        <w:rPr>
          <w:rFonts w:ascii="Arial" w:hAnsi="Arial" w:cs="Arial"/>
          <w:sz w:val="24"/>
          <w:szCs w:val="24"/>
        </w:rPr>
        <w:t>(</w:t>
      </w:r>
      <w:proofErr w:type="spellStart"/>
      <w:r w:rsidRPr="000459D3">
        <w:rPr>
          <w:rFonts w:ascii="Arial" w:hAnsi="Arial" w:cs="Arial"/>
          <w:sz w:val="24"/>
          <w:szCs w:val="24"/>
        </w:rPr>
        <w:t>Hiscan</w:t>
      </w:r>
      <w:proofErr w:type="spellEnd"/>
      <w:r w:rsidRPr="000459D3">
        <w:rPr>
          <w:rFonts w:ascii="Arial" w:hAnsi="Arial" w:cs="Arial"/>
          <w:sz w:val="24"/>
          <w:szCs w:val="24"/>
        </w:rPr>
        <w:t xml:space="preserve"> XM Micro CT, Suzhou </w:t>
      </w:r>
      <w:proofErr w:type="spellStart"/>
      <w:r w:rsidRPr="000459D3">
        <w:rPr>
          <w:rFonts w:ascii="Arial" w:hAnsi="Arial" w:cs="Arial"/>
          <w:sz w:val="24"/>
          <w:szCs w:val="24"/>
        </w:rPr>
        <w:t>Hiscan</w:t>
      </w:r>
      <w:proofErr w:type="spellEnd"/>
      <w:r w:rsidRPr="000459D3">
        <w:rPr>
          <w:rFonts w:ascii="Arial" w:hAnsi="Arial" w:cs="Arial"/>
          <w:sz w:val="24"/>
          <w:szCs w:val="24"/>
        </w:rPr>
        <w:t xml:space="preserve"> Information Technology Co.,</w:t>
      </w:r>
      <w:r w:rsidRPr="000459D3">
        <w:rPr>
          <w:rFonts w:ascii="Arial" w:eastAsia="等线" w:hAnsi="Arial" w:cs="Arial"/>
          <w:sz w:val="24"/>
          <w:szCs w:val="24"/>
        </w:rPr>
        <w:t xml:space="preserve"> </w:t>
      </w:r>
      <w:r w:rsidRPr="000459D3">
        <w:rPr>
          <w:rFonts w:ascii="Arial" w:hAnsi="Arial" w:cs="Arial"/>
          <w:sz w:val="24"/>
          <w:szCs w:val="24"/>
        </w:rPr>
        <w:t>Ltd.)</w:t>
      </w:r>
      <w:r w:rsidRPr="000459D3">
        <w:rPr>
          <w:rFonts w:ascii="Arial" w:hAnsi="Arial" w:cs="Arial" w:hint="eastAsia"/>
          <w:sz w:val="24"/>
          <w:szCs w:val="24"/>
        </w:rPr>
        <w:t xml:space="preserve"> of </w:t>
      </w:r>
      <w:r w:rsidR="00530E7D" w:rsidRPr="000459D3">
        <w:rPr>
          <w:rFonts w:ascii="Arial" w:hAnsi="Arial" w:cs="Arial"/>
          <w:sz w:val="24"/>
          <w:szCs w:val="24"/>
        </w:rPr>
        <w:t>the mouse chest</w:t>
      </w:r>
      <w:r w:rsidRPr="000459D3">
        <w:rPr>
          <w:rFonts w:ascii="Arial" w:hAnsi="Arial" w:cs="Arial"/>
          <w:sz w:val="24"/>
          <w:szCs w:val="24"/>
        </w:rPr>
        <w:t xml:space="preserve"> was performed</w:t>
      </w:r>
      <w:r w:rsidRPr="000459D3">
        <w:rPr>
          <w:rFonts w:ascii="Arial" w:hAnsi="Arial" w:cs="Arial" w:hint="eastAsia"/>
          <w:sz w:val="24"/>
          <w:szCs w:val="24"/>
        </w:rPr>
        <w:t xml:space="preserve"> after </w:t>
      </w:r>
      <w:r w:rsidR="003E6CEF" w:rsidRPr="000459D3">
        <w:rPr>
          <w:rFonts w:ascii="Arial" w:hAnsi="Arial" w:cs="Arial"/>
          <w:sz w:val="24"/>
          <w:szCs w:val="24"/>
        </w:rPr>
        <w:t xml:space="preserve">anesthesia </w:t>
      </w:r>
      <w:r w:rsidRPr="000459D3">
        <w:rPr>
          <w:rFonts w:ascii="Arial" w:hAnsi="Arial" w:cs="Arial"/>
          <w:sz w:val="24"/>
          <w:szCs w:val="24"/>
        </w:rPr>
        <w:t>with inhaled isoflurane (</w:t>
      </w:r>
      <w:r w:rsidR="003E6CEF" w:rsidRPr="000459D3">
        <w:rPr>
          <w:rFonts w:ascii="Arial" w:hAnsi="Arial" w:cs="Arial"/>
          <w:sz w:val="24"/>
          <w:szCs w:val="24"/>
        </w:rPr>
        <w:t xml:space="preserve">induction: </w:t>
      </w:r>
      <w:r w:rsidRPr="000459D3">
        <w:rPr>
          <w:rFonts w:ascii="Arial" w:hAnsi="Arial" w:cs="Arial"/>
          <w:sz w:val="24"/>
          <w:szCs w:val="24"/>
        </w:rPr>
        <w:t>3–4</w:t>
      </w:r>
      <w:r w:rsidRPr="000459D3">
        <w:rPr>
          <w:rFonts w:ascii="Arial" w:eastAsia="等线" w:hAnsi="Arial" w:cs="Arial"/>
          <w:sz w:val="24"/>
          <w:szCs w:val="24"/>
        </w:rPr>
        <w:t xml:space="preserve">4%, </w:t>
      </w:r>
      <w:r w:rsidR="003E6CEF" w:rsidRPr="000459D3">
        <w:rPr>
          <w:rFonts w:ascii="Arial" w:eastAsia="等线" w:hAnsi="Arial" w:cs="Arial"/>
          <w:sz w:val="24"/>
          <w:szCs w:val="24"/>
        </w:rPr>
        <w:t xml:space="preserve">maintenance: </w:t>
      </w:r>
      <w:r w:rsidRPr="000459D3">
        <w:rPr>
          <w:rFonts w:ascii="Arial" w:hAnsi="Arial" w:cs="Arial"/>
          <w:sz w:val="24"/>
          <w:szCs w:val="24"/>
        </w:rPr>
        <w:t>1–1.5%)</w:t>
      </w:r>
      <w:r w:rsidRPr="000459D3">
        <w:rPr>
          <w:rFonts w:ascii="Arial" w:hAnsi="Arial" w:cs="Arial" w:hint="eastAsia"/>
          <w:sz w:val="24"/>
          <w:szCs w:val="24"/>
        </w:rPr>
        <w:t>.</w:t>
      </w:r>
    </w:p>
    <w:p w14:paraId="39601CC8" w14:textId="4E112A7B" w:rsidR="00707CE3" w:rsidRPr="000459D3" w:rsidRDefault="00EF69E9" w:rsidP="003A2F7E">
      <w:pPr>
        <w:spacing w:line="480" w:lineRule="auto"/>
        <w:ind w:firstLine="720"/>
        <w:contextualSpacing/>
        <w:rPr>
          <w:rFonts w:ascii="Arial" w:hAnsi="Arial" w:cs="Arial"/>
          <w:b/>
          <w:iCs/>
          <w:color w:val="000000" w:themeColor="text1"/>
          <w:sz w:val="24"/>
          <w:szCs w:val="24"/>
        </w:rPr>
      </w:pPr>
      <w:r w:rsidRPr="000459D3">
        <w:rPr>
          <w:rFonts w:ascii="Arial" w:hAnsi="Arial" w:cs="Arial"/>
          <w:sz w:val="24"/>
          <w:szCs w:val="24"/>
        </w:rPr>
        <w:t>The X-</w:t>
      </w:r>
      <w:r w:rsidRPr="000459D3">
        <w:rPr>
          <w:rFonts w:ascii="Arial" w:eastAsia="等线" w:hAnsi="Arial" w:cs="Arial"/>
          <w:sz w:val="24"/>
          <w:szCs w:val="24"/>
        </w:rPr>
        <w:t>ray</w:t>
      </w:r>
      <w:r w:rsidRPr="000459D3">
        <w:rPr>
          <w:rFonts w:ascii="Arial" w:hAnsi="Arial" w:cs="Arial"/>
          <w:sz w:val="24"/>
          <w:szCs w:val="24"/>
        </w:rPr>
        <w:t xml:space="preserve"> tube settings were 60 kV and 133 </w:t>
      </w:r>
      <w:r w:rsidRPr="000459D3">
        <w:rPr>
          <w:rFonts w:ascii="Arial" w:eastAsia="等线" w:hAnsi="Arial" w:cs="Arial"/>
          <w:sz w:val="24"/>
          <w:szCs w:val="24"/>
        </w:rPr>
        <w:t>µA,</w:t>
      </w:r>
      <w:r w:rsidRPr="000459D3">
        <w:rPr>
          <w:rFonts w:ascii="Arial" w:hAnsi="Arial" w:cs="Arial"/>
          <w:sz w:val="24"/>
          <w:szCs w:val="24"/>
        </w:rPr>
        <w:t xml:space="preserve"> and images were acquired at </w:t>
      </w:r>
      <w:r w:rsidRPr="000459D3">
        <w:rPr>
          <w:rFonts w:ascii="Arial" w:eastAsia="等线" w:hAnsi="Arial" w:cs="Arial"/>
          <w:sz w:val="24"/>
          <w:szCs w:val="24"/>
        </w:rPr>
        <w:t xml:space="preserve">50 </w:t>
      </w:r>
      <w:r w:rsidRPr="000459D3">
        <w:rPr>
          <w:rFonts w:ascii="Arial" w:eastAsia="等线" w:hAnsi="Arial" w:cs="Arial"/>
          <w:sz w:val="24"/>
          <w:szCs w:val="24"/>
        </w:rPr>
        <w:lastRenderedPageBreak/>
        <w:t>µm</w:t>
      </w:r>
      <w:r w:rsidRPr="000459D3">
        <w:rPr>
          <w:rFonts w:ascii="Arial" w:hAnsi="Arial" w:cs="Arial"/>
          <w:sz w:val="24"/>
          <w:szCs w:val="24"/>
        </w:rPr>
        <w:t xml:space="preserve"> resolution. A 0.5° rotation step through a 360° angular range with 50 </w:t>
      </w:r>
      <w:proofErr w:type="spellStart"/>
      <w:r w:rsidRPr="000459D3">
        <w:rPr>
          <w:rFonts w:ascii="Arial" w:hAnsi="Arial" w:cs="Arial"/>
          <w:sz w:val="24"/>
          <w:szCs w:val="24"/>
        </w:rPr>
        <w:t>ms</w:t>
      </w:r>
      <w:proofErr w:type="spellEnd"/>
      <w:r w:rsidRPr="000459D3">
        <w:rPr>
          <w:rFonts w:ascii="Arial" w:hAnsi="Arial" w:cs="Arial"/>
          <w:sz w:val="24"/>
          <w:szCs w:val="24"/>
        </w:rPr>
        <w:t xml:space="preserve"> exposure per step was used. The images were reconstructed with </w:t>
      </w:r>
      <w:proofErr w:type="spellStart"/>
      <w:r w:rsidRPr="000459D3">
        <w:rPr>
          <w:rFonts w:ascii="Arial" w:hAnsi="Arial" w:cs="Arial"/>
          <w:sz w:val="24"/>
          <w:szCs w:val="24"/>
        </w:rPr>
        <w:t>Hiscan</w:t>
      </w:r>
      <w:proofErr w:type="spellEnd"/>
      <w:r w:rsidRPr="000459D3">
        <w:rPr>
          <w:rFonts w:ascii="Arial" w:hAnsi="Arial" w:cs="Arial"/>
          <w:sz w:val="24"/>
          <w:szCs w:val="24"/>
        </w:rPr>
        <w:t xml:space="preserve"> Reconstruct software (Version 3.0, Suzhou </w:t>
      </w:r>
      <w:proofErr w:type="spellStart"/>
      <w:r w:rsidRPr="000459D3">
        <w:rPr>
          <w:rFonts w:ascii="Arial" w:hAnsi="Arial" w:cs="Arial"/>
          <w:sz w:val="24"/>
          <w:szCs w:val="24"/>
        </w:rPr>
        <w:t>Hiscan</w:t>
      </w:r>
      <w:proofErr w:type="spellEnd"/>
      <w:r w:rsidRPr="000459D3">
        <w:rPr>
          <w:rFonts w:ascii="Arial" w:hAnsi="Arial" w:cs="Arial"/>
          <w:sz w:val="24"/>
          <w:szCs w:val="24"/>
        </w:rPr>
        <w:t xml:space="preserve"> Information Technology Co.,</w:t>
      </w:r>
      <w:r w:rsidRPr="000459D3">
        <w:rPr>
          <w:rFonts w:ascii="Arial" w:eastAsia="等线" w:hAnsi="Arial" w:cs="Arial"/>
          <w:sz w:val="24"/>
          <w:szCs w:val="24"/>
        </w:rPr>
        <w:t xml:space="preserve"> </w:t>
      </w:r>
      <w:r w:rsidRPr="000459D3">
        <w:rPr>
          <w:rFonts w:ascii="Arial" w:hAnsi="Arial" w:cs="Arial"/>
          <w:sz w:val="24"/>
          <w:szCs w:val="24"/>
        </w:rPr>
        <w:t>Ltd</w:t>
      </w:r>
      <w:r w:rsidRPr="000459D3">
        <w:rPr>
          <w:rFonts w:ascii="Arial" w:eastAsia="等线" w:hAnsi="Arial" w:cs="Arial"/>
          <w:sz w:val="24"/>
          <w:szCs w:val="24"/>
        </w:rPr>
        <w:t>.</w:t>
      </w:r>
      <w:r w:rsidRPr="000459D3">
        <w:rPr>
          <w:rFonts w:ascii="Arial" w:hAnsi="Arial" w:cs="Arial"/>
          <w:sz w:val="24"/>
          <w:szCs w:val="24"/>
        </w:rPr>
        <w:t xml:space="preserve">) and analyzed with </w:t>
      </w:r>
      <w:proofErr w:type="spellStart"/>
      <w:r w:rsidRPr="000459D3">
        <w:rPr>
          <w:rFonts w:ascii="Arial" w:hAnsi="Arial" w:cs="Arial"/>
          <w:sz w:val="24"/>
          <w:szCs w:val="24"/>
        </w:rPr>
        <w:t>Hiscan</w:t>
      </w:r>
      <w:proofErr w:type="spellEnd"/>
      <w:r w:rsidRPr="000459D3">
        <w:rPr>
          <w:rFonts w:ascii="Arial" w:hAnsi="Arial" w:cs="Arial"/>
          <w:sz w:val="24"/>
          <w:szCs w:val="24"/>
        </w:rPr>
        <w:t xml:space="preserve"> Analyzer software (Version 3.0, Suzhou </w:t>
      </w:r>
      <w:proofErr w:type="spellStart"/>
      <w:r w:rsidRPr="000459D3">
        <w:rPr>
          <w:rFonts w:ascii="Arial" w:hAnsi="Arial" w:cs="Arial"/>
          <w:sz w:val="24"/>
          <w:szCs w:val="24"/>
        </w:rPr>
        <w:t>Hiscan</w:t>
      </w:r>
      <w:proofErr w:type="spellEnd"/>
      <w:r w:rsidRPr="000459D3">
        <w:rPr>
          <w:rFonts w:ascii="Arial" w:hAnsi="Arial" w:cs="Arial"/>
          <w:sz w:val="24"/>
          <w:szCs w:val="24"/>
        </w:rPr>
        <w:t xml:space="preserve"> Information Technology Co.,</w:t>
      </w:r>
      <w:r w:rsidRPr="000459D3">
        <w:rPr>
          <w:rFonts w:ascii="Arial" w:eastAsia="等线" w:hAnsi="Arial" w:cs="Arial"/>
          <w:sz w:val="24"/>
          <w:szCs w:val="24"/>
        </w:rPr>
        <w:t xml:space="preserve"> </w:t>
      </w:r>
      <w:r w:rsidRPr="000459D3">
        <w:rPr>
          <w:rFonts w:ascii="Arial" w:hAnsi="Arial" w:cs="Arial"/>
          <w:sz w:val="24"/>
          <w:szCs w:val="24"/>
        </w:rPr>
        <w:t>Ltd</w:t>
      </w:r>
      <w:r w:rsidRPr="000459D3">
        <w:rPr>
          <w:rFonts w:ascii="Arial" w:eastAsia="等线" w:hAnsi="Arial" w:cs="Arial"/>
          <w:sz w:val="24"/>
          <w:szCs w:val="24"/>
        </w:rPr>
        <w:t>.)</w:t>
      </w:r>
      <w:r w:rsidRPr="000459D3">
        <w:rPr>
          <w:rFonts w:ascii="Arial" w:hAnsi="Arial" w:cs="Arial"/>
          <w:sz w:val="24"/>
          <w:szCs w:val="24"/>
        </w:rPr>
        <w:t>.</w:t>
      </w:r>
    </w:p>
    <w:p w14:paraId="05D78329" w14:textId="77777777" w:rsidR="000459D3" w:rsidRDefault="000459D3" w:rsidP="003A2F7E">
      <w:pPr>
        <w:spacing w:line="480" w:lineRule="auto"/>
        <w:contextualSpacing/>
        <w:rPr>
          <w:rStyle w:val="dictbing-cdefitemdef"/>
          <w:rFonts w:ascii="Arial" w:hAnsi="Arial" w:cs="Arial"/>
          <w:b/>
          <w:iCs/>
          <w:sz w:val="24"/>
          <w:szCs w:val="24"/>
        </w:rPr>
      </w:pPr>
    </w:p>
    <w:p w14:paraId="373CF402" w14:textId="10D2E63E" w:rsidR="00707CE3" w:rsidRPr="000459D3" w:rsidRDefault="00EF69E9" w:rsidP="003A2F7E">
      <w:pPr>
        <w:spacing w:line="480" w:lineRule="auto"/>
        <w:contextualSpacing/>
        <w:rPr>
          <w:rStyle w:val="dictbing-cdefitemdef"/>
          <w:rFonts w:ascii="Arial" w:hAnsi="Arial" w:cs="Arial"/>
          <w:b/>
          <w:i/>
          <w:sz w:val="24"/>
          <w:szCs w:val="24"/>
        </w:rPr>
      </w:pPr>
      <w:r w:rsidRPr="000459D3">
        <w:rPr>
          <w:rStyle w:val="dictbing-cdefitemdef"/>
          <w:rFonts w:ascii="Arial" w:hAnsi="Arial" w:cs="Arial"/>
          <w:b/>
          <w:i/>
          <w:sz w:val="24"/>
          <w:szCs w:val="24"/>
        </w:rPr>
        <w:t>Pulmonary function test</w:t>
      </w:r>
    </w:p>
    <w:p w14:paraId="3869B1EA" w14:textId="370F294D" w:rsidR="00707CE3" w:rsidRPr="000459D3" w:rsidRDefault="00DC4FC0" w:rsidP="003A2F7E">
      <w:pPr>
        <w:autoSpaceDE w:val="0"/>
        <w:autoSpaceDN w:val="0"/>
        <w:adjustRightInd w:val="0"/>
        <w:spacing w:line="480" w:lineRule="auto"/>
        <w:ind w:firstLine="720"/>
        <w:contextualSpacing/>
        <w:rPr>
          <w:rStyle w:val="dictbing-cdefitemdef"/>
          <w:rFonts w:ascii="Arial" w:hAnsi="Arial" w:cs="Arial"/>
          <w:b/>
          <w:iCs/>
          <w:sz w:val="24"/>
          <w:szCs w:val="24"/>
        </w:rPr>
      </w:pPr>
      <w:r w:rsidRPr="000459D3">
        <w:rPr>
          <w:rFonts w:ascii="Arial" w:hAnsi="Arial" w:cs="Arial"/>
          <w:kern w:val="0"/>
          <w:sz w:val="24"/>
          <w:szCs w:val="24"/>
        </w:rPr>
        <w:t xml:space="preserve">The mice with anesthetized with pentobarbital sodium, </w:t>
      </w:r>
      <w:r w:rsidR="00EF69E9" w:rsidRPr="000459D3">
        <w:rPr>
          <w:rFonts w:ascii="Arial" w:hAnsi="Arial" w:cs="Arial"/>
          <w:kern w:val="0"/>
          <w:sz w:val="24"/>
          <w:szCs w:val="24"/>
        </w:rPr>
        <w:t xml:space="preserve">a tracheal catheter </w:t>
      </w:r>
      <w:r w:rsidRPr="000459D3">
        <w:rPr>
          <w:rFonts w:ascii="Arial" w:hAnsi="Arial" w:cs="Arial"/>
          <w:kern w:val="0"/>
          <w:sz w:val="24"/>
          <w:szCs w:val="24"/>
        </w:rPr>
        <w:t xml:space="preserve">was inserted </w:t>
      </w:r>
      <w:r w:rsidR="00EF69E9" w:rsidRPr="000459D3">
        <w:rPr>
          <w:rFonts w:ascii="Arial" w:hAnsi="Arial" w:cs="Arial"/>
          <w:kern w:val="0"/>
          <w:sz w:val="24"/>
          <w:szCs w:val="24"/>
        </w:rPr>
        <w:t>and fastened to the trachea</w:t>
      </w:r>
      <w:r w:rsidRPr="000459D3">
        <w:rPr>
          <w:rFonts w:ascii="Arial" w:hAnsi="Arial" w:cs="Arial"/>
          <w:kern w:val="0"/>
          <w:sz w:val="24"/>
          <w:szCs w:val="24"/>
        </w:rPr>
        <w:t>, and then the</w:t>
      </w:r>
      <w:r w:rsidR="00EF69E9" w:rsidRPr="000459D3">
        <w:rPr>
          <w:rFonts w:ascii="Arial" w:hAnsi="Arial" w:cs="Arial"/>
          <w:kern w:val="0"/>
          <w:sz w:val="24"/>
          <w:szCs w:val="24"/>
        </w:rPr>
        <w:t xml:space="preserve"> trachea </w:t>
      </w:r>
      <w:r w:rsidRPr="000459D3">
        <w:rPr>
          <w:rFonts w:ascii="Arial" w:hAnsi="Arial" w:cs="Arial"/>
          <w:kern w:val="0"/>
          <w:sz w:val="24"/>
          <w:szCs w:val="24"/>
        </w:rPr>
        <w:t xml:space="preserve">was </w:t>
      </w:r>
      <w:r w:rsidR="00EF69E9" w:rsidRPr="000459D3">
        <w:rPr>
          <w:rFonts w:ascii="Arial" w:hAnsi="Arial" w:cs="Arial"/>
          <w:kern w:val="0"/>
          <w:sz w:val="24"/>
          <w:szCs w:val="24"/>
        </w:rPr>
        <w:t>exposed</w:t>
      </w:r>
      <w:r w:rsidR="00EF69E9" w:rsidRPr="000459D3">
        <w:rPr>
          <w:rFonts w:ascii="Arial" w:hAnsi="Arial" w:cs="Arial" w:hint="eastAsia"/>
          <w:kern w:val="0"/>
          <w:sz w:val="24"/>
          <w:szCs w:val="24"/>
        </w:rPr>
        <w:t xml:space="preserve"> </w:t>
      </w:r>
      <w:r w:rsidR="008E4B98" w:rsidRPr="000459D3">
        <w:rPr>
          <w:rFonts w:ascii="Arial" w:hAnsi="Arial" w:cs="Arial"/>
          <w:kern w:val="0"/>
          <w:sz w:val="24"/>
          <w:szCs w:val="24"/>
        </w:rPr>
        <w:t xml:space="preserve">to assess </w:t>
      </w:r>
      <w:r w:rsidR="00EF69E9" w:rsidRPr="000459D3">
        <w:rPr>
          <w:rFonts w:ascii="Arial" w:hAnsi="Arial" w:cs="Arial"/>
          <w:kern w:val="0"/>
          <w:sz w:val="24"/>
          <w:szCs w:val="24"/>
        </w:rPr>
        <w:t>pulmonary function.</w:t>
      </w:r>
      <w:r w:rsidR="00EF69E9" w:rsidRPr="000459D3">
        <w:rPr>
          <w:rFonts w:ascii="Arial" w:hAnsi="Arial" w:cs="Arial" w:hint="eastAsia"/>
          <w:kern w:val="0"/>
          <w:sz w:val="24"/>
          <w:szCs w:val="24"/>
        </w:rPr>
        <w:t xml:space="preserve"> </w:t>
      </w:r>
      <w:bookmarkStart w:id="2" w:name="_Hlk81347862"/>
      <w:r w:rsidR="00EF69E9" w:rsidRPr="000459D3">
        <w:rPr>
          <w:rFonts w:ascii="Arial" w:hAnsi="Arial" w:cs="Arial"/>
          <w:kern w:val="0"/>
          <w:sz w:val="24"/>
          <w:szCs w:val="24"/>
        </w:rPr>
        <w:t xml:space="preserve">Then, </w:t>
      </w:r>
      <w:bookmarkStart w:id="3" w:name="_Hlk93489841"/>
      <w:r w:rsidR="00EF69E9" w:rsidRPr="000459D3">
        <w:rPr>
          <w:rFonts w:ascii="Arial" w:hAnsi="Arial" w:cs="Arial"/>
          <w:kern w:val="0"/>
          <w:sz w:val="24"/>
          <w:szCs w:val="24"/>
        </w:rPr>
        <w:t>IC, ERV, FVC and FRC</w:t>
      </w:r>
      <w:bookmarkEnd w:id="3"/>
      <w:r w:rsidR="00EF69E9" w:rsidRPr="000459D3">
        <w:rPr>
          <w:rFonts w:ascii="Arial" w:hAnsi="Arial" w:cs="Arial"/>
          <w:kern w:val="0"/>
          <w:sz w:val="24"/>
          <w:szCs w:val="24"/>
        </w:rPr>
        <w:t xml:space="preserve"> were tested with the Forced </w:t>
      </w:r>
      <w:proofErr w:type="spellStart"/>
      <w:r w:rsidR="00EF69E9" w:rsidRPr="000459D3">
        <w:rPr>
          <w:rFonts w:ascii="Arial" w:hAnsi="Arial" w:cs="Arial"/>
          <w:kern w:val="0"/>
          <w:sz w:val="24"/>
          <w:szCs w:val="24"/>
        </w:rPr>
        <w:t>Manoeuvres</w:t>
      </w:r>
      <w:proofErr w:type="spellEnd"/>
      <w:r w:rsidR="00EF69E9" w:rsidRPr="000459D3">
        <w:rPr>
          <w:rFonts w:ascii="Arial" w:hAnsi="Arial" w:cs="Arial"/>
          <w:kern w:val="0"/>
          <w:sz w:val="24"/>
          <w:szCs w:val="24"/>
        </w:rPr>
        <w:t xml:space="preserve"> System (EMMS, Hants, UK). </w:t>
      </w:r>
      <w:r w:rsidR="00EF69E9" w:rsidRPr="000459D3">
        <w:rPr>
          <w:rFonts w:ascii="Arial" w:hAnsi="Arial" w:cs="Arial" w:hint="eastAsia"/>
          <w:kern w:val="0"/>
          <w:sz w:val="24"/>
          <w:szCs w:val="24"/>
        </w:rPr>
        <w:t>E</w:t>
      </w:r>
      <w:r w:rsidR="00EF69E9" w:rsidRPr="000459D3">
        <w:rPr>
          <w:rFonts w:ascii="Arial" w:hAnsi="Arial" w:cs="Arial"/>
          <w:kern w:val="0"/>
          <w:sz w:val="24"/>
          <w:szCs w:val="24"/>
        </w:rPr>
        <w:t>ach mouse</w:t>
      </w:r>
      <w:r w:rsidR="00EF69E9" w:rsidRPr="000459D3">
        <w:rPr>
          <w:rFonts w:ascii="Arial" w:hAnsi="Arial" w:cs="Arial" w:hint="eastAsia"/>
          <w:kern w:val="0"/>
          <w:sz w:val="24"/>
          <w:szCs w:val="24"/>
        </w:rPr>
        <w:t xml:space="preserve"> underwent t</w:t>
      </w:r>
      <w:r w:rsidR="00EF69E9" w:rsidRPr="000459D3">
        <w:rPr>
          <w:rFonts w:ascii="Arial" w:hAnsi="Arial" w:cs="Arial"/>
          <w:kern w:val="0"/>
          <w:sz w:val="24"/>
          <w:szCs w:val="24"/>
        </w:rPr>
        <w:t>hree measurements</w:t>
      </w:r>
      <w:r w:rsidR="00EF69E9" w:rsidRPr="000459D3">
        <w:rPr>
          <w:rFonts w:ascii="Arial" w:hAnsi="Arial" w:cs="Arial" w:hint="eastAsia"/>
          <w:kern w:val="0"/>
          <w:sz w:val="24"/>
          <w:szCs w:val="24"/>
        </w:rPr>
        <w:t xml:space="preserve"> </w:t>
      </w:r>
      <w:r w:rsidR="008E4B98" w:rsidRPr="000459D3">
        <w:rPr>
          <w:rFonts w:ascii="Arial" w:hAnsi="Arial" w:cs="Arial"/>
          <w:kern w:val="0"/>
          <w:sz w:val="24"/>
          <w:szCs w:val="24"/>
        </w:rPr>
        <w:t xml:space="preserve">before being sacrificed for collection of </w:t>
      </w:r>
      <w:r w:rsidR="00EF69E9" w:rsidRPr="000459D3">
        <w:rPr>
          <w:rFonts w:ascii="Arial" w:hAnsi="Arial" w:cs="Arial"/>
          <w:kern w:val="0"/>
          <w:sz w:val="24"/>
          <w:szCs w:val="24"/>
        </w:rPr>
        <w:t>lung sample</w:t>
      </w:r>
      <w:bookmarkEnd w:id="2"/>
      <w:r w:rsidR="008E4B98" w:rsidRPr="000459D3">
        <w:rPr>
          <w:rFonts w:ascii="Arial" w:hAnsi="Arial" w:cs="Arial"/>
          <w:kern w:val="0"/>
          <w:sz w:val="24"/>
          <w:szCs w:val="24"/>
        </w:rPr>
        <w:t>s</w:t>
      </w:r>
      <w:r w:rsidR="00EF69E9" w:rsidRPr="000459D3">
        <w:rPr>
          <w:rFonts w:ascii="Arial" w:hAnsi="Arial" w:cs="Arial"/>
          <w:kern w:val="0"/>
          <w:sz w:val="24"/>
          <w:szCs w:val="24"/>
        </w:rPr>
        <w:t xml:space="preserve"> for further study.</w:t>
      </w:r>
    </w:p>
    <w:p w14:paraId="600F2205" w14:textId="77777777" w:rsidR="000459D3" w:rsidRDefault="000459D3" w:rsidP="003A2F7E">
      <w:pPr>
        <w:spacing w:line="480" w:lineRule="auto"/>
        <w:contextualSpacing/>
        <w:rPr>
          <w:rStyle w:val="dictbing-cdefitemdef"/>
          <w:rFonts w:ascii="Arial" w:hAnsi="Arial" w:cs="Arial"/>
          <w:b/>
          <w:iCs/>
          <w:sz w:val="24"/>
          <w:szCs w:val="24"/>
        </w:rPr>
      </w:pPr>
    </w:p>
    <w:p w14:paraId="49DB38E5" w14:textId="5995BA0B" w:rsidR="00707CE3" w:rsidRPr="000459D3" w:rsidRDefault="00EF69E9" w:rsidP="003A2F7E">
      <w:pPr>
        <w:spacing w:line="480" w:lineRule="auto"/>
        <w:contextualSpacing/>
        <w:rPr>
          <w:rStyle w:val="dictbing-cdefitemdef"/>
          <w:rFonts w:ascii="Arial" w:hAnsi="Arial" w:cs="Arial"/>
          <w:b/>
          <w:i/>
          <w:sz w:val="24"/>
          <w:szCs w:val="24"/>
        </w:rPr>
      </w:pPr>
      <w:r w:rsidRPr="000459D3">
        <w:rPr>
          <w:rStyle w:val="dictbing-cdefitemdef"/>
          <w:rFonts w:ascii="Arial" w:hAnsi="Arial" w:cs="Arial"/>
          <w:b/>
          <w:i/>
          <w:sz w:val="24"/>
          <w:szCs w:val="24"/>
        </w:rPr>
        <w:t>Spatial transcriptomics (GSE183683)</w:t>
      </w:r>
    </w:p>
    <w:p w14:paraId="69E7E447" w14:textId="77777777" w:rsidR="000459D3" w:rsidRDefault="000459D3" w:rsidP="003A2F7E">
      <w:pPr>
        <w:spacing w:line="480" w:lineRule="auto"/>
        <w:contextualSpacing/>
        <w:rPr>
          <w:rStyle w:val="dictbing-cdefitemdef"/>
          <w:rFonts w:ascii="Arial" w:hAnsi="Arial" w:cs="Arial"/>
          <w:b/>
          <w:iCs/>
          <w:sz w:val="24"/>
          <w:szCs w:val="24"/>
        </w:rPr>
      </w:pPr>
    </w:p>
    <w:p w14:paraId="7A228FB1" w14:textId="5BB04583" w:rsidR="00707CE3" w:rsidRPr="00F95B0F" w:rsidRDefault="00EF69E9" w:rsidP="003A2F7E">
      <w:pPr>
        <w:spacing w:line="480" w:lineRule="auto"/>
        <w:contextualSpacing/>
        <w:rPr>
          <w:rStyle w:val="dictbing-cdefitemdef"/>
          <w:rFonts w:ascii="Arial" w:hAnsi="Arial" w:cs="Arial"/>
          <w:bCs/>
          <w:i/>
          <w:sz w:val="24"/>
          <w:szCs w:val="24"/>
        </w:rPr>
      </w:pPr>
      <w:r w:rsidRPr="00F95B0F">
        <w:rPr>
          <w:rStyle w:val="dictbing-cdefitemdef"/>
          <w:rFonts w:ascii="Arial" w:hAnsi="Arial" w:cs="Arial"/>
          <w:bCs/>
          <w:i/>
          <w:sz w:val="24"/>
          <w:szCs w:val="24"/>
        </w:rPr>
        <w:t>Sample collection</w:t>
      </w:r>
    </w:p>
    <w:p w14:paraId="1AEF65BA" w14:textId="10D49DB0" w:rsidR="00707CE3" w:rsidRPr="000459D3" w:rsidRDefault="003D3116" w:rsidP="003A2F7E">
      <w:pPr>
        <w:spacing w:line="480" w:lineRule="auto"/>
        <w:ind w:firstLine="720"/>
        <w:contextualSpacing/>
        <w:rPr>
          <w:rStyle w:val="dictbing-cdefitemdef"/>
          <w:rFonts w:ascii="Arial" w:hAnsi="Arial" w:cs="Arial"/>
          <w:bCs/>
          <w:iCs/>
          <w:sz w:val="24"/>
          <w:szCs w:val="24"/>
        </w:rPr>
      </w:pPr>
      <w:r w:rsidRPr="000459D3">
        <w:rPr>
          <w:rStyle w:val="dictbing-cdefitemdef"/>
          <w:rFonts w:ascii="Arial" w:hAnsi="Arial" w:cs="Arial"/>
          <w:bCs/>
          <w:iCs/>
          <w:sz w:val="24"/>
          <w:szCs w:val="24"/>
        </w:rPr>
        <w:t>Mice</w:t>
      </w:r>
      <w:r w:rsidR="00EF69E9" w:rsidRPr="000459D3">
        <w:rPr>
          <w:rStyle w:val="dictbing-cdefitemdef"/>
          <w:rFonts w:ascii="Arial" w:hAnsi="Arial" w:cs="Arial"/>
          <w:bCs/>
          <w:iCs/>
          <w:sz w:val="24"/>
          <w:szCs w:val="24"/>
        </w:rPr>
        <w:t xml:space="preserve"> with obvious fibrotic lesions on CT </w:t>
      </w:r>
      <w:r w:rsidR="00C93EEC" w:rsidRPr="000459D3">
        <w:rPr>
          <w:rStyle w:val="dictbing-cdefitemdef"/>
          <w:rFonts w:ascii="Arial" w:hAnsi="Arial" w:cs="Arial"/>
          <w:bCs/>
          <w:iCs/>
          <w:sz w:val="24"/>
          <w:szCs w:val="24"/>
        </w:rPr>
        <w:t xml:space="preserve">imaging </w:t>
      </w:r>
      <w:r w:rsidR="00EF69E9" w:rsidRPr="000459D3">
        <w:rPr>
          <w:rStyle w:val="dictbing-cdefitemdef"/>
          <w:rFonts w:ascii="Arial" w:hAnsi="Arial" w:cs="Arial"/>
          <w:bCs/>
          <w:iCs/>
          <w:sz w:val="24"/>
          <w:szCs w:val="24"/>
        </w:rPr>
        <w:t>were identified</w:t>
      </w:r>
      <w:r w:rsidR="00EF69E9" w:rsidRPr="000459D3">
        <w:rPr>
          <w:rStyle w:val="dictbing-cdefitemdef"/>
          <w:rFonts w:ascii="Arial" w:eastAsia="等线" w:hAnsi="Arial" w:cs="Arial"/>
          <w:bCs/>
          <w:iCs/>
          <w:sz w:val="24"/>
          <w:szCs w:val="24"/>
        </w:rPr>
        <w:t>,</w:t>
      </w:r>
      <w:r w:rsidR="00EF69E9" w:rsidRPr="000459D3">
        <w:rPr>
          <w:rStyle w:val="dictbing-cdefitemdef"/>
          <w:rFonts w:ascii="Arial" w:hAnsi="Arial" w:cs="Arial"/>
          <w:bCs/>
          <w:iCs/>
          <w:sz w:val="24"/>
          <w:szCs w:val="24"/>
        </w:rPr>
        <w:t xml:space="preserve"> and </w:t>
      </w:r>
      <w:r w:rsidR="003015D1" w:rsidRPr="000459D3">
        <w:rPr>
          <w:rStyle w:val="dictbing-cdefitemdef"/>
          <w:rFonts w:ascii="Arial" w:hAnsi="Arial" w:cs="Arial"/>
          <w:bCs/>
          <w:iCs/>
          <w:sz w:val="24"/>
          <w:szCs w:val="24"/>
        </w:rPr>
        <w:t xml:space="preserve">their </w:t>
      </w:r>
      <w:r w:rsidR="00EF69E9" w:rsidRPr="000459D3">
        <w:rPr>
          <w:rStyle w:val="dictbing-cdefitemdef"/>
          <w:rFonts w:ascii="Arial" w:hAnsi="Arial" w:cs="Arial"/>
          <w:bCs/>
          <w:iCs/>
          <w:sz w:val="24"/>
          <w:szCs w:val="24"/>
        </w:rPr>
        <w:t>lung tissues were trimmed near the hilum in the horizontal direction</w:t>
      </w:r>
      <w:r w:rsidR="00380D3E" w:rsidRPr="000459D3">
        <w:rPr>
          <w:rStyle w:val="dictbing-cdefitemdef"/>
          <w:rFonts w:ascii="Arial" w:hAnsi="Arial" w:cs="Arial"/>
          <w:bCs/>
          <w:iCs/>
          <w:sz w:val="24"/>
          <w:szCs w:val="24"/>
        </w:rPr>
        <w:t xml:space="preserve"> and</w:t>
      </w:r>
      <w:r w:rsidR="00EF69E9" w:rsidRPr="000459D3">
        <w:rPr>
          <w:rStyle w:val="dictbing-cdefitemdef"/>
          <w:rFonts w:ascii="Arial" w:hAnsi="Arial" w:cs="Arial"/>
          <w:bCs/>
          <w:iCs/>
          <w:sz w:val="24"/>
          <w:szCs w:val="24"/>
        </w:rPr>
        <w:t xml:space="preserve"> frozen in OCT on dry ice as quickly as possible. These samples were stored at -80°C before </w:t>
      </w:r>
      <w:r w:rsidR="00EF69E9" w:rsidRPr="000459D3">
        <w:rPr>
          <w:rStyle w:val="dictbing-cdefitemdef"/>
          <w:rFonts w:ascii="Arial" w:eastAsia="等线" w:hAnsi="Arial" w:cs="Arial"/>
          <w:bCs/>
          <w:iCs/>
          <w:sz w:val="24"/>
          <w:szCs w:val="24"/>
        </w:rPr>
        <w:t xml:space="preserve">the </w:t>
      </w:r>
      <w:r w:rsidR="00EF69E9" w:rsidRPr="000459D3">
        <w:rPr>
          <w:rStyle w:val="dictbing-cdefitemdef"/>
          <w:rFonts w:ascii="Arial" w:hAnsi="Arial" w:cs="Arial"/>
          <w:bCs/>
          <w:iCs/>
          <w:sz w:val="24"/>
          <w:szCs w:val="24"/>
        </w:rPr>
        <w:t>next step.</w:t>
      </w:r>
    </w:p>
    <w:p w14:paraId="2DC45DEF" w14:textId="77777777" w:rsidR="000459D3" w:rsidRDefault="000459D3" w:rsidP="003A2F7E">
      <w:pPr>
        <w:spacing w:line="480" w:lineRule="auto"/>
        <w:contextualSpacing/>
        <w:rPr>
          <w:rStyle w:val="dictbing-cdefitemdef"/>
          <w:rFonts w:ascii="Arial" w:hAnsi="Arial" w:cs="Arial"/>
          <w:b/>
          <w:iCs/>
          <w:sz w:val="24"/>
          <w:szCs w:val="24"/>
        </w:rPr>
      </w:pPr>
    </w:p>
    <w:p w14:paraId="6D1E3DC0" w14:textId="47B21DC3" w:rsidR="00707CE3" w:rsidRPr="00F95B0F" w:rsidRDefault="00EF69E9" w:rsidP="003A2F7E">
      <w:pPr>
        <w:spacing w:line="480" w:lineRule="auto"/>
        <w:contextualSpacing/>
        <w:rPr>
          <w:rStyle w:val="dictbing-cdefitemdef"/>
          <w:rFonts w:ascii="Arial" w:hAnsi="Arial" w:cs="Arial"/>
          <w:bCs/>
          <w:i/>
          <w:sz w:val="24"/>
          <w:szCs w:val="24"/>
        </w:rPr>
      </w:pPr>
      <w:r w:rsidRPr="00F95B0F">
        <w:rPr>
          <w:rStyle w:val="dictbing-cdefitemdef"/>
          <w:rFonts w:ascii="Arial" w:hAnsi="Arial" w:cs="Arial"/>
          <w:bCs/>
          <w:i/>
          <w:sz w:val="24"/>
          <w:szCs w:val="24"/>
        </w:rPr>
        <w:t>Staining and imaging</w:t>
      </w:r>
    </w:p>
    <w:p w14:paraId="3C33DCE5" w14:textId="10C5EE9D" w:rsidR="00707CE3" w:rsidRPr="000459D3" w:rsidRDefault="00EF69E9" w:rsidP="003A2F7E">
      <w:pPr>
        <w:spacing w:line="480" w:lineRule="auto"/>
        <w:ind w:firstLine="720"/>
        <w:contextualSpacing/>
        <w:rPr>
          <w:rStyle w:val="dictbing-cdefitemdef"/>
          <w:rFonts w:ascii="Arial" w:hAnsi="Arial" w:cs="Arial"/>
          <w:bCs/>
          <w:iCs/>
          <w:sz w:val="24"/>
          <w:szCs w:val="24"/>
        </w:rPr>
      </w:pPr>
      <w:r w:rsidRPr="000459D3">
        <w:rPr>
          <w:rStyle w:val="dictbing-cdefitemdef"/>
          <w:rFonts w:ascii="Arial" w:hAnsi="Arial" w:cs="Arial"/>
          <w:bCs/>
          <w:iCs/>
          <w:sz w:val="24"/>
          <w:szCs w:val="24"/>
        </w:rPr>
        <w:lastRenderedPageBreak/>
        <w:t xml:space="preserve">The </w:t>
      </w:r>
      <w:r w:rsidRPr="000459D3">
        <w:rPr>
          <w:rStyle w:val="dictbing-cdefitemdef"/>
          <w:rFonts w:ascii="Arial" w:eastAsia="等线" w:hAnsi="Arial" w:cs="Arial"/>
          <w:bCs/>
          <w:iCs/>
          <w:sz w:val="24"/>
          <w:szCs w:val="24"/>
        </w:rPr>
        <w:t>cryosections were</w:t>
      </w:r>
      <w:r w:rsidRPr="000459D3">
        <w:rPr>
          <w:rStyle w:val="dictbing-cdefitemdef"/>
          <w:rFonts w:ascii="Arial" w:hAnsi="Arial" w:cs="Arial"/>
          <w:bCs/>
          <w:iCs/>
          <w:sz w:val="24"/>
          <w:szCs w:val="24"/>
        </w:rPr>
        <w:t xml:space="preserve"> sliced (a thickness of 10 </w:t>
      </w:r>
      <w:proofErr w:type="spellStart"/>
      <w:r w:rsidRPr="000459D3">
        <w:rPr>
          <w:rStyle w:val="dictbing-cdefitemdef"/>
          <w:rFonts w:ascii="Arial" w:hAnsi="Arial" w:cs="Arial"/>
          <w:bCs/>
          <w:iCs/>
          <w:sz w:val="24"/>
          <w:szCs w:val="24"/>
        </w:rPr>
        <w:t>μm</w:t>
      </w:r>
      <w:proofErr w:type="spellEnd"/>
      <w:r w:rsidRPr="000459D3">
        <w:rPr>
          <w:rStyle w:val="dictbing-cdefitemdef"/>
          <w:rFonts w:ascii="Arial" w:hAnsi="Arial" w:cs="Arial"/>
          <w:bCs/>
          <w:iCs/>
          <w:sz w:val="24"/>
          <w:szCs w:val="24"/>
        </w:rPr>
        <w:t xml:space="preserve">) and </w:t>
      </w:r>
      <w:r w:rsidR="00A91995" w:rsidRPr="000459D3">
        <w:rPr>
          <w:rStyle w:val="dictbing-cdefitemdef"/>
          <w:rFonts w:ascii="Arial" w:hAnsi="Arial" w:cs="Arial"/>
          <w:bCs/>
          <w:iCs/>
          <w:sz w:val="24"/>
          <w:szCs w:val="24"/>
        </w:rPr>
        <w:t xml:space="preserve">placed </w:t>
      </w:r>
      <w:r w:rsidRPr="000459D3">
        <w:rPr>
          <w:rStyle w:val="dictbing-cdefitemdef"/>
          <w:rFonts w:ascii="Arial" w:hAnsi="Arial" w:cs="Arial"/>
          <w:bCs/>
          <w:iCs/>
          <w:sz w:val="24"/>
          <w:szCs w:val="24"/>
        </w:rPr>
        <w:t xml:space="preserve">on </w:t>
      </w:r>
      <w:r w:rsidRPr="000459D3">
        <w:rPr>
          <w:rStyle w:val="dictbing-cdefitemdef"/>
          <w:rFonts w:ascii="Arial" w:eastAsia="等线" w:hAnsi="Arial" w:cs="Arial"/>
          <w:bCs/>
          <w:iCs/>
          <w:sz w:val="24"/>
          <w:szCs w:val="24"/>
        </w:rPr>
        <w:t>a</w:t>
      </w:r>
      <w:r w:rsidRPr="000459D3">
        <w:rPr>
          <w:rStyle w:val="dictbing-cdefitemdef"/>
          <w:rFonts w:ascii="Arial" w:hAnsi="Arial" w:cs="Arial"/>
          <w:bCs/>
          <w:iCs/>
          <w:sz w:val="24"/>
          <w:szCs w:val="24"/>
        </w:rPr>
        <w:t xml:space="preserve"> </w:t>
      </w:r>
      <w:proofErr w:type="spellStart"/>
      <w:r w:rsidRPr="000459D3">
        <w:rPr>
          <w:rStyle w:val="dictbing-cdefitemdef"/>
          <w:rFonts w:ascii="Arial" w:hAnsi="Arial" w:cs="Arial"/>
          <w:bCs/>
          <w:iCs/>
          <w:sz w:val="24"/>
          <w:szCs w:val="24"/>
        </w:rPr>
        <w:t>Gex</w:t>
      </w:r>
      <w:proofErr w:type="spellEnd"/>
      <w:r w:rsidRPr="000459D3">
        <w:rPr>
          <w:rStyle w:val="dictbing-cdefitemdef"/>
          <w:rFonts w:ascii="Arial" w:hAnsi="Arial" w:cs="Arial"/>
          <w:bCs/>
          <w:iCs/>
          <w:sz w:val="24"/>
          <w:szCs w:val="24"/>
        </w:rPr>
        <w:t xml:space="preserve"> array</w:t>
      </w:r>
      <w:r w:rsidRPr="000459D3">
        <w:rPr>
          <w:rStyle w:val="dictbing-cdefitemdef"/>
          <w:rFonts w:ascii="Arial" w:eastAsia="等线" w:hAnsi="Arial" w:cs="Arial"/>
          <w:bCs/>
          <w:iCs/>
          <w:sz w:val="24"/>
          <w:szCs w:val="24"/>
        </w:rPr>
        <w:t>,</w:t>
      </w:r>
      <w:r w:rsidRPr="000459D3">
        <w:rPr>
          <w:rStyle w:val="dictbing-cdefitemdef"/>
          <w:rFonts w:ascii="Arial" w:hAnsi="Arial" w:cs="Arial"/>
          <w:bCs/>
          <w:iCs/>
          <w:sz w:val="24"/>
          <w:szCs w:val="24"/>
        </w:rPr>
        <w:t xml:space="preserve"> which </w:t>
      </w:r>
      <w:r w:rsidRPr="000459D3">
        <w:rPr>
          <w:rStyle w:val="dictbing-cdefitemdef"/>
          <w:rFonts w:ascii="Arial" w:eastAsia="等线" w:hAnsi="Arial" w:cs="Arial"/>
          <w:bCs/>
          <w:iCs/>
          <w:sz w:val="24"/>
          <w:szCs w:val="24"/>
        </w:rPr>
        <w:t>was then</w:t>
      </w:r>
      <w:r w:rsidRPr="000459D3">
        <w:rPr>
          <w:rStyle w:val="dictbing-cdefitemdef"/>
          <w:rFonts w:ascii="Arial" w:hAnsi="Arial" w:cs="Arial"/>
          <w:bCs/>
          <w:iCs/>
          <w:sz w:val="24"/>
          <w:szCs w:val="24"/>
        </w:rPr>
        <w:t xml:space="preserve"> placed </w:t>
      </w:r>
      <w:r w:rsidR="00A91995" w:rsidRPr="000459D3">
        <w:rPr>
          <w:rStyle w:val="dictbing-cdefitemdef"/>
          <w:rFonts w:ascii="Arial" w:hAnsi="Arial" w:cs="Arial"/>
          <w:bCs/>
          <w:iCs/>
          <w:sz w:val="24"/>
          <w:szCs w:val="24"/>
        </w:rPr>
        <w:t xml:space="preserve">in </w:t>
      </w:r>
      <w:r w:rsidRPr="000459D3">
        <w:rPr>
          <w:rStyle w:val="dictbing-cdefitemdef"/>
          <w:rFonts w:ascii="Arial" w:hAnsi="Arial" w:cs="Arial"/>
          <w:bCs/>
          <w:iCs/>
          <w:sz w:val="24"/>
          <w:szCs w:val="24"/>
        </w:rPr>
        <w:t>a Thermocycler Adaptor with the active surface facing up and incubated for 1 min at 37°C. Then</w:t>
      </w:r>
      <w:r w:rsidRPr="000459D3">
        <w:rPr>
          <w:rStyle w:val="dictbing-cdefitemdef"/>
          <w:rFonts w:ascii="Arial" w:eastAsia="等线" w:hAnsi="Arial" w:cs="Arial"/>
          <w:bCs/>
          <w:iCs/>
          <w:sz w:val="24"/>
          <w:szCs w:val="24"/>
        </w:rPr>
        <w:t>,</w:t>
      </w:r>
      <w:r w:rsidRPr="000459D3">
        <w:rPr>
          <w:rStyle w:val="dictbing-cdefitemdef"/>
          <w:rFonts w:ascii="Arial" w:hAnsi="Arial" w:cs="Arial"/>
          <w:bCs/>
          <w:iCs/>
          <w:sz w:val="24"/>
          <w:szCs w:val="24"/>
        </w:rPr>
        <w:t xml:space="preserve"> the sections were fixed with</w:t>
      </w:r>
      <w:r w:rsidRPr="000459D3">
        <w:rPr>
          <w:rStyle w:val="dictbing-cdefitemdef"/>
          <w:rFonts w:ascii="Arial" w:eastAsia="等线" w:hAnsi="Arial" w:cs="Arial"/>
          <w:bCs/>
          <w:iCs/>
          <w:sz w:val="24"/>
          <w:szCs w:val="24"/>
        </w:rPr>
        <w:t xml:space="preserve"> methyl alcohol</w:t>
      </w:r>
      <w:r w:rsidRPr="000459D3">
        <w:rPr>
          <w:rStyle w:val="dictbing-cdefitemdef"/>
          <w:rFonts w:ascii="Arial" w:hAnsi="Arial" w:cs="Arial"/>
          <w:bCs/>
          <w:iCs/>
          <w:sz w:val="24"/>
          <w:szCs w:val="24"/>
        </w:rPr>
        <w:t xml:space="preserve"> for 30 min at -20°C and stained with H&amp;E (Eosin, </w:t>
      </w:r>
      <w:proofErr w:type="spellStart"/>
      <w:r w:rsidRPr="000459D3">
        <w:rPr>
          <w:rStyle w:val="dictbing-cdefitemdef"/>
          <w:rFonts w:ascii="Arial" w:hAnsi="Arial" w:cs="Arial"/>
          <w:bCs/>
          <w:iCs/>
          <w:sz w:val="24"/>
          <w:szCs w:val="24"/>
        </w:rPr>
        <w:t>Dako</w:t>
      </w:r>
      <w:proofErr w:type="spellEnd"/>
      <w:r w:rsidRPr="000459D3">
        <w:rPr>
          <w:rStyle w:val="dictbing-cdefitemdef"/>
          <w:rFonts w:ascii="Arial" w:hAnsi="Arial" w:cs="Arial"/>
          <w:bCs/>
          <w:iCs/>
          <w:sz w:val="24"/>
          <w:szCs w:val="24"/>
        </w:rPr>
        <w:t xml:space="preserve"> CS701, Hematoxylin </w:t>
      </w:r>
      <w:proofErr w:type="spellStart"/>
      <w:r w:rsidRPr="000459D3">
        <w:rPr>
          <w:rStyle w:val="dictbing-cdefitemdef"/>
          <w:rFonts w:ascii="Arial" w:hAnsi="Arial" w:cs="Arial"/>
          <w:bCs/>
          <w:iCs/>
          <w:sz w:val="24"/>
          <w:szCs w:val="24"/>
        </w:rPr>
        <w:t>Dako</w:t>
      </w:r>
      <w:proofErr w:type="spellEnd"/>
      <w:r w:rsidRPr="000459D3">
        <w:rPr>
          <w:rStyle w:val="dictbing-cdefitemdef"/>
          <w:rFonts w:ascii="Arial" w:hAnsi="Arial" w:cs="Arial"/>
          <w:bCs/>
          <w:iCs/>
          <w:sz w:val="24"/>
          <w:szCs w:val="24"/>
        </w:rPr>
        <w:t xml:space="preserve"> S3309, bluing buffer CS702). Brightfield images were </w:t>
      </w:r>
      <w:r w:rsidRPr="000459D3">
        <w:rPr>
          <w:rStyle w:val="dictbing-cdefitemdef"/>
          <w:rFonts w:ascii="Arial" w:eastAsia="等线" w:hAnsi="Arial" w:cs="Arial"/>
          <w:bCs/>
          <w:iCs/>
          <w:sz w:val="24"/>
          <w:szCs w:val="24"/>
        </w:rPr>
        <w:t>captured</w:t>
      </w:r>
      <w:r w:rsidRPr="000459D3">
        <w:rPr>
          <w:rStyle w:val="dictbing-cdefitemdef"/>
          <w:rFonts w:ascii="Arial" w:hAnsi="Arial" w:cs="Arial"/>
          <w:bCs/>
          <w:iCs/>
          <w:sz w:val="24"/>
          <w:szCs w:val="24"/>
        </w:rPr>
        <w:t xml:space="preserve"> </w:t>
      </w:r>
      <w:r w:rsidR="007E3116" w:rsidRPr="000459D3">
        <w:rPr>
          <w:rStyle w:val="dictbing-cdefitemdef"/>
          <w:rFonts w:ascii="Arial" w:hAnsi="Arial" w:cs="Arial"/>
          <w:bCs/>
          <w:iCs/>
          <w:sz w:val="24"/>
          <w:szCs w:val="24"/>
        </w:rPr>
        <w:t xml:space="preserve">with </w:t>
      </w:r>
      <w:r w:rsidRPr="000459D3">
        <w:rPr>
          <w:rStyle w:val="dictbing-cdefitemdef"/>
          <w:rFonts w:ascii="Arial" w:hAnsi="Arial" w:cs="Arial"/>
          <w:bCs/>
          <w:iCs/>
          <w:sz w:val="24"/>
          <w:szCs w:val="24"/>
        </w:rPr>
        <w:t>a Leica DMI8 whole-slide scanner at 10x resolution.</w:t>
      </w:r>
    </w:p>
    <w:p w14:paraId="2B373FB8" w14:textId="77777777" w:rsidR="000459D3" w:rsidRDefault="000459D3" w:rsidP="003A2F7E">
      <w:pPr>
        <w:spacing w:line="480" w:lineRule="auto"/>
        <w:contextualSpacing/>
        <w:rPr>
          <w:rStyle w:val="dictbing-cdefitemdef"/>
          <w:rFonts w:ascii="Arial" w:hAnsi="Arial" w:cs="Arial"/>
          <w:b/>
          <w:iCs/>
          <w:sz w:val="24"/>
          <w:szCs w:val="24"/>
        </w:rPr>
      </w:pPr>
    </w:p>
    <w:p w14:paraId="2CAE17A2" w14:textId="145FC438" w:rsidR="00707CE3" w:rsidRPr="00F95B0F" w:rsidRDefault="00EF69E9" w:rsidP="003A2F7E">
      <w:pPr>
        <w:spacing w:line="480" w:lineRule="auto"/>
        <w:contextualSpacing/>
        <w:rPr>
          <w:rStyle w:val="dictbing-cdefitemdef"/>
          <w:rFonts w:ascii="Arial" w:hAnsi="Arial" w:cs="Arial"/>
          <w:bCs/>
          <w:i/>
          <w:sz w:val="24"/>
          <w:szCs w:val="24"/>
        </w:rPr>
      </w:pPr>
      <w:r w:rsidRPr="00F95B0F">
        <w:rPr>
          <w:rStyle w:val="dictbing-cdefitemdef"/>
          <w:rFonts w:ascii="Arial" w:hAnsi="Arial" w:cs="Arial"/>
          <w:bCs/>
          <w:i/>
          <w:sz w:val="24"/>
          <w:szCs w:val="24"/>
        </w:rPr>
        <w:t>Permeabilization and reverse transcription</w:t>
      </w:r>
    </w:p>
    <w:p w14:paraId="2DCD5E8B" w14:textId="1CAB4EAE" w:rsidR="00707CE3" w:rsidRPr="000459D3" w:rsidRDefault="00EF69E9" w:rsidP="003A2F7E">
      <w:pPr>
        <w:pStyle w:val="Default"/>
        <w:spacing w:line="480" w:lineRule="auto"/>
        <w:ind w:firstLine="720"/>
        <w:contextualSpacing/>
        <w:jc w:val="both"/>
        <w:rPr>
          <w:rStyle w:val="dictbing-cdefitemdef"/>
          <w:rFonts w:ascii="Arial" w:eastAsia="宋体" w:hAnsi="Arial" w:cs="Arial"/>
          <w:color w:val="auto"/>
          <w:kern w:val="2"/>
          <w:sz w:val="21"/>
          <w:szCs w:val="22"/>
        </w:rPr>
      </w:pPr>
      <w:r w:rsidRPr="000459D3">
        <w:rPr>
          <w:rFonts w:ascii="Arial" w:eastAsia="等线" w:hAnsi="Arial" w:cs="Arial"/>
        </w:rPr>
        <w:t xml:space="preserve">Spatial </w:t>
      </w:r>
      <w:r w:rsidRPr="000459D3">
        <w:rPr>
          <w:rFonts w:ascii="Arial" w:hAnsi="Arial" w:cs="Arial"/>
        </w:rPr>
        <w:t xml:space="preserve">gene expression was </w:t>
      </w:r>
      <w:r w:rsidR="00C708B4" w:rsidRPr="000459D3">
        <w:rPr>
          <w:rFonts w:ascii="Arial" w:hAnsi="Arial" w:cs="Arial"/>
        </w:rPr>
        <w:t xml:space="preserve">analyzed </w:t>
      </w:r>
      <w:r w:rsidRPr="000459D3">
        <w:rPr>
          <w:rFonts w:ascii="Arial" w:hAnsi="Arial" w:cs="Arial"/>
        </w:rPr>
        <w:t xml:space="preserve">out using a </w:t>
      </w:r>
      <w:proofErr w:type="spellStart"/>
      <w:r w:rsidRPr="000459D3">
        <w:rPr>
          <w:rFonts w:ascii="Arial" w:hAnsi="Arial" w:cs="Arial"/>
        </w:rPr>
        <w:t>Visium</w:t>
      </w:r>
      <w:proofErr w:type="spellEnd"/>
      <w:r w:rsidRPr="000459D3">
        <w:rPr>
          <w:rFonts w:ascii="Arial" w:hAnsi="Arial" w:cs="Arial"/>
        </w:rPr>
        <w:t xml:space="preserve"> spatial gene expression slide and reagent kit (10x Genomics, PN-1000184). For each well, a slide cassette was used to create leakproof wells to allow the addition of reagents. The sections were incubate</w:t>
      </w:r>
      <w:r w:rsidRPr="000459D3">
        <w:rPr>
          <w:rFonts w:ascii="Arial" w:hAnsi="Arial" w:cs="Arial" w:hint="eastAsia"/>
        </w:rPr>
        <w:t>d</w:t>
      </w:r>
      <w:r w:rsidRPr="000459D3">
        <w:rPr>
          <w:rFonts w:ascii="Arial" w:hAnsi="Arial" w:cs="Arial"/>
        </w:rPr>
        <w:t xml:space="preserve"> with 70 </w:t>
      </w:r>
      <w:proofErr w:type="spellStart"/>
      <w:r w:rsidRPr="000459D3">
        <w:rPr>
          <w:rFonts w:ascii="Arial" w:hAnsi="Arial" w:cs="Arial"/>
        </w:rPr>
        <w:t>μL</w:t>
      </w:r>
      <w:proofErr w:type="spellEnd"/>
      <w:r w:rsidRPr="000459D3">
        <w:rPr>
          <w:rFonts w:ascii="Arial" w:hAnsi="Arial" w:cs="Arial"/>
        </w:rPr>
        <w:t xml:space="preserve"> of permeabilization enzyme at 37°C</w:t>
      </w:r>
      <w:r w:rsidRPr="000459D3">
        <w:rPr>
          <w:rFonts w:ascii="Arial" w:eastAsia="微软雅黑" w:hAnsi="Arial" w:cs="Arial" w:hint="eastAsia"/>
        </w:rPr>
        <w:t>.</w:t>
      </w:r>
      <w:r w:rsidRPr="000459D3">
        <w:rPr>
          <w:rFonts w:ascii="Arial" w:eastAsia="微软雅黑" w:hAnsi="Arial" w:cs="微软雅黑"/>
        </w:rPr>
        <w:t xml:space="preserve"> </w:t>
      </w:r>
      <w:r w:rsidRPr="000459D3">
        <w:rPr>
          <w:rFonts w:ascii="Arial" w:hAnsi="Arial" w:cs="Arial"/>
        </w:rPr>
        <w:t xml:space="preserve">For </w:t>
      </w:r>
      <w:r w:rsidR="004F369B" w:rsidRPr="000459D3">
        <w:rPr>
          <w:rFonts w:ascii="Arial" w:hAnsi="Arial" w:cs="Arial"/>
        </w:rPr>
        <w:t xml:space="preserve">the </w:t>
      </w:r>
      <w:r w:rsidRPr="000459D3">
        <w:rPr>
          <w:rFonts w:ascii="Arial" w:hAnsi="Arial" w:cs="Arial"/>
        </w:rPr>
        <w:t>NS-7</w:t>
      </w:r>
      <w:r w:rsidR="004F369B" w:rsidRPr="000459D3">
        <w:rPr>
          <w:rFonts w:ascii="Arial" w:hAnsi="Arial" w:cs="Arial"/>
        </w:rPr>
        <w:t xml:space="preserve"> </w:t>
      </w:r>
      <w:r w:rsidRPr="000459D3">
        <w:rPr>
          <w:rFonts w:ascii="Arial" w:hAnsi="Arial" w:cs="Arial" w:hint="eastAsia"/>
        </w:rPr>
        <w:t>d</w:t>
      </w:r>
      <w:r w:rsidR="004F369B" w:rsidRPr="000459D3">
        <w:rPr>
          <w:rFonts w:ascii="Arial" w:hAnsi="Arial" w:cs="Arial"/>
        </w:rPr>
        <w:t>ay</w:t>
      </w:r>
      <w:r w:rsidRPr="000459D3">
        <w:rPr>
          <w:rFonts w:ascii="Arial" w:hAnsi="Arial" w:cs="Arial"/>
        </w:rPr>
        <w:t>, SiO2-7</w:t>
      </w:r>
      <w:r w:rsidR="004F369B" w:rsidRPr="000459D3">
        <w:rPr>
          <w:rFonts w:ascii="Arial" w:hAnsi="Arial" w:cs="Arial"/>
        </w:rPr>
        <w:t xml:space="preserve"> </w:t>
      </w:r>
      <w:r w:rsidRPr="000459D3">
        <w:rPr>
          <w:rFonts w:ascii="Arial" w:hAnsi="Arial" w:cs="Arial"/>
        </w:rPr>
        <w:t>d</w:t>
      </w:r>
      <w:r w:rsidR="004F369B" w:rsidRPr="000459D3">
        <w:rPr>
          <w:rFonts w:ascii="Arial" w:hAnsi="Arial" w:cs="Arial"/>
        </w:rPr>
        <w:t>ay</w:t>
      </w:r>
      <w:r w:rsidRPr="000459D3">
        <w:rPr>
          <w:rFonts w:ascii="Arial" w:hAnsi="Arial" w:cs="Arial"/>
        </w:rPr>
        <w:t xml:space="preserve"> and NS-</w:t>
      </w:r>
      <w:proofErr w:type="gramStart"/>
      <w:r w:rsidRPr="000459D3">
        <w:rPr>
          <w:rFonts w:ascii="Arial" w:hAnsi="Arial" w:cs="Arial"/>
        </w:rPr>
        <w:t>56</w:t>
      </w:r>
      <w:r w:rsidR="004F369B" w:rsidRPr="000459D3">
        <w:rPr>
          <w:rFonts w:ascii="Arial" w:hAnsi="Arial" w:cs="Arial"/>
        </w:rPr>
        <w:t xml:space="preserve"> </w:t>
      </w:r>
      <w:r w:rsidRPr="000459D3">
        <w:rPr>
          <w:rFonts w:ascii="Arial" w:hAnsi="Arial" w:cs="Arial"/>
        </w:rPr>
        <w:t>d</w:t>
      </w:r>
      <w:r w:rsidR="004F369B" w:rsidRPr="000459D3">
        <w:rPr>
          <w:rFonts w:ascii="Arial" w:hAnsi="Arial" w:cs="Arial"/>
        </w:rPr>
        <w:t>ay</w:t>
      </w:r>
      <w:proofErr w:type="gramEnd"/>
      <w:r w:rsidR="004F369B" w:rsidRPr="000459D3">
        <w:rPr>
          <w:rFonts w:ascii="Arial" w:hAnsi="Arial" w:cs="Arial"/>
        </w:rPr>
        <w:t xml:space="preserve"> groups</w:t>
      </w:r>
      <w:r w:rsidRPr="000459D3">
        <w:rPr>
          <w:rFonts w:ascii="Arial" w:hAnsi="Arial" w:cs="Arial"/>
        </w:rPr>
        <w:t xml:space="preserve">, the incubation time </w:t>
      </w:r>
      <w:r w:rsidR="004F369B" w:rsidRPr="000459D3">
        <w:rPr>
          <w:rFonts w:ascii="Arial" w:hAnsi="Arial" w:cs="Arial"/>
        </w:rPr>
        <w:t xml:space="preserve">was </w:t>
      </w:r>
      <w:r w:rsidRPr="000459D3">
        <w:rPr>
          <w:rFonts w:ascii="Arial" w:hAnsi="Arial" w:cs="Arial"/>
        </w:rPr>
        <w:t>24 min</w:t>
      </w:r>
      <w:r w:rsidRPr="000459D3">
        <w:rPr>
          <w:rFonts w:ascii="Arial" w:eastAsia="等线" w:hAnsi="Arial" w:cs="Arial"/>
        </w:rPr>
        <w:t>,</w:t>
      </w:r>
      <w:r w:rsidRPr="000459D3">
        <w:rPr>
          <w:rFonts w:ascii="Arial" w:hAnsi="Arial" w:cs="Arial"/>
        </w:rPr>
        <w:t xml:space="preserve"> while the incubation </w:t>
      </w:r>
      <w:r w:rsidR="00437A02" w:rsidRPr="000459D3">
        <w:rPr>
          <w:rFonts w:ascii="Arial" w:hAnsi="Arial" w:cs="Arial"/>
        </w:rPr>
        <w:t xml:space="preserve">time </w:t>
      </w:r>
      <w:r w:rsidRPr="000459D3">
        <w:rPr>
          <w:rFonts w:ascii="Arial" w:hAnsi="Arial" w:cs="Arial"/>
        </w:rPr>
        <w:t xml:space="preserve">for </w:t>
      </w:r>
      <w:r w:rsidR="00437A02" w:rsidRPr="000459D3">
        <w:rPr>
          <w:rFonts w:ascii="Arial" w:hAnsi="Arial" w:cs="Arial"/>
        </w:rPr>
        <w:t xml:space="preserve">the </w:t>
      </w:r>
      <w:r w:rsidRPr="000459D3">
        <w:rPr>
          <w:rFonts w:ascii="Arial" w:hAnsi="Arial" w:cs="Arial"/>
        </w:rPr>
        <w:t>SiO2-56</w:t>
      </w:r>
      <w:r w:rsidR="00437A02" w:rsidRPr="000459D3">
        <w:rPr>
          <w:rFonts w:ascii="Arial" w:hAnsi="Arial" w:cs="Arial"/>
        </w:rPr>
        <w:t xml:space="preserve"> </w:t>
      </w:r>
      <w:r w:rsidRPr="000459D3">
        <w:rPr>
          <w:rFonts w:ascii="Arial" w:hAnsi="Arial" w:cs="Arial"/>
        </w:rPr>
        <w:t>d</w:t>
      </w:r>
      <w:r w:rsidR="00437A02" w:rsidRPr="000459D3">
        <w:rPr>
          <w:rFonts w:ascii="Arial" w:hAnsi="Arial" w:cs="Arial"/>
        </w:rPr>
        <w:t>ay group</w:t>
      </w:r>
      <w:r w:rsidRPr="000459D3">
        <w:rPr>
          <w:rFonts w:ascii="Arial" w:hAnsi="Arial" w:cs="Arial"/>
        </w:rPr>
        <w:t xml:space="preserve"> to induce severe lung fibrosis. Each well was washed with SSC (100 </w:t>
      </w:r>
      <w:proofErr w:type="spellStart"/>
      <w:r w:rsidRPr="000459D3">
        <w:rPr>
          <w:rFonts w:ascii="Arial" w:hAnsi="Arial" w:cs="Arial"/>
        </w:rPr>
        <w:t>μL</w:t>
      </w:r>
      <w:proofErr w:type="spellEnd"/>
      <w:r w:rsidRPr="000459D3">
        <w:rPr>
          <w:rFonts w:ascii="Arial" w:hAnsi="Arial" w:cs="Arial"/>
        </w:rPr>
        <w:t xml:space="preserve">), and RT master mix (75 </w:t>
      </w:r>
      <w:proofErr w:type="spellStart"/>
      <w:r w:rsidRPr="000459D3">
        <w:rPr>
          <w:rFonts w:ascii="Arial" w:hAnsi="Arial" w:cs="Arial"/>
        </w:rPr>
        <w:t>μL</w:t>
      </w:r>
      <w:proofErr w:type="spellEnd"/>
      <w:r w:rsidRPr="000459D3">
        <w:rPr>
          <w:rFonts w:ascii="Arial" w:hAnsi="Arial" w:cs="Arial"/>
        </w:rPr>
        <w:t>) was added for cDNA synthesis.</w:t>
      </w:r>
    </w:p>
    <w:p w14:paraId="1E55EEE4" w14:textId="77777777" w:rsidR="000459D3" w:rsidRDefault="000459D3" w:rsidP="003A2F7E">
      <w:pPr>
        <w:spacing w:line="480" w:lineRule="auto"/>
        <w:contextualSpacing/>
        <w:rPr>
          <w:rStyle w:val="dictbing-cdefitemdef"/>
          <w:rFonts w:ascii="Arial" w:hAnsi="Arial" w:cs="Arial"/>
          <w:b/>
          <w:iCs/>
          <w:sz w:val="24"/>
          <w:szCs w:val="24"/>
        </w:rPr>
      </w:pPr>
    </w:p>
    <w:p w14:paraId="3AB0D948" w14:textId="72F62929" w:rsidR="00707CE3" w:rsidRPr="00F95B0F" w:rsidRDefault="00EF69E9" w:rsidP="003A2F7E">
      <w:pPr>
        <w:spacing w:line="480" w:lineRule="auto"/>
        <w:contextualSpacing/>
        <w:rPr>
          <w:rStyle w:val="dictbing-cdefitemdef"/>
          <w:rFonts w:ascii="Arial" w:hAnsi="Arial" w:cs="Arial"/>
          <w:bCs/>
          <w:i/>
          <w:sz w:val="24"/>
          <w:szCs w:val="24"/>
        </w:rPr>
      </w:pPr>
      <w:r w:rsidRPr="00F95B0F">
        <w:rPr>
          <w:rStyle w:val="dictbing-cdefitemdef"/>
          <w:rFonts w:ascii="Arial" w:hAnsi="Arial" w:cs="Arial"/>
          <w:bCs/>
          <w:i/>
          <w:sz w:val="24"/>
          <w:szCs w:val="24"/>
        </w:rPr>
        <w:t>cDNA library preparation for sequencing</w:t>
      </w:r>
    </w:p>
    <w:p w14:paraId="2D8C7061" w14:textId="1B8B1235" w:rsidR="00707CE3" w:rsidRPr="000459D3" w:rsidRDefault="00EF69E9" w:rsidP="003A2F7E">
      <w:pPr>
        <w:pStyle w:val="Default"/>
        <w:spacing w:line="480" w:lineRule="auto"/>
        <w:ind w:firstLine="720"/>
        <w:contextualSpacing/>
        <w:jc w:val="both"/>
        <w:rPr>
          <w:rStyle w:val="dictbing-cdefitemdef"/>
          <w:rFonts w:ascii="Arial" w:hAnsi="Arial" w:cs="Arial"/>
          <w:color w:val="auto"/>
          <w:kern w:val="2"/>
          <w:sz w:val="21"/>
          <w:szCs w:val="22"/>
        </w:rPr>
      </w:pPr>
      <w:r w:rsidRPr="000459D3">
        <w:rPr>
          <w:rFonts w:ascii="Arial" w:hAnsi="Arial" w:cs="Arial"/>
        </w:rPr>
        <w:t xml:space="preserve">After first-strand synthesis, </w:t>
      </w:r>
      <w:r w:rsidR="0032114B" w:rsidRPr="000459D3">
        <w:rPr>
          <w:rFonts w:ascii="Arial" w:hAnsi="Arial" w:cs="Arial"/>
        </w:rPr>
        <w:t xml:space="preserve">the RT master mix in each well was replaced with </w:t>
      </w:r>
      <w:r w:rsidRPr="000459D3">
        <w:rPr>
          <w:rFonts w:ascii="Arial" w:hAnsi="Arial" w:cs="Arial"/>
        </w:rPr>
        <w:t xml:space="preserve">KOH (0.08 M, 75 </w:t>
      </w:r>
      <w:proofErr w:type="spellStart"/>
      <w:r w:rsidRPr="000459D3">
        <w:rPr>
          <w:rFonts w:ascii="Arial" w:hAnsi="Arial" w:cs="Arial"/>
        </w:rPr>
        <w:t>μL</w:t>
      </w:r>
      <w:proofErr w:type="spellEnd"/>
      <w:r w:rsidRPr="000459D3">
        <w:rPr>
          <w:rFonts w:ascii="Arial" w:hAnsi="Arial" w:cs="Arial"/>
        </w:rPr>
        <w:t>).</w:t>
      </w:r>
      <w:r w:rsidRPr="000459D3">
        <w:rPr>
          <w:rFonts w:ascii="Arial" w:hAnsi="Arial" w:cs="Arial" w:hint="eastAsia"/>
        </w:rPr>
        <w:t xml:space="preserve"> </w:t>
      </w:r>
      <w:r w:rsidRPr="000459D3">
        <w:rPr>
          <w:rFonts w:ascii="Arial" w:hAnsi="Arial" w:cs="Arial"/>
        </w:rPr>
        <w:t xml:space="preserve">After </w:t>
      </w:r>
      <w:r w:rsidRPr="000459D3">
        <w:rPr>
          <w:rFonts w:ascii="Arial" w:eastAsia="等线" w:hAnsi="Arial" w:cs="Arial"/>
        </w:rPr>
        <w:t>incubation</w:t>
      </w:r>
      <w:r w:rsidRPr="000459D3">
        <w:rPr>
          <w:rFonts w:ascii="Arial" w:hAnsi="Arial" w:cs="Arial"/>
        </w:rPr>
        <w:t xml:space="preserve"> at room temperature for 5 min, the slices were washed with EB buffer (100 µL)</w:t>
      </w:r>
      <w:r w:rsidRPr="000459D3">
        <w:rPr>
          <w:rFonts w:ascii="Arial" w:eastAsia="等线" w:hAnsi="Arial" w:cs="Arial"/>
        </w:rPr>
        <w:t>,</w:t>
      </w:r>
      <w:r w:rsidRPr="000459D3">
        <w:rPr>
          <w:rFonts w:ascii="Arial" w:hAnsi="Arial" w:cs="Arial"/>
        </w:rPr>
        <w:t xml:space="preserve"> and then Second Strand Mix (75 </w:t>
      </w:r>
      <w:proofErr w:type="spellStart"/>
      <w:r w:rsidRPr="000459D3">
        <w:rPr>
          <w:rFonts w:ascii="Arial" w:hAnsi="Arial" w:cs="Arial"/>
        </w:rPr>
        <w:t>μL</w:t>
      </w:r>
      <w:proofErr w:type="spellEnd"/>
      <w:r w:rsidRPr="000459D3">
        <w:rPr>
          <w:rFonts w:ascii="Arial" w:hAnsi="Arial" w:cs="Arial"/>
        </w:rPr>
        <w:t>) was added for second-</w:t>
      </w:r>
      <w:r w:rsidRPr="000459D3">
        <w:rPr>
          <w:rFonts w:ascii="Arial" w:hAnsi="Arial" w:cs="Arial"/>
        </w:rPr>
        <w:lastRenderedPageBreak/>
        <w:t xml:space="preserve">strand synthesis. cDNA amplification was performed on a S1000TM Touch Thermal Cycler (Bio Rad). </w:t>
      </w:r>
      <w:proofErr w:type="spellStart"/>
      <w:r w:rsidRPr="000459D3">
        <w:rPr>
          <w:rFonts w:ascii="Arial" w:hAnsi="Arial" w:cs="Arial"/>
        </w:rPr>
        <w:t>Visium</w:t>
      </w:r>
      <w:proofErr w:type="spellEnd"/>
      <w:r w:rsidRPr="000459D3">
        <w:rPr>
          <w:rFonts w:ascii="Arial" w:hAnsi="Arial" w:cs="Arial"/>
        </w:rPr>
        <w:t xml:space="preserve"> spatial libraries were constructed using the </w:t>
      </w:r>
      <w:proofErr w:type="spellStart"/>
      <w:r w:rsidRPr="000459D3">
        <w:rPr>
          <w:rFonts w:ascii="Arial" w:hAnsi="Arial" w:cs="Arial"/>
        </w:rPr>
        <w:t>Visium</w:t>
      </w:r>
      <w:proofErr w:type="spellEnd"/>
      <w:r w:rsidRPr="000459D3">
        <w:rPr>
          <w:rFonts w:ascii="Arial" w:hAnsi="Arial" w:cs="Arial"/>
        </w:rPr>
        <w:t xml:space="preserve"> spatial library construction kit (10x Genomics, PN-1000184) according to the manufacturer’s instructions.</w:t>
      </w:r>
      <w:r w:rsidRPr="000459D3">
        <w:rPr>
          <w:rFonts w:ascii="Arial" w:hAnsi="Arial" w:cs="Arial"/>
          <w:color w:val="FF0000"/>
        </w:rPr>
        <w:t xml:space="preserve"> </w:t>
      </w:r>
      <w:r w:rsidRPr="000459D3">
        <w:rPr>
          <w:rFonts w:ascii="Arial" w:hAnsi="Arial" w:cs="Arial"/>
        </w:rPr>
        <w:t xml:space="preserve">The final libraries were sequenced using an Illumina </w:t>
      </w:r>
      <w:proofErr w:type="spellStart"/>
      <w:r w:rsidRPr="000459D3">
        <w:rPr>
          <w:rFonts w:ascii="Arial" w:hAnsi="Arial" w:cs="Arial"/>
        </w:rPr>
        <w:t>NovaSeq</w:t>
      </w:r>
      <w:proofErr w:type="spellEnd"/>
      <w:r w:rsidRPr="000459D3">
        <w:rPr>
          <w:rFonts w:ascii="Arial" w:hAnsi="Arial" w:cs="Arial"/>
        </w:rPr>
        <w:t xml:space="preserve"> 6000 sequencer with a sequencing depth of at least 100,000 reads per spot </w:t>
      </w:r>
      <w:r w:rsidR="0096667E" w:rsidRPr="000459D3">
        <w:rPr>
          <w:rFonts w:ascii="Arial" w:hAnsi="Arial" w:cs="Arial"/>
        </w:rPr>
        <w:t xml:space="preserve">using </w:t>
      </w:r>
      <w:r w:rsidRPr="000459D3">
        <w:rPr>
          <w:rFonts w:ascii="Arial" w:hAnsi="Arial" w:cs="Arial"/>
        </w:rPr>
        <w:t xml:space="preserve">150 bp (PE150) </w:t>
      </w:r>
      <w:r w:rsidR="0096667E" w:rsidRPr="000459D3">
        <w:rPr>
          <w:rFonts w:ascii="Arial" w:hAnsi="Arial" w:cs="Arial"/>
        </w:rPr>
        <w:t xml:space="preserve">read </w:t>
      </w:r>
      <w:r w:rsidRPr="000459D3">
        <w:rPr>
          <w:rFonts w:ascii="Arial" w:hAnsi="Arial" w:cs="Arial"/>
        </w:rPr>
        <w:t xml:space="preserve">strategy (performed by </w:t>
      </w:r>
      <w:proofErr w:type="spellStart"/>
      <w:r w:rsidRPr="000459D3">
        <w:rPr>
          <w:rFonts w:ascii="Arial" w:hAnsi="Arial" w:cs="Arial"/>
        </w:rPr>
        <w:t>CapitalBio</w:t>
      </w:r>
      <w:proofErr w:type="spellEnd"/>
      <w:r w:rsidRPr="000459D3">
        <w:rPr>
          <w:rFonts w:ascii="Arial" w:hAnsi="Arial" w:cs="Arial"/>
        </w:rPr>
        <w:t xml:space="preserve"> Technology, Beijing).</w:t>
      </w:r>
    </w:p>
    <w:p w14:paraId="4EEA4895" w14:textId="77777777" w:rsidR="000459D3" w:rsidRDefault="000459D3" w:rsidP="003A2F7E">
      <w:pPr>
        <w:spacing w:line="480" w:lineRule="auto"/>
        <w:contextualSpacing/>
        <w:rPr>
          <w:rStyle w:val="dictbing-cdefitemdef"/>
          <w:rFonts w:ascii="Arial" w:hAnsi="Arial" w:cs="Arial"/>
          <w:b/>
          <w:iCs/>
          <w:sz w:val="24"/>
          <w:szCs w:val="24"/>
        </w:rPr>
      </w:pPr>
    </w:p>
    <w:p w14:paraId="7FC00F2D" w14:textId="42BC5A8A" w:rsidR="00707CE3" w:rsidRPr="00F95B0F" w:rsidRDefault="00EF69E9" w:rsidP="003A2F7E">
      <w:pPr>
        <w:spacing w:line="480" w:lineRule="auto"/>
        <w:contextualSpacing/>
        <w:rPr>
          <w:rStyle w:val="dictbing-cdefitemdef"/>
          <w:rFonts w:ascii="Arial" w:hAnsi="Arial" w:cs="Arial"/>
          <w:b/>
          <w:i/>
          <w:sz w:val="24"/>
          <w:szCs w:val="24"/>
        </w:rPr>
      </w:pPr>
      <w:r w:rsidRPr="00F95B0F">
        <w:rPr>
          <w:rStyle w:val="dictbing-cdefitemdef"/>
          <w:rFonts w:ascii="Arial" w:hAnsi="Arial" w:cs="Arial"/>
          <w:b/>
          <w:i/>
          <w:sz w:val="24"/>
          <w:szCs w:val="24"/>
        </w:rPr>
        <w:t>Single-cell sequencing (GSE183682)</w:t>
      </w:r>
    </w:p>
    <w:p w14:paraId="55F28F0E" w14:textId="77777777" w:rsidR="000459D3" w:rsidRDefault="000459D3" w:rsidP="003A2F7E">
      <w:pPr>
        <w:spacing w:line="480" w:lineRule="auto"/>
        <w:contextualSpacing/>
        <w:rPr>
          <w:rStyle w:val="dictbing-cdefitemdef"/>
          <w:rFonts w:ascii="Arial" w:hAnsi="Arial" w:cs="Arial"/>
          <w:b/>
          <w:iCs/>
          <w:sz w:val="24"/>
          <w:szCs w:val="24"/>
        </w:rPr>
      </w:pPr>
    </w:p>
    <w:p w14:paraId="06133EAB" w14:textId="414633E6" w:rsidR="00707CE3" w:rsidRPr="00F95B0F" w:rsidRDefault="00EF69E9" w:rsidP="003A2F7E">
      <w:pPr>
        <w:spacing w:line="480" w:lineRule="auto"/>
        <w:contextualSpacing/>
        <w:rPr>
          <w:rFonts w:ascii="Arial" w:hAnsi="Arial" w:cs="Arial"/>
          <w:bCs/>
          <w:i/>
          <w:color w:val="000000"/>
          <w:kern w:val="0"/>
          <w:sz w:val="24"/>
          <w:szCs w:val="24"/>
        </w:rPr>
      </w:pPr>
      <w:r w:rsidRPr="00F95B0F">
        <w:rPr>
          <w:rFonts w:ascii="Arial" w:hAnsi="Arial" w:cs="Arial"/>
          <w:bCs/>
          <w:i/>
          <w:color w:val="000000"/>
          <w:kern w:val="0"/>
          <w:sz w:val="24"/>
          <w:szCs w:val="24"/>
        </w:rPr>
        <w:t>Sample collection</w:t>
      </w:r>
    </w:p>
    <w:p w14:paraId="2B57C96A" w14:textId="2DA7BED4" w:rsidR="00707CE3" w:rsidRPr="000459D3" w:rsidRDefault="00C46D3D" w:rsidP="003A2F7E">
      <w:pPr>
        <w:spacing w:line="480" w:lineRule="auto"/>
        <w:ind w:firstLine="720"/>
        <w:contextualSpacing/>
        <w:rPr>
          <w:rFonts w:ascii="Arial" w:hAnsi="Arial" w:cs="Arial"/>
          <w:color w:val="000000"/>
          <w:kern w:val="0"/>
          <w:sz w:val="24"/>
          <w:szCs w:val="24"/>
        </w:rPr>
      </w:pPr>
      <w:r w:rsidRPr="000459D3">
        <w:rPr>
          <w:rFonts w:ascii="Arial" w:hAnsi="Arial" w:cs="Arial"/>
          <w:color w:val="000000"/>
          <w:kern w:val="0"/>
          <w:sz w:val="24"/>
          <w:szCs w:val="24"/>
        </w:rPr>
        <w:t>The</w:t>
      </w:r>
      <w:r w:rsidR="00EF69E9" w:rsidRPr="000459D3">
        <w:rPr>
          <w:rFonts w:ascii="Arial" w:hAnsi="Arial" w:cs="Arial"/>
          <w:color w:val="000000"/>
          <w:kern w:val="0"/>
          <w:sz w:val="24"/>
          <w:szCs w:val="24"/>
        </w:rPr>
        <w:t xml:space="preserve"> inclusion criteria </w:t>
      </w:r>
      <w:r w:rsidRPr="000459D3">
        <w:rPr>
          <w:rFonts w:ascii="Arial" w:hAnsi="Arial" w:cs="Arial"/>
          <w:color w:val="000000"/>
          <w:kern w:val="0"/>
          <w:sz w:val="24"/>
          <w:szCs w:val="24"/>
        </w:rPr>
        <w:t xml:space="preserve">for the model group </w:t>
      </w:r>
      <w:r w:rsidR="00EF69E9" w:rsidRPr="000459D3">
        <w:rPr>
          <w:rFonts w:ascii="Arial" w:hAnsi="Arial" w:cs="Arial"/>
          <w:color w:val="000000"/>
          <w:kern w:val="0"/>
          <w:sz w:val="24"/>
          <w:szCs w:val="24"/>
        </w:rPr>
        <w:t xml:space="preserve">were </w:t>
      </w:r>
      <w:r w:rsidR="00EF69E9" w:rsidRPr="000459D3">
        <w:rPr>
          <w:rFonts w:ascii="Arial" w:eastAsia="等线" w:hAnsi="Arial" w:cs="Arial"/>
          <w:color w:val="000000"/>
          <w:kern w:val="0"/>
          <w:sz w:val="24"/>
          <w:szCs w:val="24"/>
        </w:rPr>
        <w:t xml:space="preserve">the </w:t>
      </w:r>
      <w:r w:rsidR="00EF69E9" w:rsidRPr="000459D3">
        <w:rPr>
          <w:rFonts w:ascii="Arial" w:hAnsi="Arial" w:cs="Arial"/>
          <w:color w:val="000000"/>
          <w:kern w:val="0"/>
          <w:sz w:val="24"/>
          <w:szCs w:val="24"/>
        </w:rPr>
        <w:t xml:space="preserve">same as those </w:t>
      </w:r>
      <w:r w:rsidR="00EE789F" w:rsidRPr="000459D3">
        <w:rPr>
          <w:rFonts w:ascii="Arial" w:hAnsi="Arial" w:cs="Arial"/>
          <w:color w:val="000000"/>
          <w:kern w:val="0"/>
          <w:sz w:val="24"/>
          <w:szCs w:val="24"/>
        </w:rPr>
        <w:t xml:space="preserve">used </w:t>
      </w:r>
      <w:r w:rsidR="00EF69E9" w:rsidRPr="000459D3">
        <w:rPr>
          <w:rFonts w:ascii="Arial" w:hAnsi="Arial" w:cs="Arial"/>
          <w:color w:val="000000"/>
          <w:kern w:val="0"/>
          <w:sz w:val="24"/>
          <w:szCs w:val="24"/>
        </w:rPr>
        <w:t xml:space="preserve">for spatial transcriptomics. Lung samples for </w:t>
      </w:r>
      <w:proofErr w:type="spellStart"/>
      <w:r w:rsidR="00DA39A2" w:rsidRPr="000459D3">
        <w:rPr>
          <w:rFonts w:ascii="Arial" w:hAnsi="Arial" w:cs="Arial"/>
          <w:color w:val="000000"/>
          <w:kern w:val="0"/>
          <w:sz w:val="24"/>
          <w:szCs w:val="24"/>
        </w:rPr>
        <w:t>scRNA</w:t>
      </w:r>
      <w:proofErr w:type="spellEnd"/>
      <w:r w:rsidR="00DA39A2" w:rsidRPr="000459D3">
        <w:rPr>
          <w:rFonts w:ascii="Arial" w:hAnsi="Arial" w:cs="Arial"/>
          <w:color w:val="000000"/>
          <w:kern w:val="0"/>
          <w:sz w:val="24"/>
          <w:szCs w:val="24"/>
        </w:rPr>
        <w:t>-seq</w:t>
      </w:r>
      <w:r w:rsidR="00EF69E9" w:rsidRPr="000459D3">
        <w:rPr>
          <w:rFonts w:ascii="Arial" w:hAnsi="Arial" w:cs="Arial"/>
          <w:color w:val="000000"/>
          <w:kern w:val="0"/>
          <w:sz w:val="24"/>
          <w:szCs w:val="24"/>
        </w:rPr>
        <w:t xml:space="preserve"> were collected from four </w:t>
      </w:r>
      <w:r w:rsidR="00DC5F12" w:rsidRPr="000459D3">
        <w:rPr>
          <w:rFonts w:ascii="Arial" w:hAnsi="Arial" w:cs="Arial"/>
          <w:color w:val="000000"/>
          <w:kern w:val="0"/>
          <w:sz w:val="24"/>
          <w:szCs w:val="24"/>
        </w:rPr>
        <w:t xml:space="preserve">groups of </w:t>
      </w:r>
      <w:r w:rsidR="00EF69E9" w:rsidRPr="000459D3">
        <w:rPr>
          <w:rFonts w:ascii="Arial" w:hAnsi="Arial" w:cs="Arial"/>
          <w:color w:val="000000"/>
          <w:kern w:val="0"/>
          <w:sz w:val="24"/>
          <w:szCs w:val="24"/>
        </w:rPr>
        <w:t>mice, namely, the NS-7</w:t>
      </w:r>
      <w:r w:rsidR="00DC5F12" w:rsidRPr="000459D3">
        <w:rPr>
          <w:rFonts w:ascii="Arial" w:hAnsi="Arial" w:cs="Arial"/>
          <w:color w:val="000000"/>
          <w:kern w:val="0"/>
          <w:sz w:val="24"/>
          <w:szCs w:val="24"/>
        </w:rPr>
        <w:t xml:space="preserve"> </w:t>
      </w:r>
      <w:r w:rsidR="00EF69E9" w:rsidRPr="000459D3">
        <w:rPr>
          <w:rFonts w:ascii="Arial" w:hAnsi="Arial" w:cs="Arial"/>
          <w:color w:val="000000"/>
          <w:kern w:val="0"/>
          <w:sz w:val="24"/>
          <w:szCs w:val="24"/>
        </w:rPr>
        <w:t>d</w:t>
      </w:r>
      <w:r w:rsidR="00DC5F12" w:rsidRPr="000459D3">
        <w:rPr>
          <w:rFonts w:ascii="Arial" w:hAnsi="Arial" w:cs="Arial"/>
          <w:color w:val="000000"/>
          <w:kern w:val="0"/>
          <w:sz w:val="24"/>
          <w:szCs w:val="24"/>
        </w:rPr>
        <w:t>ay</w:t>
      </w:r>
      <w:r w:rsidR="00EF69E9" w:rsidRPr="000459D3">
        <w:rPr>
          <w:rFonts w:ascii="Arial" w:hAnsi="Arial" w:cs="Arial"/>
          <w:color w:val="000000"/>
          <w:kern w:val="0"/>
          <w:sz w:val="24"/>
          <w:szCs w:val="24"/>
        </w:rPr>
        <w:t>, SiO2-</w:t>
      </w:r>
      <w:proofErr w:type="gramStart"/>
      <w:r w:rsidR="00EF69E9" w:rsidRPr="000459D3">
        <w:rPr>
          <w:rFonts w:ascii="Arial" w:hAnsi="Arial" w:cs="Arial"/>
          <w:color w:val="000000"/>
          <w:kern w:val="0"/>
          <w:sz w:val="24"/>
          <w:szCs w:val="24"/>
        </w:rPr>
        <w:t>7</w:t>
      </w:r>
      <w:r w:rsidR="00DC5F12" w:rsidRPr="000459D3">
        <w:rPr>
          <w:rFonts w:ascii="Arial" w:hAnsi="Arial" w:cs="Arial"/>
          <w:color w:val="000000"/>
          <w:kern w:val="0"/>
          <w:sz w:val="24"/>
          <w:szCs w:val="24"/>
        </w:rPr>
        <w:t xml:space="preserve"> </w:t>
      </w:r>
      <w:r w:rsidR="00EF69E9" w:rsidRPr="000459D3">
        <w:rPr>
          <w:rFonts w:ascii="Arial" w:hAnsi="Arial" w:cs="Arial"/>
          <w:color w:val="000000"/>
          <w:kern w:val="0"/>
          <w:sz w:val="24"/>
          <w:szCs w:val="24"/>
        </w:rPr>
        <w:t>d</w:t>
      </w:r>
      <w:r w:rsidR="00DC5F12" w:rsidRPr="000459D3">
        <w:rPr>
          <w:rFonts w:ascii="Arial" w:hAnsi="Arial" w:cs="Arial"/>
          <w:color w:val="000000"/>
          <w:kern w:val="0"/>
          <w:sz w:val="24"/>
          <w:szCs w:val="24"/>
        </w:rPr>
        <w:t>ay</w:t>
      </w:r>
      <w:proofErr w:type="gramEnd"/>
      <w:r w:rsidR="00EF69E9" w:rsidRPr="000459D3">
        <w:rPr>
          <w:rFonts w:ascii="Arial" w:hAnsi="Arial" w:cs="Arial"/>
          <w:color w:val="000000"/>
          <w:kern w:val="0"/>
          <w:sz w:val="24"/>
          <w:szCs w:val="24"/>
        </w:rPr>
        <w:t>, NS-56</w:t>
      </w:r>
      <w:r w:rsidR="00DC5F12" w:rsidRPr="000459D3">
        <w:rPr>
          <w:rFonts w:ascii="Arial" w:hAnsi="Arial" w:cs="Arial"/>
          <w:color w:val="000000"/>
          <w:kern w:val="0"/>
          <w:sz w:val="24"/>
          <w:szCs w:val="24"/>
        </w:rPr>
        <w:t xml:space="preserve"> </w:t>
      </w:r>
      <w:r w:rsidR="00EF69E9" w:rsidRPr="000459D3">
        <w:rPr>
          <w:rFonts w:ascii="Arial" w:hAnsi="Arial" w:cs="Arial"/>
          <w:color w:val="000000"/>
          <w:kern w:val="0"/>
          <w:sz w:val="24"/>
          <w:szCs w:val="24"/>
        </w:rPr>
        <w:t>d</w:t>
      </w:r>
      <w:r w:rsidR="00DC5F12" w:rsidRPr="000459D3">
        <w:rPr>
          <w:rFonts w:ascii="Arial" w:hAnsi="Arial" w:cs="Arial"/>
          <w:color w:val="000000"/>
          <w:kern w:val="0"/>
          <w:sz w:val="24"/>
          <w:szCs w:val="24"/>
        </w:rPr>
        <w:t>ay</w:t>
      </w:r>
      <w:r w:rsidR="00EF69E9" w:rsidRPr="000459D3">
        <w:rPr>
          <w:rFonts w:ascii="Arial" w:hAnsi="Arial" w:cs="Arial"/>
          <w:color w:val="000000"/>
          <w:kern w:val="0"/>
          <w:sz w:val="24"/>
          <w:szCs w:val="24"/>
        </w:rPr>
        <w:t>, and SiO2-56</w:t>
      </w:r>
      <w:r w:rsidR="00DC5F12" w:rsidRPr="000459D3">
        <w:rPr>
          <w:rFonts w:ascii="Arial" w:hAnsi="Arial" w:cs="Arial"/>
          <w:color w:val="000000"/>
          <w:kern w:val="0"/>
          <w:sz w:val="24"/>
          <w:szCs w:val="24"/>
        </w:rPr>
        <w:t xml:space="preserve"> </w:t>
      </w:r>
      <w:r w:rsidR="00EF69E9" w:rsidRPr="000459D3">
        <w:rPr>
          <w:rFonts w:ascii="Arial" w:hAnsi="Arial" w:cs="Arial"/>
          <w:color w:val="000000"/>
          <w:kern w:val="0"/>
          <w:sz w:val="24"/>
          <w:szCs w:val="24"/>
        </w:rPr>
        <w:t>d</w:t>
      </w:r>
      <w:r w:rsidR="00DC5F12" w:rsidRPr="000459D3">
        <w:rPr>
          <w:rFonts w:ascii="Arial" w:hAnsi="Arial" w:cs="Arial"/>
          <w:color w:val="000000"/>
          <w:kern w:val="0"/>
          <w:sz w:val="24"/>
          <w:szCs w:val="24"/>
        </w:rPr>
        <w:t>ay</w:t>
      </w:r>
      <w:r w:rsidR="00EF69E9" w:rsidRPr="000459D3">
        <w:rPr>
          <w:rFonts w:ascii="Arial" w:hAnsi="Arial" w:cs="Arial"/>
          <w:color w:val="000000"/>
          <w:kern w:val="0"/>
          <w:sz w:val="24"/>
          <w:szCs w:val="24"/>
        </w:rPr>
        <w:t xml:space="preserve"> </w:t>
      </w:r>
      <w:r w:rsidR="00DC5F12" w:rsidRPr="000459D3">
        <w:rPr>
          <w:rFonts w:ascii="Arial" w:hAnsi="Arial" w:cs="Arial"/>
          <w:color w:val="000000"/>
          <w:kern w:val="0"/>
          <w:sz w:val="24"/>
          <w:szCs w:val="24"/>
        </w:rPr>
        <w:t>groups</w:t>
      </w:r>
      <w:r w:rsidR="00EF69E9" w:rsidRPr="000459D3">
        <w:rPr>
          <w:rFonts w:ascii="Arial" w:hAnsi="Arial" w:cs="Arial"/>
          <w:color w:val="000000"/>
          <w:kern w:val="0"/>
          <w:sz w:val="24"/>
          <w:szCs w:val="24"/>
        </w:rPr>
        <w:t xml:space="preserve">. </w:t>
      </w:r>
      <w:r w:rsidR="00620BE2" w:rsidRPr="000459D3">
        <w:rPr>
          <w:rFonts w:ascii="Arial" w:hAnsi="Arial" w:cs="Arial"/>
          <w:color w:val="000000"/>
          <w:kern w:val="0"/>
          <w:sz w:val="24"/>
          <w:szCs w:val="24"/>
        </w:rPr>
        <w:t xml:space="preserve">The whole </w:t>
      </w:r>
      <w:r w:rsidR="00EF69E9" w:rsidRPr="000459D3">
        <w:rPr>
          <w:rFonts w:ascii="Arial" w:hAnsi="Arial" w:cs="Arial"/>
          <w:color w:val="000000"/>
          <w:kern w:val="0"/>
          <w:sz w:val="24"/>
          <w:szCs w:val="24"/>
        </w:rPr>
        <w:t>lungs of each mouse were removed within 2 min of euthanasia and quickly washed in precooled PBS 3 times.</w:t>
      </w:r>
    </w:p>
    <w:p w14:paraId="5D5210AE" w14:textId="77777777" w:rsidR="000459D3" w:rsidRDefault="000459D3" w:rsidP="003A2F7E">
      <w:pPr>
        <w:spacing w:line="480" w:lineRule="auto"/>
        <w:contextualSpacing/>
        <w:rPr>
          <w:rStyle w:val="dictbing-cdefitemdef"/>
          <w:rFonts w:ascii="Arial" w:hAnsi="Arial" w:cs="Arial"/>
          <w:b/>
          <w:iCs/>
          <w:sz w:val="24"/>
          <w:szCs w:val="24"/>
        </w:rPr>
      </w:pPr>
    </w:p>
    <w:p w14:paraId="61D6B030" w14:textId="175094AC" w:rsidR="00707CE3" w:rsidRPr="00F95B0F" w:rsidRDefault="00EF69E9" w:rsidP="003A2F7E">
      <w:pPr>
        <w:spacing w:line="480" w:lineRule="auto"/>
        <w:contextualSpacing/>
        <w:rPr>
          <w:rStyle w:val="dictbing-cdefitemdef"/>
          <w:rFonts w:ascii="Arial" w:hAnsi="Arial" w:cs="Arial"/>
          <w:bCs/>
          <w:i/>
          <w:sz w:val="24"/>
          <w:szCs w:val="24"/>
        </w:rPr>
      </w:pPr>
      <w:proofErr w:type="spellStart"/>
      <w:r w:rsidRPr="00F95B0F">
        <w:rPr>
          <w:rStyle w:val="dictbing-cdefitemdef"/>
          <w:rFonts w:ascii="Arial" w:hAnsi="Arial" w:cs="Arial"/>
          <w:bCs/>
          <w:i/>
          <w:sz w:val="24"/>
          <w:szCs w:val="24"/>
        </w:rPr>
        <w:t>scRNA</w:t>
      </w:r>
      <w:proofErr w:type="spellEnd"/>
      <w:r w:rsidRPr="00F95B0F">
        <w:rPr>
          <w:rStyle w:val="dictbing-cdefitemdef"/>
          <w:rFonts w:ascii="Arial" w:hAnsi="Arial" w:cs="Arial"/>
          <w:bCs/>
          <w:i/>
          <w:sz w:val="24"/>
          <w:szCs w:val="24"/>
        </w:rPr>
        <w:t>-seq</w:t>
      </w:r>
    </w:p>
    <w:p w14:paraId="73187F70" w14:textId="77777777" w:rsidR="000459D3" w:rsidRDefault="000459D3" w:rsidP="003A2F7E">
      <w:pPr>
        <w:autoSpaceDE w:val="0"/>
        <w:autoSpaceDN w:val="0"/>
        <w:adjustRightInd w:val="0"/>
        <w:spacing w:line="480" w:lineRule="auto"/>
        <w:contextualSpacing/>
        <w:rPr>
          <w:rFonts w:ascii="Arial" w:hAnsi="Arial" w:cs="Arial"/>
          <w:b/>
          <w:color w:val="000000"/>
          <w:kern w:val="0"/>
          <w:sz w:val="24"/>
          <w:szCs w:val="24"/>
        </w:rPr>
      </w:pPr>
    </w:p>
    <w:p w14:paraId="043202A0" w14:textId="0964532B" w:rsidR="00707CE3" w:rsidRPr="00F95B0F" w:rsidRDefault="00EF69E9" w:rsidP="003A2F7E">
      <w:pPr>
        <w:autoSpaceDE w:val="0"/>
        <w:autoSpaceDN w:val="0"/>
        <w:adjustRightInd w:val="0"/>
        <w:spacing w:line="480" w:lineRule="auto"/>
        <w:contextualSpacing/>
        <w:rPr>
          <w:rFonts w:ascii="Arial" w:eastAsia="等线" w:hAnsi="Arial" w:cs="Arial"/>
          <w:bCs/>
          <w:color w:val="000000"/>
          <w:kern w:val="0"/>
          <w:sz w:val="24"/>
          <w:szCs w:val="24"/>
        </w:rPr>
      </w:pPr>
      <w:r w:rsidRPr="00F95B0F">
        <w:rPr>
          <w:rFonts w:ascii="Arial" w:hAnsi="Arial" w:cs="Arial"/>
          <w:bCs/>
          <w:color w:val="000000"/>
          <w:kern w:val="0"/>
          <w:sz w:val="24"/>
          <w:szCs w:val="24"/>
        </w:rPr>
        <w:t>Cell capture and cDNA synthesis</w:t>
      </w:r>
    </w:p>
    <w:p w14:paraId="0D9B57CB" w14:textId="51B360FB" w:rsidR="00707CE3" w:rsidRPr="000459D3" w:rsidRDefault="00EF69E9" w:rsidP="003A2F7E">
      <w:pPr>
        <w:autoSpaceDE w:val="0"/>
        <w:autoSpaceDN w:val="0"/>
        <w:adjustRightInd w:val="0"/>
        <w:spacing w:line="480" w:lineRule="auto"/>
        <w:ind w:firstLine="720"/>
        <w:contextualSpacing/>
        <w:rPr>
          <w:rFonts w:ascii="Arial" w:hAnsi="Arial" w:cs="Arial"/>
          <w:b/>
          <w:bCs/>
          <w:i/>
          <w:iCs/>
          <w:color w:val="000000"/>
          <w:kern w:val="0"/>
          <w:sz w:val="24"/>
          <w:szCs w:val="20"/>
        </w:rPr>
      </w:pPr>
      <w:r w:rsidRPr="000459D3">
        <w:rPr>
          <w:rFonts w:ascii="Arial" w:hAnsi="Arial" w:cs="Arial"/>
          <w:sz w:val="24"/>
          <w:szCs w:val="24"/>
        </w:rPr>
        <w:t>Whole lung tissue</w:t>
      </w:r>
      <w:r w:rsidR="00AC3102" w:rsidRPr="000459D3">
        <w:rPr>
          <w:rFonts w:ascii="Arial" w:hAnsi="Arial" w:cs="Arial"/>
          <w:sz w:val="24"/>
          <w:szCs w:val="24"/>
        </w:rPr>
        <w:t>s</w:t>
      </w:r>
      <w:r w:rsidRPr="000459D3">
        <w:rPr>
          <w:rFonts w:ascii="Arial" w:hAnsi="Arial" w:cs="Arial"/>
          <w:sz w:val="24"/>
          <w:szCs w:val="24"/>
        </w:rPr>
        <w:t xml:space="preserve"> </w:t>
      </w:r>
      <w:r w:rsidR="00AC3102" w:rsidRPr="000459D3">
        <w:rPr>
          <w:rFonts w:ascii="Arial" w:hAnsi="Arial" w:cs="Arial"/>
          <w:sz w:val="24"/>
          <w:szCs w:val="24"/>
        </w:rPr>
        <w:t xml:space="preserve">were </w:t>
      </w:r>
      <w:r w:rsidRPr="000459D3">
        <w:rPr>
          <w:rFonts w:ascii="Arial" w:hAnsi="Arial" w:cs="Arial"/>
          <w:sz w:val="24"/>
          <w:szCs w:val="24"/>
        </w:rPr>
        <w:t xml:space="preserve">cut into small pieces (approximately 1 mm) and </w:t>
      </w:r>
      <w:r w:rsidRPr="000459D3">
        <w:rPr>
          <w:rFonts w:ascii="Arial" w:hAnsi="Arial" w:cs="Arial"/>
          <w:sz w:val="24"/>
          <w:szCs w:val="24"/>
        </w:rPr>
        <w:lastRenderedPageBreak/>
        <w:t>dissociated into single cells using</w:t>
      </w:r>
      <w:r w:rsidRPr="000459D3">
        <w:rPr>
          <w:rFonts w:ascii="Arial" w:eastAsia="等线" w:hAnsi="Arial" w:cs="Arial"/>
          <w:sz w:val="24"/>
          <w:szCs w:val="24"/>
        </w:rPr>
        <w:t xml:space="preserve"> a</w:t>
      </w:r>
      <w:r w:rsidRPr="000459D3">
        <w:rPr>
          <w:rFonts w:ascii="Arial" w:hAnsi="Arial" w:cs="Arial"/>
          <w:sz w:val="24"/>
          <w:szCs w:val="24"/>
        </w:rPr>
        <w:t xml:space="preserve"> </w:t>
      </w:r>
      <w:r w:rsidRPr="000459D3">
        <w:rPr>
          <w:rFonts w:ascii="Arial" w:hAnsi="Arial" w:cs="Arial"/>
          <w:color w:val="363636"/>
          <w:sz w:val="24"/>
          <w:szCs w:val="23"/>
          <w:shd w:val="clear" w:color="auto" w:fill="FFFFFF"/>
        </w:rPr>
        <w:t>Lung Dissociation Kit (</w:t>
      </w:r>
      <w:proofErr w:type="spellStart"/>
      <w:r w:rsidRPr="000459D3">
        <w:rPr>
          <w:rFonts w:ascii="Arial" w:hAnsi="Arial" w:cs="Arial"/>
          <w:color w:val="363636"/>
          <w:sz w:val="24"/>
          <w:szCs w:val="23"/>
          <w:shd w:val="clear" w:color="auto" w:fill="FFFFFF"/>
        </w:rPr>
        <w:t>Miltenyi</w:t>
      </w:r>
      <w:proofErr w:type="spellEnd"/>
      <w:r w:rsidRPr="000459D3">
        <w:rPr>
          <w:rFonts w:ascii="Arial" w:hAnsi="Arial" w:cs="Arial"/>
          <w:color w:val="363636"/>
          <w:sz w:val="24"/>
          <w:szCs w:val="23"/>
          <w:shd w:val="clear" w:color="auto" w:fill="FFFFFF"/>
        </w:rPr>
        <w:t xml:space="preserve"> Biotech, 130-095-927, Germany)</w:t>
      </w:r>
      <w:r w:rsidRPr="000459D3">
        <w:rPr>
          <w:rFonts w:ascii="Arial" w:hAnsi="Arial" w:cs="Arial"/>
          <w:sz w:val="24"/>
          <w:szCs w:val="24"/>
        </w:rPr>
        <w:t xml:space="preserve">. With the Single-Cell 5' Library and Gel Bead Kit (10x Genomics, 1000169) and Chromium Single-Cell G Chip Kit (10x Genomics, 1000120), </w:t>
      </w:r>
      <w:r w:rsidR="001F0CAF" w:rsidRPr="000459D3">
        <w:rPr>
          <w:rFonts w:ascii="Arial" w:hAnsi="Arial" w:cs="Arial"/>
          <w:sz w:val="24"/>
          <w:szCs w:val="24"/>
        </w:rPr>
        <w:t>cells</w:t>
      </w:r>
      <w:r w:rsidRPr="000459D3">
        <w:rPr>
          <w:rFonts w:ascii="Arial" w:hAnsi="Arial" w:cs="Arial"/>
          <w:sz w:val="24"/>
          <w:szCs w:val="24"/>
        </w:rPr>
        <w:t xml:space="preserve"> suspension</w:t>
      </w:r>
      <w:r w:rsidR="001F0CAF" w:rsidRPr="000459D3">
        <w:rPr>
          <w:rFonts w:ascii="Arial" w:hAnsi="Arial" w:cs="Arial"/>
          <w:sz w:val="24"/>
          <w:szCs w:val="24"/>
        </w:rPr>
        <w:t>s</w:t>
      </w:r>
      <w:r w:rsidRPr="000459D3">
        <w:rPr>
          <w:rFonts w:ascii="Arial" w:hAnsi="Arial" w:cs="Arial"/>
          <w:sz w:val="24"/>
          <w:szCs w:val="24"/>
        </w:rPr>
        <w:t xml:space="preserve"> (300–600 living cells per </w:t>
      </w:r>
      <w:r w:rsidRPr="000459D3">
        <w:rPr>
          <w:rFonts w:ascii="Arial" w:eastAsia="等线" w:hAnsi="Arial" w:cs="Arial"/>
          <w:sz w:val="24"/>
          <w:szCs w:val="24"/>
        </w:rPr>
        <w:t>microliter</w:t>
      </w:r>
      <w:r w:rsidRPr="000459D3">
        <w:rPr>
          <w:rFonts w:ascii="Arial" w:hAnsi="Arial" w:cs="Arial"/>
          <w:sz w:val="24"/>
          <w:szCs w:val="24"/>
        </w:rPr>
        <w:t xml:space="preserve"> determined by </w:t>
      </w:r>
      <w:proofErr w:type="spellStart"/>
      <w:r w:rsidRPr="000459D3">
        <w:rPr>
          <w:rFonts w:ascii="Arial" w:hAnsi="Arial" w:cs="Arial"/>
          <w:sz w:val="24"/>
          <w:szCs w:val="24"/>
        </w:rPr>
        <w:t>CountStar</w:t>
      </w:r>
      <w:proofErr w:type="spellEnd"/>
      <w:r w:rsidRPr="000459D3">
        <w:rPr>
          <w:rFonts w:ascii="Arial" w:hAnsi="Arial" w:cs="Arial"/>
          <w:sz w:val="24"/>
          <w:szCs w:val="24"/>
        </w:rPr>
        <w:t xml:space="preserve">) </w:t>
      </w:r>
      <w:r w:rsidR="001F0CAF" w:rsidRPr="000459D3">
        <w:rPr>
          <w:rFonts w:ascii="Arial" w:hAnsi="Arial" w:cs="Arial"/>
          <w:sz w:val="24"/>
          <w:szCs w:val="24"/>
        </w:rPr>
        <w:t xml:space="preserve">were </w:t>
      </w:r>
      <w:r w:rsidRPr="000459D3">
        <w:rPr>
          <w:rFonts w:ascii="Arial" w:hAnsi="Arial" w:cs="Arial"/>
          <w:sz w:val="24"/>
          <w:szCs w:val="24"/>
        </w:rPr>
        <w:t xml:space="preserve">loaded onto a Chromium single-cell controller (10x Genomics) to generate single-cell gel beads in emulsion (GEMs) according to the manufacturer’s protocol. In short, single cells were suspended in PBS containing 0.04% BSA. Approximately 20,000 cells were added to each channel, and the target cell recovery was estimated to be approximately 10,000 cells. Captured cells were lysed, and the released RNA was barcoded through reverse transcription in individual GEMs. Reverse transcription was performed on a S1000TM Touch Thermal Cycler (Bio–Rad) at 53°C for 45 min followed by 85°C for 5 min and a hold at 4°C. cDNA was generated and then amplified, and quality was assessed using an Agilent 4200 system (performed by </w:t>
      </w:r>
      <w:proofErr w:type="spellStart"/>
      <w:r w:rsidRPr="000459D3">
        <w:rPr>
          <w:rFonts w:ascii="Arial" w:hAnsi="Arial" w:cs="Arial"/>
          <w:sz w:val="24"/>
          <w:szCs w:val="24"/>
        </w:rPr>
        <w:t>CapitalBio</w:t>
      </w:r>
      <w:proofErr w:type="spellEnd"/>
      <w:r w:rsidRPr="000459D3">
        <w:rPr>
          <w:rFonts w:ascii="Arial" w:hAnsi="Arial" w:cs="Arial"/>
          <w:sz w:val="24"/>
          <w:szCs w:val="24"/>
        </w:rPr>
        <w:t xml:space="preserve"> Technology, Beijing).</w:t>
      </w:r>
    </w:p>
    <w:p w14:paraId="1EC8F1BE" w14:textId="77777777" w:rsidR="000459D3" w:rsidRDefault="000459D3" w:rsidP="003A2F7E">
      <w:pPr>
        <w:autoSpaceDE w:val="0"/>
        <w:autoSpaceDN w:val="0"/>
        <w:adjustRightInd w:val="0"/>
        <w:spacing w:line="480" w:lineRule="auto"/>
        <w:contextualSpacing/>
        <w:rPr>
          <w:rFonts w:ascii="Arial" w:hAnsi="Arial" w:cs="Arial"/>
          <w:b/>
          <w:color w:val="000000"/>
          <w:kern w:val="0"/>
          <w:sz w:val="24"/>
          <w:szCs w:val="24"/>
        </w:rPr>
      </w:pPr>
    </w:p>
    <w:p w14:paraId="1B83CBE8" w14:textId="699C55D2" w:rsidR="00707CE3" w:rsidRPr="00F95B0F" w:rsidRDefault="00EF69E9" w:rsidP="003A2F7E">
      <w:pPr>
        <w:autoSpaceDE w:val="0"/>
        <w:autoSpaceDN w:val="0"/>
        <w:adjustRightInd w:val="0"/>
        <w:spacing w:line="480" w:lineRule="auto"/>
        <w:contextualSpacing/>
        <w:rPr>
          <w:rFonts w:ascii="Arial" w:hAnsi="Arial" w:cs="Arial"/>
          <w:bCs/>
          <w:color w:val="000000"/>
          <w:kern w:val="0"/>
          <w:sz w:val="24"/>
          <w:szCs w:val="24"/>
        </w:rPr>
      </w:pPr>
      <w:proofErr w:type="spellStart"/>
      <w:r w:rsidRPr="00F95B0F">
        <w:rPr>
          <w:rFonts w:ascii="Arial" w:hAnsi="Arial" w:cs="Arial"/>
          <w:bCs/>
          <w:color w:val="000000"/>
          <w:kern w:val="0"/>
          <w:sz w:val="24"/>
          <w:szCs w:val="24"/>
        </w:rPr>
        <w:t>scRNA</w:t>
      </w:r>
      <w:proofErr w:type="spellEnd"/>
      <w:r w:rsidRPr="00F95B0F">
        <w:rPr>
          <w:rFonts w:ascii="Arial" w:hAnsi="Arial" w:cs="Arial"/>
          <w:bCs/>
          <w:color w:val="000000"/>
          <w:kern w:val="0"/>
          <w:sz w:val="24"/>
          <w:szCs w:val="24"/>
        </w:rPr>
        <w:t>-seq library preparation</w:t>
      </w:r>
    </w:p>
    <w:p w14:paraId="2A324FDC" w14:textId="54E7B055" w:rsidR="00707CE3" w:rsidRPr="000459D3" w:rsidRDefault="00EF69E9" w:rsidP="003A2F7E">
      <w:pPr>
        <w:autoSpaceDE w:val="0"/>
        <w:autoSpaceDN w:val="0"/>
        <w:adjustRightInd w:val="0"/>
        <w:spacing w:line="480" w:lineRule="auto"/>
        <w:ind w:firstLine="720"/>
        <w:contextualSpacing/>
        <w:rPr>
          <w:rFonts w:ascii="Arial" w:hAnsi="Arial" w:cs="Arial"/>
          <w:sz w:val="24"/>
          <w:szCs w:val="24"/>
        </w:rPr>
      </w:pPr>
      <w:r w:rsidRPr="000459D3">
        <w:rPr>
          <w:rFonts w:ascii="Arial" w:hAnsi="Arial" w:cs="Arial"/>
          <w:sz w:val="24"/>
          <w:szCs w:val="24"/>
        </w:rPr>
        <w:t xml:space="preserve">The </w:t>
      </w:r>
      <w:proofErr w:type="spellStart"/>
      <w:r w:rsidRPr="000459D3">
        <w:rPr>
          <w:rFonts w:ascii="Arial" w:hAnsi="Arial" w:cs="Arial"/>
          <w:sz w:val="24"/>
          <w:szCs w:val="24"/>
        </w:rPr>
        <w:t>scRNA</w:t>
      </w:r>
      <w:proofErr w:type="spellEnd"/>
      <w:r w:rsidRPr="000459D3">
        <w:rPr>
          <w:rFonts w:ascii="Arial" w:hAnsi="Arial" w:cs="Arial"/>
          <w:sz w:val="24"/>
          <w:szCs w:val="24"/>
        </w:rPr>
        <w:t>-seq libraries were constructed using the Single-Cell 5' Library and Gel Bead Kit, Single Cell V(D)J Enrichment Kit</w:t>
      </w:r>
      <w:r w:rsidR="00F93CAF" w:rsidRPr="000459D3">
        <w:rPr>
          <w:rFonts w:ascii="Arial" w:hAnsi="Arial" w:cs="Arial"/>
          <w:sz w:val="24"/>
          <w:szCs w:val="24"/>
        </w:rPr>
        <w:t xml:space="preserve"> and</w:t>
      </w:r>
      <w:r w:rsidRPr="000459D3">
        <w:rPr>
          <w:rFonts w:ascii="Arial" w:hAnsi="Arial" w:cs="Arial"/>
          <w:sz w:val="24"/>
          <w:szCs w:val="24"/>
        </w:rPr>
        <w:t xml:space="preserve"> Human T Cell (1000005) and Single Cell V(D)J Enrichment Kit according to the manufacturers’ instructions. The libraries were sequenced using an Illumina NovaSeq6000 sequencer with a sequencing depth of at least 100,000 reads per cell with a paired-end 150 bp (PE150) </w:t>
      </w:r>
      <w:r w:rsidR="004065C9" w:rsidRPr="000459D3">
        <w:rPr>
          <w:rFonts w:ascii="Arial" w:hAnsi="Arial" w:cs="Arial"/>
          <w:sz w:val="24"/>
          <w:szCs w:val="24"/>
        </w:rPr>
        <w:t xml:space="preserve">read </w:t>
      </w:r>
      <w:r w:rsidRPr="000459D3">
        <w:rPr>
          <w:rFonts w:ascii="Arial" w:hAnsi="Arial" w:cs="Arial"/>
          <w:sz w:val="24"/>
          <w:szCs w:val="24"/>
        </w:rPr>
        <w:t xml:space="preserve">strategy (performed </w:t>
      </w:r>
      <w:r w:rsidRPr="000459D3">
        <w:rPr>
          <w:rFonts w:ascii="Arial" w:hAnsi="Arial" w:cs="Arial"/>
          <w:sz w:val="24"/>
          <w:szCs w:val="24"/>
        </w:rPr>
        <w:lastRenderedPageBreak/>
        <w:t xml:space="preserve">by </w:t>
      </w:r>
      <w:proofErr w:type="spellStart"/>
      <w:r w:rsidRPr="000459D3">
        <w:rPr>
          <w:rFonts w:ascii="Arial" w:hAnsi="Arial" w:cs="Arial"/>
          <w:sz w:val="24"/>
          <w:szCs w:val="24"/>
        </w:rPr>
        <w:t>CapitalBio</w:t>
      </w:r>
      <w:proofErr w:type="spellEnd"/>
      <w:r w:rsidRPr="000459D3">
        <w:rPr>
          <w:rFonts w:ascii="Arial" w:hAnsi="Arial" w:cs="Arial"/>
          <w:sz w:val="24"/>
          <w:szCs w:val="24"/>
        </w:rPr>
        <w:t xml:space="preserve"> Technology, Beijing).</w:t>
      </w:r>
    </w:p>
    <w:p w14:paraId="0A7F337B" w14:textId="77777777" w:rsidR="000459D3" w:rsidRDefault="000459D3" w:rsidP="003A2F7E">
      <w:pPr>
        <w:autoSpaceDE w:val="0"/>
        <w:autoSpaceDN w:val="0"/>
        <w:adjustRightInd w:val="0"/>
        <w:spacing w:line="480" w:lineRule="auto"/>
        <w:contextualSpacing/>
        <w:rPr>
          <w:rFonts w:ascii="Arial" w:hAnsi="Arial" w:cs="Arial"/>
          <w:b/>
          <w:color w:val="000000"/>
          <w:kern w:val="0"/>
          <w:sz w:val="24"/>
          <w:szCs w:val="24"/>
        </w:rPr>
      </w:pPr>
    </w:p>
    <w:p w14:paraId="672E76D2" w14:textId="57649B79" w:rsidR="00707CE3" w:rsidRPr="00F95B0F" w:rsidRDefault="00EF69E9" w:rsidP="003A2F7E">
      <w:pPr>
        <w:autoSpaceDE w:val="0"/>
        <w:autoSpaceDN w:val="0"/>
        <w:adjustRightInd w:val="0"/>
        <w:spacing w:line="480" w:lineRule="auto"/>
        <w:contextualSpacing/>
        <w:rPr>
          <w:rFonts w:ascii="Arial" w:hAnsi="Arial" w:cs="Arial"/>
          <w:bCs/>
          <w:i/>
          <w:iCs/>
          <w:color w:val="000000"/>
          <w:kern w:val="0"/>
          <w:sz w:val="24"/>
          <w:szCs w:val="24"/>
        </w:rPr>
      </w:pPr>
      <w:r w:rsidRPr="00F95B0F">
        <w:rPr>
          <w:rFonts w:ascii="Arial" w:hAnsi="Arial" w:cs="Arial"/>
          <w:bCs/>
          <w:i/>
          <w:iCs/>
          <w:color w:val="000000"/>
          <w:kern w:val="0"/>
          <w:sz w:val="24"/>
          <w:szCs w:val="24"/>
        </w:rPr>
        <w:t>Data preprocessing</w:t>
      </w:r>
    </w:p>
    <w:p w14:paraId="3A5497A6" w14:textId="77777777" w:rsidR="000459D3" w:rsidRDefault="000459D3" w:rsidP="003A2F7E">
      <w:pPr>
        <w:autoSpaceDE w:val="0"/>
        <w:autoSpaceDN w:val="0"/>
        <w:adjustRightInd w:val="0"/>
        <w:spacing w:line="480" w:lineRule="auto"/>
        <w:contextualSpacing/>
        <w:rPr>
          <w:rFonts w:ascii="Arial" w:hAnsi="Arial" w:cs="Arial"/>
          <w:b/>
          <w:color w:val="000000"/>
          <w:kern w:val="0"/>
          <w:sz w:val="24"/>
          <w:szCs w:val="24"/>
        </w:rPr>
      </w:pPr>
    </w:p>
    <w:p w14:paraId="7C915690" w14:textId="49AD4EB1" w:rsidR="00707CE3" w:rsidRPr="000459D3" w:rsidRDefault="00EF69E9" w:rsidP="003A2F7E">
      <w:pPr>
        <w:autoSpaceDE w:val="0"/>
        <w:autoSpaceDN w:val="0"/>
        <w:adjustRightInd w:val="0"/>
        <w:spacing w:line="480" w:lineRule="auto"/>
        <w:contextualSpacing/>
        <w:rPr>
          <w:rFonts w:ascii="Arial" w:hAnsi="Arial" w:cs="Arial"/>
          <w:bCs/>
          <w:color w:val="000000"/>
          <w:kern w:val="0"/>
          <w:sz w:val="24"/>
          <w:szCs w:val="24"/>
        </w:rPr>
      </w:pPr>
      <w:r w:rsidRPr="000459D3">
        <w:rPr>
          <w:rFonts w:ascii="Arial" w:hAnsi="Arial" w:cs="Arial"/>
          <w:bCs/>
          <w:color w:val="000000"/>
          <w:kern w:val="0"/>
          <w:sz w:val="24"/>
          <w:szCs w:val="24"/>
        </w:rPr>
        <w:t xml:space="preserve">Analysis of </w:t>
      </w:r>
      <w:proofErr w:type="spellStart"/>
      <w:r w:rsidRPr="000459D3">
        <w:rPr>
          <w:rFonts w:ascii="Arial" w:hAnsi="Arial" w:cs="Arial"/>
          <w:bCs/>
          <w:color w:val="000000"/>
          <w:kern w:val="0"/>
          <w:sz w:val="24"/>
          <w:szCs w:val="24"/>
        </w:rPr>
        <w:t>scRNA</w:t>
      </w:r>
      <w:proofErr w:type="spellEnd"/>
      <w:r w:rsidRPr="000459D3">
        <w:rPr>
          <w:rFonts w:ascii="Arial" w:hAnsi="Arial" w:cs="Arial"/>
          <w:bCs/>
          <w:color w:val="000000"/>
          <w:kern w:val="0"/>
          <w:sz w:val="24"/>
          <w:szCs w:val="24"/>
        </w:rPr>
        <w:t>-seq data</w:t>
      </w:r>
    </w:p>
    <w:p w14:paraId="6EB2D150" w14:textId="4644B0D4" w:rsidR="00707CE3" w:rsidRPr="000459D3" w:rsidRDefault="00EF69E9" w:rsidP="003A2F7E">
      <w:pPr>
        <w:autoSpaceDE w:val="0"/>
        <w:autoSpaceDN w:val="0"/>
        <w:adjustRightInd w:val="0"/>
        <w:spacing w:line="480" w:lineRule="auto"/>
        <w:ind w:firstLine="720"/>
        <w:contextualSpacing/>
        <w:rPr>
          <w:rFonts w:ascii="Arial" w:hAnsi="Arial" w:cs="Arial"/>
          <w:color w:val="000000"/>
          <w:kern w:val="0"/>
          <w:sz w:val="24"/>
          <w:szCs w:val="24"/>
        </w:rPr>
      </w:pPr>
      <w:r w:rsidRPr="000459D3">
        <w:rPr>
          <w:rFonts w:ascii="Arial" w:hAnsi="Arial" w:cs="Arial"/>
          <w:color w:val="000000"/>
          <w:kern w:val="0"/>
          <w:sz w:val="24"/>
          <w:szCs w:val="24"/>
        </w:rPr>
        <w:t xml:space="preserve">Cell barcode filtering, alignment of reads and UMI counting were performed with Cell Ranger 4.0.0 (https://www.10xgenomics.com/). The </w:t>
      </w:r>
      <w:proofErr w:type="spellStart"/>
      <w:r w:rsidRPr="000459D3">
        <w:rPr>
          <w:rFonts w:ascii="Arial" w:hAnsi="Arial" w:cs="Arial"/>
          <w:color w:val="000000"/>
          <w:kern w:val="0"/>
          <w:sz w:val="24"/>
          <w:szCs w:val="24"/>
        </w:rPr>
        <w:t>scRNA</w:t>
      </w:r>
      <w:proofErr w:type="spellEnd"/>
      <w:r w:rsidRPr="000459D3">
        <w:rPr>
          <w:rFonts w:ascii="Arial" w:hAnsi="Arial" w:cs="Arial"/>
          <w:color w:val="000000"/>
          <w:kern w:val="0"/>
          <w:sz w:val="24"/>
          <w:szCs w:val="24"/>
        </w:rPr>
        <w:t xml:space="preserve">-seq data for four samples </w:t>
      </w:r>
      <w:r w:rsidRPr="000459D3">
        <w:rPr>
          <w:rFonts w:ascii="Arial" w:eastAsia="等线" w:hAnsi="Arial" w:cs="Arial"/>
          <w:color w:val="000000"/>
          <w:kern w:val="0"/>
          <w:sz w:val="24"/>
          <w:szCs w:val="24"/>
        </w:rPr>
        <w:t>were</w:t>
      </w:r>
      <w:r w:rsidRPr="000459D3">
        <w:rPr>
          <w:rFonts w:ascii="Arial" w:hAnsi="Arial" w:cs="Arial"/>
          <w:color w:val="000000"/>
          <w:kern w:val="0"/>
          <w:sz w:val="24"/>
          <w:szCs w:val="24"/>
        </w:rPr>
        <w:t xml:space="preserve"> combined </w:t>
      </w:r>
      <w:r w:rsidR="004A55D3" w:rsidRPr="000459D3">
        <w:rPr>
          <w:rFonts w:ascii="Arial" w:hAnsi="Arial" w:cs="Arial"/>
          <w:color w:val="000000"/>
          <w:kern w:val="0"/>
          <w:sz w:val="24"/>
          <w:szCs w:val="24"/>
        </w:rPr>
        <w:t xml:space="preserve">using </w:t>
      </w:r>
      <w:proofErr w:type="spellStart"/>
      <w:r w:rsidRPr="000459D3">
        <w:rPr>
          <w:rFonts w:ascii="Arial" w:hAnsi="Arial" w:cs="Arial"/>
          <w:color w:val="000000"/>
          <w:kern w:val="0"/>
          <w:sz w:val="24"/>
          <w:szCs w:val="24"/>
        </w:rPr>
        <w:t>Cellranger</w:t>
      </w:r>
      <w:proofErr w:type="spellEnd"/>
      <w:r w:rsidRPr="000459D3">
        <w:rPr>
          <w:rFonts w:ascii="Arial" w:hAnsi="Arial" w:cs="Arial"/>
          <w:color w:val="000000"/>
          <w:kern w:val="0"/>
          <w:sz w:val="24"/>
          <w:szCs w:val="24"/>
        </w:rPr>
        <w:t xml:space="preserve"> </w:t>
      </w:r>
      <w:proofErr w:type="spellStart"/>
      <w:r w:rsidRPr="000459D3">
        <w:rPr>
          <w:rFonts w:ascii="Arial" w:hAnsi="Arial" w:cs="Arial"/>
          <w:color w:val="000000"/>
          <w:kern w:val="0"/>
          <w:sz w:val="24"/>
          <w:szCs w:val="24"/>
        </w:rPr>
        <w:t>aggr</w:t>
      </w:r>
      <w:proofErr w:type="spellEnd"/>
      <w:r w:rsidRPr="000459D3">
        <w:rPr>
          <w:rFonts w:ascii="Arial" w:hAnsi="Arial" w:cs="Arial"/>
          <w:color w:val="000000"/>
          <w:kern w:val="0"/>
          <w:sz w:val="24"/>
          <w:szCs w:val="24"/>
        </w:rPr>
        <w:t xml:space="preserve">. Principal component analysis (PCA) </w:t>
      </w:r>
      <w:r w:rsidR="00C86A6C" w:rsidRPr="000459D3">
        <w:rPr>
          <w:rFonts w:ascii="Arial" w:hAnsi="Arial" w:cs="Arial"/>
          <w:color w:val="000000"/>
          <w:kern w:val="0"/>
          <w:sz w:val="24"/>
          <w:szCs w:val="24"/>
        </w:rPr>
        <w:t xml:space="preserve">was used to analyze </w:t>
      </w:r>
      <w:r w:rsidRPr="000459D3">
        <w:rPr>
          <w:rFonts w:ascii="Arial" w:hAnsi="Arial" w:cs="Arial"/>
          <w:color w:val="000000"/>
          <w:kern w:val="0"/>
          <w:sz w:val="24"/>
          <w:szCs w:val="24"/>
        </w:rPr>
        <w:t xml:space="preserve">the normalized data. Unsupervised clustering was performed by </w:t>
      </w:r>
      <w:proofErr w:type="spellStart"/>
      <w:r w:rsidRPr="000459D3">
        <w:rPr>
          <w:rFonts w:ascii="Arial" w:hAnsi="Arial" w:cs="Arial"/>
          <w:color w:val="000000"/>
          <w:kern w:val="0"/>
          <w:sz w:val="24"/>
          <w:szCs w:val="24"/>
        </w:rPr>
        <w:t>Cellranger</w:t>
      </w:r>
      <w:proofErr w:type="spellEnd"/>
      <w:r w:rsidRPr="000459D3">
        <w:rPr>
          <w:rFonts w:ascii="Arial" w:hAnsi="Arial" w:cs="Arial"/>
          <w:color w:val="000000"/>
          <w:kern w:val="0"/>
          <w:sz w:val="24"/>
          <w:szCs w:val="24"/>
        </w:rPr>
        <w:t xml:space="preserve"> reanalyze using</w:t>
      </w:r>
      <w:r w:rsidRPr="000459D3">
        <w:rPr>
          <w:rFonts w:ascii="Arial" w:eastAsia="等线" w:hAnsi="Arial" w:cs="Arial"/>
          <w:color w:val="000000"/>
          <w:kern w:val="0"/>
          <w:sz w:val="24"/>
          <w:szCs w:val="24"/>
        </w:rPr>
        <w:t xml:space="preserve"> a</w:t>
      </w:r>
      <w:r w:rsidRPr="000459D3">
        <w:rPr>
          <w:rFonts w:ascii="Arial" w:hAnsi="Arial" w:cs="Arial"/>
          <w:color w:val="000000"/>
          <w:kern w:val="0"/>
          <w:sz w:val="24"/>
          <w:szCs w:val="24"/>
        </w:rPr>
        <w:t xml:space="preserve"> graph-based algorithm. The top 10 principal components were used for clustering and t-SNE projections. The differential expression of genes between clusters </w:t>
      </w:r>
      <w:r w:rsidRPr="000459D3">
        <w:rPr>
          <w:rFonts w:ascii="Arial" w:eastAsia="等线" w:hAnsi="Arial" w:cs="Arial"/>
          <w:color w:val="000000"/>
          <w:kern w:val="0"/>
          <w:sz w:val="24"/>
          <w:szCs w:val="24"/>
        </w:rPr>
        <w:t>was</w:t>
      </w:r>
      <w:r w:rsidRPr="000459D3">
        <w:rPr>
          <w:rFonts w:ascii="Arial" w:hAnsi="Arial" w:cs="Arial"/>
          <w:color w:val="000000"/>
          <w:kern w:val="0"/>
          <w:sz w:val="24"/>
          <w:szCs w:val="24"/>
        </w:rPr>
        <w:t xml:space="preserve"> computed by </w:t>
      </w:r>
      <w:proofErr w:type="spellStart"/>
      <w:r w:rsidRPr="000459D3">
        <w:rPr>
          <w:rFonts w:ascii="Arial" w:hAnsi="Arial" w:cs="Arial"/>
          <w:color w:val="000000"/>
          <w:kern w:val="0"/>
          <w:sz w:val="24"/>
          <w:szCs w:val="24"/>
        </w:rPr>
        <w:t>sSEq</w:t>
      </w:r>
      <w:proofErr w:type="spellEnd"/>
      <w:r w:rsidRPr="000459D3">
        <w:rPr>
          <w:rFonts w:ascii="Arial" w:hAnsi="Arial" w:cs="Arial"/>
          <w:color w:val="000000"/>
          <w:kern w:val="0"/>
          <w:sz w:val="24"/>
          <w:szCs w:val="24"/>
        </w:rPr>
        <w:t xml:space="preserve"> and </w:t>
      </w:r>
      <w:r w:rsidRPr="000459D3">
        <w:rPr>
          <w:rFonts w:ascii="Arial" w:eastAsia="等线" w:hAnsi="Arial" w:cs="Arial"/>
          <w:color w:val="000000"/>
          <w:kern w:val="0"/>
          <w:sz w:val="24"/>
          <w:szCs w:val="24"/>
        </w:rPr>
        <w:t xml:space="preserve">the </w:t>
      </w:r>
      <w:proofErr w:type="spellStart"/>
      <w:r w:rsidRPr="000459D3">
        <w:rPr>
          <w:rFonts w:ascii="Arial" w:hAnsi="Arial" w:cs="Arial"/>
          <w:color w:val="000000"/>
          <w:kern w:val="0"/>
          <w:sz w:val="24"/>
          <w:szCs w:val="24"/>
        </w:rPr>
        <w:t>edgeR</w:t>
      </w:r>
      <w:proofErr w:type="spellEnd"/>
      <w:r w:rsidRPr="000459D3">
        <w:rPr>
          <w:rFonts w:ascii="Arial" w:hAnsi="Arial" w:cs="Arial"/>
          <w:color w:val="000000"/>
          <w:kern w:val="0"/>
          <w:sz w:val="24"/>
          <w:szCs w:val="24"/>
        </w:rPr>
        <w:t xml:space="preserve">-based method. GO and KEGG functional enrichment analyses of marker genes (FC≥2, P≤0.05) in </w:t>
      </w:r>
      <w:r w:rsidRPr="000459D3">
        <w:rPr>
          <w:rFonts w:ascii="Arial" w:eastAsia="等线" w:hAnsi="Arial" w:cs="Arial"/>
          <w:color w:val="000000"/>
          <w:kern w:val="0"/>
          <w:sz w:val="24"/>
          <w:szCs w:val="24"/>
        </w:rPr>
        <w:t>clusters</w:t>
      </w:r>
      <w:r w:rsidRPr="000459D3">
        <w:rPr>
          <w:rFonts w:ascii="Arial" w:hAnsi="Arial" w:cs="Arial"/>
          <w:color w:val="000000"/>
          <w:kern w:val="0"/>
          <w:sz w:val="24"/>
          <w:szCs w:val="24"/>
        </w:rPr>
        <w:t xml:space="preserve"> 1 and 6 were performed </w:t>
      </w:r>
      <w:r w:rsidR="00A27F09" w:rsidRPr="000459D3">
        <w:rPr>
          <w:rFonts w:ascii="Arial" w:hAnsi="Arial" w:cs="Arial"/>
          <w:color w:val="000000"/>
          <w:kern w:val="0"/>
          <w:sz w:val="24"/>
          <w:szCs w:val="24"/>
        </w:rPr>
        <w:t xml:space="preserve">using </w:t>
      </w:r>
      <w:proofErr w:type="spellStart"/>
      <w:r w:rsidRPr="000459D3">
        <w:rPr>
          <w:rFonts w:ascii="Arial" w:hAnsi="Arial" w:cs="Arial"/>
          <w:color w:val="000000"/>
          <w:kern w:val="0"/>
          <w:sz w:val="24"/>
          <w:szCs w:val="24"/>
        </w:rPr>
        <w:t>Metascape</w:t>
      </w:r>
      <w:proofErr w:type="spellEnd"/>
      <w:r w:rsidR="00A27F09" w:rsidRPr="000459D3">
        <w:rPr>
          <w:rFonts w:ascii="Arial" w:hAnsi="Arial" w:cs="Arial"/>
          <w:color w:val="000000"/>
          <w:kern w:val="0"/>
          <w:sz w:val="24"/>
          <w:szCs w:val="24"/>
        </w:rPr>
        <w:t xml:space="preserve"> in R package</w:t>
      </w:r>
      <w:r w:rsidRPr="000459D3">
        <w:rPr>
          <w:rFonts w:ascii="Arial" w:hAnsi="Arial" w:cs="Arial"/>
          <w:color w:val="000000"/>
          <w:kern w:val="0"/>
          <w:sz w:val="24"/>
          <w:szCs w:val="24"/>
        </w:rPr>
        <w:t>.</w:t>
      </w:r>
    </w:p>
    <w:p w14:paraId="763BF59F" w14:textId="77777777" w:rsidR="000459D3" w:rsidRDefault="000459D3" w:rsidP="003A2F7E">
      <w:pPr>
        <w:autoSpaceDE w:val="0"/>
        <w:autoSpaceDN w:val="0"/>
        <w:adjustRightInd w:val="0"/>
        <w:spacing w:line="480" w:lineRule="auto"/>
        <w:contextualSpacing/>
        <w:rPr>
          <w:rFonts w:ascii="Arial" w:hAnsi="Arial" w:cs="Arial"/>
          <w:b/>
          <w:color w:val="000000"/>
          <w:kern w:val="0"/>
          <w:sz w:val="24"/>
          <w:szCs w:val="24"/>
        </w:rPr>
      </w:pPr>
    </w:p>
    <w:p w14:paraId="5D14E5C5" w14:textId="54408B55" w:rsidR="00707CE3" w:rsidRPr="000459D3" w:rsidRDefault="00EF69E9" w:rsidP="003A2F7E">
      <w:pPr>
        <w:autoSpaceDE w:val="0"/>
        <w:autoSpaceDN w:val="0"/>
        <w:adjustRightInd w:val="0"/>
        <w:spacing w:line="480" w:lineRule="auto"/>
        <w:contextualSpacing/>
        <w:rPr>
          <w:rFonts w:ascii="Arial" w:hAnsi="Arial" w:cs="Arial"/>
          <w:bCs/>
          <w:color w:val="000000"/>
          <w:kern w:val="0"/>
          <w:sz w:val="24"/>
          <w:szCs w:val="24"/>
        </w:rPr>
      </w:pPr>
      <w:r w:rsidRPr="000459D3">
        <w:rPr>
          <w:rFonts w:ascii="Arial" w:hAnsi="Arial" w:cs="Arial"/>
          <w:bCs/>
          <w:color w:val="000000"/>
          <w:kern w:val="0"/>
          <w:sz w:val="24"/>
          <w:szCs w:val="24"/>
        </w:rPr>
        <w:t>Cell type annotation</w:t>
      </w:r>
    </w:p>
    <w:p w14:paraId="05BF8C37" w14:textId="77777777" w:rsidR="00707CE3" w:rsidRPr="000459D3" w:rsidRDefault="00EF69E9" w:rsidP="003A2F7E">
      <w:pPr>
        <w:autoSpaceDE w:val="0"/>
        <w:autoSpaceDN w:val="0"/>
        <w:adjustRightInd w:val="0"/>
        <w:spacing w:line="480" w:lineRule="auto"/>
        <w:ind w:firstLine="720"/>
        <w:contextualSpacing/>
        <w:rPr>
          <w:rFonts w:ascii="Arial" w:hAnsi="Arial" w:cs="Arial"/>
          <w:sz w:val="24"/>
          <w:szCs w:val="24"/>
        </w:rPr>
      </w:pPr>
      <w:r w:rsidRPr="000459D3">
        <w:rPr>
          <w:rFonts w:ascii="Arial" w:hAnsi="Arial" w:cs="Arial"/>
          <w:color w:val="000000"/>
          <w:kern w:val="0"/>
          <w:sz w:val="24"/>
          <w:szCs w:val="24"/>
        </w:rPr>
        <w:t>Cell types were determined by clustering and marker gene expression.</w:t>
      </w:r>
    </w:p>
    <w:p w14:paraId="03F46919" w14:textId="77777777" w:rsidR="000459D3" w:rsidRDefault="000459D3" w:rsidP="003A2F7E">
      <w:pPr>
        <w:widowControl/>
        <w:spacing w:line="480" w:lineRule="auto"/>
        <w:contextualSpacing/>
        <w:rPr>
          <w:rFonts w:ascii="Arial" w:hAnsi="Arial" w:cs="Arial"/>
          <w:b/>
          <w:bCs/>
          <w:kern w:val="0"/>
          <w:sz w:val="24"/>
          <w:szCs w:val="24"/>
        </w:rPr>
      </w:pPr>
    </w:p>
    <w:p w14:paraId="6D0A8CA7" w14:textId="4373F4F6" w:rsidR="00707CE3" w:rsidRPr="000459D3" w:rsidRDefault="00EF69E9" w:rsidP="003A2F7E">
      <w:pPr>
        <w:widowControl/>
        <w:spacing w:line="480" w:lineRule="auto"/>
        <w:contextualSpacing/>
        <w:rPr>
          <w:rFonts w:ascii="Arial" w:hAnsi="Arial" w:cs="Arial"/>
          <w:b/>
          <w:bCs/>
          <w:i/>
          <w:iCs/>
          <w:kern w:val="0"/>
          <w:sz w:val="24"/>
          <w:szCs w:val="24"/>
        </w:rPr>
      </w:pPr>
      <w:r w:rsidRPr="000459D3">
        <w:rPr>
          <w:rFonts w:ascii="Arial" w:hAnsi="Arial" w:cs="Arial"/>
          <w:b/>
          <w:bCs/>
          <w:i/>
          <w:iCs/>
          <w:kern w:val="0"/>
          <w:sz w:val="24"/>
          <w:szCs w:val="24"/>
        </w:rPr>
        <w:t xml:space="preserve">Decellularization of </w:t>
      </w:r>
      <w:r w:rsidR="007C30BF" w:rsidRPr="000459D3">
        <w:rPr>
          <w:rFonts w:ascii="Arial" w:hAnsi="Arial" w:cs="Arial"/>
          <w:b/>
          <w:bCs/>
          <w:i/>
          <w:iCs/>
          <w:kern w:val="0"/>
          <w:sz w:val="24"/>
          <w:szCs w:val="24"/>
        </w:rPr>
        <w:t>lung matrices</w:t>
      </w:r>
    </w:p>
    <w:p w14:paraId="48C2C247" w14:textId="1C710FB3" w:rsidR="00707CE3" w:rsidRPr="000459D3" w:rsidRDefault="00EF69E9" w:rsidP="003A2F7E">
      <w:pPr>
        <w:widowControl/>
        <w:spacing w:line="480" w:lineRule="auto"/>
        <w:ind w:firstLine="720"/>
        <w:contextualSpacing/>
        <w:rPr>
          <w:rFonts w:ascii="Arial" w:hAnsi="Arial" w:cs="Arial"/>
          <w:sz w:val="24"/>
          <w:szCs w:val="24"/>
        </w:rPr>
      </w:pPr>
      <w:r w:rsidRPr="000459D3">
        <w:rPr>
          <w:rFonts w:ascii="Arial" w:hAnsi="Arial" w:cs="Arial" w:hint="eastAsia"/>
          <w:kern w:val="0"/>
          <w:sz w:val="24"/>
          <w:szCs w:val="24"/>
        </w:rPr>
        <w:lastRenderedPageBreak/>
        <w:t>Decellularized</w:t>
      </w:r>
      <w:r w:rsidRPr="000459D3">
        <w:rPr>
          <w:rFonts w:ascii="Arial" w:hAnsi="Arial" w:cs="Arial"/>
          <w:kern w:val="0"/>
          <w:sz w:val="24"/>
          <w:szCs w:val="24"/>
        </w:rPr>
        <w:t xml:space="preserve"> </w:t>
      </w:r>
      <w:r w:rsidRPr="000459D3">
        <w:rPr>
          <w:rFonts w:ascii="Arial" w:hAnsi="Arial" w:cs="Arial" w:hint="eastAsia"/>
          <w:kern w:val="0"/>
          <w:sz w:val="24"/>
          <w:szCs w:val="24"/>
        </w:rPr>
        <w:t xml:space="preserve">ECM </w:t>
      </w:r>
      <w:r w:rsidRPr="000459D3">
        <w:rPr>
          <w:rFonts w:ascii="Arial" w:hAnsi="Arial" w:cs="Arial"/>
          <w:kern w:val="0"/>
          <w:sz w:val="24"/>
          <w:szCs w:val="24"/>
        </w:rPr>
        <w:t xml:space="preserve">was </w:t>
      </w:r>
      <w:r w:rsidRPr="000459D3">
        <w:rPr>
          <w:rFonts w:ascii="Arial" w:hAnsi="Arial" w:cs="Arial" w:hint="eastAsia"/>
          <w:kern w:val="0"/>
          <w:sz w:val="24"/>
          <w:szCs w:val="24"/>
        </w:rPr>
        <w:t>harvested</w:t>
      </w:r>
      <w:r w:rsidRPr="000459D3">
        <w:rPr>
          <w:rFonts w:ascii="Arial" w:hAnsi="Arial" w:cs="Arial"/>
          <w:kern w:val="0"/>
          <w:sz w:val="24"/>
          <w:szCs w:val="24"/>
        </w:rPr>
        <w:t xml:space="preserve"> based on </w:t>
      </w:r>
      <w:r w:rsidR="007C30BF" w:rsidRPr="000459D3">
        <w:rPr>
          <w:rFonts w:ascii="Arial" w:hAnsi="Arial" w:cs="Arial"/>
          <w:kern w:val="0"/>
          <w:sz w:val="24"/>
          <w:szCs w:val="24"/>
        </w:rPr>
        <w:t xml:space="preserve">a previous report with </w:t>
      </w:r>
      <w:r w:rsidRPr="000459D3">
        <w:rPr>
          <w:rFonts w:ascii="Arial" w:hAnsi="Arial" w:cs="Arial" w:hint="eastAsia"/>
          <w:kern w:val="0"/>
          <w:sz w:val="24"/>
          <w:szCs w:val="24"/>
        </w:rPr>
        <w:t xml:space="preserve">some </w:t>
      </w:r>
      <w:r w:rsidRPr="000459D3">
        <w:rPr>
          <w:rFonts w:ascii="Arial" w:eastAsia="等线" w:hAnsi="Arial" w:cs="Arial"/>
          <w:kern w:val="0"/>
          <w:sz w:val="24"/>
          <w:szCs w:val="24"/>
        </w:rPr>
        <w:t xml:space="preserve">modifications </w:t>
      </w:r>
      <w:r w:rsidR="00DC2D64">
        <w:rPr>
          <w:rFonts w:ascii="Arial" w:hAnsi="Arial" w:cs="Arial"/>
          <w:kern w:val="0"/>
          <w:sz w:val="24"/>
          <w:szCs w:val="24"/>
        </w:rPr>
        <w:t xml:space="preserve"> </w:t>
      </w:r>
      <w:r w:rsidR="00DC2D64" w:rsidRPr="009E4C07">
        <w:rPr>
          <w:rFonts w:ascii="Arial" w:hAnsi="Arial" w:cs="Arial"/>
          <w:kern w:val="0"/>
          <w:sz w:val="24"/>
          <w:szCs w:val="24"/>
        </w:rPr>
        <w:fldChar w:fldCharType="begin">
          <w:fldData xml:space="preserve">PEVuZE5vdGU+PENpdGU+PEF1dGhvcj5Cb290aDwvQXV0aG9yPjxZZWFyPjIwMTI8L1llYXI+PFJl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</w:fldData>
        </w:fldChar>
      </w:r>
      <w:r w:rsidR="00DC2D64">
        <w:rPr>
          <w:rFonts w:ascii="Arial" w:hAnsi="Arial" w:cs="Arial"/>
          <w:kern w:val="0"/>
          <w:sz w:val="24"/>
          <w:szCs w:val="24"/>
        </w:rPr>
        <w:instrText xml:space="preserve"> ADDIN EN.CITE </w:instrText>
      </w:r>
      <w:r w:rsidR="00DC2D64">
        <w:rPr>
          <w:rFonts w:ascii="Arial" w:hAnsi="Arial" w:cs="Arial"/>
          <w:kern w:val="0"/>
          <w:sz w:val="24"/>
          <w:szCs w:val="24"/>
        </w:rPr>
        <w:fldChar w:fldCharType="begin">
          <w:fldData xml:space="preserve">PEVuZE5vdGU+PENpdGU+PEF1dGhvcj5Cb290aDwvQXV0aG9yPjxZZWFyPjIwMTI8L1llYXI+PFJl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</w:fldData>
        </w:fldChar>
      </w:r>
      <w:r w:rsidR="00DC2D64">
        <w:rPr>
          <w:rFonts w:ascii="Arial" w:hAnsi="Arial" w:cs="Arial"/>
          <w:kern w:val="0"/>
          <w:sz w:val="24"/>
          <w:szCs w:val="24"/>
        </w:rPr>
        <w:instrText xml:space="preserve"> ADDIN EN.CITE.DATA </w:instrText>
      </w:r>
      <w:r w:rsidR="00DC2D64">
        <w:rPr>
          <w:rFonts w:ascii="Arial" w:hAnsi="Arial" w:cs="Arial"/>
          <w:kern w:val="0"/>
          <w:sz w:val="24"/>
          <w:szCs w:val="24"/>
        </w:rPr>
      </w:r>
      <w:r w:rsidR="00DC2D64">
        <w:rPr>
          <w:rFonts w:ascii="Arial" w:hAnsi="Arial" w:cs="Arial"/>
          <w:kern w:val="0"/>
          <w:sz w:val="24"/>
          <w:szCs w:val="24"/>
        </w:rPr>
        <w:fldChar w:fldCharType="end"/>
      </w:r>
      <w:r w:rsidR="00DC2D64" w:rsidRPr="009E4C07">
        <w:rPr>
          <w:rFonts w:ascii="Arial" w:hAnsi="Arial" w:cs="Arial"/>
          <w:kern w:val="0"/>
          <w:sz w:val="24"/>
          <w:szCs w:val="24"/>
        </w:rPr>
      </w:r>
      <w:r w:rsidR="00DC2D64" w:rsidRPr="009E4C07">
        <w:rPr>
          <w:rFonts w:ascii="Arial" w:hAnsi="Arial" w:cs="Arial"/>
          <w:kern w:val="0"/>
          <w:sz w:val="24"/>
          <w:szCs w:val="24"/>
        </w:rPr>
        <w:fldChar w:fldCharType="separate"/>
      </w:r>
      <w:r w:rsidR="00DC2D64">
        <w:rPr>
          <w:rFonts w:ascii="Arial" w:hAnsi="Arial" w:cs="Arial"/>
          <w:noProof/>
          <w:kern w:val="0"/>
          <w:sz w:val="24"/>
          <w:szCs w:val="24"/>
        </w:rPr>
        <w:t>(Booth et al., 2012)</w:t>
      </w:r>
      <w:r w:rsidR="00DC2D64" w:rsidRPr="009E4C07">
        <w:rPr>
          <w:rFonts w:ascii="Arial" w:hAnsi="Arial" w:cs="Arial"/>
          <w:kern w:val="0"/>
          <w:sz w:val="24"/>
          <w:szCs w:val="24"/>
        </w:rPr>
        <w:fldChar w:fldCharType="end"/>
      </w:r>
      <w:r w:rsidRPr="000459D3">
        <w:rPr>
          <w:rFonts w:ascii="Arial" w:hAnsi="Arial" w:cs="Arial"/>
          <w:kern w:val="0"/>
          <w:sz w:val="24"/>
          <w:szCs w:val="24"/>
        </w:rPr>
        <w:t>.</w:t>
      </w:r>
      <w:r w:rsidRPr="000459D3">
        <w:rPr>
          <w:rFonts w:ascii="Arial" w:hAnsi="Arial" w:cs="Arial" w:hint="eastAsia"/>
          <w:kern w:val="0"/>
          <w:sz w:val="24"/>
          <w:szCs w:val="24"/>
        </w:rPr>
        <w:t xml:space="preserve"> </w:t>
      </w:r>
      <w:r w:rsidRPr="000459D3">
        <w:rPr>
          <w:rFonts w:ascii="Arial" w:hAnsi="Arial" w:cs="Arial"/>
          <w:kern w:val="0"/>
          <w:sz w:val="24"/>
          <w:szCs w:val="24"/>
        </w:rPr>
        <w:t>Pieces of lung tissue</w:t>
      </w:r>
      <w:r w:rsidRPr="000459D3">
        <w:rPr>
          <w:rFonts w:ascii="Arial" w:hAnsi="Arial" w:cs="Arial" w:hint="eastAsia"/>
          <w:kern w:val="0"/>
          <w:sz w:val="24"/>
          <w:szCs w:val="24"/>
        </w:rPr>
        <w:t xml:space="preserve"> were frozen at -70</w:t>
      </w:r>
      <w:r w:rsidRPr="000459D3">
        <w:rPr>
          <w:rFonts w:ascii="Arial" w:hAnsi="Arial" w:cs="Arial" w:hint="eastAsia"/>
          <w:kern w:val="0"/>
          <w:sz w:val="24"/>
          <w:szCs w:val="24"/>
        </w:rPr>
        <w:t>°</w:t>
      </w:r>
      <w:r w:rsidRPr="000459D3">
        <w:rPr>
          <w:rFonts w:ascii="Arial" w:hAnsi="Arial" w:cs="Arial" w:hint="eastAsia"/>
          <w:kern w:val="0"/>
          <w:sz w:val="24"/>
          <w:szCs w:val="24"/>
        </w:rPr>
        <w:t>C</w:t>
      </w:r>
      <w:r w:rsidRPr="000459D3">
        <w:rPr>
          <w:rFonts w:ascii="Arial" w:eastAsia="等线" w:hAnsi="Arial" w:cs="Arial"/>
          <w:kern w:val="0"/>
          <w:sz w:val="24"/>
          <w:szCs w:val="24"/>
        </w:rPr>
        <w:t>,</w:t>
      </w:r>
      <w:r w:rsidRPr="000459D3">
        <w:rPr>
          <w:rFonts w:ascii="Arial" w:hAnsi="Arial" w:cs="Arial" w:hint="eastAsia"/>
          <w:kern w:val="0"/>
          <w:sz w:val="24"/>
          <w:szCs w:val="24"/>
        </w:rPr>
        <w:t xml:space="preserve"> and 200 </w:t>
      </w:r>
      <w:proofErr w:type="spellStart"/>
      <w:r w:rsidRPr="000459D3">
        <w:rPr>
          <w:rFonts w:ascii="Arial" w:hAnsi="Arial" w:cs="Arial"/>
          <w:kern w:val="0"/>
          <w:sz w:val="24"/>
          <w:szCs w:val="24"/>
        </w:rPr>
        <w:t>μ</w:t>
      </w:r>
      <w:r w:rsidRPr="000459D3">
        <w:rPr>
          <w:rFonts w:ascii="Arial" w:hAnsi="Arial" w:cs="Arial" w:hint="eastAsia"/>
          <w:kern w:val="0"/>
          <w:sz w:val="24"/>
          <w:szCs w:val="24"/>
        </w:rPr>
        <w:t>m</w:t>
      </w:r>
      <w:proofErr w:type="spellEnd"/>
      <w:r w:rsidRPr="000459D3">
        <w:rPr>
          <w:rFonts w:ascii="Arial" w:hAnsi="Arial" w:cs="Arial" w:hint="eastAsia"/>
          <w:kern w:val="0"/>
          <w:sz w:val="24"/>
          <w:szCs w:val="24"/>
        </w:rPr>
        <w:t xml:space="preserve"> slices of frozen tissue were made </w:t>
      </w:r>
      <w:r w:rsidR="00561BDE" w:rsidRPr="000459D3">
        <w:rPr>
          <w:rFonts w:ascii="Arial" w:hAnsi="Arial" w:cs="Arial"/>
          <w:kern w:val="0"/>
          <w:sz w:val="24"/>
          <w:szCs w:val="24"/>
        </w:rPr>
        <w:t>with</w:t>
      </w:r>
      <w:r w:rsidR="00561BDE" w:rsidRPr="000459D3">
        <w:rPr>
          <w:rFonts w:ascii="Arial" w:hAnsi="Arial" w:cs="Arial" w:hint="eastAsia"/>
          <w:kern w:val="0"/>
          <w:sz w:val="24"/>
          <w:szCs w:val="24"/>
        </w:rPr>
        <w:t xml:space="preserve"> </w:t>
      </w:r>
      <w:r w:rsidRPr="000459D3">
        <w:rPr>
          <w:rFonts w:ascii="Arial" w:hAnsi="Arial" w:cs="Arial"/>
          <w:kern w:val="0"/>
          <w:sz w:val="24"/>
          <w:szCs w:val="24"/>
        </w:rPr>
        <w:t>a freezing microtome</w:t>
      </w:r>
      <w:r w:rsidRPr="000459D3">
        <w:rPr>
          <w:rFonts w:ascii="Arial" w:hAnsi="Arial" w:cs="Arial" w:hint="eastAsia"/>
          <w:kern w:val="0"/>
          <w:sz w:val="24"/>
          <w:szCs w:val="24"/>
        </w:rPr>
        <w:t xml:space="preserve">. </w:t>
      </w:r>
      <w:r w:rsidR="00950E99" w:rsidRPr="000459D3">
        <w:rPr>
          <w:rFonts w:ascii="Arial" w:hAnsi="Arial" w:cs="Arial"/>
          <w:kern w:val="0"/>
          <w:sz w:val="24"/>
          <w:szCs w:val="24"/>
        </w:rPr>
        <w:t>The tissue</w:t>
      </w:r>
      <w:r w:rsidR="00950E99" w:rsidRPr="000459D3">
        <w:rPr>
          <w:rFonts w:ascii="Arial" w:hAnsi="Arial" w:cs="Arial" w:hint="eastAsia"/>
          <w:kern w:val="0"/>
          <w:sz w:val="24"/>
          <w:szCs w:val="24"/>
        </w:rPr>
        <w:t xml:space="preserve"> </w:t>
      </w:r>
      <w:r w:rsidRPr="000459D3">
        <w:rPr>
          <w:rFonts w:ascii="Arial" w:hAnsi="Arial" w:cs="Arial" w:hint="eastAsia"/>
          <w:kern w:val="0"/>
          <w:sz w:val="24"/>
          <w:szCs w:val="24"/>
        </w:rPr>
        <w:t xml:space="preserve">slices were </w:t>
      </w:r>
      <w:r w:rsidR="007C5AFF" w:rsidRPr="000459D3">
        <w:rPr>
          <w:rFonts w:ascii="Arial" w:hAnsi="Arial" w:cs="Arial" w:hint="eastAsia"/>
          <w:kern w:val="0"/>
          <w:sz w:val="24"/>
          <w:szCs w:val="24"/>
        </w:rPr>
        <w:t xml:space="preserve">successively </w:t>
      </w:r>
      <w:r w:rsidRPr="000459D3">
        <w:rPr>
          <w:rFonts w:ascii="Arial" w:hAnsi="Arial" w:cs="Arial" w:hint="eastAsia"/>
          <w:kern w:val="0"/>
          <w:sz w:val="24"/>
          <w:szCs w:val="24"/>
        </w:rPr>
        <w:t xml:space="preserve">decellularized </w:t>
      </w:r>
      <w:r w:rsidR="007C5AFF" w:rsidRPr="000459D3">
        <w:rPr>
          <w:rFonts w:ascii="Arial" w:hAnsi="Arial" w:cs="Arial"/>
          <w:kern w:val="0"/>
          <w:sz w:val="24"/>
          <w:szCs w:val="24"/>
        </w:rPr>
        <w:t>in</w:t>
      </w:r>
      <w:r w:rsidR="007C5AFF" w:rsidRPr="000459D3">
        <w:rPr>
          <w:rFonts w:ascii="Arial" w:hAnsi="Arial" w:cs="Arial" w:hint="eastAsia"/>
          <w:kern w:val="0"/>
          <w:sz w:val="24"/>
          <w:szCs w:val="24"/>
        </w:rPr>
        <w:t xml:space="preserve"> </w:t>
      </w:r>
      <w:r w:rsidRPr="000459D3">
        <w:rPr>
          <w:rFonts w:ascii="Arial" w:hAnsi="Arial" w:cs="Arial"/>
          <w:sz w:val="24"/>
          <w:szCs w:val="24"/>
        </w:rPr>
        <w:t>lysis buffer (1% SDS in ddH</w:t>
      </w:r>
      <w:r w:rsidRPr="000459D3">
        <w:rPr>
          <w:rFonts w:ascii="Arial" w:hAnsi="Arial" w:cs="Arial"/>
          <w:sz w:val="24"/>
          <w:szCs w:val="24"/>
          <w:vertAlign w:val="subscript"/>
        </w:rPr>
        <w:t>2</w:t>
      </w:r>
      <w:r w:rsidRPr="000459D3">
        <w:rPr>
          <w:rFonts w:ascii="Arial" w:hAnsi="Arial" w:cs="Arial"/>
          <w:sz w:val="24"/>
          <w:szCs w:val="24"/>
        </w:rPr>
        <w:t>O)</w:t>
      </w:r>
      <w:r w:rsidRPr="000459D3">
        <w:rPr>
          <w:rFonts w:ascii="Arial" w:hAnsi="Arial" w:cs="Arial" w:hint="eastAsia"/>
          <w:kern w:val="0"/>
          <w:sz w:val="24"/>
          <w:szCs w:val="24"/>
        </w:rPr>
        <w:t xml:space="preserve">, </w:t>
      </w:r>
      <w:r w:rsidRPr="000459D3">
        <w:rPr>
          <w:rFonts w:ascii="Arial" w:hAnsi="Arial" w:cs="Arial"/>
          <w:sz w:val="24"/>
          <w:szCs w:val="24"/>
        </w:rPr>
        <w:t>1% Triton X-100 (diluted with ddH</w:t>
      </w:r>
      <w:r w:rsidRPr="000459D3">
        <w:rPr>
          <w:rFonts w:ascii="Arial" w:hAnsi="Arial" w:cs="Arial"/>
          <w:sz w:val="24"/>
          <w:szCs w:val="24"/>
          <w:vertAlign w:val="subscript"/>
        </w:rPr>
        <w:t>2</w:t>
      </w:r>
      <w:r w:rsidRPr="000459D3">
        <w:rPr>
          <w:rFonts w:ascii="Arial" w:hAnsi="Arial" w:cs="Arial"/>
          <w:sz w:val="24"/>
          <w:szCs w:val="24"/>
        </w:rPr>
        <w:t>O)</w:t>
      </w:r>
      <w:r w:rsidRPr="000459D3">
        <w:rPr>
          <w:rFonts w:ascii="Arial" w:hAnsi="Arial" w:cs="Arial" w:hint="eastAsia"/>
          <w:sz w:val="24"/>
          <w:szCs w:val="24"/>
        </w:rPr>
        <w:t>, and NaCl</w:t>
      </w:r>
      <w:r w:rsidRPr="000459D3">
        <w:rPr>
          <w:rFonts w:ascii="Arial" w:hAnsi="Arial" w:cs="Arial"/>
          <w:sz w:val="24"/>
          <w:szCs w:val="24"/>
        </w:rPr>
        <w:t xml:space="preserve"> (1 M)</w:t>
      </w:r>
      <w:r w:rsidRPr="000459D3">
        <w:rPr>
          <w:rFonts w:ascii="Arial" w:hAnsi="Arial" w:cs="Arial" w:hint="eastAsia"/>
          <w:sz w:val="24"/>
          <w:szCs w:val="24"/>
        </w:rPr>
        <w:t xml:space="preserve"> at </w:t>
      </w:r>
      <w:r w:rsidRPr="000459D3">
        <w:rPr>
          <w:rFonts w:ascii="Arial" w:hAnsi="Arial" w:cs="Arial"/>
          <w:sz w:val="24"/>
          <w:szCs w:val="24"/>
        </w:rPr>
        <w:t>room temperature</w:t>
      </w:r>
      <w:r w:rsidRPr="000459D3">
        <w:rPr>
          <w:rFonts w:ascii="Arial" w:hAnsi="Arial" w:cs="Arial" w:hint="eastAsia"/>
          <w:kern w:val="0"/>
          <w:sz w:val="24"/>
          <w:szCs w:val="24"/>
        </w:rPr>
        <w:t xml:space="preserve">. </w:t>
      </w:r>
      <w:r w:rsidR="00495C26" w:rsidRPr="000459D3">
        <w:rPr>
          <w:rFonts w:ascii="Arial" w:hAnsi="Arial" w:cs="Arial"/>
          <w:kern w:val="0"/>
          <w:sz w:val="24"/>
          <w:szCs w:val="24"/>
        </w:rPr>
        <w:t>Then</w:t>
      </w:r>
      <w:r w:rsidRPr="000459D3">
        <w:rPr>
          <w:rFonts w:ascii="Arial" w:hAnsi="Arial" w:cs="Arial" w:hint="eastAsia"/>
          <w:kern w:val="0"/>
          <w:sz w:val="24"/>
          <w:szCs w:val="24"/>
        </w:rPr>
        <w:t xml:space="preserve">, the tissue slices were </w:t>
      </w:r>
      <w:r w:rsidRPr="000459D3">
        <w:rPr>
          <w:rFonts w:ascii="Arial" w:hAnsi="Arial" w:cs="Arial"/>
          <w:sz w:val="24"/>
          <w:szCs w:val="24"/>
        </w:rPr>
        <w:t>incubated in solution</w:t>
      </w:r>
      <w:r w:rsidRPr="000459D3">
        <w:rPr>
          <w:rFonts w:ascii="Arial" w:hAnsi="Arial" w:cs="Arial" w:hint="eastAsia"/>
          <w:kern w:val="0"/>
          <w:sz w:val="24"/>
          <w:szCs w:val="24"/>
        </w:rPr>
        <w:t xml:space="preserve"> containing DNase (20 </w:t>
      </w:r>
      <w:proofErr w:type="spellStart"/>
      <w:r w:rsidRPr="000459D3">
        <w:rPr>
          <w:rFonts w:ascii="Arial" w:hAnsi="Arial" w:cs="Arial"/>
          <w:kern w:val="0"/>
          <w:sz w:val="24"/>
          <w:szCs w:val="24"/>
        </w:rPr>
        <w:t>μ</w:t>
      </w:r>
      <w:r w:rsidRPr="000459D3">
        <w:rPr>
          <w:rFonts w:ascii="Arial" w:hAnsi="Arial" w:cs="Arial" w:hint="eastAsia"/>
          <w:kern w:val="0"/>
          <w:sz w:val="24"/>
          <w:szCs w:val="24"/>
        </w:rPr>
        <w:t>g</w:t>
      </w:r>
      <w:proofErr w:type="spellEnd"/>
      <w:r w:rsidRPr="000459D3">
        <w:rPr>
          <w:rFonts w:ascii="Arial" w:hAnsi="Arial" w:cs="Arial" w:hint="eastAsia"/>
          <w:kern w:val="0"/>
          <w:sz w:val="24"/>
          <w:szCs w:val="24"/>
        </w:rPr>
        <w:t xml:space="preserve">/ml) plus </w:t>
      </w:r>
      <w:proofErr w:type="spellStart"/>
      <w:r w:rsidRPr="000459D3">
        <w:rPr>
          <w:rFonts w:ascii="Arial" w:hAnsi="Arial" w:cs="Arial" w:hint="eastAsia"/>
          <w:kern w:val="0"/>
          <w:sz w:val="24"/>
          <w:szCs w:val="24"/>
        </w:rPr>
        <w:t>MgCl</w:t>
      </w:r>
      <w:proofErr w:type="spellEnd"/>
      <w:r w:rsidRPr="000459D3">
        <w:rPr>
          <w:rFonts w:ascii="Arial" w:hAnsi="Arial" w:cs="Arial" w:hint="eastAsia"/>
          <w:kern w:val="0"/>
          <w:sz w:val="24"/>
          <w:szCs w:val="24"/>
        </w:rPr>
        <w:t xml:space="preserve"> (4.2 mM) at 37</w:t>
      </w:r>
      <w:r w:rsidRPr="000459D3">
        <w:rPr>
          <w:rFonts w:ascii="Arial" w:hAnsi="Arial" w:cs="Arial" w:hint="eastAsia"/>
          <w:kern w:val="0"/>
          <w:sz w:val="24"/>
          <w:szCs w:val="24"/>
        </w:rPr>
        <w:t>°</w:t>
      </w:r>
      <w:r w:rsidRPr="000459D3">
        <w:rPr>
          <w:rFonts w:ascii="Arial" w:hAnsi="Arial" w:cs="Arial" w:hint="eastAsia"/>
          <w:kern w:val="0"/>
          <w:sz w:val="24"/>
          <w:szCs w:val="24"/>
        </w:rPr>
        <w:t>C for 1 hour. The d</w:t>
      </w:r>
      <w:r w:rsidRPr="000459D3">
        <w:rPr>
          <w:rFonts w:ascii="Arial" w:hAnsi="Arial" w:cs="Arial"/>
          <w:sz w:val="24"/>
          <w:szCs w:val="24"/>
        </w:rPr>
        <w:t>ecellularization</w:t>
      </w:r>
      <w:r w:rsidRPr="000459D3">
        <w:rPr>
          <w:rFonts w:ascii="Arial" w:hAnsi="Arial" w:cs="Arial" w:hint="eastAsia"/>
          <w:sz w:val="24"/>
          <w:szCs w:val="24"/>
        </w:rPr>
        <w:t xml:space="preserve"> </w:t>
      </w:r>
      <w:r w:rsidR="00DB3DBF" w:rsidRPr="000459D3">
        <w:rPr>
          <w:rFonts w:ascii="Arial" w:hAnsi="Arial" w:cs="Arial"/>
          <w:sz w:val="24"/>
          <w:szCs w:val="24"/>
        </w:rPr>
        <w:t>process was terminated</w:t>
      </w:r>
      <w:r w:rsidR="00DB3DBF" w:rsidRPr="000459D3">
        <w:rPr>
          <w:rFonts w:ascii="Arial" w:hAnsi="Arial" w:cs="Arial" w:hint="eastAsia"/>
          <w:sz w:val="24"/>
          <w:szCs w:val="24"/>
        </w:rPr>
        <w:t xml:space="preserve"> </w:t>
      </w:r>
      <w:r w:rsidRPr="000459D3">
        <w:rPr>
          <w:rFonts w:ascii="Arial" w:hAnsi="Arial" w:cs="Arial" w:hint="eastAsia"/>
          <w:sz w:val="24"/>
          <w:szCs w:val="24"/>
        </w:rPr>
        <w:t xml:space="preserve">after </w:t>
      </w:r>
      <w:r w:rsidR="00DB3DBF" w:rsidRPr="000459D3">
        <w:rPr>
          <w:rFonts w:ascii="Arial" w:hAnsi="Arial" w:cs="Arial"/>
          <w:sz w:val="24"/>
          <w:szCs w:val="24"/>
        </w:rPr>
        <w:t>aspiration of</w:t>
      </w:r>
      <w:r w:rsidR="00DB3DBF" w:rsidRPr="000459D3">
        <w:rPr>
          <w:rFonts w:ascii="Arial" w:hAnsi="Arial" w:cs="Arial" w:hint="eastAsia"/>
          <w:sz w:val="24"/>
          <w:szCs w:val="24"/>
        </w:rPr>
        <w:t xml:space="preserve"> </w:t>
      </w:r>
      <w:r w:rsidRPr="000459D3">
        <w:rPr>
          <w:rFonts w:ascii="Arial" w:hAnsi="Arial" w:cs="Arial" w:hint="eastAsia"/>
          <w:sz w:val="24"/>
          <w:szCs w:val="24"/>
        </w:rPr>
        <w:t>DNase.</w:t>
      </w:r>
    </w:p>
    <w:p w14:paraId="6F895453" w14:textId="77777777" w:rsidR="000459D3" w:rsidRDefault="000459D3" w:rsidP="003A2F7E">
      <w:pPr>
        <w:spacing w:line="480" w:lineRule="auto"/>
        <w:contextualSpacing/>
        <w:rPr>
          <w:rFonts w:ascii="Arial" w:hAnsi="Arial" w:cs="Arial"/>
          <w:b/>
          <w:iCs/>
          <w:sz w:val="24"/>
        </w:rPr>
      </w:pPr>
    </w:p>
    <w:p w14:paraId="5A5A99E7" w14:textId="56BE5E70" w:rsidR="00707CE3" w:rsidRPr="000459D3" w:rsidRDefault="00EF69E9" w:rsidP="003A2F7E">
      <w:pPr>
        <w:spacing w:line="480" w:lineRule="auto"/>
        <w:contextualSpacing/>
        <w:rPr>
          <w:rFonts w:ascii="Arial" w:hAnsi="Arial" w:cs="Arial"/>
          <w:b/>
          <w:i/>
          <w:sz w:val="24"/>
        </w:rPr>
      </w:pPr>
      <w:r w:rsidRPr="000459D3">
        <w:rPr>
          <w:rFonts w:ascii="Arial" w:hAnsi="Arial" w:cs="Arial"/>
          <w:b/>
          <w:i/>
          <w:sz w:val="24"/>
        </w:rPr>
        <w:t xml:space="preserve">Sample </w:t>
      </w:r>
      <w:r w:rsidR="007C3621" w:rsidRPr="000459D3">
        <w:rPr>
          <w:rFonts w:ascii="Arial" w:hAnsi="Arial" w:cs="Arial"/>
          <w:b/>
          <w:i/>
          <w:sz w:val="24"/>
        </w:rPr>
        <w:t xml:space="preserve">preparation </w:t>
      </w:r>
      <w:r w:rsidRPr="000459D3">
        <w:rPr>
          <w:rFonts w:ascii="Arial" w:hAnsi="Arial" w:cs="Arial" w:hint="eastAsia"/>
          <w:b/>
          <w:i/>
          <w:sz w:val="24"/>
        </w:rPr>
        <w:t xml:space="preserve">for </w:t>
      </w:r>
      <w:r w:rsidR="007C3621" w:rsidRPr="000459D3">
        <w:rPr>
          <w:rFonts w:ascii="Arial" w:hAnsi="Arial" w:cs="Arial"/>
          <w:b/>
          <w:i/>
          <w:sz w:val="24"/>
        </w:rPr>
        <w:t xml:space="preserve">proteomic </w:t>
      </w:r>
      <w:r w:rsidRPr="000459D3">
        <w:rPr>
          <w:rFonts w:ascii="Arial" w:hAnsi="Arial" w:cs="Arial"/>
          <w:b/>
          <w:i/>
          <w:sz w:val="24"/>
        </w:rPr>
        <w:t>analysis of the ECM (PXD028194)</w:t>
      </w:r>
    </w:p>
    <w:p w14:paraId="579369A3" w14:textId="77777777" w:rsidR="000459D3" w:rsidRDefault="000459D3" w:rsidP="003A2F7E">
      <w:pPr>
        <w:spacing w:line="480" w:lineRule="auto"/>
        <w:contextualSpacing/>
        <w:rPr>
          <w:rFonts w:ascii="Arial" w:hAnsi="Arial" w:cs="Arial"/>
          <w:b/>
          <w:color w:val="000000" w:themeColor="text1"/>
          <w:sz w:val="24"/>
          <w:szCs w:val="24"/>
        </w:rPr>
      </w:pPr>
    </w:p>
    <w:p w14:paraId="60CF09FC" w14:textId="6039C18E" w:rsidR="00707CE3" w:rsidRPr="000459D3" w:rsidRDefault="00EF69E9" w:rsidP="003A2F7E">
      <w:pPr>
        <w:spacing w:line="480" w:lineRule="auto"/>
        <w:contextualSpacing/>
        <w:rPr>
          <w:rFonts w:ascii="Arial" w:hAnsi="Arial" w:cs="Arial"/>
          <w:bCs/>
          <w:i/>
          <w:iCs/>
          <w:color w:val="000000" w:themeColor="text1"/>
          <w:sz w:val="24"/>
          <w:szCs w:val="24"/>
        </w:rPr>
      </w:pPr>
      <w:r w:rsidRPr="000459D3">
        <w:rPr>
          <w:rFonts w:ascii="Arial" w:hAnsi="Arial" w:cs="Arial" w:hint="eastAsia"/>
          <w:bCs/>
          <w:i/>
          <w:iCs/>
          <w:color w:val="000000" w:themeColor="text1"/>
          <w:sz w:val="24"/>
          <w:szCs w:val="24"/>
        </w:rPr>
        <w:t xml:space="preserve">ECM protein enrichment and </w:t>
      </w:r>
      <w:r w:rsidRPr="000459D3">
        <w:rPr>
          <w:rFonts w:ascii="Arial" w:hAnsi="Arial" w:cs="Arial" w:hint="eastAsia"/>
          <w:bCs/>
          <w:i/>
          <w:iCs/>
          <w:sz w:val="24"/>
        </w:rPr>
        <w:t>LC</w:t>
      </w:r>
      <w:r w:rsidRPr="000459D3">
        <w:rPr>
          <w:rFonts w:ascii="Arial" w:hAnsi="Arial" w:cs="Arial" w:hint="eastAsia"/>
          <w:bCs/>
          <w:i/>
          <w:iCs/>
          <w:sz w:val="24"/>
        </w:rPr>
        <w:t>–</w:t>
      </w:r>
      <w:r w:rsidRPr="000459D3">
        <w:rPr>
          <w:rFonts w:ascii="Arial" w:hAnsi="Arial" w:cs="Arial" w:hint="eastAsia"/>
          <w:bCs/>
          <w:i/>
          <w:iCs/>
          <w:sz w:val="24"/>
        </w:rPr>
        <w:t>MS analysis</w:t>
      </w:r>
    </w:p>
    <w:p w14:paraId="01BEE4F0" w14:textId="1B44FED4" w:rsidR="00707CE3" w:rsidRPr="000459D3" w:rsidRDefault="00EF69E9" w:rsidP="003A2F7E">
      <w:pPr>
        <w:spacing w:line="480" w:lineRule="auto"/>
        <w:ind w:firstLine="720"/>
        <w:contextualSpacing/>
        <w:rPr>
          <w:rFonts w:ascii="Arial" w:hAnsi="Arial" w:cs="Arial"/>
          <w:bCs/>
          <w:iCs/>
          <w:sz w:val="24"/>
        </w:rPr>
      </w:pPr>
      <w:r w:rsidRPr="000459D3">
        <w:rPr>
          <w:rFonts w:ascii="Arial" w:hAnsi="Arial" w:cs="Arial" w:hint="eastAsia"/>
          <w:bCs/>
          <w:iCs/>
          <w:sz w:val="24"/>
        </w:rPr>
        <w:t>ECM protein</w:t>
      </w:r>
      <w:r w:rsidR="007C3621" w:rsidRPr="000459D3">
        <w:rPr>
          <w:rFonts w:ascii="Arial" w:hAnsi="Arial" w:cs="Arial"/>
          <w:bCs/>
          <w:iCs/>
          <w:sz w:val="24"/>
        </w:rPr>
        <w:t>s</w:t>
      </w:r>
      <w:r w:rsidRPr="000459D3">
        <w:rPr>
          <w:rFonts w:ascii="Arial" w:hAnsi="Arial" w:cs="Arial" w:hint="eastAsia"/>
          <w:bCs/>
          <w:iCs/>
          <w:sz w:val="24"/>
        </w:rPr>
        <w:t xml:space="preserve"> </w:t>
      </w:r>
      <w:r w:rsidR="00BC30DE" w:rsidRPr="000459D3">
        <w:rPr>
          <w:rFonts w:ascii="Arial" w:hAnsi="Arial" w:cs="Arial"/>
          <w:bCs/>
          <w:iCs/>
          <w:sz w:val="24"/>
        </w:rPr>
        <w:t>can</w:t>
      </w:r>
      <w:r w:rsidR="007C3621" w:rsidRPr="000459D3">
        <w:rPr>
          <w:rFonts w:ascii="Arial" w:hAnsi="Arial" w:cs="Arial"/>
          <w:bCs/>
          <w:iCs/>
          <w:sz w:val="24"/>
        </w:rPr>
        <w:t>not</w:t>
      </w:r>
      <w:r w:rsidR="007C3621" w:rsidRPr="000459D3">
        <w:rPr>
          <w:rFonts w:ascii="Arial" w:hAnsi="Arial" w:cs="Arial" w:hint="eastAsia"/>
          <w:bCs/>
          <w:iCs/>
          <w:sz w:val="24"/>
        </w:rPr>
        <w:t xml:space="preserve"> </w:t>
      </w:r>
      <w:r w:rsidRPr="000459D3">
        <w:rPr>
          <w:rFonts w:ascii="Arial" w:hAnsi="Arial" w:cs="Arial" w:hint="eastAsia"/>
          <w:bCs/>
          <w:iCs/>
          <w:sz w:val="24"/>
        </w:rPr>
        <w:t xml:space="preserve">be purified because of </w:t>
      </w:r>
      <w:r w:rsidR="00415B69" w:rsidRPr="000459D3">
        <w:rPr>
          <w:rFonts w:ascii="Arial" w:hAnsi="Arial" w:cs="Arial"/>
          <w:bCs/>
          <w:iCs/>
          <w:sz w:val="24"/>
        </w:rPr>
        <w:t>their</w:t>
      </w:r>
      <w:r w:rsidR="00415B69" w:rsidRPr="000459D3">
        <w:rPr>
          <w:rFonts w:ascii="Arial" w:hAnsi="Arial" w:cs="Arial" w:hint="eastAsia"/>
          <w:bCs/>
          <w:iCs/>
          <w:sz w:val="24"/>
        </w:rPr>
        <w:t xml:space="preserve"> </w:t>
      </w:r>
      <w:r w:rsidRPr="000459D3">
        <w:rPr>
          <w:rFonts w:ascii="Arial" w:hAnsi="Arial" w:cs="Arial" w:hint="eastAsia"/>
          <w:bCs/>
          <w:iCs/>
          <w:sz w:val="24"/>
        </w:rPr>
        <w:t xml:space="preserve">insolubility and </w:t>
      </w:r>
      <w:r w:rsidR="00794E07" w:rsidRPr="000459D3">
        <w:rPr>
          <w:rFonts w:ascii="Arial" w:hAnsi="Arial" w:cs="Arial"/>
          <w:bCs/>
          <w:iCs/>
          <w:sz w:val="24"/>
        </w:rPr>
        <w:t>are</w:t>
      </w:r>
      <w:r w:rsidR="00794E07" w:rsidRPr="000459D3">
        <w:rPr>
          <w:rFonts w:ascii="Arial" w:hAnsi="Arial" w:cs="Arial" w:hint="eastAsia"/>
          <w:bCs/>
          <w:iCs/>
          <w:sz w:val="24"/>
        </w:rPr>
        <w:t xml:space="preserve"> </w:t>
      </w:r>
      <w:r w:rsidRPr="000459D3">
        <w:rPr>
          <w:rFonts w:ascii="Arial" w:hAnsi="Arial" w:cs="Arial" w:hint="eastAsia"/>
          <w:bCs/>
          <w:iCs/>
          <w:sz w:val="24"/>
        </w:rPr>
        <w:t xml:space="preserve">considered </w:t>
      </w:r>
      <w:r w:rsidRPr="000459D3">
        <w:rPr>
          <w:rFonts w:ascii="Arial" w:eastAsia="等线" w:hAnsi="Arial" w:cs="Arial"/>
          <w:bCs/>
          <w:iCs/>
          <w:sz w:val="24"/>
        </w:rPr>
        <w:t>the</w:t>
      </w:r>
      <w:r w:rsidRPr="000459D3">
        <w:rPr>
          <w:rFonts w:ascii="Arial" w:hAnsi="Arial" w:cs="Arial" w:hint="eastAsia"/>
          <w:bCs/>
          <w:iCs/>
          <w:sz w:val="24"/>
        </w:rPr>
        <w:t xml:space="preserve"> remaining protein</w:t>
      </w:r>
      <w:r w:rsidR="003A014F" w:rsidRPr="000459D3">
        <w:rPr>
          <w:rFonts w:ascii="Arial" w:hAnsi="Arial" w:cs="Arial"/>
          <w:bCs/>
          <w:iCs/>
          <w:sz w:val="24"/>
        </w:rPr>
        <w:t>s</w:t>
      </w:r>
      <w:r w:rsidRPr="000459D3">
        <w:rPr>
          <w:rFonts w:ascii="Arial" w:hAnsi="Arial" w:cs="Arial" w:hint="eastAsia"/>
          <w:bCs/>
          <w:iCs/>
          <w:sz w:val="24"/>
        </w:rPr>
        <w:t xml:space="preserve"> after cytosolic, nuclear, membrane and cytoskeletal proteins </w:t>
      </w:r>
      <w:r w:rsidR="003A014F" w:rsidRPr="000459D3">
        <w:rPr>
          <w:rFonts w:ascii="Arial" w:hAnsi="Arial" w:cs="Arial"/>
          <w:bCs/>
          <w:iCs/>
          <w:sz w:val="24"/>
        </w:rPr>
        <w:t>are removed</w:t>
      </w:r>
      <w:r w:rsidRPr="000459D3">
        <w:rPr>
          <w:rFonts w:ascii="Arial" w:hAnsi="Arial" w:cs="Arial" w:hint="eastAsia"/>
          <w:bCs/>
          <w:iCs/>
          <w:sz w:val="24"/>
        </w:rPr>
        <w:t>. ECM protein enrichment was performed with</w:t>
      </w:r>
      <w:r w:rsidRPr="000459D3">
        <w:rPr>
          <w:rFonts w:ascii="Arial" w:eastAsia="等线" w:hAnsi="Arial" w:cs="Arial"/>
          <w:bCs/>
          <w:iCs/>
          <w:sz w:val="24"/>
        </w:rPr>
        <w:t xml:space="preserve"> a</w:t>
      </w:r>
      <w:r w:rsidRPr="000459D3">
        <w:rPr>
          <w:rFonts w:ascii="Arial" w:hAnsi="Arial" w:cs="Arial" w:hint="eastAsia"/>
          <w:bCs/>
          <w:iCs/>
          <w:sz w:val="24"/>
        </w:rPr>
        <w:t xml:space="preserve"> Cytosol/Nucleus/Membrane/</w:t>
      </w:r>
      <w:proofErr w:type="spellStart"/>
      <w:r w:rsidRPr="000459D3">
        <w:rPr>
          <w:rFonts w:ascii="Arial" w:hAnsi="Arial" w:cs="Arial" w:hint="eastAsia"/>
          <w:bCs/>
          <w:iCs/>
          <w:sz w:val="24"/>
        </w:rPr>
        <w:t>CytoSkeleton</w:t>
      </w:r>
      <w:proofErr w:type="spellEnd"/>
      <w:r w:rsidR="003A014F" w:rsidRPr="000459D3">
        <w:rPr>
          <w:rFonts w:ascii="Arial" w:hAnsi="Arial" w:cs="Arial"/>
          <w:bCs/>
          <w:iCs/>
          <w:sz w:val="24"/>
        </w:rPr>
        <w:t xml:space="preserve"> (</w:t>
      </w:r>
      <w:r w:rsidR="003A014F" w:rsidRPr="000459D3">
        <w:rPr>
          <w:rFonts w:ascii="Arial" w:hAnsi="Arial" w:cs="Arial" w:hint="eastAsia"/>
          <w:bCs/>
          <w:iCs/>
          <w:sz w:val="24"/>
        </w:rPr>
        <w:t>CNMCS</w:t>
      </w:r>
      <w:r w:rsidRPr="000459D3">
        <w:rPr>
          <w:rFonts w:ascii="Arial" w:hAnsi="Arial" w:cs="Arial" w:hint="eastAsia"/>
          <w:bCs/>
          <w:iCs/>
          <w:sz w:val="24"/>
        </w:rPr>
        <w:t>) Compartmental Protein Extraction Kit (Millipore, Temecula, CA, USA). ECM protein</w:t>
      </w:r>
      <w:r w:rsidRPr="000459D3">
        <w:rPr>
          <w:rFonts w:ascii="Arial" w:eastAsia="等线" w:hAnsi="Arial" w:cs="Arial"/>
          <w:bCs/>
          <w:iCs/>
          <w:sz w:val="24"/>
        </w:rPr>
        <w:t xml:space="preserve"> was</w:t>
      </w:r>
      <w:r w:rsidRPr="000459D3">
        <w:rPr>
          <w:rFonts w:ascii="Arial" w:hAnsi="Arial" w:cs="Arial" w:hint="eastAsia"/>
          <w:bCs/>
          <w:iCs/>
          <w:sz w:val="24"/>
        </w:rPr>
        <w:t xml:space="preserve"> </w:t>
      </w:r>
      <w:r w:rsidRPr="000459D3">
        <w:rPr>
          <w:rFonts w:ascii="Arial" w:hAnsi="Arial" w:cs="Arial"/>
          <w:sz w:val="24"/>
          <w:szCs w:val="24"/>
        </w:rPr>
        <w:t>extracted</w:t>
      </w:r>
      <w:r w:rsidRPr="000459D3">
        <w:rPr>
          <w:rFonts w:ascii="Arial" w:hAnsi="Arial" w:cs="Arial" w:hint="eastAsia"/>
          <w:sz w:val="24"/>
          <w:szCs w:val="24"/>
        </w:rPr>
        <w:t xml:space="preserve"> fromNS-</w:t>
      </w:r>
      <w:proofErr w:type="gramStart"/>
      <w:r w:rsidRPr="000459D3">
        <w:rPr>
          <w:rFonts w:ascii="Arial" w:hAnsi="Arial" w:cs="Arial" w:hint="eastAsia"/>
          <w:sz w:val="24"/>
          <w:szCs w:val="24"/>
        </w:rPr>
        <w:t xml:space="preserve">56 </w:t>
      </w:r>
      <w:r w:rsidRPr="000459D3">
        <w:rPr>
          <w:rFonts w:ascii="Arial" w:eastAsia="等线" w:hAnsi="Arial" w:cs="Arial"/>
          <w:sz w:val="24"/>
          <w:szCs w:val="24"/>
        </w:rPr>
        <w:t>day</w:t>
      </w:r>
      <w:proofErr w:type="gramEnd"/>
      <w:r w:rsidRPr="000459D3">
        <w:rPr>
          <w:rFonts w:ascii="Arial" w:hAnsi="Arial" w:cs="Arial" w:hint="eastAsia"/>
          <w:sz w:val="24"/>
          <w:szCs w:val="24"/>
        </w:rPr>
        <w:t xml:space="preserve"> group (n=3, named </w:t>
      </w:r>
      <w:r w:rsidRPr="000459D3">
        <w:rPr>
          <w:rFonts w:ascii="Arial" w:hAnsi="Arial" w:cs="Arial"/>
          <w:sz w:val="24"/>
          <w:szCs w:val="24"/>
        </w:rPr>
        <w:t xml:space="preserve">con111, </w:t>
      </w:r>
      <w:r w:rsidRPr="000459D3">
        <w:rPr>
          <w:rFonts w:ascii="Arial" w:eastAsia="等线" w:hAnsi="Arial" w:cs="Arial"/>
          <w:sz w:val="24"/>
          <w:szCs w:val="24"/>
        </w:rPr>
        <w:t>con116</w:t>
      </w:r>
      <w:r w:rsidRPr="000459D3">
        <w:rPr>
          <w:rFonts w:ascii="Arial" w:hAnsi="Arial" w:cs="Arial"/>
          <w:sz w:val="24"/>
          <w:szCs w:val="24"/>
        </w:rPr>
        <w:t xml:space="preserve">, </w:t>
      </w:r>
      <w:r w:rsidRPr="000459D3">
        <w:rPr>
          <w:rFonts w:ascii="Arial" w:hAnsi="Arial" w:cs="Arial" w:hint="eastAsia"/>
          <w:sz w:val="24"/>
          <w:szCs w:val="24"/>
        </w:rPr>
        <w:t xml:space="preserve">and </w:t>
      </w:r>
      <w:r w:rsidRPr="000459D3">
        <w:rPr>
          <w:rFonts w:ascii="Arial" w:hAnsi="Arial" w:cs="Arial"/>
          <w:sz w:val="24"/>
          <w:szCs w:val="24"/>
        </w:rPr>
        <w:t>con117</w:t>
      </w:r>
      <w:r w:rsidRPr="000459D3">
        <w:rPr>
          <w:rFonts w:ascii="Arial" w:hAnsi="Arial" w:cs="Arial" w:hint="eastAsia"/>
          <w:sz w:val="24"/>
          <w:szCs w:val="24"/>
        </w:rPr>
        <w:t xml:space="preserve">) and </w:t>
      </w:r>
      <w:r w:rsidRPr="000459D3">
        <w:rPr>
          <w:rFonts w:ascii="Arial" w:hAnsi="Arial" w:cs="Arial"/>
          <w:sz w:val="24"/>
          <w:szCs w:val="24"/>
        </w:rPr>
        <w:t>SiO</w:t>
      </w:r>
      <w:r w:rsidRPr="000459D3">
        <w:rPr>
          <w:rFonts w:ascii="Arial" w:hAnsi="Arial" w:cs="Arial"/>
          <w:sz w:val="24"/>
          <w:szCs w:val="24"/>
          <w:vertAlign w:val="subscript"/>
        </w:rPr>
        <w:t>2</w:t>
      </w:r>
      <w:r w:rsidRPr="000459D3">
        <w:rPr>
          <w:rFonts w:ascii="Arial" w:hAnsi="Arial" w:cs="Arial"/>
          <w:sz w:val="24"/>
          <w:szCs w:val="24"/>
        </w:rPr>
        <w:t>-56</w:t>
      </w:r>
      <w:r w:rsidR="00F664BA" w:rsidRPr="000459D3">
        <w:rPr>
          <w:rFonts w:ascii="Arial" w:hAnsi="Arial" w:cs="Arial"/>
          <w:sz w:val="24"/>
          <w:szCs w:val="24"/>
        </w:rPr>
        <w:t xml:space="preserve"> </w:t>
      </w:r>
      <w:r w:rsidRPr="000459D3">
        <w:rPr>
          <w:rFonts w:ascii="Arial" w:hAnsi="Arial" w:cs="Arial"/>
          <w:sz w:val="24"/>
          <w:szCs w:val="24"/>
        </w:rPr>
        <w:t>d</w:t>
      </w:r>
      <w:r w:rsidR="00F664BA" w:rsidRPr="000459D3">
        <w:rPr>
          <w:rFonts w:ascii="Arial" w:hAnsi="Arial" w:cs="Arial"/>
          <w:sz w:val="24"/>
          <w:szCs w:val="24"/>
        </w:rPr>
        <w:t>ay</w:t>
      </w:r>
      <w:r w:rsidRPr="000459D3">
        <w:rPr>
          <w:rFonts w:ascii="Arial" w:hAnsi="Arial" w:cs="Arial"/>
          <w:sz w:val="24"/>
          <w:szCs w:val="24"/>
        </w:rPr>
        <w:t xml:space="preserve"> group</w:t>
      </w:r>
      <w:r w:rsidRPr="000459D3">
        <w:rPr>
          <w:rFonts w:ascii="Arial" w:hAnsi="Arial" w:cs="Arial" w:hint="eastAsia"/>
          <w:sz w:val="24"/>
          <w:szCs w:val="24"/>
        </w:rPr>
        <w:t xml:space="preserve"> (n=3, named </w:t>
      </w:r>
      <w:r w:rsidRPr="000459D3">
        <w:rPr>
          <w:rFonts w:ascii="Arial" w:hAnsi="Arial" w:cs="Arial"/>
          <w:sz w:val="24"/>
          <w:szCs w:val="24"/>
        </w:rPr>
        <w:t>M80, M101</w:t>
      </w:r>
      <w:r w:rsidRPr="000459D3">
        <w:rPr>
          <w:rFonts w:ascii="Arial" w:hAnsi="Arial" w:cs="Arial" w:hint="eastAsia"/>
          <w:sz w:val="24"/>
          <w:szCs w:val="24"/>
        </w:rPr>
        <w:t xml:space="preserve"> and</w:t>
      </w:r>
      <w:r w:rsidRPr="000459D3">
        <w:rPr>
          <w:rFonts w:ascii="Arial" w:hAnsi="Arial" w:cs="Arial"/>
          <w:sz w:val="24"/>
          <w:szCs w:val="24"/>
        </w:rPr>
        <w:t xml:space="preserve"> M107</w:t>
      </w:r>
      <w:r w:rsidRPr="000459D3">
        <w:rPr>
          <w:rFonts w:ascii="Arial" w:hAnsi="Arial" w:cs="Arial" w:hint="eastAsia"/>
          <w:bCs/>
          <w:iCs/>
          <w:sz w:val="24"/>
        </w:rPr>
        <w:t>)</w:t>
      </w:r>
      <w:r w:rsidR="00F664BA" w:rsidRPr="000459D3">
        <w:rPr>
          <w:rFonts w:ascii="Arial" w:hAnsi="Arial" w:cs="Arial"/>
          <w:bCs/>
          <w:iCs/>
          <w:sz w:val="24"/>
        </w:rPr>
        <w:t xml:space="preserve"> tissues</w:t>
      </w:r>
      <w:r w:rsidRPr="000459D3">
        <w:rPr>
          <w:rFonts w:ascii="Arial" w:hAnsi="Arial" w:cs="Arial" w:hint="eastAsia"/>
          <w:bCs/>
          <w:iCs/>
          <w:sz w:val="24"/>
        </w:rPr>
        <w:t xml:space="preserve">, and all extraction processes were carried out in accordance with the instructions. </w:t>
      </w:r>
      <w:r w:rsidRPr="000459D3">
        <w:rPr>
          <w:rFonts w:ascii="Arial" w:hAnsi="Arial" w:cs="Arial"/>
          <w:sz w:val="24"/>
          <w:szCs w:val="24"/>
        </w:rPr>
        <w:t xml:space="preserve">Equal </w:t>
      </w:r>
      <w:r w:rsidRPr="000459D3">
        <w:rPr>
          <w:rFonts w:ascii="Arial" w:eastAsia="等线" w:hAnsi="Arial" w:cs="Arial"/>
          <w:sz w:val="24"/>
          <w:szCs w:val="24"/>
        </w:rPr>
        <w:t>amounts</w:t>
      </w:r>
      <w:r w:rsidRPr="000459D3">
        <w:rPr>
          <w:rFonts w:ascii="Arial" w:hAnsi="Arial" w:cs="Arial"/>
          <w:sz w:val="24"/>
          <w:szCs w:val="24"/>
        </w:rPr>
        <w:t xml:space="preserve"> of each </w:t>
      </w:r>
      <w:r w:rsidRPr="000459D3">
        <w:rPr>
          <w:rFonts w:ascii="Arial" w:eastAsia="等线" w:hAnsi="Arial" w:cs="Arial"/>
          <w:sz w:val="24"/>
          <w:szCs w:val="24"/>
        </w:rPr>
        <w:t>labeled</w:t>
      </w:r>
      <w:r w:rsidRPr="000459D3">
        <w:rPr>
          <w:rFonts w:ascii="Arial" w:hAnsi="Arial" w:cs="Arial"/>
          <w:sz w:val="24"/>
          <w:szCs w:val="24"/>
        </w:rPr>
        <w:t xml:space="preserve"> sample </w:t>
      </w:r>
      <w:r w:rsidRPr="000459D3">
        <w:rPr>
          <w:rFonts w:ascii="Arial" w:eastAsia="等线" w:hAnsi="Arial" w:cs="Arial"/>
          <w:sz w:val="24"/>
          <w:szCs w:val="24"/>
        </w:rPr>
        <w:t>were</w:t>
      </w:r>
      <w:r w:rsidRPr="000459D3">
        <w:rPr>
          <w:rFonts w:ascii="Arial" w:hAnsi="Arial" w:cs="Arial"/>
          <w:sz w:val="24"/>
          <w:szCs w:val="24"/>
        </w:rPr>
        <w:t xml:space="preserve"> mixed, and an appropriate </w:t>
      </w:r>
      <w:r w:rsidR="00B113C9" w:rsidRPr="000459D3">
        <w:rPr>
          <w:rFonts w:ascii="Arial" w:hAnsi="Arial" w:cs="Arial"/>
          <w:sz w:val="24"/>
          <w:szCs w:val="24"/>
        </w:rPr>
        <w:t xml:space="preserve">amount </w:t>
      </w:r>
      <w:r w:rsidRPr="000459D3">
        <w:rPr>
          <w:rFonts w:ascii="Arial" w:hAnsi="Arial" w:cs="Arial"/>
          <w:sz w:val="24"/>
          <w:szCs w:val="24"/>
        </w:rPr>
        <w:t xml:space="preserve">of </w:t>
      </w:r>
      <w:r w:rsidRPr="000459D3">
        <w:rPr>
          <w:rFonts w:ascii="Arial" w:eastAsia="等线" w:hAnsi="Arial" w:cs="Arial"/>
          <w:sz w:val="24"/>
          <w:szCs w:val="24"/>
        </w:rPr>
        <w:t>protein</w:t>
      </w:r>
      <w:r w:rsidRPr="000459D3">
        <w:rPr>
          <w:rFonts w:ascii="Arial" w:hAnsi="Arial" w:cs="Arial"/>
          <w:sz w:val="24"/>
          <w:szCs w:val="24"/>
        </w:rPr>
        <w:t xml:space="preserve"> was </w:t>
      </w:r>
      <w:r w:rsidR="00B113C9" w:rsidRPr="000459D3">
        <w:rPr>
          <w:rFonts w:ascii="Arial" w:hAnsi="Arial" w:cs="Arial"/>
          <w:sz w:val="24"/>
          <w:szCs w:val="24"/>
        </w:rPr>
        <w:t>used for</w:t>
      </w:r>
      <w:r w:rsidRPr="000459D3">
        <w:rPr>
          <w:rFonts w:ascii="Arial" w:hAnsi="Arial" w:cs="Arial"/>
          <w:sz w:val="24"/>
          <w:szCs w:val="24"/>
        </w:rPr>
        <w:t xml:space="preserve"> chromatographic separation.</w:t>
      </w:r>
      <w:r w:rsidRPr="000459D3">
        <w:rPr>
          <w:rFonts w:ascii="Arial" w:hAnsi="Arial" w:cs="Arial" w:hint="eastAsia"/>
          <w:sz w:val="24"/>
          <w:szCs w:val="24"/>
        </w:rPr>
        <w:t xml:space="preserve"> All </w:t>
      </w:r>
      <w:r w:rsidRPr="000459D3">
        <w:rPr>
          <w:rFonts w:ascii="Arial" w:hAnsi="Arial" w:cs="Arial"/>
          <w:sz w:val="24"/>
          <w:szCs w:val="24"/>
        </w:rPr>
        <w:t xml:space="preserve">the samples </w:t>
      </w:r>
      <w:r w:rsidRPr="000459D3">
        <w:rPr>
          <w:rFonts w:ascii="Arial" w:hAnsi="Arial" w:cs="Arial"/>
          <w:sz w:val="24"/>
          <w:szCs w:val="24"/>
        </w:rPr>
        <w:lastRenderedPageBreak/>
        <w:t>were analy</w:t>
      </w:r>
      <w:r w:rsidRPr="000459D3">
        <w:rPr>
          <w:rFonts w:ascii="Arial" w:hAnsi="Arial" w:cs="Arial" w:hint="eastAsia"/>
          <w:sz w:val="24"/>
          <w:szCs w:val="24"/>
        </w:rPr>
        <w:t>z</w:t>
      </w:r>
      <w:r w:rsidRPr="000459D3">
        <w:rPr>
          <w:rFonts w:ascii="Arial" w:hAnsi="Arial" w:cs="Arial"/>
          <w:sz w:val="24"/>
          <w:szCs w:val="24"/>
        </w:rPr>
        <w:t>ed by LC–MS.</w:t>
      </w:r>
    </w:p>
    <w:p w14:paraId="32ACD658" w14:textId="77777777" w:rsidR="000459D3" w:rsidRDefault="000459D3" w:rsidP="003A2F7E">
      <w:pPr>
        <w:pStyle w:val="Default"/>
        <w:spacing w:line="480" w:lineRule="auto"/>
        <w:contextualSpacing/>
        <w:jc w:val="both"/>
        <w:rPr>
          <w:rFonts w:ascii="Arial" w:hAnsi="Arial" w:cs="Arial"/>
          <w:b/>
          <w:iCs/>
          <w:color w:val="auto"/>
          <w:kern w:val="2"/>
          <w:szCs w:val="22"/>
        </w:rPr>
      </w:pPr>
    </w:p>
    <w:p w14:paraId="13617D3E" w14:textId="40F0D558" w:rsidR="00707CE3" w:rsidRPr="000459D3" w:rsidRDefault="00EF69E9" w:rsidP="003A2F7E">
      <w:pPr>
        <w:pStyle w:val="Default"/>
        <w:spacing w:line="480" w:lineRule="auto"/>
        <w:contextualSpacing/>
        <w:jc w:val="both"/>
        <w:rPr>
          <w:rFonts w:ascii="Arial" w:hAnsi="Arial" w:cs="Arial"/>
          <w:bCs/>
          <w:i/>
          <w:color w:val="auto"/>
          <w:kern w:val="2"/>
          <w:szCs w:val="22"/>
        </w:rPr>
      </w:pPr>
      <w:r w:rsidRPr="000459D3">
        <w:rPr>
          <w:rFonts w:ascii="Arial" w:hAnsi="Arial" w:cs="Arial"/>
          <w:bCs/>
          <w:i/>
          <w:color w:val="auto"/>
          <w:kern w:val="2"/>
          <w:szCs w:val="22"/>
        </w:rPr>
        <w:t>Analysis of LC–MS/MS data</w:t>
      </w:r>
    </w:p>
    <w:p w14:paraId="1E0E73E4" w14:textId="19587021" w:rsidR="00707CE3" w:rsidRPr="000459D3" w:rsidRDefault="00EF69E9" w:rsidP="003A2F7E">
      <w:pPr>
        <w:autoSpaceDE w:val="0"/>
        <w:autoSpaceDN w:val="0"/>
        <w:adjustRightInd w:val="0"/>
        <w:spacing w:line="480" w:lineRule="auto"/>
        <w:ind w:firstLine="720"/>
        <w:contextualSpacing/>
        <w:rPr>
          <w:rFonts w:ascii="Arial" w:hAnsi="Arial" w:cs="Arial"/>
          <w:sz w:val="24"/>
          <w:szCs w:val="24"/>
        </w:rPr>
      </w:pPr>
      <w:r w:rsidRPr="000459D3">
        <w:rPr>
          <w:rFonts w:ascii="Arial" w:hAnsi="Arial" w:cs="Arial"/>
          <w:sz w:val="24"/>
          <w:szCs w:val="24"/>
        </w:rPr>
        <w:t>The</w:t>
      </w:r>
      <w:r w:rsidR="00051198" w:rsidRPr="000459D3">
        <w:rPr>
          <w:rFonts w:ascii="Arial" w:hAnsi="Arial" w:cs="Arial"/>
          <w:sz w:val="24"/>
          <w:szCs w:val="24"/>
        </w:rPr>
        <w:t xml:space="preserve"> raw</w:t>
      </w:r>
      <w:r w:rsidRPr="000459D3">
        <w:rPr>
          <w:rFonts w:ascii="Arial" w:hAnsi="Arial" w:cs="Arial"/>
          <w:sz w:val="24"/>
          <w:szCs w:val="24"/>
        </w:rPr>
        <w:t xml:space="preserve"> LC–MS/MS data </w:t>
      </w:r>
      <w:r w:rsidRPr="000459D3">
        <w:rPr>
          <w:rFonts w:ascii="Arial" w:eastAsia="等线" w:hAnsi="Arial" w:cs="Arial"/>
          <w:sz w:val="24"/>
          <w:szCs w:val="24"/>
        </w:rPr>
        <w:t>were</w:t>
      </w:r>
      <w:r w:rsidRPr="000459D3">
        <w:rPr>
          <w:rFonts w:ascii="Arial" w:hAnsi="Arial" w:cs="Arial"/>
          <w:sz w:val="24"/>
          <w:szCs w:val="24"/>
        </w:rPr>
        <w:t xml:space="preserve"> processed using Proteome Discover 2.4 (Thermo, USA). According to the unique peptide ≥ 1, any group of samples with </w:t>
      </w:r>
      <w:r w:rsidR="00C33333" w:rsidRPr="000459D3">
        <w:rPr>
          <w:rFonts w:ascii="Arial" w:hAnsi="Arial" w:cs="Arial"/>
          <w:sz w:val="24"/>
          <w:szCs w:val="24"/>
        </w:rPr>
        <w:t xml:space="preserve">a protein </w:t>
      </w:r>
      <w:r w:rsidRPr="000459D3">
        <w:rPr>
          <w:rFonts w:ascii="Arial" w:hAnsi="Arial" w:cs="Arial"/>
          <w:sz w:val="24"/>
          <w:szCs w:val="24"/>
        </w:rPr>
        <w:t xml:space="preserve">expression value ≥ 50% </w:t>
      </w:r>
      <w:r w:rsidRPr="000459D3">
        <w:rPr>
          <w:rFonts w:ascii="Arial" w:eastAsia="等线" w:hAnsi="Arial" w:cs="Arial"/>
          <w:sz w:val="24"/>
          <w:szCs w:val="24"/>
        </w:rPr>
        <w:t>was retained</w:t>
      </w:r>
      <w:r w:rsidRPr="000459D3">
        <w:rPr>
          <w:rFonts w:ascii="Arial" w:hAnsi="Arial" w:cs="Arial"/>
          <w:sz w:val="24"/>
          <w:szCs w:val="24"/>
        </w:rPr>
        <w:t xml:space="preserve">. Then, the missing values were imputed with the mean protein expression in </w:t>
      </w:r>
      <w:r w:rsidRPr="000459D3">
        <w:rPr>
          <w:rFonts w:ascii="Arial" w:eastAsia="等线" w:hAnsi="Arial" w:cs="Arial"/>
          <w:sz w:val="24"/>
          <w:szCs w:val="24"/>
        </w:rPr>
        <w:t xml:space="preserve">the </w:t>
      </w:r>
      <w:r w:rsidRPr="000459D3">
        <w:rPr>
          <w:rFonts w:ascii="Arial" w:hAnsi="Arial" w:cs="Arial"/>
          <w:sz w:val="24"/>
          <w:szCs w:val="24"/>
        </w:rPr>
        <w:t xml:space="preserve">corresponding group. Next, the data </w:t>
      </w:r>
      <w:r w:rsidRPr="000459D3">
        <w:rPr>
          <w:rFonts w:ascii="Arial" w:eastAsia="等线" w:hAnsi="Arial" w:cs="Arial"/>
          <w:sz w:val="24"/>
          <w:szCs w:val="24"/>
        </w:rPr>
        <w:t>were</w:t>
      </w:r>
      <w:r w:rsidRPr="000459D3">
        <w:rPr>
          <w:rFonts w:ascii="Arial" w:hAnsi="Arial" w:cs="Arial"/>
          <w:sz w:val="24"/>
          <w:szCs w:val="24"/>
        </w:rPr>
        <w:t xml:space="preserve"> median normalized and log2-transformed to </w:t>
      </w:r>
      <w:r w:rsidR="000F004E" w:rsidRPr="000459D3">
        <w:rPr>
          <w:rFonts w:ascii="Arial" w:hAnsi="Arial" w:cs="Arial"/>
          <w:sz w:val="24"/>
          <w:szCs w:val="24"/>
        </w:rPr>
        <w:t xml:space="preserve">identify candidate </w:t>
      </w:r>
      <w:r w:rsidRPr="000459D3">
        <w:rPr>
          <w:rFonts w:ascii="Arial" w:hAnsi="Arial" w:cs="Arial"/>
          <w:sz w:val="24"/>
          <w:szCs w:val="24"/>
        </w:rPr>
        <w:t>proteins. Then</w:t>
      </w:r>
      <w:r w:rsidRPr="000459D3">
        <w:rPr>
          <w:rFonts w:ascii="Arial" w:eastAsia="等线" w:hAnsi="Arial" w:cs="Arial"/>
          <w:sz w:val="24"/>
          <w:szCs w:val="24"/>
        </w:rPr>
        <w:t>,</w:t>
      </w:r>
      <w:r w:rsidRPr="000459D3">
        <w:rPr>
          <w:rFonts w:ascii="Arial" w:hAnsi="Arial" w:cs="Arial"/>
          <w:sz w:val="24"/>
          <w:szCs w:val="24"/>
        </w:rPr>
        <w:t xml:space="preserve"> we performed </w:t>
      </w:r>
      <w:r w:rsidR="00E27B33" w:rsidRPr="000459D3">
        <w:rPr>
          <w:rFonts w:ascii="Arial" w:hAnsi="Arial" w:cs="Arial"/>
          <w:sz w:val="24"/>
          <w:szCs w:val="24"/>
        </w:rPr>
        <w:t xml:space="preserve">statistically analyzed </w:t>
      </w:r>
      <w:r w:rsidR="00FA1695" w:rsidRPr="000459D3">
        <w:rPr>
          <w:rFonts w:ascii="Arial" w:hAnsi="Arial" w:cs="Arial"/>
          <w:sz w:val="24"/>
          <w:szCs w:val="24"/>
        </w:rPr>
        <w:t xml:space="preserve">and </w:t>
      </w:r>
      <w:r w:rsidR="00490BF7" w:rsidRPr="000459D3">
        <w:rPr>
          <w:rFonts w:ascii="Arial" w:hAnsi="Arial" w:cs="Arial"/>
          <w:sz w:val="24"/>
          <w:szCs w:val="24"/>
        </w:rPr>
        <w:t>visualized</w:t>
      </w:r>
      <w:r w:rsidRPr="000459D3">
        <w:rPr>
          <w:rFonts w:ascii="Arial" w:hAnsi="Arial" w:cs="Arial"/>
          <w:sz w:val="24"/>
          <w:szCs w:val="24"/>
        </w:rPr>
        <w:t xml:space="preserve"> these proteins using R software (version 4.2) ggplot2 package (version 3.2.2), including </w:t>
      </w:r>
      <w:r w:rsidR="00E27B33" w:rsidRPr="000459D3">
        <w:rPr>
          <w:rFonts w:ascii="Arial" w:hAnsi="Arial" w:cs="Arial"/>
          <w:sz w:val="24"/>
          <w:szCs w:val="24"/>
        </w:rPr>
        <w:t xml:space="preserve">by </w:t>
      </w:r>
      <w:r w:rsidRPr="000459D3">
        <w:rPr>
          <w:rFonts w:ascii="Arial" w:hAnsi="Arial" w:cs="Arial"/>
          <w:sz w:val="24"/>
          <w:szCs w:val="24"/>
        </w:rPr>
        <w:t>principal component analysis (PCA), sample correlation analysis, sample hierarchical cluster analysis, visual</w:t>
      </w:r>
      <w:r w:rsidR="005E0BF1" w:rsidRPr="000459D3">
        <w:rPr>
          <w:rFonts w:ascii="Arial" w:hAnsi="Arial" w:cs="Arial"/>
          <w:sz w:val="24"/>
          <w:szCs w:val="24"/>
        </w:rPr>
        <w:t>ization</w:t>
      </w:r>
      <w:r w:rsidRPr="000459D3">
        <w:rPr>
          <w:rFonts w:ascii="Arial" w:hAnsi="Arial" w:cs="Arial"/>
          <w:sz w:val="24"/>
          <w:szCs w:val="24"/>
        </w:rPr>
        <w:t xml:space="preserve"> of </w:t>
      </w:r>
      <w:r w:rsidR="005E0BF1" w:rsidRPr="000459D3">
        <w:rPr>
          <w:rFonts w:ascii="Arial" w:hAnsi="Arial" w:cs="Arial"/>
          <w:sz w:val="24"/>
          <w:szCs w:val="24"/>
        </w:rPr>
        <w:t xml:space="preserve">the </w:t>
      </w:r>
      <w:r w:rsidRPr="000459D3">
        <w:rPr>
          <w:rFonts w:ascii="Arial" w:hAnsi="Arial" w:cs="Arial"/>
          <w:sz w:val="24"/>
          <w:szCs w:val="24"/>
        </w:rPr>
        <w:t>data after standardization and density plot</w:t>
      </w:r>
      <w:r w:rsidR="00C05806" w:rsidRPr="000459D3">
        <w:rPr>
          <w:rFonts w:ascii="Arial" w:hAnsi="Arial" w:cs="Arial"/>
          <w:sz w:val="24"/>
          <w:szCs w:val="24"/>
        </w:rPr>
        <w:t>ting</w:t>
      </w:r>
      <w:r w:rsidRPr="000459D3">
        <w:rPr>
          <w:rFonts w:ascii="Arial" w:hAnsi="Arial" w:cs="Arial"/>
          <w:sz w:val="24"/>
          <w:szCs w:val="24"/>
        </w:rPr>
        <w:t>.</w:t>
      </w:r>
    </w:p>
    <w:p w14:paraId="2B80BD6F" w14:textId="202D0DA4" w:rsidR="00707CE3" w:rsidRPr="000459D3" w:rsidRDefault="00874F52" w:rsidP="003A2F7E">
      <w:pPr>
        <w:autoSpaceDE w:val="0"/>
        <w:autoSpaceDN w:val="0"/>
        <w:adjustRightInd w:val="0"/>
        <w:spacing w:line="480" w:lineRule="auto"/>
        <w:ind w:firstLine="720"/>
        <w:contextualSpacing/>
        <w:rPr>
          <w:rFonts w:ascii="Arial" w:hAnsi="Arial" w:cs="Arial"/>
          <w:sz w:val="24"/>
          <w:szCs w:val="24"/>
        </w:rPr>
      </w:pPr>
      <w:r w:rsidRPr="000459D3">
        <w:rPr>
          <w:rFonts w:ascii="Arial" w:hAnsi="Arial" w:cs="Arial"/>
          <w:sz w:val="24"/>
          <w:szCs w:val="24"/>
        </w:rPr>
        <w:t>We</w:t>
      </w:r>
      <w:r w:rsidR="00EF69E9" w:rsidRPr="000459D3">
        <w:rPr>
          <w:rFonts w:ascii="Arial" w:hAnsi="Arial" w:cs="Arial"/>
          <w:sz w:val="24"/>
          <w:szCs w:val="24"/>
        </w:rPr>
        <w:t xml:space="preserve"> </w:t>
      </w:r>
      <w:r w:rsidRPr="000459D3">
        <w:rPr>
          <w:rFonts w:ascii="Arial" w:hAnsi="Arial" w:cs="Arial"/>
          <w:sz w:val="24"/>
          <w:szCs w:val="24"/>
        </w:rPr>
        <w:t xml:space="preserve">analyzed the data for the candidate proteins by </w:t>
      </w:r>
      <w:r w:rsidR="00EF69E9" w:rsidRPr="000459D3">
        <w:rPr>
          <w:rFonts w:ascii="Arial" w:hAnsi="Arial" w:cs="Arial"/>
          <w:sz w:val="24"/>
          <w:szCs w:val="24"/>
        </w:rPr>
        <w:t xml:space="preserve">Student’s t test to identify </w:t>
      </w:r>
      <w:r w:rsidR="00C26196" w:rsidRPr="000459D3">
        <w:rPr>
          <w:rFonts w:ascii="Arial" w:hAnsi="Arial" w:cs="Arial"/>
          <w:sz w:val="24"/>
          <w:szCs w:val="24"/>
        </w:rPr>
        <w:t xml:space="preserve">proteins that showed </w:t>
      </w:r>
      <w:r w:rsidR="00EF69E9" w:rsidRPr="000459D3">
        <w:rPr>
          <w:rFonts w:ascii="Arial" w:hAnsi="Arial" w:cs="Arial"/>
          <w:sz w:val="24"/>
          <w:szCs w:val="24"/>
        </w:rPr>
        <w:t xml:space="preserve">significant </w:t>
      </w:r>
      <w:r w:rsidR="00EF69E9" w:rsidRPr="000459D3">
        <w:rPr>
          <w:rFonts w:ascii="Arial" w:eastAsia="等线" w:hAnsi="Arial" w:cs="Arial"/>
          <w:sz w:val="24"/>
          <w:szCs w:val="24"/>
        </w:rPr>
        <w:t>differences in</w:t>
      </w:r>
      <w:r w:rsidR="00EF69E9" w:rsidRPr="000459D3">
        <w:rPr>
          <w:rFonts w:ascii="Arial" w:hAnsi="Arial" w:cs="Arial"/>
          <w:sz w:val="24"/>
          <w:szCs w:val="24"/>
        </w:rPr>
        <w:t xml:space="preserve"> </w:t>
      </w:r>
      <w:r w:rsidR="00C26196" w:rsidRPr="000459D3">
        <w:rPr>
          <w:rFonts w:ascii="Arial" w:hAnsi="Arial" w:cs="Arial"/>
          <w:sz w:val="24"/>
          <w:szCs w:val="24"/>
        </w:rPr>
        <w:t xml:space="preserve">expression between </w:t>
      </w:r>
      <w:r w:rsidR="00EF69E9" w:rsidRPr="000459D3">
        <w:rPr>
          <w:rFonts w:ascii="Arial" w:eastAsia="等线" w:hAnsi="Arial" w:cs="Arial"/>
          <w:sz w:val="24"/>
          <w:szCs w:val="24"/>
        </w:rPr>
        <w:t xml:space="preserve">the </w:t>
      </w:r>
      <w:r w:rsidR="00EF69E9" w:rsidRPr="000459D3">
        <w:rPr>
          <w:rFonts w:ascii="Arial" w:hAnsi="Arial" w:cs="Arial"/>
          <w:sz w:val="24"/>
          <w:szCs w:val="24"/>
        </w:rPr>
        <w:t>NS-</w:t>
      </w:r>
      <w:proofErr w:type="gramStart"/>
      <w:r w:rsidR="00EF69E9" w:rsidRPr="000459D3">
        <w:rPr>
          <w:rFonts w:ascii="Arial" w:hAnsi="Arial" w:cs="Arial"/>
          <w:sz w:val="24"/>
          <w:szCs w:val="24"/>
        </w:rPr>
        <w:t>56</w:t>
      </w:r>
      <w:r w:rsidR="00DD607A" w:rsidRPr="000459D3">
        <w:rPr>
          <w:rFonts w:ascii="Arial" w:hAnsi="Arial" w:cs="Arial"/>
          <w:sz w:val="24"/>
          <w:szCs w:val="24"/>
        </w:rPr>
        <w:t xml:space="preserve"> </w:t>
      </w:r>
      <w:r w:rsidR="00EF69E9" w:rsidRPr="000459D3">
        <w:rPr>
          <w:rFonts w:ascii="Arial" w:hAnsi="Arial" w:cs="Arial"/>
          <w:sz w:val="24"/>
          <w:szCs w:val="24"/>
        </w:rPr>
        <w:t>d</w:t>
      </w:r>
      <w:r w:rsidR="00DD607A" w:rsidRPr="000459D3">
        <w:rPr>
          <w:rFonts w:ascii="Arial" w:hAnsi="Arial" w:cs="Arial"/>
          <w:sz w:val="24"/>
          <w:szCs w:val="24"/>
        </w:rPr>
        <w:t>ay</w:t>
      </w:r>
      <w:proofErr w:type="gramEnd"/>
      <w:r w:rsidR="00EF69E9" w:rsidRPr="000459D3">
        <w:rPr>
          <w:rFonts w:ascii="Arial" w:hAnsi="Arial" w:cs="Arial"/>
          <w:sz w:val="24"/>
          <w:szCs w:val="24"/>
        </w:rPr>
        <w:t xml:space="preserve"> group and SiO</w:t>
      </w:r>
      <w:r w:rsidR="00EF69E9" w:rsidRPr="000459D3">
        <w:rPr>
          <w:rFonts w:ascii="Arial" w:hAnsi="Arial" w:cs="Arial"/>
          <w:sz w:val="24"/>
          <w:szCs w:val="24"/>
          <w:vertAlign w:val="subscript"/>
        </w:rPr>
        <w:t>2</w:t>
      </w:r>
      <w:r w:rsidR="00EF69E9" w:rsidRPr="000459D3">
        <w:rPr>
          <w:rFonts w:ascii="Arial" w:hAnsi="Arial" w:cs="Arial"/>
          <w:sz w:val="24"/>
          <w:szCs w:val="24"/>
        </w:rPr>
        <w:t>-56</w:t>
      </w:r>
      <w:r w:rsidR="00DD607A" w:rsidRPr="000459D3">
        <w:rPr>
          <w:rFonts w:ascii="Arial" w:hAnsi="Arial" w:cs="Arial"/>
          <w:sz w:val="24"/>
          <w:szCs w:val="24"/>
        </w:rPr>
        <w:t xml:space="preserve"> </w:t>
      </w:r>
      <w:r w:rsidR="00EF69E9" w:rsidRPr="000459D3">
        <w:rPr>
          <w:rFonts w:ascii="Arial" w:hAnsi="Arial" w:cs="Arial"/>
          <w:sz w:val="24"/>
          <w:szCs w:val="24"/>
        </w:rPr>
        <w:t>d</w:t>
      </w:r>
      <w:r w:rsidR="00DD607A" w:rsidRPr="000459D3">
        <w:rPr>
          <w:rFonts w:ascii="Arial" w:hAnsi="Arial" w:cs="Arial"/>
          <w:sz w:val="24"/>
          <w:szCs w:val="24"/>
        </w:rPr>
        <w:t>ay</w:t>
      </w:r>
      <w:r w:rsidR="00A575D4" w:rsidRPr="000459D3">
        <w:rPr>
          <w:rFonts w:ascii="Arial" w:hAnsi="Arial" w:cs="Arial"/>
          <w:sz w:val="24"/>
          <w:szCs w:val="24"/>
        </w:rPr>
        <w:t xml:space="preserve"> </w:t>
      </w:r>
      <w:r w:rsidR="00EF69E9" w:rsidRPr="000459D3">
        <w:rPr>
          <w:rFonts w:ascii="Arial" w:hAnsi="Arial" w:cs="Arial"/>
          <w:sz w:val="24"/>
          <w:szCs w:val="24"/>
        </w:rPr>
        <w:t xml:space="preserve">group. </w:t>
      </w:r>
      <w:r w:rsidR="00C76B94" w:rsidRPr="000459D3">
        <w:rPr>
          <w:rFonts w:ascii="Arial" w:hAnsi="Arial" w:cs="Arial"/>
          <w:sz w:val="24"/>
          <w:szCs w:val="24"/>
        </w:rPr>
        <w:t xml:space="preserve">The fold </w:t>
      </w:r>
      <w:r w:rsidR="00EF69E9" w:rsidRPr="000459D3">
        <w:rPr>
          <w:rFonts w:ascii="Arial" w:hAnsi="Arial" w:cs="Arial"/>
          <w:sz w:val="24"/>
          <w:szCs w:val="24"/>
        </w:rPr>
        <w:t xml:space="preserve">change (FC) </w:t>
      </w:r>
      <w:r w:rsidR="00EF69E9" w:rsidRPr="000459D3">
        <w:rPr>
          <w:rFonts w:ascii="Arial" w:eastAsia="等线" w:hAnsi="Arial" w:cs="Arial"/>
          <w:sz w:val="24"/>
          <w:szCs w:val="24"/>
        </w:rPr>
        <w:t>was</w:t>
      </w:r>
      <w:r w:rsidR="00EF69E9" w:rsidRPr="000459D3">
        <w:rPr>
          <w:rFonts w:ascii="Arial" w:hAnsi="Arial" w:cs="Arial"/>
          <w:sz w:val="24"/>
          <w:szCs w:val="24"/>
        </w:rPr>
        <w:t xml:space="preserve"> used to evaluate the expression level of </w:t>
      </w:r>
      <w:r w:rsidR="00AD03C3" w:rsidRPr="000459D3">
        <w:rPr>
          <w:rFonts w:ascii="Arial" w:hAnsi="Arial" w:cs="Arial"/>
          <w:sz w:val="24"/>
          <w:szCs w:val="24"/>
        </w:rPr>
        <w:t>individual</w:t>
      </w:r>
      <w:r w:rsidR="00EF69E9" w:rsidRPr="000459D3">
        <w:rPr>
          <w:rFonts w:ascii="Arial" w:hAnsi="Arial" w:cs="Arial"/>
          <w:sz w:val="24"/>
          <w:szCs w:val="24"/>
        </w:rPr>
        <w:t xml:space="preserve"> protein</w:t>
      </w:r>
      <w:r w:rsidR="00AD03C3" w:rsidRPr="000459D3">
        <w:rPr>
          <w:rFonts w:ascii="Arial" w:hAnsi="Arial" w:cs="Arial"/>
          <w:sz w:val="24"/>
          <w:szCs w:val="24"/>
        </w:rPr>
        <w:t>s</w:t>
      </w:r>
      <w:r w:rsidR="00EF69E9" w:rsidRPr="000459D3">
        <w:rPr>
          <w:rFonts w:ascii="Arial" w:hAnsi="Arial" w:cs="Arial"/>
          <w:sz w:val="24"/>
          <w:szCs w:val="24"/>
        </w:rPr>
        <w:t xml:space="preserve"> between samples. The p value calculated </w:t>
      </w:r>
      <w:r w:rsidR="00E64086" w:rsidRPr="000459D3">
        <w:rPr>
          <w:rFonts w:ascii="Arial" w:hAnsi="Arial" w:cs="Arial"/>
          <w:sz w:val="24"/>
          <w:szCs w:val="24"/>
        </w:rPr>
        <w:t xml:space="preserve">using </w:t>
      </w:r>
      <w:r w:rsidR="00EF69E9" w:rsidRPr="000459D3">
        <w:rPr>
          <w:rFonts w:ascii="Arial" w:hAnsi="Arial" w:cs="Arial"/>
          <w:sz w:val="24"/>
          <w:szCs w:val="24"/>
        </w:rPr>
        <w:t xml:space="preserve">the t test </w:t>
      </w:r>
      <w:r w:rsidR="009A58CF" w:rsidRPr="000459D3">
        <w:rPr>
          <w:rFonts w:ascii="Arial" w:hAnsi="Arial" w:cs="Arial"/>
          <w:sz w:val="24"/>
          <w:szCs w:val="24"/>
        </w:rPr>
        <w:t xml:space="preserve">to determine </w:t>
      </w:r>
      <w:r w:rsidR="00EF69E9" w:rsidRPr="000459D3">
        <w:rPr>
          <w:rFonts w:ascii="Arial" w:hAnsi="Arial" w:cs="Arial"/>
          <w:sz w:val="24"/>
          <w:szCs w:val="24"/>
        </w:rPr>
        <w:t xml:space="preserve">the significance of the difference between samples. </w:t>
      </w:r>
      <w:r w:rsidR="00624223" w:rsidRPr="000459D3">
        <w:rPr>
          <w:rFonts w:ascii="Arial" w:hAnsi="Arial" w:cs="Arial"/>
          <w:sz w:val="24"/>
          <w:szCs w:val="24"/>
        </w:rPr>
        <w:t xml:space="preserve">The </w:t>
      </w:r>
      <w:r w:rsidR="00EF69E9" w:rsidRPr="000459D3">
        <w:rPr>
          <w:rFonts w:ascii="Arial" w:hAnsi="Arial" w:cs="Arial"/>
          <w:sz w:val="24"/>
          <w:szCs w:val="24"/>
        </w:rPr>
        <w:t xml:space="preserve">screening conditions </w:t>
      </w:r>
      <w:r w:rsidR="00EF69E9" w:rsidRPr="000459D3">
        <w:rPr>
          <w:rFonts w:ascii="Arial" w:eastAsia="等线" w:hAnsi="Arial" w:cs="Arial"/>
          <w:sz w:val="24"/>
          <w:szCs w:val="24"/>
        </w:rPr>
        <w:t>were</w:t>
      </w:r>
      <w:r w:rsidR="00EF69E9" w:rsidRPr="000459D3">
        <w:rPr>
          <w:rFonts w:ascii="Arial" w:hAnsi="Arial" w:cs="Arial"/>
          <w:sz w:val="24"/>
          <w:szCs w:val="24"/>
        </w:rPr>
        <w:t xml:space="preserve"> FC≥2.0 and P≤0.05. </w:t>
      </w:r>
      <w:r w:rsidR="007D0C13" w:rsidRPr="000459D3">
        <w:rPr>
          <w:rFonts w:ascii="Arial" w:hAnsi="Arial" w:cs="Arial"/>
          <w:sz w:val="24"/>
          <w:szCs w:val="24"/>
        </w:rPr>
        <w:t xml:space="preserve">A </w:t>
      </w:r>
      <w:r w:rsidR="00EF69E9" w:rsidRPr="000459D3">
        <w:rPr>
          <w:rFonts w:ascii="Arial" w:hAnsi="Arial" w:cs="Arial"/>
          <w:sz w:val="24"/>
          <w:szCs w:val="24"/>
        </w:rPr>
        <w:t xml:space="preserve">clustering heatmap </w:t>
      </w:r>
      <w:r w:rsidR="007D0C13" w:rsidRPr="000459D3">
        <w:rPr>
          <w:rFonts w:ascii="Arial" w:hAnsi="Arial" w:cs="Arial"/>
          <w:sz w:val="24"/>
          <w:szCs w:val="24"/>
        </w:rPr>
        <w:t xml:space="preserve">constructed using the </w:t>
      </w:r>
      <w:proofErr w:type="spellStart"/>
      <w:r w:rsidR="00EF69E9" w:rsidRPr="000459D3">
        <w:rPr>
          <w:rFonts w:ascii="Arial" w:hAnsi="Arial" w:cs="Arial"/>
          <w:sz w:val="24"/>
          <w:szCs w:val="24"/>
        </w:rPr>
        <w:t>pheatmap</w:t>
      </w:r>
      <w:proofErr w:type="spellEnd"/>
      <w:r w:rsidR="00EF69E9" w:rsidRPr="000459D3">
        <w:rPr>
          <w:rFonts w:ascii="Arial" w:hAnsi="Arial" w:cs="Arial"/>
          <w:sz w:val="24"/>
          <w:szCs w:val="24"/>
        </w:rPr>
        <w:t xml:space="preserve"> package (version 1.0.12)</w:t>
      </w:r>
      <w:r w:rsidR="001B0194" w:rsidRPr="000459D3">
        <w:rPr>
          <w:rFonts w:ascii="Arial" w:hAnsi="Arial" w:cs="Arial"/>
          <w:sz w:val="24"/>
          <w:szCs w:val="24"/>
        </w:rPr>
        <w:t xml:space="preserve"> in R software (version 4.2)</w:t>
      </w:r>
      <w:r w:rsidR="00EF69E9" w:rsidRPr="000459D3">
        <w:rPr>
          <w:rFonts w:ascii="Arial" w:hAnsi="Arial" w:cs="Arial"/>
          <w:sz w:val="24"/>
          <w:szCs w:val="24"/>
        </w:rPr>
        <w:t xml:space="preserve"> </w:t>
      </w:r>
      <w:r w:rsidR="001B0194" w:rsidRPr="000459D3">
        <w:rPr>
          <w:rFonts w:ascii="Arial" w:hAnsi="Arial" w:cs="Arial"/>
          <w:sz w:val="24"/>
          <w:szCs w:val="24"/>
        </w:rPr>
        <w:t>was</w:t>
      </w:r>
      <w:r w:rsidR="00EF69E9" w:rsidRPr="000459D3">
        <w:rPr>
          <w:rFonts w:ascii="Arial" w:hAnsi="Arial" w:cs="Arial"/>
          <w:sz w:val="24"/>
          <w:szCs w:val="24"/>
        </w:rPr>
        <w:t xml:space="preserve"> used for quality control of </w:t>
      </w:r>
      <w:r w:rsidR="00D14FFB" w:rsidRPr="000459D3">
        <w:rPr>
          <w:rFonts w:ascii="Arial" w:hAnsi="Arial" w:cs="Arial"/>
          <w:sz w:val="24"/>
          <w:szCs w:val="24"/>
        </w:rPr>
        <w:t xml:space="preserve">the </w:t>
      </w:r>
      <w:r w:rsidR="00EF69E9" w:rsidRPr="000459D3">
        <w:rPr>
          <w:rFonts w:ascii="Arial" w:hAnsi="Arial" w:cs="Arial"/>
          <w:sz w:val="24"/>
          <w:szCs w:val="24"/>
        </w:rPr>
        <w:t xml:space="preserve">standardized experimental data and </w:t>
      </w:r>
      <w:r w:rsidR="00FB4448" w:rsidRPr="000459D3">
        <w:rPr>
          <w:rFonts w:ascii="Arial" w:hAnsi="Arial" w:cs="Arial"/>
          <w:sz w:val="24"/>
          <w:szCs w:val="24"/>
        </w:rPr>
        <w:t xml:space="preserve">to visualize the </w:t>
      </w:r>
      <w:r w:rsidR="00EB7560" w:rsidRPr="000459D3">
        <w:rPr>
          <w:rFonts w:ascii="Arial" w:hAnsi="Arial" w:cs="Arial"/>
          <w:sz w:val="24"/>
          <w:szCs w:val="24"/>
        </w:rPr>
        <w:t xml:space="preserve">differential expression </w:t>
      </w:r>
      <w:r w:rsidR="00FB4448" w:rsidRPr="000459D3">
        <w:rPr>
          <w:rFonts w:ascii="Arial" w:hAnsi="Arial" w:cs="Arial"/>
          <w:sz w:val="24"/>
          <w:szCs w:val="24"/>
        </w:rPr>
        <w:t xml:space="preserve">data </w:t>
      </w:r>
      <w:r w:rsidR="00EF69E9" w:rsidRPr="000459D3">
        <w:rPr>
          <w:rFonts w:ascii="Arial" w:hAnsi="Arial" w:cs="Arial"/>
          <w:sz w:val="24"/>
          <w:szCs w:val="24"/>
        </w:rPr>
        <w:t xml:space="preserve">after </w:t>
      </w:r>
      <w:r w:rsidR="00EF69E9" w:rsidRPr="000459D3">
        <w:rPr>
          <w:rFonts w:ascii="Arial" w:hAnsi="Arial" w:cs="Arial"/>
          <w:sz w:val="24"/>
          <w:szCs w:val="24"/>
        </w:rPr>
        <w:lastRenderedPageBreak/>
        <w:t xml:space="preserve">enrichment. Generally, samples </w:t>
      </w:r>
      <w:r w:rsidR="008E46E7" w:rsidRPr="000459D3">
        <w:rPr>
          <w:rFonts w:ascii="Arial" w:hAnsi="Arial" w:cs="Arial"/>
          <w:sz w:val="24"/>
          <w:szCs w:val="24"/>
        </w:rPr>
        <w:t xml:space="preserve">from </w:t>
      </w:r>
      <w:r w:rsidR="00EF69E9" w:rsidRPr="000459D3">
        <w:rPr>
          <w:rFonts w:ascii="Arial" w:hAnsi="Arial" w:cs="Arial"/>
          <w:sz w:val="24"/>
          <w:szCs w:val="24"/>
        </w:rPr>
        <w:t xml:space="preserve">the same group </w:t>
      </w:r>
      <w:r w:rsidR="001B429A" w:rsidRPr="000459D3">
        <w:rPr>
          <w:rFonts w:ascii="Arial" w:hAnsi="Arial" w:cs="Arial"/>
          <w:sz w:val="24"/>
          <w:szCs w:val="24"/>
        </w:rPr>
        <w:t>appeared</w:t>
      </w:r>
      <w:r w:rsidR="00EF69E9" w:rsidRPr="000459D3">
        <w:rPr>
          <w:rFonts w:ascii="Arial" w:hAnsi="Arial" w:cs="Arial"/>
          <w:sz w:val="24"/>
          <w:szCs w:val="24"/>
        </w:rPr>
        <w:t xml:space="preserve"> in the same cluster.</w:t>
      </w:r>
    </w:p>
    <w:p w14:paraId="04F0095E" w14:textId="354CF851" w:rsidR="00707CE3" w:rsidRPr="000459D3" w:rsidRDefault="00EF69E9" w:rsidP="003A2F7E">
      <w:pPr>
        <w:pStyle w:val="Default"/>
        <w:spacing w:line="480" w:lineRule="auto"/>
        <w:ind w:firstLine="720"/>
        <w:contextualSpacing/>
        <w:jc w:val="both"/>
        <w:rPr>
          <w:rFonts w:ascii="Arial" w:hAnsi="Arial" w:cs="Arial"/>
          <w:b/>
          <w:iCs/>
          <w:color w:val="auto"/>
          <w:kern w:val="2"/>
          <w:szCs w:val="22"/>
        </w:rPr>
      </w:pPr>
      <w:r w:rsidRPr="000459D3">
        <w:rPr>
          <w:rFonts w:ascii="Arial" w:hAnsi="Arial" w:cs="Arial"/>
        </w:rPr>
        <w:t xml:space="preserve">For the identified proteins, </w:t>
      </w:r>
      <w:r w:rsidRPr="000459D3">
        <w:rPr>
          <w:rFonts w:ascii="Arial" w:eastAsia="等线" w:hAnsi="Arial" w:cs="Arial"/>
        </w:rPr>
        <w:t xml:space="preserve">annotation information was extracted </w:t>
      </w:r>
      <w:r w:rsidR="007E053B" w:rsidRPr="000459D3">
        <w:rPr>
          <w:rFonts w:ascii="Arial" w:eastAsia="等线" w:hAnsi="Arial" w:cs="Arial"/>
        </w:rPr>
        <w:t xml:space="preserve">using the </w:t>
      </w:r>
      <w:proofErr w:type="spellStart"/>
      <w:r w:rsidRPr="000459D3">
        <w:rPr>
          <w:rFonts w:ascii="Arial" w:eastAsia="等线" w:hAnsi="Arial" w:cs="Arial"/>
        </w:rPr>
        <w:t>UniProt</w:t>
      </w:r>
      <w:proofErr w:type="spellEnd"/>
      <w:r w:rsidRPr="000459D3">
        <w:rPr>
          <w:rFonts w:ascii="Arial" w:eastAsia="等线" w:hAnsi="Arial" w:cs="Arial"/>
        </w:rPr>
        <w:t xml:space="preserve"> </w:t>
      </w:r>
      <w:r w:rsidR="007E053B" w:rsidRPr="000459D3">
        <w:rPr>
          <w:rFonts w:ascii="Arial" w:hAnsi="Arial" w:cs="Arial"/>
        </w:rPr>
        <w:t>database</w:t>
      </w:r>
      <w:r w:rsidRPr="000459D3">
        <w:rPr>
          <w:rFonts w:ascii="Arial" w:hAnsi="Arial" w:cs="Arial"/>
        </w:rPr>
        <w:t xml:space="preserve">. After </w:t>
      </w:r>
      <w:r w:rsidR="006059E6" w:rsidRPr="000459D3">
        <w:rPr>
          <w:rFonts w:ascii="Arial" w:hAnsi="Arial" w:cs="Arial"/>
        </w:rPr>
        <w:t xml:space="preserve">identification of </w:t>
      </w:r>
      <w:r w:rsidRPr="000459D3">
        <w:rPr>
          <w:rFonts w:ascii="Arial" w:hAnsi="Arial" w:cs="Arial"/>
        </w:rPr>
        <w:t xml:space="preserve">the differentially expressed proteins (FC≥2, P≤0.05), GO and KEGG functional enrichment analyses of </w:t>
      </w:r>
      <w:r w:rsidRPr="000459D3">
        <w:rPr>
          <w:rFonts w:ascii="Arial" w:eastAsia="等线" w:hAnsi="Arial" w:cs="Arial"/>
        </w:rPr>
        <w:t>upregulated</w:t>
      </w:r>
      <w:r w:rsidRPr="000459D3">
        <w:rPr>
          <w:rFonts w:ascii="Arial" w:hAnsi="Arial" w:cs="Arial"/>
        </w:rPr>
        <w:t xml:space="preserve"> proteins were performed with </w:t>
      </w:r>
      <w:r w:rsidR="00364950" w:rsidRPr="000459D3">
        <w:rPr>
          <w:rFonts w:ascii="Arial" w:hAnsi="Arial" w:cs="Arial"/>
        </w:rPr>
        <w:t xml:space="preserve">the </w:t>
      </w:r>
      <w:r w:rsidRPr="000459D3">
        <w:rPr>
          <w:rFonts w:ascii="Arial" w:hAnsi="Arial" w:cs="Arial"/>
        </w:rPr>
        <w:t>ggplot2 package (version 3.2.2)</w:t>
      </w:r>
      <w:r w:rsidR="00364950" w:rsidRPr="000459D3">
        <w:rPr>
          <w:rFonts w:ascii="Arial" w:eastAsia="等线" w:hAnsi="Arial" w:cs="Arial"/>
        </w:rPr>
        <w:t xml:space="preserve"> in </w:t>
      </w:r>
      <w:r w:rsidR="00364950" w:rsidRPr="000459D3">
        <w:rPr>
          <w:rFonts w:ascii="Arial" w:hAnsi="Arial" w:cs="Arial"/>
        </w:rPr>
        <w:t>R software (version 4.2)</w:t>
      </w:r>
      <w:r w:rsidRPr="000459D3">
        <w:rPr>
          <w:rFonts w:ascii="Arial" w:hAnsi="Arial" w:cs="Arial"/>
        </w:rPr>
        <w:t>.</w:t>
      </w:r>
    </w:p>
    <w:p w14:paraId="663E88A0" w14:textId="77777777" w:rsidR="000459D3" w:rsidRDefault="000459D3" w:rsidP="003A2F7E">
      <w:pPr>
        <w:spacing w:line="480" w:lineRule="auto"/>
        <w:contextualSpacing/>
        <w:rPr>
          <w:rFonts w:ascii="Arial" w:hAnsi="Arial" w:cs="Arial"/>
          <w:b/>
          <w:iCs/>
          <w:sz w:val="24"/>
        </w:rPr>
      </w:pPr>
    </w:p>
    <w:p w14:paraId="07A41DEA" w14:textId="796D03FA" w:rsidR="00707CE3" w:rsidRPr="000459D3" w:rsidRDefault="00EF69E9" w:rsidP="003A2F7E">
      <w:pPr>
        <w:spacing w:line="480" w:lineRule="auto"/>
        <w:contextualSpacing/>
        <w:rPr>
          <w:rFonts w:ascii="Arial" w:hAnsi="Arial" w:cs="Arial"/>
          <w:bCs/>
          <w:i/>
          <w:sz w:val="24"/>
        </w:rPr>
      </w:pPr>
      <w:r w:rsidRPr="000459D3">
        <w:rPr>
          <w:rFonts w:ascii="Arial" w:hAnsi="Arial" w:cs="Arial"/>
          <w:bCs/>
          <w:i/>
          <w:sz w:val="24"/>
        </w:rPr>
        <w:t>Cell culture</w:t>
      </w:r>
      <w:r w:rsidRPr="000459D3">
        <w:rPr>
          <w:rFonts w:ascii="Arial" w:hAnsi="Arial" w:cs="Arial" w:hint="eastAsia"/>
          <w:bCs/>
          <w:i/>
          <w:sz w:val="24"/>
        </w:rPr>
        <w:t xml:space="preserve"> and treatment</w:t>
      </w:r>
    </w:p>
    <w:p w14:paraId="5DEC8A31" w14:textId="1559B647" w:rsidR="00707CE3" w:rsidRPr="000459D3" w:rsidRDefault="00EF69E9" w:rsidP="003A2F7E">
      <w:pPr>
        <w:widowControl/>
        <w:spacing w:line="480" w:lineRule="auto"/>
        <w:ind w:firstLine="720"/>
        <w:contextualSpacing/>
        <w:rPr>
          <w:rFonts w:ascii="Arial" w:hAnsi="Arial" w:cs="Arial"/>
          <w:kern w:val="0"/>
          <w:sz w:val="24"/>
          <w:szCs w:val="24"/>
        </w:rPr>
      </w:pPr>
      <w:r w:rsidRPr="000459D3">
        <w:rPr>
          <w:rFonts w:ascii="Arial" w:hAnsi="Arial" w:cs="Arial"/>
          <w:kern w:val="0"/>
          <w:sz w:val="24"/>
          <w:szCs w:val="24"/>
        </w:rPr>
        <w:t>RAW264.7</w:t>
      </w:r>
      <w:r w:rsidRPr="000459D3">
        <w:rPr>
          <w:rFonts w:ascii="Arial" w:hAnsi="Arial" w:cs="Arial" w:hint="eastAsia"/>
          <w:kern w:val="0"/>
          <w:sz w:val="24"/>
          <w:szCs w:val="24"/>
        </w:rPr>
        <w:t xml:space="preserve"> (</w:t>
      </w:r>
      <w:proofErr w:type="spellStart"/>
      <w:r w:rsidRPr="000459D3">
        <w:rPr>
          <w:rFonts w:ascii="Arial" w:hAnsi="Arial" w:cs="Arial"/>
          <w:kern w:val="0"/>
          <w:sz w:val="24"/>
          <w:szCs w:val="24"/>
        </w:rPr>
        <w:t>ScienCell</w:t>
      </w:r>
      <w:proofErr w:type="spellEnd"/>
      <w:r w:rsidRPr="000459D3">
        <w:rPr>
          <w:rFonts w:ascii="Arial" w:hAnsi="Arial" w:cs="Arial" w:hint="eastAsia"/>
          <w:kern w:val="0"/>
          <w:sz w:val="24"/>
          <w:szCs w:val="24"/>
        </w:rPr>
        <w:t>)</w:t>
      </w:r>
      <w:r w:rsidRPr="000459D3">
        <w:rPr>
          <w:rFonts w:ascii="Arial" w:hAnsi="Arial" w:cs="Arial"/>
          <w:kern w:val="0"/>
          <w:sz w:val="24"/>
          <w:szCs w:val="24"/>
        </w:rPr>
        <w:t xml:space="preserve"> and </w:t>
      </w:r>
      <w:r w:rsidR="007F348F" w:rsidRPr="000459D3">
        <w:rPr>
          <w:rFonts w:ascii="Arial" w:hAnsi="Arial" w:cs="Arial"/>
          <w:kern w:val="0"/>
          <w:sz w:val="24"/>
          <w:szCs w:val="24"/>
        </w:rPr>
        <w:t>THP</w:t>
      </w:r>
      <w:r w:rsidRPr="000459D3">
        <w:rPr>
          <w:rFonts w:ascii="Arial" w:hAnsi="Arial" w:cs="Arial" w:hint="eastAsia"/>
          <w:kern w:val="0"/>
          <w:sz w:val="24"/>
          <w:szCs w:val="24"/>
        </w:rPr>
        <w:t>-1</w:t>
      </w:r>
      <w:r w:rsidRPr="000459D3">
        <w:rPr>
          <w:rFonts w:ascii="Arial" w:hAnsi="Arial" w:cs="Arial"/>
          <w:kern w:val="0"/>
          <w:sz w:val="24"/>
          <w:szCs w:val="24"/>
        </w:rPr>
        <w:t xml:space="preserve"> </w:t>
      </w:r>
      <w:r w:rsidRPr="000459D3">
        <w:rPr>
          <w:rFonts w:ascii="Arial" w:hAnsi="Arial" w:cs="Arial" w:hint="eastAsia"/>
          <w:kern w:val="0"/>
          <w:sz w:val="24"/>
          <w:szCs w:val="24"/>
        </w:rPr>
        <w:t xml:space="preserve">(ATCC) </w:t>
      </w:r>
      <w:r w:rsidRPr="000459D3">
        <w:rPr>
          <w:rFonts w:ascii="Arial" w:eastAsia="等线" w:hAnsi="Arial" w:cs="Arial"/>
          <w:kern w:val="0"/>
          <w:sz w:val="24"/>
          <w:szCs w:val="24"/>
        </w:rPr>
        <w:t xml:space="preserve">cells </w:t>
      </w:r>
      <w:r w:rsidRPr="000459D3">
        <w:rPr>
          <w:rFonts w:ascii="Arial" w:hAnsi="Arial" w:cs="Arial"/>
          <w:kern w:val="0"/>
          <w:sz w:val="24"/>
          <w:szCs w:val="24"/>
        </w:rPr>
        <w:t>were cultured in</w:t>
      </w:r>
      <w:r w:rsidRPr="000459D3">
        <w:rPr>
          <w:rFonts w:ascii="Arial" w:hAnsi="Arial" w:cs="Arial" w:hint="eastAsia"/>
          <w:kern w:val="0"/>
          <w:sz w:val="24"/>
          <w:szCs w:val="24"/>
        </w:rPr>
        <w:t xml:space="preserve"> </w:t>
      </w:r>
      <w:r w:rsidRPr="000459D3">
        <w:rPr>
          <w:rFonts w:ascii="Arial" w:hAnsi="Arial" w:cs="Arial"/>
          <w:kern w:val="0"/>
          <w:sz w:val="24"/>
          <w:szCs w:val="24"/>
        </w:rPr>
        <w:t>DMEM containing 10% FBS</w:t>
      </w:r>
      <w:r w:rsidRPr="000459D3">
        <w:rPr>
          <w:rFonts w:ascii="Arial" w:hAnsi="Arial" w:cs="Arial" w:hint="eastAsia"/>
          <w:kern w:val="0"/>
          <w:sz w:val="24"/>
          <w:szCs w:val="24"/>
        </w:rPr>
        <w:t xml:space="preserve"> and </w:t>
      </w:r>
      <w:r w:rsidRPr="000459D3">
        <w:rPr>
          <w:rFonts w:ascii="Arial" w:hAnsi="Arial" w:cs="Arial"/>
          <w:kern w:val="0"/>
          <w:sz w:val="24"/>
          <w:szCs w:val="24"/>
        </w:rPr>
        <w:t>penicillin–streptomycin at 37°C in a 5% CO</w:t>
      </w:r>
      <w:r w:rsidRPr="000459D3">
        <w:rPr>
          <w:rFonts w:ascii="Arial" w:hAnsi="Arial" w:cs="Arial"/>
          <w:kern w:val="0"/>
          <w:sz w:val="24"/>
          <w:szCs w:val="24"/>
          <w:vertAlign w:val="subscript"/>
        </w:rPr>
        <w:t>2</w:t>
      </w:r>
      <w:r w:rsidRPr="000459D3">
        <w:rPr>
          <w:rFonts w:ascii="Arial" w:hAnsi="Arial" w:cs="Arial"/>
          <w:kern w:val="0"/>
          <w:sz w:val="24"/>
          <w:szCs w:val="24"/>
        </w:rPr>
        <w:t xml:space="preserve"> incubator. After </w:t>
      </w:r>
      <w:r w:rsidR="00893225" w:rsidRPr="000459D3">
        <w:rPr>
          <w:rFonts w:ascii="Arial" w:hAnsi="Arial" w:cs="Arial"/>
          <w:kern w:val="0"/>
          <w:sz w:val="24"/>
          <w:szCs w:val="24"/>
        </w:rPr>
        <w:t xml:space="preserve">they reached </w:t>
      </w:r>
      <w:r w:rsidRPr="000459D3">
        <w:rPr>
          <w:rFonts w:ascii="Arial" w:hAnsi="Arial" w:cs="Arial"/>
          <w:kern w:val="0"/>
          <w:sz w:val="24"/>
          <w:szCs w:val="24"/>
        </w:rPr>
        <w:t xml:space="preserve">80–90% confluency, </w:t>
      </w:r>
      <w:r w:rsidRPr="000459D3">
        <w:rPr>
          <w:rFonts w:ascii="Arial" w:eastAsia="等线" w:hAnsi="Arial" w:cs="Arial"/>
          <w:kern w:val="0"/>
          <w:sz w:val="24"/>
          <w:szCs w:val="24"/>
        </w:rPr>
        <w:t xml:space="preserve">the </w:t>
      </w:r>
      <w:r w:rsidRPr="000459D3">
        <w:rPr>
          <w:rFonts w:ascii="Arial" w:hAnsi="Arial" w:cs="Arial"/>
          <w:kern w:val="0"/>
          <w:sz w:val="24"/>
          <w:szCs w:val="24"/>
        </w:rPr>
        <w:t>cells were exposed to</w:t>
      </w:r>
      <w:r w:rsidRPr="000459D3">
        <w:rPr>
          <w:rFonts w:ascii="Arial" w:hAnsi="Arial" w:cs="Arial" w:hint="eastAsia"/>
          <w:kern w:val="0"/>
          <w:sz w:val="24"/>
          <w:szCs w:val="24"/>
        </w:rPr>
        <w:t xml:space="preserve"> silica (Sigma) and then </w:t>
      </w:r>
      <w:r w:rsidRPr="000459D3">
        <w:rPr>
          <w:rFonts w:ascii="Arial" w:hAnsi="Arial" w:cs="Arial"/>
          <w:kern w:val="0"/>
          <w:sz w:val="24"/>
          <w:szCs w:val="24"/>
        </w:rPr>
        <w:t xml:space="preserve">used for </w:t>
      </w:r>
      <w:r w:rsidR="007312F9" w:rsidRPr="000459D3">
        <w:rPr>
          <w:rFonts w:ascii="Arial" w:hAnsi="Arial" w:cs="Arial"/>
          <w:kern w:val="0"/>
          <w:sz w:val="24"/>
          <w:szCs w:val="24"/>
        </w:rPr>
        <w:t>subsequent</w:t>
      </w:r>
      <w:r w:rsidRPr="000459D3">
        <w:rPr>
          <w:rFonts w:ascii="Arial" w:hAnsi="Arial" w:cs="Arial"/>
          <w:kern w:val="0"/>
          <w:sz w:val="24"/>
          <w:szCs w:val="24"/>
        </w:rPr>
        <w:t xml:space="preserve"> experiments.</w:t>
      </w:r>
      <w:r w:rsidRPr="000459D3">
        <w:rPr>
          <w:rFonts w:ascii="Arial" w:hAnsi="Arial" w:cs="Arial" w:hint="eastAsia"/>
          <w:kern w:val="0"/>
          <w:sz w:val="24"/>
          <w:szCs w:val="24"/>
        </w:rPr>
        <w:t xml:space="preserve"> </w:t>
      </w:r>
    </w:p>
    <w:p w14:paraId="3701FE9E" w14:textId="77777777" w:rsidR="000459D3" w:rsidRDefault="000459D3" w:rsidP="003A2F7E">
      <w:pPr>
        <w:spacing w:line="480" w:lineRule="auto"/>
        <w:contextualSpacing/>
        <w:rPr>
          <w:rFonts w:ascii="Arial" w:hAnsi="Arial" w:cs="Arial"/>
          <w:b/>
          <w:iCs/>
          <w:sz w:val="24"/>
        </w:rPr>
      </w:pPr>
    </w:p>
    <w:p w14:paraId="5B668CD8" w14:textId="2DB271C0" w:rsidR="00707CE3" w:rsidRPr="000459D3" w:rsidRDefault="00EF69E9" w:rsidP="003A2F7E">
      <w:pPr>
        <w:spacing w:line="480" w:lineRule="auto"/>
        <w:contextualSpacing/>
        <w:rPr>
          <w:rFonts w:ascii="Arial" w:hAnsi="Arial" w:cs="Arial"/>
          <w:bCs/>
          <w:i/>
          <w:sz w:val="24"/>
        </w:rPr>
      </w:pPr>
      <w:r w:rsidRPr="000459D3">
        <w:rPr>
          <w:rFonts w:ascii="Arial" w:hAnsi="Arial" w:cs="Arial"/>
          <w:bCs/>
          <w:i/>
          <w:sz w:val="24"/>
        </w:rPr>
        <w:t>Real-time quantitative RT–PCR</w:t>
      </w:r>
      <w:r w:rsidR="0072749D" w:rsidRPr="000459D3">
        <w:rPr>
          <w:rFonts w:ascii="Arial" w:hAnsi="Arial" w:cs="Arial"/>
          <w:bCs/>
          <w:i/>
          <w:sz w:val="24"/>
        </w:rPr>
        <w:t xml:space="preserve"> (</w:t>
      </w:r>
      <w:proofErr w:type="spellStart"/>
      <w:r w:rsidR="0072749D" w:rsidRPr="000459D3">
        <w:rPr>
          <w:rFonts w:ascii="Arial" w:hAnsi="Arial" w:cs="Arial"/>
          <w:bCs/>
          <w:i/>
          <w:sz w:val="24"/>
        </w:rPr>
        <w:t>qRT</w:t>
      </w:r>
      <w:proofErr w:type="spellEnd"/>
      <w:r w:rsidR="0072749D" w:rsidRPr="000459D3">
        <w:rPr>
          <w:rFonts w:ascii="Arial" w:hAnsi="Arial" w:cs="Arial"/>
          <w:bCs/>
          <w:i/>
          <w:sz w:val="24"/>
        </w:rPr>
        <w:t>–PCR)</w:t>
      </w:r>
    </w:p>
    <w:p w14:paraId="1DEF69C9" w14:textId="4B435CE0" w:rsidR="00707CE3" w:rsidRPr="000459D3" w:rsidRDefault="00EF69E9" w:rsidP="003A2F7E">
      <w:pPr>
        <w:spacing w:line="480" w:lineRule="auto"/>
        <w:ind w:firstLine="720"/>
        <w:contextualSpacing/>
        <w:rPr>
          <w:rFonts w:ascii="Arial" w:hAnsi="Arial" w:cs="Arial"/>
          <w:bCs/>
          <w:iCs/>
          <w:sz w:val="24"/>
        </w:rPr>
      </w:pPr>
      <w:proofErr w:type="spellStart"/>
      <w:r w:rsidRPr="000459D3">
        <w:rPr>
          <w:rFonts w:ascii="Arial" w:hAnsi="Arial" w:cs="Arial"/>
          <w:bCs/>
          <w:iCs/>
          <w:sz w:val="24"/>
        </w:rPr>
        <w:t>qRT</w:t>
      </w:r>
      <w:proofErr w:type="spellEnd"/>
      <w:r w:rsidRPr="000459D3">
        <w:rPr>
          <w:rFonts w:ascii="Arial" w:hAnsi="Arial" w:cs="Arial"/>
          <w:bCs/>
          <w:iCs/>
          <w:sz w:val="24"/>
        </w:rPr>
        <w:t>–PCR was performed to</w:t>
      </w:r>
      <w:r w:rsidRPr="000459D3">
        <w:rPr>
          <w:rFonts w:ascii="Arial" w:hAnsi="Arial" w:cs="Arial" w:hint="eastAsia"/>
          <w:bCs/>
          <w:iCs/>
          <w:sz w:val="24"/>
        </w:rPr>
        <w:t xml:space="preserve"> </w:t>
      </w:r>
      <w:r w:rsidRPr="000459D3">
        <w:rPr>
          <w:rFonts w:ascii="Arial" w:hAnsi="Arial" w:cs="Arial"/>
          <w:bCs/>
          <w:iCs/>
          <w:sz w:val="24"/>
        </w:rPr>
        <w:t>measure relative mRNA expression. Total RNA was isolated</w:t>
      </w:r>
      <w:r w:rsidRPr="000459D3">
        <w:rPr>
          <w:rFonts w:ascii="Arial" w:hAnsi="Arial" w:cs="Arial" w:hint="eastAsia"/>
          <w:bCs/>
          <w:iCs/>
          <w:sz w:val="24"/>
        </w:rPr>
        <w:t xml:space="preserve"> </w:t>
      </w:r>
      <w:r w:rsidRPr="000459D3">
        <w:rPr>
          <w:rFonts w:ascii="Arial" w:hAnsi="Arial" w:cs="Arial"/>
          <w:bCs/>
          <w:iCs/>
          <w:sz w:val="24"/>
        </w:rPr>
        <w:t xml:space="preserve">from samples using </w:t>
      </w:r>
      <w:proofErr w:type="spellStart"/>
      <w:r w:rsidRPr="000459D3">
        <w:rPr>
          <w:rFonts w:ascii="Arial" w:eastAsia="等线" w:hAnsi="Arial" w:cs="Arial"/>
          <w:bCs/>
          <w:iCs/>
          <w:sz w:val="24"/>
        </w:rPr>
        <w:t>TRIzol</w:t>
      </w:r>
      <w:proofErr w:type="spellEnd"/>
      <w:r w:rsidRPr="000459D3">
        <w:rPr>
          <w:rFonts w:ascii="Arial" w:hAnsi="Arial" w:cs="Arial"/>
          <w:bCs/>
          <w:iCs/>
          <w:sz w:val="24"/>
        </w:rPr>
        <w:t xml:space="preserve"> reagent (Thermo Fisher Scientific). The </w:t>
      </w:r>
      <w:r w:rsidR="001C7174" w:rsidRPr="000459D3">
        <w:rPr>
          <w:rFonts w:ascii="Arial" w:hAnsi="Arial" w:cs="Arial"/>
          <w:bCs/>
          <w:iCs/>
          <w:sz w:val="24"/>
        </w:rPr>
        <w:t xml:space="preserve">concentrations of the </w:t>
      </w:r>
      <w:r w:rsidRPr="000459D3">
        <w:rPr>
          <w:rFonts w:ascii="Arial" w:hAnsi="Arial" w:cs="Arial"/>
          <w:bCs/>
          <w:iCs/>
          <w:sz w:val="24"/>
        </w:rPr>
        <w:t>samples were normalized</w:t>
      </w:r>
      <w:r w:rsidR="001C7174" w:rsidRPr="000459D3">
        <w:rPr>
          <w:rFonts w:ascii="Arial" w:hAnsi="Arial" w:cs="Arial"/>
          <w:bCs/>
          <w:iCs/>
          <w:sz w:val="24"/>
        </w:rPr>
        <w:t>,</w:t>
      </w:r>
      <w:r w:rsidRPr="000459D3">
        <w:rPr>
          <w:rFonts w:ascii="Arial" w:hAnsi="Arial" w:cs="Arial"/>
          <w:bCs/>
          <w:iCs/>
          <w:sz w:val="24"/>
        </w:rPr>
        <w:t xml:space="preserve"> </w:t>
      </w:r>
      <w:r w:rsidR="001C7174" w:rsidRPr="000459D3">
        <w:rPr>
          <w:rFonts w:ascii="Arial" w:hAnsi="Arial" w:cs="Arial"/>
          <w:bCs/>
          <w:iCs/>
          <w:sz w:val="24"/>
        </w:rPr>
        <w:t>the RNA was</w:t>
      </w:r>
      <w:r w:rsidR="000459D3">
        <w:rPr>
          <w:rFonts w:ascii="Arial" w:hAnsi="Arial" w:cs="Arial"/>
          <w:bCs/>
          <w:iCs/>
          <w:sz w:val="24"/>
        </w:rPr>
        <w:t xml:space="preserve"> </w:t>
      </w:r>
      <w:r w:rsidRPr="000459D3">
        <w:rPr>
          <w:rFonts w:ascii="Arial" w:hAnsi="Arial" w:cs="Arial"/>
          <w:bCs/>
          <w:iCs/>
          <w:sz w:val="24"/>
        </w:rPr>
        <w:t>reverse</w:t>
      </w:r>
      <w:r w:rsidR="0072749D" w:rsidRPr="000459D3">
        <w:rPr>
          <w:rFonts w:ascii="Arial" w:hAnsi="Arial" w:cs="Arial"/>
          <w:bCs/>
          <w:iCs/>
          <w:sz w:val="24"/>
        </w:rPr>
        <w:t xml:space="preserve"> </w:t>
      </w:r>
      <w:r w:rsidRPr="000459D3">
        <w:rPr>
          <w:rFonts w:ascii="Arial" w:hAnsi="Arial" w:cs="Arial"/>
          <w:bCs/>
          <w:iCs/>
          <w:sz w:val="24"/>
        </w:rPr>
        <w:t>transcribed into cDNA</w:t>
      </w:r>
      <w:r w:rsidR="0072749D" w:rsidRPr="000459D3">
        <w:rPr>
          <w:rFonts w:ascii="Arial" w:hAnsi="Arial" w:cs="Arial"/>
          <w:bCs/>
          <w:iCs/>
          <w:sz w:val="24"/>
        </w:rPr>
        <w:t>, and</w:t>
      </w:r>
      <w:r w:rsidRPr="000459D3">
        <w:rPr>
          <w:rFonts w:ascii="Arial" w:hAnsi="Arial" w:cs="Arial"/>
          <w:bCs/>
          <w:iCs/>
          <w:sz w:val="24"/>
        </w:rPr>
        <w:t xml:space="preserve"> </w:t>
      </w:r>
      <w:r w:rsidR="0072749D" w:rsidRPr="000459D3">
        <w:rPr>
          <w:rFonts w:ascii="Arial" w:hAnsi="Arial" w:cs="Arial"/>
          <w:bCs/>
          <w:iCs/>
          <w:sz w:val="24"/>
        </w:rPr>
        <w:t>the</w:t>
      </w:r>
      <w:r w:rsidR="00A575D4" w:rsidRPr="000459D3">
        <w:rPr>
          <w:rFonts w:ascii="Arial" w:hAnsi="Arial" w:cs="Arial"/>
          <w:bCs/>
          <w:iCs/>
          <w:sz w:val="24"/>
        </w:rPr>
        <w:t>n</w:t>
      </w:r>
      <w:r w:rsidRPr="000459D3">
        <w:rPr>
          <w:rFonts w:ascii="Arial" w:hAnsi="Arial" w:cs="Arial"/>
          <w:bCs/>
          <w:iCs/>
          <w:sz w:val="24"/>
        </w:rPr>
        <w:t xml:space="preserve"> </w:t>
      </w:r>
      <w:proofErr w:type="spellStart"/>
      <w:r w:rsidRPr="000459D3">
        <w:rPr>
          <w:rFonts w:ascii="Arial" w:hAnsi="Arial" w:cs="Arial"/>
          <w:bCs/>
          <w:iCs/>
          <w:sz w:val="24"/>
        </w:rPr>
        <w:t>qRT</w:t>
      </w:r>
      <w:proofErr w:type="spellEnd"/>
      <w:r w:rsidRPr="000459D3">
        <w:rPr>
          <w:rFonts w:ascii="Arial" w:hAnsi="Arial" w:cs="Arial"/>
          <w:bCs/>
          <w:iCs/>
          <w:sz w:val="24"/>
        </w:rPr>
        <w:t>–PCR</w:t>
      </w:r>
      <w:r w:rsidR="0072749D" w:rsidRPr="000459D3">
        <w:rPr>
          <w:rFonts w:ascii="Arial" w:hAnsi="Arial" w:cs="Arial"/>
          <w:bCs/>
          <w:iCs/>
          <w:sz w:val="24"/>
        </w:rPr>
        <w:t xml:space="preserve"> was performed</w:t>
      </w:r>
      <w:r w:rsidRPr="000459D3">
        <w:rPr>
          <w:rFonts w:ascii="Arial" w:hAnsi="Arial" w:cs="Arial" w:hint="eastAsia"/>
          <w:bCs/>
          <w:iCs/>
          <w:sz w:val="24"/>
        </w:rPr>
        <w:t>.</w:t>
      </w:r>
      <w:r w:rsidRPr="000459D3">
        <w:rPr>
          <w:rFonts w:ascii="Arial" w:hAnsi="Arial" w:cs="Arial"/>
          <w:bCs/>
          <w:iCs/>
          <w:sz w:val="24"/>
        </w:rPr>
        <w:t xml:space="preserve"> </w:t>
      </w:r>
      <w:r w:rsidR="003B1B25" w:rsidRPr="000459D3">
        <w:rPr>
          <w:rFonts w:ascii="Arial" w:hAnsi="Arial" w:cs="Arial"/>
          <w:bCs/>
          <w:iCs/>
          <w:sz w:val="24"/>
        </w:rPr>
        <w:t>The</w:t>
      </w:r>
      <w:r w:rsidRPr="000459D3">
        <w:rPr>
          <w:rFonts w:ascii="Arial" w:hAnsi="Arial" w:cs="Arial"/>
          <w:bCs/>
          <w:iCs/>
          <w:sz w:val="24"/>
        </w:rPr>
        <w:t xml:space="preserve"> expression of </w:t>
      </w:r>
      <w:r w:rsidR="003B1B25" w:rsidRPr="000459D3">
        <w:rPr>
          <w:rFonts w:ascii="Arial" w:hAnsi="Arial" w:cs="Arial"/>
          <w:bCs/>
          <w:iCs/>
          <w:sz w:val="24"/>
        </w:rPr>
        <w:t xml:space="preserve">target </w:t>
      </w:r>
      <w:r w:rsidRPr="000459D3">
        <w:rPr>
          <w:rFonts w:ascii="Arial" w:hAnsi="Arial" w:cs="Arial"/>
          <w:bCs/>
          <w:iCs/>
          <w:sz w:val="24"/>
        </w:rPr>
        <w:t>mRNA</w:t>
      </w:r>
      <w:r w:rsidR="003B1B25" w:rsidRPr="000459D3">
        <w:rPr>
          <w:rFonts w:ascii="Arial" w:hAnsi="Arial" w:cs="Arial"/>
          <w:bCs/>
          <w:iCs/>
          <w:sz w:val="24"/>
        </w:rPr>
        <w:t>s</w:t>
      </w:r>
      <w:r w:rsidRPr="000459D3">
        <w:rPr>
          <w:rFonts w:ascii="Arial" w:hAnsi="Arial" w:cs="Arial"/>
          <w:bCs/>
          <w:iCs/>
          <w:sz w:val="24"/>
        </w:rPr>
        <w:t xml:space="preserve"> was normalized to </w:t>
      </w:r>
      <w:r w:rsidR="003B1B25" w:rsidRPr="000459D3">
        <w:rPr>
          <w:rFonts w:ascii="Arial" w:hAnsi="Arial" w:cs="Arial"/>
          <w:bCs/>
          <w:iCs/>
          <w:sz w:val="24"/>
        </w:rPr>
        <w:t xml:space="preserve">the mRNA expression </w:t>
      </w:r>
      <w:r w:rsidRPr="000459D3">
        <w:rPr>
          <w:rFonts w:ascii="Arial" w:hAnsi="Arial" w:cs="Arial"/>
          <w:bCs/>
          <w:iCs/>
          <w:sz w:val="24"/>
        </w:rPr>
        <w:t>the recognized</w:t>
      </w:r>
      <w:r w:rsidRPr="000459D3">
        <w:rPr>
          <w:rFonts w:ascii="Arial" w:hAnsi="Arial" w:cs="Arial" w:hint="eastAsia"/>
          <w:bCs/>
          <w:iCs/>
          <w:sz w:val="24"/>
        </w:rPr>
        <w:t xml:space="preserve"> </w:t>
      </w:r>
      <w:r w:rsidRPr="000459D3">
        <w:rPr>
          <w:rFonts w:ascii="Arial" w:hAnsi="Arial" w:cs="Arial"/>
          <w:bCs/>
          <w:iCs/>
          <w:sz w:val="24"/>
        </w:rPr>
        <w:t>marker gene GAPDH.</w:t>
      </w:r>
    </w:p>
    <w:p w14:paraId="5E62FA2D" w14:textId="77777777" w:rsidR="000459D3" w:rsidRDefault="000459D3" w:rsidP="003A2F7E">
      <w:pPr>
        <w:spacing w:line="480" w:lineRule="auto"/>
        <w:contextualSpacing/>
        <w:rPr>
          <w:rFonts w:ascii="Arial" w:hAnsi="Arial" w:cs="Arial"/>
          <w:b/>
          <w:iCs/>
          <w:sz w:val="24"/>
        </w:rPr>
      </w:pPr>
    </w:p>
    <w:p w14:paraId="04BA17B8" w14:textId="724ECEAB" w:rsidR="00707CE3" w:rsidRPr="000459D3" w:rsidRDefault="00112F5F" w:rsidP="003A2F7E">
      <w:pPr>
        <w:spacing w:line="480" w:lineRule="auto"/>
        <w:contextualSpacing/>
        <w:rPr>
          <w:rFonts w:ascii="Arial" w:hAnsi="Arial" w:cs="Arial"/>
          <w:bCs/>
          <w:i/>
          <w:sz w:val="24"/>
        </w:rPr>
      </w:pPr>
      <w:r w:rsidRPr="000459D3">
        <w:rPr>
          <w:rFonts w:ascii="Arial" w:hAnsi="Arial" w:cs="Arial"/>
          <w:bCs/>
          <w:i/>
          <w:sz w:val="24"/>
        </w:rPr>
        <w:t>CCK-8 assay</w:t>
      </w:r>
    </w:p>
    <w:p w14:paraId="34977F93" w14:textId="544CFA85" w:rsidR="00707CE3" w:rsidRPr="000459D3" w:rsidRDefault="00EF69E9" w:rsidP="003A2F7E">
      <w:pPr>
        <w:spacing w:line="480" w:lineRule="auto"/>
        <w:ind w:firstLine="720"/>
        <w:contextualSpacing/>
        <w:rPr>
          <w:rFonts w:ascii="Arial" w:hAnsi="Arial" w:cs="Arial"/>
          <w:bCs/>
          <w:iCs/>
          <w:sz w:val="24"/>
        </w:rPr>
      </w:pPr>
      <w:r w:rsidRPr="000459D3">
        <w:rPr>
          <w:rFonts w:ascii="Arial" w:hAnsi="Arial" w:cs="Arial"/>
          <w:bCs/>
          <w:iCs/>
          <w:sz w:val="24"/>
        </w:rPr>
        <w:lastRenderedPageBreak/>
        <w:t xml:space="preserve">CCK-8 assay kit (Sigma–Aldrich) was employed to evaluate </w:t>
      </w:r>
      <w:r w:rsidRPr="000459D3">
        <w:rPr>
          <w:rFonts w:ascii="Arial" w:eastAsia="等线" w:hAnsi="Arial" w:cs="Arial"/>
          <w:bCs/>
          <w:iCs/>
          <w:sz w:val="24"/>
        </w:rPr>
        <w:t xml:space="preserve">the </w:t>
      </w:r>
      <w:r w:rsidRPr="000459D3">
        <w:rPr>
          <w:rFonts w:ascii="Arial" w:hAnsi="Arial" w:cs="Arial"/>
          <w:bCs/>
          <w:iCs/>
          <w:sz w:val="24"/>
        </w:rPr>
        <w:t>viability of fibroblasts after stimulation. Cells were incubated with CCK</w:t>
      </w:r>
      <w:r w:rsidR="00234061" w:rsidRPr="000459D3">
        <w:rPr>
          <w:rFonts w:ascii="Arial" w:hAnsi="Arial" w:cs="Arial"/>
          <w:bCs/>
          <w:iCs/>
          <w:sz w:val="24"/>
        </w:rPr>
        <w:t>-</w:t>
      </w:r>
      <w:r w:rsidRPr="000459D3">
        <w:rPr>
          <w:rFonts w:ascii="Arial" w:hAnsi="Arial" w:cs="Arial"/>
          <w:bCs/>
          <w:iCs/>
          <w:sz w:val="24"/>
        </w:rPr>
        <w:t>8 reagent at 37°C for 1-4 h</w:t>
      </w:r>
      <w:r w:rsidRPr="000459D3">
        <w:rPr>
          <w:rFonts w:ascii="Arial" w:eastAsia="等线" w:hAnsi="Arial" w:cs="Arial"/>
          <w:bCs/>
          <w:iCs/>
          <w:sz w:val="24"/>
        </w:rPr>
        <w:t>,</w:t>
      </w:r>
      <w:r w:rsidRPr="000459D3">
        <w:rPr>
          <w:rFonts w:ascii="Arial" w:hAnsi="Arial" w:cs="Arial"/>
          <w:bCs/>
          <w:iCs/>
          <w:sz w:val="24"/>
        </w:rPr>
        <w:t xml:space="preserve"> and then </w:t>
      </w:r>
      <w:r w:rsidRPr="000459D3">
        <w:rPr>
          <w:rFonts w:ascii="Arial" w:eastAsia="等线" w:hAnsi="Arial" w:cs="Arial"/>
          <w:bCs/>
          <w:iCs/>
          <w:sz w:val="24"/>
        </w:rPr>
        <w:t xml:space="preserve">the </w:t>
      </w:r>
      <w:r w:rsidRPr="000459D3">
        <w:rPr>
          <w:rFonts w:ascii="Arial" w:hAnsi="Arial" w:cs="Arial"/>
          <w:bCs/>
          <w:iCs/>
          <w:sz w:val="24"/>
        </w:rPr>
        <w:t>viability of the cells was measured with a</w:t>
      </w:r>
      <w:r w:rsidRPr="000459D3">
        <w:rPr>
          <w:rFonts w:ascii="Arial" w:hAnsi="Arial" w:cs="Arial" w:hint="eastAsia"/>
          <w:bCs/>
          <w:iCs/>
          <w:sz w:val="24"/>
        </w:rPr>
        <w:t xml:space="preserve"> </w:t>
      </w:r>
      <w:r w:rsidRPr="000459D3">
        <w:rPr>
          <w:rFonts w:ascii="Arial" w:hAnsi="Arial" w:cs="Arial"/>
          <w:bCs/>
          <w:iCs/>
          <w:sz w:val="24"/>
        </w:rPr>
        <w:t>microplate reader</w:t>
      </w:r>
      <w:r w:rsidR="000B6D06" w:rsidRPr="000459D3">
        <w:rPr>
          <w:rFonts w:ascii="Arial" w:hAnsi="Arial" w:cs="Arial"/>
          <w:bCs/>
          <w:iCs/>
          <w:sz w:val="24"/>
        </w:rPr>
        <w:t xml:space="preserve"> </w:t>
      </w:r>
      <w:r w:rsidRPr="000459D3">
        <w:rPr>
          <w:rFonts w:ascii="Arial" w:hAnsi="Arial" w:cs="Arial"/>
          <w:bCs/>
          <w:iCs/>
          <w:sz w:val="24"/>
        </w:rPr>
        <w:t>at 450 nm.</w:t>
      </w:r>
    </w:p>
    <w:p w14:paraId="6C89D9DE" w14:textId="09127813" w:rsidR="00474BDB" w:rsidRDefault="00474BDB" w:rsidP="003A2F7E">
      <w:pPr>
        <w:spacing w:line="480" w:lineRule="auto"/>
        <w:contextualSpacing/>
        <w:rPr>
          <w:rFonts w:ascii="Arial" w:hAnsi="Arial" w:cs="Arial"/>
          <w:b/>
          <w:bCs/>
          <w:sz w:val="24"/>
          <w:szCs w:val="28"/>
        </w:rPr>
      </w:pPr>
    </w:p>
    <w:p w14:paraId="249514DF" w14:textId="189005D3" w:rsidR="00F161C5" w:rsidRDefault="00F161C5" w:rsidP="003A2F7E">
      <w:pPr>
        <w:spacing w:line="480" w:lineRule="auto"/>
        <w:contextualSpacing/>
        <w:rPr>
          <w:rFonts w:ascii="Arial" w:hAnsi="Arial" w:cs="Arial"/>
          <w:b/>
          <w:bCs/>
          <w:sz w:val="24"/>
          <w:szCs w:val="28"/>
        </w:rPr>
      </w:pPr>
    </w:p>
    <w:p w14:paraId="683C2526" w14:textId="39DD7B0A" w:rsidR="00F161C5" w:rsidRDefault="00F161C5" w:rsidP="003A2F7E">
      <w:pPr>
        <w:spacing w:line="480" w:lineRule="auto"/>
        <w:contextualSpacing/>
        <w:rPr>
          <w:rFonts w:ascii="Arial" w:hAnsi="Arial" w:cs="Arial"/>
          <w:b/>
          <w:bCs/>
          <w:sz w:val="24"/>
          <w:szCs w:val="28"/>
        </w:rPr>
      </w:pPr>
    </w:p>
    <w:p w14:paraId="00C5F0B9" w14:textId="34E29F4C" w:rsidR="00F161C5" w:rsidRDefault="00F161C5" w:rsidP="003A2F7E">
      <w:pPr>
        <w:spacing w:line="480" w:lineRule="auto"/>
        <w:contextualSpacing/>
        <w:rPr>
          <w:rFonts w:ascii="Arial" w:hAnsi="Arial" w:cs="Arial"/>
          <w:b/>
          <w:bCs/>
          <w:sz w:val="24"/>
          <w:szCs w:val="28"/>
        </w:rPr>
      </w:pPr>
    </w:p>
    <w:p w14:paraId="7505F4AF" w14:textId="166400D1" w:rsidR="00F161C5" w:rsidRDefault="00F161C5" w:rsidP="003A2F7E">
      <w:pPr>
        <w:spacing w:line="480" w:lineRule="auto"/>
        <w:contextualSpacing/>
        <w:rPr>
          <w:rFonts w:ascii="Arial" w:hAnsi="Arial" w:cs="Arial"/>
          <w:b/>
          <w:bCs/>
          <w:sz w:val="24"/>
          <w:szCs w:val="28"/>
        </w:rPr>
      </w:pPr>
    </w:p>
    <w:p w14:paraId="15801092" w14:textId="33EB7D68" w:rsidR="00F161C5" w:rsidRDefault="00F161C5" w:rsidP="003A2F7E">
      <w:pPr>
        <w:spacing w:line="480" w:lineRule="auto"/>
        <w:contextualSpacing/>
        <w:rPr>
          <w:rFonts w:ascii="Arial" w:hAnsi="Arial" w:cs="Arial"/>
          <w:b/>
          <w:bCs/>
          <w:sz w:val="24"/>
          <w:szCs w:val="28"/>
        </w:rPr>
      </w:pPr>
    </w:p>
    <w:p w14:paraId="6C36D954" w14:textId="44A6CA15" w:rsidR="00F161C5" w:rsidRDefault="00F161C5" w:rsidP="003A2F7E">
      <w:pPr>
        <w:spacing w:line="480" w:lineRule="auto"/>
        <w:contextualSpacing/>
        <w:rPr>
          <w:rFonts w:ascii="Arial" w:hAnsi="Arial" w:cs="Arial"/>
          <w:b/>
          <w:bCs/>
          <w:sz w:val="24"/>
          <w:szCs w:val="28"/>
        </w:rPr>
      </w:pPr>
    </w:p>
    <w:p w14:paraId="4DA36A02" w14:textId="017DCDE9" w:rsidR="00F161C5" w:rsidRDefault="00F161C5" w:rsidP="003A2F7E">
      <w:pPr>
        <w:spacing w:line="480" w:lineRule="auto"/>
        <w:contextualSpacing/>
        <w:rPr>
          <w:rFonts w:ascii="Arial" w:hAnsi="Arial" w:cs="Arial"/>
          <w:b/>
          <w:bCs/>
          <w:sz w:val="24"/>
          <w:szCs w:val="28"/>
        </w:rPr>
      </w:pPr>
    </w:p>
    <w:p w14:paraId="52510D3B" w14:textId="2AD5D4B2" w:rsidR="00F161C5" w:rsidRDefault="00F161C5" w:rsidP="003A2F7E">
      <w:pPr>
        <w:spacing w:line="480" w:lineRule="auto"/>
        <w:contextualSpacing/>
        <w:rPr>
          <w:rFonts w:ascii="Arial" w:hAnsi="Arial" w:cs="Arial"/>
          <w:b/>
          <w:bCs/>
          <w:sz w:val="24"/>
          <w:szCs w:val="28"/>
        </w:rPr>
      </w:pPr>
    </w:p>
    <w:p w14:paraId="684D7825" w14:textId="23D770BD" w:rsidR="00F161C5" w:rsidRDefault="00F161C5" w:rsidP="003A2F7E">
      <w:pPr>
        <w:spacing w:line="480" w:lineRule="auto"/>
        <w:contextualSpacing/>
        <w:rPr>
          <w:rFonts w:ascii="Arial" w:hAnsi="Arial" w:cs="Arial"/>
          <w:b/>
          <w:bCs/>
          <w:sz w:val="24"/>
          <w:szCs w:val="28"/>
        </w:rPr>
      </w:pPr>
    </w:p>
    <w:p w14:paraId="1B0CBCE2" w14:textId="2128275C" w:rsidR="00F161C5" w:rsidRDefault="00F161C5" w:rsidP="003A2F7E">
      <w:pPr>
        <w:spacing w:line="480" w:lineRule="auto"/>
        <w:contextualSpacing/>
        <w:rPr>
          <w:rFonts w:ascii="Arial" w:hAnsi="Arial" w:cs="Arial"/>
          <w:b/>
          <w:bCs/>
          <w:sz w:val="24"/>
          <w:szCs w:val="28"/>
        </w:rPr>
      </w:pPr>
    </w:p>
    <w:p w14:paraId="1C7AB430" w14:textId="2C9EC1AA" w:rsidR="00F161C5" w:rsidRDefault="00F161C5" w:rsidP="003A2F7E">
      <w:pPr>
        <w:spacing w:line="480" w:lineRule="auto"/>
        <w:contextualSpacing/>
        <w:rPr>
          <w:rFonts w:ascii="Arial" w:hAnsi="Arial" w:cs="Arial"/>
          <w:b/>
          <w:bCs/>
          <w:sz w:val="24"/>
          <w:szCs w:val="28"/>
        </w:rPr>
      </w:pPr>
    </w:p>
    <w:p w14:paraId="61785EC3" w14:textId="467474CA" w:rsidR="00F161C5" w:rsidRDefault="00F161C5" w:rsidP="003A2F7E">
      <w:pPr>
        <w:spacing w:line="480" w:lineRule="auto"/>
        <w:contextualSpacing/>
        <w:rPr>
          <w:rFonts w:ascii="Arial" w:hAnsi="Arial" w:cs="Arial"/>
          <w:b/>
          <w:bCs/>
          <w:sz w:val="24"/>
          <w:szCs w:val="28"/>
        </w:rPr>
      </w:pPr>
    </w:p>
    <w:p w14:paraId="7CB1543A" w14:textId="13D1B7AD" w:rsidR="00F161C5" w:rsidRDefault="00F161C5" w:rsidP="003A2F7E">
      <w:pPr>
        <w:spacing w:line="480" w:lineRule="auto"/>
        <w:contextualSpacing/>
        <w:rPr>
          <w:rFonts w:ascii="Arial" w:hAnsi="Arial" w:cs="Arial"/>
          <w:b/>
          <w:bCs/>
          <w:sz w:val="24"/>
          <w:szCs w:val="28"/>
        </w:rPr>
      </w:pPr>
    </w:p>
    <w:p w14:paraId="6F80328C" w14:textId="4D4B92BD" w:rsidR="00F161C5" w:rsidRDefault="00F161C5" w:rsidP="003A2F7E">
      <w:pPr>
        <w:spacing w:line="480" w:lineRule="auto"/>
        <w:contextualSpacing/>
        <w:rPr>
          <w:rFonts w:ascii="Arial" w:hAnsi="Arial" w:cs="Arial"/>
          <w:b/>
          <w:bCs/>
          <w:sz w:val="24"/>
          <w:szCs w:val="28"/>
        </w:rPr>
      </w:pPr>
    </w:p>
    <w:p w14:paraId="67493FF0" w14:textId="7EDA54C5" w:rsidR="00F161C5" w:rsidRDefault="00F161C5" w:rsidP="003A2F7E">
      <w:pPr>
        <w:spacing w:line="480" w:lineRule="auto"/>
        <w:contextualSpacing/>
        <w:rPr>
          <w:rFonts w:ascii="Arial" w:hAnsi="Arial" w:cs="Arial"/>
          <w:b/>
          <w:bCs/>
          <w:sz w:val="24"/>
          <w:szCs w:val="28"/>
        </w:rPr>
      </w:pPr>
    </w:p>
    <w:p w14:paraId="18F30E31" w14:textId="77777777" w:rsidR="00F161C5" w:rsidRDefault="00F161C5" w:rsidP="003A2F7E">
      <w:pPr>
        <w:spacing w:line="480" w:lineRule="auto"/>
        <w:contextualSpacing/>
        <w:rPr>
          <w:rFonts w:ascii="Arial" w:hAnsi="Arial" w:cs="Arial"/>
          <w:b/>
          <w:bCs/>
          <w:sz w:val="24"/>
          <w:szCs w:val="28"/>
        </w:rPr>
      </w:pPr>
    </w:p>
    <w:p w14:paraId="600D208A" w14:textId="76E31FCB" w:rsidR="004A2A4B" w:rsidRPr="00474BDB" w:rsidRDefault="00EF69E9" w:rsidP="003A2F7E">
      <w:pPr>
        <w:spacing w:line="480" w:lineRule="auto"/>
        <w:contextualSpacing/>
        <w:rPr>
          <w:rFonts w:ascii="Arial" w:hAnsi="Arial" w:cs="Arial"/>
          <w:b/>
          <w:bCs/>
          <w:sz w:val="24"/>
          <w:szCs w:val="28"/>
        </w:rPr>
      </w:pPr>
      <w:r w:rsidRPr="00474BDB">
        <w:rPr>
          <w:rFonts w:ascii="Arial" w:hAnsi="Arial" w:cs="Arial"/>
          <w:b/>
          <w:bCs/>
          <w:sz w:val="24"/>
          <w:szCs w:val="28"/>
        </w:rPr>
        <w:lastRenderedPageBreak/>
        <w:t xml:space="preserve">Supplemental </w:t>
      </w:r>
      <w:r w:rsidR="003A2F7E" w:rsidRPr="000459D3">
        <w:rPr>
          <w:rFonts w:ascii="Arial" w:hAnsi="Arial" w:cs="Arial" w:hint="eastAsia"/>
          <w:b/>
          <w:bCs/>
          <w:sz w:val="24"/>
          <w:szCs w:val="24"/>
        </w:rPr>
        <w:t>Fig</w:t>
      </w:r>
      <w:r w:rsidR="003A2F7E">
        <w:rPr>
          <w:rFonts w:ascii="Arial" w:hAnsi="Arial" w:cs="Arial"/>
          <w:b/>
          <w:bCs/>
          <w:sz w:val="24"/>
          <w:szCs w:val="24"/>
        </w:rPr>
        <w:t>ure</w:t>
      </w:r>
      <w:r w:rsidR="003A2F7E" w:rsidRPr="000459D3">
        <w:rPr>
          <w:rFonts w:ascii="Arial" w:eastAsia="等线" w:hAnsi="Arial" w:cs="Arial"/>
          <w:b/>
          <w:bCs/>
          <w:sz w:val="24"/>
          <w:szCs w:val="24"/>
        </w:rPr>
        <w:t xml:space="preserve"> </w:t>
      </w:r>
      <w:r w:rsidR="003A2F7E">
        <w:rPr>
          <w:rFonts w:ascii="Arial" w:eastAsia="等线" w:hAnsi="Arial" w:cs="Arial"/>
          <w:b/>
          <w:bCs/>
          <w:sz w:val="24"/>
          <w:szCs w:val="24"/>
        </w:rPr>
        <w:t>S</w:t>
      </w:r>
      <w:r w:rsidR="003A2F7E" w:rsidRPr="000459D3">
        <w:rPr>
          <w:rFonts w:ascii="Arial" w:hAnsi="Arial" w:cs="Arial"/>
          <w:b/>
          <w:bCs/>
          <w:sz w:val="24"/>
          <w:szCs w:val="24"/>
        </w:rPr>
        <w:t>1</w:t>
      </w:r>
    </w:p>
    <w:p w14:paraId="64127EB0" w14:textId="77777777" w:rsidR="003A2F7E" w:rsidRDefault="000A0A77" w:rsidP="003A2F7E">
      <w:pPr>
        <w:spacing w:line="480" w:lineRule="auto"/>
        <w:contextualSpacing/>
        <w:rPr>
          <w:rFonts w:ascii="Arial" w:hAnsi="Arial" w:cs="Arial"/>
          <w:b/>
          <w:bCs/>
          <w:sz w:val="24"/>
          <w:szCs w:val="24"/>
        </w:rPr>
      </w:pPr>
      <w:r>
        <w:rPr>
          <w:rFonts w:ascii="Arial" w:hAnsi="Arial" w:cs="Arial"/>
          <w:noProof/>
          <w:sz w:val="24"/>
          <w:szCs w:val="24"/>
        </w:rPr>
        <w:drawing>
          <wp:inline distT="0" distB="0" distL="0" distR="0" wp14:anchorId="6CE8580A" wp14:editId="2D8D3213">
            <wp:extent cx="4324947" cy="7015942"/>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pic:nvPicPr>
                  <pic:blipFill rotWithShape="1">
                    <a:blip r:embed="rId8">
                      <a:extLst>
                        <a:ext uri="{28A0092B-C50C-407E-A947-70E740481C1C}">
                          <a14:useLocalDpi xmlns:a14="http://schemas.microsoft.com/office/drawing/2010/main" val="0"/>
                        </a:ext>
                      </a:extLst>
                    </a:blip>
                    <a:srcRect b="8751"/>
                    <a:stretch/>
                  </pic:blipFill>
                  <pic:spPr bwMode="auto">
                    <a:xfrm>
                      <a:off x="0" y="0"/>
                      <a:ext cx="4333929" cy="7030513"/>
                    </a:xfrm>
                    <a:prstGeom prst="rect">
                      <a:avLst/>
                    </a:prstGeom>
                    <a:ln>
                      <a:noFill/>
                    </a:ln>
                    <a:extLst>
                      <a:ext uri="{53640926-AAD7-44D8-BBD7-CCE9431645EC}">
                        <a14:shadowObscured xmlns:a14="http://schemas.microsoft.com/office/drawing/2010/main"/>
                      </a:ext>
                    </a:extLst>
                  </pic:spPr>
                </pic:pic>
              </a:graphicData>
            </a:graphic>
          </wp:inline>
        </w:drawing>
      </w:r>
    </w:p>
    <w:p w14:paraId="7C9142AE" w14:textId="77777777" w:rsidR="003A2F7E" w:rsidRDefault="003A2F7E" w:rsidP="003A2F7E">
      <w:pPr>
        <w:spacing w:line="480" w:lineRule="auto"/>
        <w:contextualSpacing/>
        <w:rPr>
          <w:rFonts w:ascii="Arial" w:hAnsi="Arial" w:cs="Arial"/>
          <w:noProof/>
          <w:sz w:val="24"/>
          <w:szCs w:val="24"/>
        </w:rPr>
      </w:pPr>
      <w:r w:rsidRPr="007024F4">
        <w:rPr>
          <w:rFonts w:ascii="Arial" w:hAnsi="Arial" w:cs="Arial"/>
          <w:b/>
          <w:bCs/>
          <w:noProof/>
          <w:sz w:val="24"/>
          <w:szCs w:val="24"/>
        </w:rPr>
        <w:t xml:space="preserve">Figure </w:t>
      </w:r>
      <w:r>
        <w:rPr>
          <w:rFonts w:ascii="Arial" w:hAnsi="Arial" w:cs="Arial"/>
          <w:b/>
          <w:bCs/>
          <w:noProof/>
          <w:sz w:val="24"/>
          <w:szCs w:val="24"/>
        </w:rPr>
        <w:t>S1</w:t>
      </w:r>
      <w:r w:rsidRPr="007024F4">
        <w:rPr>
          <w:rFonts w:ascii="Arial" w:hAnsi="Arial" w:cs="Arial"/>
          <w:b/>
          <w:bCs/>
          <w:noProof/>
          <w:sz w:val="24"/>
          <w:szCs w:val="24"/>
        </w:rPr>
        <w:t xml:space="preserve">. </w:t>
      </w:r>
      <w:r w:rsidRPr="00E45615">
        <w:rPr>
          <w:rFonts w:ascii="Arial" w:hAnsi="Arial" w:cs="Arial"/>
          <w:b/>
          <w:bCs/>
          <w:noProof/>
          <w:sz w:val="24"/>
          <w:szCs w:val="24"/>
        </w:rPr>
        <w:t>Extraction and identification of mouse lung ECM</w:t>
      </w:r>
      <w:r w:rsidRPr="007024F4">
        <w:rPr>
          <w:rFonts w:ascii="Arial" w:hAnsi="Arial" w:cs="Arial"/>
          <w:b/>
          <w:bCs/>
          <w:noProof/>
          <w:sz w:val="24"/>
          <w:szCs w:val="24"/>
        </w:rPr>
        <w:t>.</w:t>
      </w:r>
      <w:r>
        <w:t xml:space="preserve"> </w:t>
      </w:r>
      <w:r w:rsidRPr="00761920">
        <w:rPr>
          <w:rFonts w:ascii="Arial" w:hAnsi="Arial" w:cs="Arial"/>
          <w:noProof/>
          <w:sz w:val="24"/>
          <w:szCs w:val="24"/>
        </w:rPr>
        <w:t xml:space="preserve">(A-B) H&amp;E and Masson's </w:t>
      </w:r>
      <w:r w:rsidRPr="00761920">
        <w:rPr>
          <w:rFonts w:ascii="Arial" w:hAnsi="Arial" w:cs="Arial"/>
          <w:noProof/>
          <w:sz w:val="24"/>
          <w:szCs w:val="24"/>
        </w:rPr>
        <w:lastRenderedPageBreak/>
        <w:t>trichrome staining of normal lung tissue, decellularized normal lung tissue (ECM) and ECM following cell repopulation. (C) DAPI staining of normal lung tissue, decellularized normal lung tissue (ECM) and ECM following cell repopulation. (D-E) Western blot analysis of cellular protein expression in normal lung tissue, decellularized normal lung tissue (ECM) and ECM following cell repopulation. (F) qRT–PCR analysis of the expression of various housekeeping genes in nondecellularized lung and decellularized lung matrix.</w:t>
      </w:r>
    </w:p>
    <w:p w14:paraId="0B835451" w14:textId="77777777" w:rsidR="003A2F7E" w:rsidRDefault="003A2F7E" w:rsidP="003A2F7E">
      <w:pPr>
        <w:widowControl/>
        <w:rPr>
          <w:rFonts w:ascii="Arial" w:hAnsi="Arial" w:cs="Arial"/>
          <w:noProof/>
          <w:sz w:val="24"/>
          <w:szCs w:val="24"/>
        </w:rPr>
      </w:pPr>
      <w:r>
        <w:rPr>
          <w:rFonts w:ascii="Arial" w:hAnsi="Arial" w:cs="Arial"/>
          <w:noProof/>
          <w:sz w:val="24"/>
          <w:szCs w:val="24"/>
        </w:rPr>
        <w:br w:type="page"/>
      </w:r>
    </w:p>
    <w:p w14:paraId="25A887F3" w14:textId="111190E6" w:rsidR="003A2F7E" w:rsidRDefault="003A2F7E" w:rsidP="003A2F7E">
      <w:pPr>
        <w:spacing w:line="480" w:lineRule="auto"/>
        <w:contextualSpacing/>
        <w:rPr>
          <w:rFonts w:ascii="Arial" w:hAnsi="Arial" w:cs="Arial"/>
          <w:b/>
          <w:bCs/>
          <w:sz w:val="24"/>
          <w:szCs w:val="24"/>
        </w:rPr>
      </w:pPr>
      <w:r w:rsidRPr="00474BDB">
        <w:rPr>
          <w:rFonts w:ascii="Arial" w:hAnsi="Arial" w:cs="Arial"/>
          <w:b/>
          <w:bCs/>
          <w:sz w:val="24"/>
          <w:szCs w:val="28"/>
        </w:rPr>
        <w:lastRenderedPageBreak/>
        <w:t xml:space="preserve">Supplemental </w:t>
      </w:r>
      <w:r w:rsidRPr="000459D3">
        <w:rPr>
          <w:rFonts w:ascii="Arial" w:hAnsi="Arial" w:cs="Arial" w:hint="eastAsia"/>
          <w:b/>
          <w:bCs/>
          <w:sz w:val="24"/>
          <w:szCs w:val="24"/>
        </w:rPr>
        <w:t>Fig</w:t>
      </w:r>
      <w:r>
        <w:rPr>
          <w:rFonts w:ascii="Arial" w:hAnsi="Arial" w:cs="Arial"/>
          <w:b/>
          <w:bCs/>
          <w:sz w:val="24"/>
          <w:szCs w:val="24"/>
        </w:rPr>
        <w:t>ure</w:t>
      </w:r>
      <w:r w:rsidRPr="000459D3">
        <w:rPr>
          <w:rFonts w:ascii="Arial" w:eastAsia="等线" w:hAnsi="Arial" w:cs="Arial"/>
          <w:b/>
          <w:bCs/>
          <w:sz w:val="24"/>
          <w:szCs w:val="24"/>
        </w:rPr>
        <w:t xml:space="preserve"> </w:t>
      </w:r>
      <w:r>
        <w:rPr>
          <w:rFonts w:ascii="Arial" w:eastAsia="等线" w:hAnsi="Arial" w:cs="Arial"/>
          <w:b/>
          <w:bCs/>
          <w:sz w:val="24"/>
          <w:szCs w:val="24"/>
        </w:rPr>
        <w:t>S</w:t>
      </w:r>
      <w:r>
        <w:rPr>
          <w:rFonts w:ascii="Arial" w:eastAsia="等线" w:hAnsi="Arial" w:cs="Arial"/>
          <w:b/>
          <w:bCs/>
          <w:sz w:val="24"/>
          <w:szCs w:val="24"/>
        </w:rPr>
        <w:t>2</w:t>
      </w:r>
    </w:p>
    <w:p w14:paraId="44DD8636" w14:textId="74A62A0F" w:rsidR="00EA4E13" w:rsidRDefault="000A0A77" w:rsidP="003A2F7E">
      <w:pPr>
        <w:spacing w:line="480" w:lineRule="auto"/>
        <w:contextualSpacing/>
        <w:rPr>
          <w:rFonts w:ascii="Arial" w:hAnsi="Arial" w:cs="Arial"/>
          <w:b/>
          <w:bCs/>
          <w:sz w:val="24"/>
          <w:szCs w:val="24"/>
        </w:rPr>
      </w:pPr>
      <w:r>
        <w:rPr>
          <w:rFonts w:ascii="Arial" w:hAnsi="Arial" w:cs="Arial"/>
          <w:noProof/>
          <w:sz w:val="24"/>
          <w:szCs w:val="24"/>
        </w:rPr>
        <w:drawing>
          <wp:inline distT="0" distB="0" distL="0" distR="0" wp14:anchorId="68D8AB6E" wp14:editId="212FB37C">
            <wp:extent cx="5408579" cy="7101266"/>
            <wp:effectExtent l="0" t="0" r="1905" b="444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pic:nvPicPr>
                  <pic:blipFill rotWithShape="1">
                    <a:blip r:embed="rId9">
                      <a:extLst>
                        <a:ext uri="{28A0092B-C50C-407E-A947-70E740481C1C}">
                          <a14:useLocalDpi xmlns:a14="http://schemas.microsoft.com/office/drawing/2010/main" val="0"/>
                        </a:ext>
                      </a:extLst>
                    </a:blip>
                    <a:srcRect b="26146"/>
                    <a:stretch/>
                  </pic:blipFill>
                  <pic:spPr bwMode="auto">
                    <a:xfrm>
                      <a:off x="0" y="0"/>
                      <a:ext cx="5486652" cy="7203773"/>
                    </a:xfrm>
                    <a:prstGeom prst="rect">
                      <a:avLst/>
                    </a:prstGeom>
                    <a:ln>
                      <a:noFill/>
                    </a:ln>
                    <a:extLst>
                      <a:ext uri="{53640926-AAD7-44D8-BBD7-CCE9431645EC}">
                        <a14:shadowObscured xmlns:a14="http://schemas.microsoft.com/office/drawing/2010/main"/>
                      </a:ext>
                    </a:extLst>
                  </pic:spPr>
                </pic:pic>
              </a:graphicData>
            </a:graphic>
          </wp:inline>
        </w:drawing>
      </w:r>
    </w:p>
    <w:p w14:paraId="7666F0AD" w14:textId="77777777" w:rsidR="00EA4E13" w:rsidRDefault="00EA4E13" w:rsidP="003A2F7E">
      <w:pPr>
        <w:spacing w:line="480" w:lineRule="auto"/>
        <w:contextualSpacing/>
        <w:rPr>
          <w:rFonts w:ascii="Arial" w:hAnsi="Arial" w:cs="Arial"/>
          <w:b/>
          <w:bCs/>
          <w:sz w:val="24"/>
          <w:szCs w:val="24"/>
        </w:rPr>
      </w:pPr>
    </w:p>
    <w:p w14:paraId="047BF4EB" w14:textId="77777777" w:rsidR="003A2F7E" w:rsidRDefault="003A2F7E" w:rsidP="003A2F7E">
      <w:pPr>
        <w:spacing w:line="480" w:lineRule="auto"/>
        <w:contextualSpacing/>
        <w:rPr>
          <w:rFonts w:ascii="Arial" w:hAnsi="Arial" w:cs="Arial"/>
          <w:noProof/>
          <w:sz w:val="24"/>
          <w:szCs w:val="24"/>
        </w:rPr>
      </w:pPr>
      <w:r w:rsidRPr="007024F4">
        <w:rPr>
          <w:rFonts w:ascii="Arial" w:hAnsi="Arial" w:cs="Arial"/>
          <w:b/>
          <w:bCs/>
          <w:noProof/>
          <w:sz w:val="24"/>
          <w:szCs w:val="24"/>
        </w:rPr>
        <w:lastRenderedPageBreak/>
        <w:t xml:space="preserve">Figure </w:t>
      </w:r>
      <w:r>
        <w:rPr>
          <w:rFonts w:ascii="Arial" w:hAnsi="Arial" w:cs="Arial"/>
          <w:b/>
          <w:bCs/>
          <w:noProof/>
          <w:sz w:val="24"/>
          <w:szCs w:val="24"/>
        </w:rPr>
        <w:t>S2</w:t>
      </w:r>
      <w:r w:rsidRPr="007024F4">
        <w:rPr>
          <w:rFonts w:ascii="Arial" w:hAnsi="Arial" w:cs="Arial"/>
          <w:b/>
          <w:bCs/>
          <w:noProof/>
          <w:sz w:val="24"/>
          <w:szCs w:val="24"/>
        </w:rPr>
        <w:t xml:space="preserve">. </w:t>
      </w:r>
      <w:r w:rsidRPr="00E45615">
        <w:rPr>
          <w:rFonts w:ascii="Arial" w:hAnsi="Arial" w:cs="Arial"/>
          <w:b/>
          <w:bCs/>
          <w:noProof/>
          <w:sz w:val="24"/>
          <w:szCs w:val="24"/>
        </w:rPr>
        <w:t>Changes of lung ECM in mice after silica infusion</w:t>
      </w:r>
      <w:r w:rsidRPr="007024F4">
        <w:rPr>
          <w:rFonts w:ascii="Arial" w:hAnsi="Arial" w:cs="Arial"/>
          <w:b/>
          <w:bCs/>
          <w:noProof/>
          <w:sz w:val="24"/>
          <w:szCs w:val="24"/>
        </w:rPr>
        <w:t>.</w:t>
      </w:r>
      <w:r>
        <w:t xml:space="preserve"> </w:t>
      </w:r>
      <w:r w:rsidRPr="00977D60">
        <w:rPr>
          <w:rFonts w:ascii="Arial" w:hAnsi="Arial" w:cs="Arial"/>
          <w:noProof/>
          <w:sz w:val="24"/>
          <w:szCs w:val="24"/>
        </w:rPr>
        <w:t>(A-B) Analysis of changes in ECM components after silica instillation by immunofluorescence staining. (C) The number of cells in each field that migrated from the nested matrix; n=5. (D) The maximum migration distance per field was averaged; n=5.</w:t>
      </w:r>
    </w:p>
    <w:p w14:paraId="2B15EB88" w14:textId="77777777" w:rsidR="003A2F7E" w:rsidRDefault="003A2F7E" w:rsidP="003A2F7E">
      <w:pPr>
        <w:widowControl/>
        <w:rPr>
          <w:rFonts w:ascii="Arial" w:hAnsi="Arial" w:cs="Arial"/>
          <w:noProof/>
          <w:sz w:val="24"/>
          <w:szCs w:val="24"/>
        </w:rPr>
      </w:pPr>
      <w:r>
        <w:rPr>
          <w:rFonts w:ascii="Arial" w:hAnsi="Arial" w:cs="Arial"/>
          <w:noProof/>
          <w:sz w:val="24"/>
          <w:szCs w:val="24"/>
        </w:rPr>
        <w:br w:type="page"/>
      </w:r>
    </w:p>
    <w:p w14:paraId="14025267" w14:textId="3D458E0D" w:rsidR="003A2F7E" w:rsidRDefault="003A2F7E" w:rsidP="003A2F7E">
      <w:pPr>
        <w:spacing w:line="480" w:lineRule="auto"/>
        <w:contextualSpacing/>
        <w:rPr>
          <w:rFonts w:ascii="Arial" w:hAnsi="Arial" w:cs="Arial"/>
          <w:b/>
          <w:bCs/>
          <w:sz w:val="24"/>
          <w:szCs w:val="24"/>
        </w:rPr>
      </w:pPr>
      <w:r w:rsidRPr="00474BDB">
        <w:rPr>
          <w:rFonts w:ascii="Arial" w:hAnsi="Arial" w:cs="Arial"/>
          <w:b/>
          <w:bCs/>
          <w:sz w:val="24"/>
          <w:szCs w:val="28"/>
        </w:rPr>
        <w:lastRenderedPageBreak/>
        <w:t xml:space="preserve">Supplemental </w:t>
      </w:r>
      <w:r w:rsidRPr="000459D3">
        <w:rPr>
          <w:rFonts w:ascii="Arial" w:hAnsi="Arial" w:cs="Arial" w:hint="eastAsia"/>
          <w:b/>
          <w:bCs/>
          <w:sz w:val="24"/>
          <w:szCs w:val="24"/>
        </w:rPr>
        <w:t>Fig</w:t>
      </w:r>
      <w:r>
        <w:rPr>
          <w:rFonts w:ascii="Arial" w:hAnsi="Arial" w:cs="Arial"/>
          <w:b/>
          <w:bCs/>
          <w:sz w:val="24"/>
          <w:szCs w:val="24"/>
        </w:rPr>
        <w:t>ure</w:t>
      </w:r>
      <w:r w:rsidRPr="000459D3">
        <w:rPr>
          <w:rFonts w:ascii="Arial" w:eastAsia="等线" w:hAnsi="Arial" w:cs="Arial"/>
          <w:b/>
          <w:bCs/>
          <w:sz w:val="24"/>
          <w:szCs w:val="24"/>
        </w:rPr>
        <w:t xml:space="preserve"> </w:t>
      </w:r>
      <w:r>
        <w:rPr>
          <w:rFonts w:ascii="Arial" w:eastAsia="等线" w:hAnsi="Arial" w:cs="Arial"/>
          <w:b/>
          <w:bCs/>
          <w:sz w:val="24"/>
          <w:szCs w:val="24"/>
        </w:rPr>
        <w:t>S</w:t>
      </w:r>
      <w:r>
        <w:rPr>
          <w:rFonts w:ascii="Arial" w:eastAsia="等线" w:hAnsi="Arial" w:cs="Arial"/>
          <w:b/>
          <w:bCs/>
          <w:sz w:val="24"/>
          <w:szCs w:val="24"/>
        </w:rPr>
        <w:t>3</w:t>
      </w:r>
    </w:p>
    <w:p w14:paraId="1A22E108" w14:textId="58F08BE0" w:rsidR="00EA4E13" w:rsidRPr="000459D3" w:rsidRDefault="000A0A77" w:rsidP="003A2F7E">
      <w:pPr>
        <w:spacing w:line="480" w:lineRule="auto"/>
        <w:contextualSpacing/>
        <w:rPr>
          <w:rFonts w:ascii="Arial" w:hAnsi="Arial" w:cs="Arial"/>
          <w:b/>
          <w:bCs/>
          <w:sz w:val="24"/>
          <w:szCs w:val="24"/>
        </w:rPr>
      </w:pPr>
      <w:r>
        <w:rPr>
          <w:rFonts w:ascii="Arial" w:hAnsi="Arial" w:cs="Arial"/>
          <w:b/>
          <w:bCs/>
          <w:noProof/>
          <w:sz w:val="24"/>
          <w:szCs w:val="24"/>
        </w:rPr>
        <w:drawing>
          <wp:inline distT="0" distB="0" distL="0" distR="0" wp14:anchorId="10E01FF9" wp14:editId="15FBDCFE">
            <wp:extent cx="4834647" cy="7268551"/>
            <wp:effectExtent l="0" t="0" r="4445" b="889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rotWithShape="1">
                    <a:blip r:embed="rId10">
                      <a:extLst>
                        <a:ext uri="{28A0092B-C50C-407E-A947-70E740481C1C}">
                          <a14:useLocalDpi xmlns:a14="http://schemas.microsoft.com/office/drawing/2010/main" val="0"/>
                        </a:ext>
                      </a:extLst>
                    </a:blip>
                    <a:srcRect b="15432"/>
                    <a:stretch/>
                  </pic:blipFill>
                  <pic:spPr bwMode="auto">
                    <a:xfrm>
                      <a:off x="0" y="0"/>
                      <a:ext cx="4848848" cy="7289901"/>
                    </a:xfrm>
                    <a:prstGeom prst="rect">
                      <a:avLst/>
                    </a:prstGeom>
                    <a:ln>
                      <a:noFill/>
                    </a:ln>
                    <a:extLst>
                      <a:ext uri="{53640926-AAD7-44D8-BBD7-CCE9431645EC}">
                        <a14:shadowObscured xmlns:a14="http://schemas.microsoft.com/office/drawing/2010/main"/>
                      </a:ext>
                    </a:extLst>
                  </pic:spPr>
                </pic:pic>
              </a:graphicData>
            </a:graphic>
          </wp:inline>
        </w:drawing>
      </w:r>
    </w:p>
    <w:p w14:paraId="05F90822" w14:textId="3DB9BDF1" w:rsidR="003A2F7E" w:rsidRDefault="003A2F7E" w:rsidP="003A2F7E">
      <w:pPr>
        <w:spacing w:line="480" w:lineRule="auto"/>
        <w:contextualSpacing/>
        <w:rPr>
          <w:rFonts w:ascii="Arial" w:hAnsi="Arial" w:cs="Arial"/>
          <w:sz w:val="24"/>
          <w:szCs w:val="24"/>
        </w:rPr>
      </w:pPr>
      <w:r w:rsidRPr="007024F4">
        <w:rPr>
          <w:rFonts w:ascii="Arial" w:hAnsi="Arial" w:cs="Arial"/>
          <w:b/>
          <w:bCs/>
          <w:noProof/>
          <w:sz w:val="24"/>
          <w:szCs w:val="24"/>
        </w:rPr>
        <w:t xml:space="preserve">Figure </w:t>
      </w:r>
      <w:r>
        <w:rPr>
          <w:rFonts w:ascii="Arial" w:hAnsi="Arial" w:cs="Arial"/>
          <w:b/>
          <w:bCs/>
          <w:noProof/>
          <w:sz w:val="24"/>
          <w:szCs w:val="24"/>
        </w:rPr>
        <w:t>S3</w:t>
      </w:r>
      <w:r w:rsidRPr="007024F4">
        <w:rPr>
          <w:rFonts w:ascii="Arial" w:hAnsi="Arial" w:cs="Arial"/>
          <w:b/>
          <w:bCs/>
          <w:noProof/>
          <w:sz w:val="24"/>
          <w:szCs w:val="24"/>
        </w:rPr>
        <w:t xml:space="preserve">. </w:t>
      </w:r>
      <w:r w:rsidRPr="00E45615">
        <w:rPr>
          <w:rFonts w:ascii="Arial" w:hAnsi="Arial" w:cs="Arial"/>
          <w:b/>
          <w:bCs/>
          <w:noProof/>
          <w:sz w:val="24"/>
          <w:szCs w:val="24"/>
        </w:rPr>
        <w:t>Increased GPNMB in the fibrotic ECM involved in PF</w:t>
      </w:r>
      <w:r w:rsidRPr="007024F4">
        <w:rPr>
          <w:rFonts w:ascii="Arial" w:hAnsi="Arial" w:cs="Arial"/>
          <w:b/>
          <w:bCs/>
          <w:noProof/>
          <w:sz w:val="24"/>
          <w:szCs w:val="24"/>
        </w:rPr>
        <w:t>.</w:t>
      </w:r>
      <w:r>
        <w:rPr>
          <w:rFonts w:ascii="Arial" w:hAnsi="Arial" w:cs="Arial"/>
          <w:b/>
          <w:bCs/>
          <w:noProof/>
          <w:sz w:val="24"/>
          <w:szCs w:val="24"/>
        </w:rPr>
        <w:t xml:space="preserve"> </w:t>
      </w:r>
      <w:r w:rsidRPr="000459D3">
        <w:rPr>
          <w:rFonts w:ascii="Arial" w:hAnsi="Arial" w:cs="Arial"/>
          <w:sz w:val="24"/>
          <w:szCs w:val="24"/>
        </w:rPr>
        <w:t xml:space="preserve">(A) Principal </w:t>
      </w:r>
      <w:r w:rsidRPr="000459D3">
        <w:rPr>
          <w:rFonts w:ascii="Arial" w:hAnsi="Arial" w:cs="Arial"/>
          <w:sz w:val="24"/>
          <w:szCs w:val="24"/>
        </w:rPr>
        <w:lastRenderedPageBreak/>
        <w:t>component analysis</w:t>
      </w:r>
      <w:r w:rsidRPr="000459D3">
        <w:rPr>
          <w:rFonts w:ascii="Arial" w:hAnsi="Arial" w:cs="Arial" w:hint="eastAsia"/>
          <w:sz w:val="24"/>
          <w:szCs w:val="24"/>
        </w:rPr>
        <w:t>.</w:t>
      </w:r>
      <w:r w:rsidRPr="000459D3">
        <w:rPr>
          <w:rFonts w:ascii="Arial" w:hAnsi="Arial" w:cs="Arial"/>
          <w:sz w:val="24"/>
          <w:szCs w:val="24"/>
        </w:rPr>
        <w:t xml:space="preserve"> </w:t>
      </w:r>
      <w:r w:rsidRPr="000459D3">
        <w:rPr>
          <w:rFonts w:ascii="Arial" w:hAnsi="Arial" w:cs="Arial" w:hint="eastAsia"/>
          <w:sz w:val="24"/>
          <w:szCs w:val="24"/>
        </w:rPr>
        <w:t>(</w:t>
      </w:r>
      <w:r w:rsidRPr="000459D3">
        <w:rPr>
          <w:rFonts w:ascii="Arial" w:hAnsi="Arial" w:cs="Arial"/>
          <w:sz w:val="24"/>
          <w:szCs w:val="24"/>
        </w:rPr>
        <w:t>B)</w:t>
      </w:r>
      <w:r w:rsidRPr="000459D3">
        <w:rPr>
          <w:rFonts w:ascii="Arial" w:hAnsi="Arial"/>
          <w:sz w:val="24"/>
        </w:rPr>
        <w:t xml:space="preserve"> </w:t>
      </w:r>
      <w:r w:rsidRPr="000459D3">
        <w:rPr>
          <w:rFonts w:ascii="Arial" w:hAnsi="Arial" w:cs="Arial"/>
          <w:sz w:val="24"/>
          <w:szCs w:val="24"/>
        </w:rPr>
        <w:t>Sample correlation analysis.</w:t>
      </w:r>
      <w:r w:rsidRPr="000459D3">
        <w:rPr>
          <w:rFonts w:ascii="Arial" w:hAnsi="Arial" w:cs="Arial" w:hint="eastAsia"/>
          <w:sz w:val="24"/>
          <w:szCs w:val="24"/>
        </w:rPr>
        <w:t xml:space="preserve"> </w:t>
      </w:r>
      <w:r w:rsidRPr="000459D3">
        <w:rPr>
          <w:rFonts w:ascii="Arial" w:hAnsi="Arial" w:cs="Arial"/>
          <w:sz w:val="24"/>
          <w:szCs w:val="24"/>
        </w:rPr>
        <w:t>(C) Visualization of the data before and after standardization.</w:t>
      </w:r>
      <w:r w:rsidRPr="000459D3">
        <w:rPr>
          <w:rFonts w:ascii="Arial" w:hAnsi="Arial" w:cs="Arial" w:hint="eastAsia"/>
          <w:sz w:val="24"/>
          <w:szCs w:val="24"/>
        </w:rPr>
        <w:t xml:space="preserve"> </w:t>
      </w:r>
      <w:r w:rsidRPr="000459D3">
        <w:rPr>
          <w:rFonts w:ascii="Arial" w:hAnsi="Arial" w:cs="Arial"/>
          <w:sz w:val="24"/>
          <w:szCs w:val="24"/>
        </w:rPr>
        <w:t xml:space="preserve">(D) </w:t>
      </w:r>
      <w:r w:rsidRPr="000459D3">
        <w:rPr>
          <w:rFonts w:ascii="Arial" w:eastAsia="等线" w:hAnsi="Arial" w:cs="Arial"/>
          <w:sz w:val="24"/>
          <w:szCs w:val="24"/>
        </w:rPr>
        <w:t>Density plot</w:t>
      </w:r>
      <w:r w:rsidRPr="000459D3">
        <w:rPr>
          <w:rFonts w:ascii="Arial" w:hAnsi="Arial" w:cs="Arial"/>
          <w:sz w:val="24"/>
          <w:szCs w:val="24"/>
        </w:rPr>
        <w:t>.</w:t>
      </w:r>
      <w:r w:rsidRPr="000459D3">
        <w:rPr>
          <w:rFonts w:ascii="Arial" w:hAnsi="Arial" w:cs="Arial" w:hint="eastAsia"/>
          <w:sz w:val="24"/>
          <w:szCs w:val="24"/>
        </w:rPr>
        <w:t xml:space="preserve"> </w:t>
      </w:r>
      <w:r w:rsidRPr="000459D3">
        <w:rPr>
          <w:rFonts w:ascii="Arial" w:hAnsi="Arial" w:cs="Arial"/>
          <w:sz w:val="24"/>
          <w:szCs w:val="24"/>
        </w:rPr>
        <w:t>(E-G) Qualitative</w:t>
      </w:r>
      <w:r w:rsidRPr="000459D3">
        <w:rPr>
          <w:rFonts w:ascii="Arial" w:eastAsia="等线" w:hAnsi="Arial" w:cs="Arial"/>
          <w:sz w:val="24"/>
          <w:szCs w:val="24"/>
        </w:rPr>
        <w:t xml:space="preserve"> statistics</w:t>
      </w:r>
      <w:r w:rsidRPr="000459D3">
        <w:rPr>
          <w:rFonts w:ascii="Arial" w:hAnsi="Arial" w:cs="Arial"/>
          <w:sz w:val="24"/>
          <w:szCs w:val="24"/>
        </w:rPr>
        <w:t>.</w:t>
      </w:r>
      <w:r w:rsidRPr="000A0A77">
        <w:rPr>
          <w:rFonts w:ascii="Arial" w:hAnsi="Arial" w:cs="Arial"/>
          <w:sz w:val="24"/>
          <w:szCs w:val="24"/>
        </w:rPr>
        <w:t xml:space="preserve"> </w:t>
      </w:r>
      <w:r>
        <w:rPr>
          <w:rFonts w:ascii="Arial" w:hAnsi="Arial" w:cs="Arial"/>
          <w:sz w:val="24"/>
          <w:szCs w:val="24"/>
        </w:rPr>
        <w:t xml:space="preserve">(H-I) </w:t>
      </w:r>
      <w:r w:rsidRPr="000459D3">
        <w:rPr>
          <w:rFonts w:ascii="Arial" w:hAnsi="Arial" w:cs="Arial"/>
          <w:sz w:val="24"/>
          <w:szCs w:val="24"/>
        </w:rPr>
        <w:t>Protein interaction network analysis between GPNMB and Serpinb2.</w:t>
      </w:r>
    </w:p>
    <w:p w14:paraId="19B8AC3B" w14:textId="5CB41991" w:rsidR="003A2F7E" w:rsidRDefault="003A2F7E" w:rsidP="003A2F7E">
      <w:pPr>
        <w:widowControl/>
        <w:rPr>
          <w:rFonts w:ascii="Arial" w:hAnsi="Arial" w:cs="Arial"/>
          <w:sz w:val="24"/>
          <w:szCs w:val="24"/>
        </w:rPr>
      </w:pPr>
      <w:r>
        <w:rPr>
          <w:rFonts w:ascii="Arial" w:hAnsi="Arial" w:cs="Arial"/>
          <w:sz w:val="24"/>
          <w:szCs w:val="24"/>
        </w:rPr>
        <w:br w:type="page"/>
      </w:r>
    </w:p>
    <w:p w14:paraId="1E5C68A4" w14:textId="2BF16A4A" w:rsidR="003A2F7E" w:rsidRDefault="003A2F7E" w:rsidP="003A2F7E">
      <w:pPr>
        <w:spacing w:line="480" w:lineRule="auto"/>
        <w:contextualSpacing/>
        <w:rPr>
          <w:rFonts w:ascii="Arial" w:hAnsi="Arial" w:cs="Arial"/>
          <w:b/>
          <w:bCs/>
          <w:sz w:val="24"/>
          <w:szCs w:val="24"/>
        </w:rPr>
      </w:pPr>
      <w:r w:rsidRPr="00474BDB">
        <w:rPr>
          <w:rFonts w:ascii="Arial" w:hAnsi="Arial" w:cs="Arial"/>
          <w:b/>
          <w:bCs/>
          <w:sz w:val="24"/>
          <w:szCs w:val="28"/>
        </w:rPr>
        <w:lastRenderedPageBreak/>
        <w:t xml:space="preserve">Supplemental </w:t>
      </w:r>
      <w:r w:rsidRPr="000459D3">
        <w:rPr>
          <w:rFonts w:ascii="Arial" w:hAnsi="Arial" w:cs="Arial" w:hint="eastAsia"/>
          <w:b/>
          <w:bCs/>
          <w:sz w:val="24"/>
          <w:szCs w:val="24"/>
        </w:rPr>
        <w:t>Fig</w:t>
      </w:r>
      <w:r>
        <w:rPr>
          <w:rFonts w:ascii="Arial" w:hAnsi="Arial" w:cs="Arial"/>
          <w:b/>
          <w:bCs/>
          <w:sz w:val="24"/>
          <w:szCs w:val="24"/>
        </w:rPr>
        <w:t>ure</w:t>
      </w:r>
      <w:r w:rsidRPr="000459D3">
        <w:rPr>
          <w:rFonts w:ascii="Arial" w:eastAsia="等线" w:hAnsi="Arial" w:cs="Arial"/>
          <w:b/>
          <w:bCs/>
          <w:sz w:val="24"/>
          <w:szCs w:val="24"/>
        </w:rPr>
        <w:t xml:space="preserve"> </w:t>
      </w:r>
      <w:r>
        <w:rPr>
          <w:rFonts w:ascii="Arial" w:eastAsia="等线" w:hAnsi="Arial" w:cs="Arial"/>
          <w:b/>
          <w:bCs/>
          <w:sz w:val="24"/>
          <w:szCs w:val="24"/>
        </w:rPr>
        <w:t>S</w:t>
      </w:r>
      <w:r>
        <w:rPr>
          <w:rFonts w:ascii="Arial" w:eastAsia="等线" w:hAnsi="Arial" w:cs="Arial"/>
          <w:b/>
          <w:bCs/>
          <w:sz w:val="24"/>
          <w:szCs w:val="24"/>
        </w:rPr>
        <w:t>4</w:t>
      </w:r>
    </w:p>
    <w:p w14:paraId="12551388" w14:textId="7E6511D3" w:rsidR="00EA4E13" w:rsidRDefault="00EF69E9" w:rsidP="003A2F7E">
      <w:pPr>
        <w:spacing w:line="480" w:lineRule="auto"/>
        <w:contextualSpacing/>
        <w:rPr>
          <w:rFonts w:ascii="Arial" w:hAnsi="Arial" w:cs="Arial"/>
          <w:b/>
          <w:bCs/>
          <w:sz w:val="24"/>
          <w:szCs w:val="24"/>
        </w:rPr>
      </w:pPr>
      <w:r w:rsidRPr="000459D3">
        <w:rPr>
          <w:rFonts w:ascii="Arial" w:hAnsi="Arial" w:cs="Arial"/>
          <w:b/>
          <w:bCs/>
          <w:noProof/>
          <w:sz w:val="24"/>
          <w:szCs w:val="24"/>
        </w:rPr>
        <w:drawing>
          <wp:inline distT="0" distB="0" distL="0" distR="0" wp14:anchorId="305E77CB" wp14:editId="2D4C9744">
            <wp:extent cx="5352854" cy="5749046"/>
            <wp:effectExtent l="0" t="0" r="63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幻灯片8.TIF"/>
                    <pic:cNvPicPr/>
                  </pic:nvPicPr>
                  <pic:blipFill>
                    <a:blip r:embed="rId11">
                      <a:extLst>
                        <a:ext uri="{28A0092B-C50C-407E-A947-70E740481C1C}">
                          <a14:useLocalDpi xmlns:a14="http://schemas.microsoft.com/office/drawing/2010/main" val="0"/>
                        </a:ext>
                      </a:extLst>
                    </a:blip>
                    <a:srcRect t="7194" b="32395"/>
                    <a:stretch>
                      <a:fillRect/>
                    </a:stretch>
                  </pic:blipFill>
                  <pic:spPr bwMode="auto">
                    <a:xfrm>
                      <a:off x="0" y="0"/>
                      <a:ext cx="5358424" cy="5755029"/>
                    </a:xfrm>
                    <a:prstGeom prst="rect">
                      <a:avLst/>
                    </a:prstGeom>
                    <a:ln>
                      <a:noFill/>
                    </a:ln>
                    <a:extLst>
                      <a:ext uri="{53640926-AAD7-44D8-BBD7-CCE9431645EC}">
                        <a14:shadowObscured xmlns:a14="http://schemas.microsoft.com/office/drawing/2010/main"/>
                      </a:ext>
                    </a:extLst>
                  </pic:spPr>
                </pic:pic>
              </a:graphicData>
            </a:graphic>
          </wp:inline>
        </w:drawing>
      </w:r>
    </w:p>
    <w:p w14:paraId="56BB8C92" w14:textId="77777777" w:rsidR="003A2F7E" w:rsidRDefault="003A2F7E" w:rsidP="003A2F7E">
      <w:pPr>
        <w:spacing w:line="480" w:lineRule="auto"/>
        <w:contextualSpacing/>
        <w:rPr>
          <w:rFonts w:ascii="Arial" w:hAnsi="Arial" w:cs="Arial"/>
          <w:b/>
          <w:bCs/>
          <w:sz w:val="24"/>
          <w:szCs w:val="24"/>
        </w:rPr>
      </w:pPr>
      <w:r w:rsidRPr="007024F4">
        <w:rPr>
          <w:rFonts w:ascii="Arial" w:hAnsi="Arial" w:cs="Arial"/>
          <w:b/>
          <w:bCs/>
          <w:noProof/>
          <w:sz w:val="24"/>
          <w:szCs w:val="24"/>
        </w:rPr>
        <w:t xml:space="preserve">Figure </w:t>
      </w:r>
      <w:r>
        <w:rPr>
          <w:rFonts w:ascii="Arial" w:hAnsi="Arial" w:cs="Arial"/>
          <w:b/>
          <w:bCs/>
          <w:noProof/>
          <w:sz w:val="24"/>
          <w:szCs w:val="24"/>
        </w:rPr>
        <w:t>S4</w:t>
      </w:r>
      <w:r w:rsidRPr="007024F4">
        <w:rPr>
          <w:rFonts w:ascii="Arial" w:hAnsi="Arial" w:cs="Arial"/>
          <w:b/>
          <w:bCs/>
          <w:noProof/>
          <w:sz w:val="24"/>
          <w:szCs w:val="24"/>
        </w:rPr>
        <w:t xml:space="preserve">. </w:t>
      </w:r>
      <w:r w:rsidRPr="002D1DBC">
        <w:rPr>
          <w:rFonts w:ascii="Arial" w:hAnsi="Arial" w:cs="Arial"/>
          <w:b/>
          <w:bCs/>
          <w:noProof/>
          <w:sz w:val="24"/>
          <w:szCs w:val="24"/>
        </w:rPr>
        <w:t>The expression of cell markers and proportions of each cell type according to the scRNA-seq data</w:t>
      </w:r>
      <w:r w:rsidRPr="007024F4">
        <w:rPr>
          <w:rFonts w:ascii="Arial" w:hAnsi="Arial" w:cs="Arial"/>
          <w:b/>
          <w:bCs/>
          <w:noProof/>
          <w:sz w:val="24"/>
          <w:szCs w:val="24"/>
        </w:rPr>
        <w:t>.</w:t>
      </w:r>
      <w:r w:rsidRPr="003534EE">
        <w:rPr>
          <w:rFonts w:ascii="Arial" w:hAnsi="Arial" w:cs="Arial"/>
          <w:b/>
          <w:bCs/>
          <w:sz w:val="24"/>
          <w:szCs w:val="24"/>
        </w:rPr>
        <w:t xml:space="preserve"> </w:t>
      </w:r>
      <w:r w:rsidRPr="000459D3">
        <w:rPr>
          <w:rFonts w:ascii="Arial" w:hAnsi="Arial" w:cs="Arial"/>
          <w:b/>
          <w:bCs/>
          <w:sz w:val="24"/>
          <w:szCs w:val="24"/>
        </w:rPr>
        <w:t>(</w:t>
      </w:r>
      <w:r w:rsidRPr="000459D3">
        <w:rPr>
          <w:rFonts w:ascii="Arial" w:hAnsi="Arial" w:cs="Arial"/>
          <w:sz w:val="24"/>
          <w:szCs w:val="24"/>
        </w:rPr>
        <w:t xml:space="preserve">A) The expression of cell markers </w:t>
      </w:r>
      <w:r w:rsidRPr="000459D3">
        <w:rPr>
          <w:rFonts w:ascii="Arial" w:eastAsia="等线" w:hAnsi="Arial" w:cs="Arial"/>
          <w:sz w:val="24"/>
          <w:szCs w:val="24"/>
        </w:rPr>
        <w:t>in</w:t>
      </w:r>
      <w:r w:rsidRPr="000459D3">
        <w:rPr>
          <w:rFonts w:ascii="Arial" w:hAnsi="Arial" w:cs="Arial"/>
          <w:sz w:val="24"/>
          <w:szCs w:val="24"/>
        </w:rPr>
        <w:t xml:space="preserve"> the 20 clusters. (B) Proportions of each cell type obtained from samples. Each cell type is </w:t>
      </w:r>
      <w:r w:rsidRPr="000459D3">
        <w:rPr>
          <w:rFonts w:ascii="Arial" w:eastAsia="等线" w:hAnsi="Arial" w:cs="Arial"/>
          <w:sz w:val="24"/>
          <w:szCs w:val="24"/>
        </w:rPr>
        <w:t>labeled</w:t>
      </w:r>
      <w:r w:rsidRPr="000459D3">
        <w:rPr>
          <w:rFonts w:ascii="Arial" w:hAnsi="Arial" w:cs="Arial"/>
          <w:sz w:val="24"/>
          <w:szCs w:val="24"/>
        </w:rPr>
        <w:t xml:space="preserve"> with a specific color.</w:t>
      </w:r>
    </w:p>
    <w:p w14:paraId="2668F4D8" w14:textId="77777777" w:rsidR="003A2F7E" w:rsidRDefault="003A2F7E" w:rsidP="003A2F7E">
      <w:pPr>
        <w:widowControl/>
        <w:rPr>
          <w:rFonts w:ascii="Arial" w:hAnsi="Arial" w:cs="Arial"/>
          <w:b/>
          <w:bCs/>
          <w:sz w:val="24"/>
          <w:szCs w:val="24"/>
        </w:rPr>
      </w:pPr>
      <w:r>
        <w:rPr>
          <w:rFonts w:ascii="Arial" w:hAnsi="Arial" w:cs="Arial"/>
          <w:b/>
          <w:bCs/>
          <w:sz w:val="24"/>
          <w:szCs w:val="24"/>
        </w:rPr>
        <w:br w:type="page"/>
      </w:r>
    </w:p>
    <w:p w14:paraId="668DAAF4" w14:textId="76734A61" w:rsidR="00DB4CDB" w:rsidRPr="000459D3" w:rsidRDefault="003A2F7E" w:rsidP="003A2F7E">
      <w:pPr>
        <w:widowControl/>
        <w:spacing w:line="480" w:lineRule="auto"/>
        <w:contextualSpacing/>
        <w:rPr>
          <w:rFonts w:ascii="Arial" w:hAnsi="Arial" w:cs="Arial"/>
          <w:b/>
          <w:bCs/>
          <w:sz w:val="24"/>
          <w:szCs w:val="24"/>
        </w:rPr>
      </w:pPr>
      <w:r w:rsidRPr="00474BDB">
        <w:rPr>
          <w:rFonts w:ascii="Arial" w:hAnsi="Arial" w:cs="Arial"/>
          <w:b/>
          <w:bCs/>
          <w:sz w:val="24"/>
          <w:szCs w:val="28"/>
        </w:rPr>
        <w:lastRenderedPageBreak/>
        <w:t xml:space="preserve">Supplemental </w:t>
      </w:r>
      <w:r w:rsidRPr="000459D3">
        <w:rPr>
          <w:rFonts w:ascii="Arial" w:hAnsi="Arial" w:cs="Arial" w:hint="eastAsia"/>
          <w:b/>
          <w:bCs/>
          <w:sz w:val="24"/>
          <w:szCs w:val="24"/>
        </w:rPr>
        <w:t>Fig</w:t>
      </w:r>
      <w:r>
        <w:rPr>
          <w:rFonts w:ascii="Arial" w:hAnsi="Arial" w:cs="Arial"/>
          <w:b/>
          <w:bCs/>
          <w:sz w:val="24"/>
          <w:szCs w:val="24"/>
        </w:rPr>
        <w:t>ure</w:t>
      </w:r>
      <w:r w:rsidRPr="000459D3">
        <w:rPr>
          <w:rFonts w:ascii="Arial" w:eastAsia="等线" w:hAnsi="Arial" w:cs="Arial"/>
          <w:b/>
          <w:bCs/>
          <w:sz w:val="24"/>
          <w:szCs w:val="24"/>
        </w:rPr>
        <w:t xml:space="preserve"> </w:t>
      </w:r>
      <w:r>
        <w:rPr>
          <w:rFonts w:ascii="Arial" w:eastAsia="等线" w:hAnsi="Arial" w:cs="Arial"/>
          <w:b/>
          <w:bCs/>
          <w:sz w:val="24"/>
          <w:szCs w:val="24"/>
        </w:rPr>
        <w:t>S</w:t>
      </w:r>
      <w:r>
        <w:rPr>
          <w:rFonts w:ascii="Arial" w:eastAsia="等线" w:hAnsi="Arial" w:cs="Arial"/>
          <w:b/>
          <w:bCs/>
          <w:sz w:val="24"/>
          <w:szCs w:val="24"/>
        </w:rPr>
        <w:t>5</w:t>
      </w:r>
    </w:p>
    <w:p w14:paraId="07B79995" w14:textId="644AFE9A" w:rsidR="00EA4E13" w:rsidRDefault="00A37496" w:rsidP="003A2F7E">
      <w:pPr>
        <w:spacing w:line="480" w:lineRule="auto"/>
        <w:contextualSpacing/>
        <w:rPr>
          <w:rFonts w:ascii="Arial" w:hAnsi="Arial" w:cs="Arial"/>
          <w:sz w:val="24"/>
          <w:szCs w:val="24"/>
        </w:rPr>
      </w:pPr>
      <w:r>
        <w:rPr>
          <w:rFonts w:ascii="Arial" w:hAnsi="Arial" w:cs="Arial"/>
          <w:noProof/>
          <w:sz w:val="24"/>
          <w:szCs w:val="24"/>
        </w:rPr>
        <w:drawing>
          <wp:inline distT="0" distB="0" distL="0" distR="0" wp14:anchorId="01133607" wp14:editId="0FFEB8F9">
            <wp:extent cx="4512325" cy="6702357"/>
            <wp:effectExtent l="0" t="0" r="2540" b="381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pic:nvPicPr>
                  <pic:blipFill rotWithShape="1">
                    <a:blip r:embed="rId12">
                      <a:extLst>
                        <a:ext uri="{28A0092B-C50C-407E-A947-70E740481C1C}">
                          <a14:useLocalDpi xmlns:a14="http://schemas.microsoft.com/office/drawing/2010/main" val="0"/>
                        </a:ext>
                      </a:extLst>
                    </a:blip>
                    <a:srcRect t="2407" b="14043"/>
                    <a:stretch/>
                  </pic:blipFill>
                  <pic:spPr bwMode="auto">
                    <a:xfrm>
                      <a:off x="0" y="0"/>
                      <a:ext cx="4566815" cy="6783293"/>
                    </a:xfrm>
                    <a:prstGeom prst="rect">
                      <a:avLst/>
                    </a:prstGeom>
                    <a:ln>
                      <a:noFill/>
                    </a:ln>
                    <a:extLst>
                      <a:ext uri="{53640926-AAD7-44D8-BBD7-CCE9431645EC}">
                        <a14:shadowObscured xmlns:a14="http://schemas.microsoft.com/office/drawing/2010/main"/>
                      </a:ext>
                    </a:extLst>
                  </pic:spPr>
                </pic:pic>
              </a:graphicData>
            </a:graphic>
          </wp:inline>
        </w:drawing>
      </w:r>
    </w:p>
    <w:p w14:paraId="45F8B7A5" w14:textId="71AA1945" w:rsidR="003A2F7E" w:rsidRDefault="003A2F7E" w:rsidP="003A2F7E">
      <w:pPr>
        <w:spacing w:line="480" w:lineRule="auto"/>
        <w:contextualSpacing/>
        <w:rPr>
          <w:rFonts w:ascii="Arial" w:hAnsi="Arial" w:cs="Arial"/>
          <w:sz w:val="24"/>
          <w:szCs w:val="24"/>
        </w:rPr>
      </w:pPr>
      <w:r w:rsidRPr="007024F4">
        <w:rPr>
          <w:rFonts w:ascii="Arial" w:hAnsi="Arial" w:cs="Arial"/>
          <w:b/>
          <w:bCs/>
          <w:noProof/>
          <w:sz w:val="24"/>
          <w:szCs w:val="24"/>
        </w:rPr>
        <w:t xml:space="preserve">Figure </w:t>
      </w:r>
      <w:r>
        <w:rPr>
          <w:rFonts w:ascii="Arial" w:hAnsi="Arial" w:cs="Arial"/>
          <w:b/>
          <w:bCs/>
          <w:noProof/>
          <w:sz w:val="24"/>
          <w:szCs w:val="24"/>
        </w:rPr>
        <w:t>S5</w:t>
      </w:r>
      <w:r w:rsidRPr="007024F4">
        <w:rPr>
          <w:rFonts w:ascii="Arial" w:hAnsi="Arial" w:cs="Arial"/>
          <w:b/>
          <w:bCs/>
          <w:noProof/>
          <w:sz w:val="24"/>
          <w:szCs w:val="24"/>
        </w:rPr>
        <w:t xml:space="preserve">. </w:t>
      </w:r>
      <w:r w:rsidRPr="00025385">
        <w:rPr>
          <w:rFonts w:ascii="Arial" w:hAnsi="Arial" w:cs="Arial"/>
          <w:b/>
          <w:bCs/>
          <w:noProof/>
          <w:sz w:val="24"/>
          <w:szCs w:val="24"/>
        </w:rPr>
        <w:t>ECM changes in macrophage-deletion mice</w:t>
      </w:r>
      <w:r w:rsidRPr="007024F4">
        <w:rPr>
          <w:rFonts w:ascii="Arial" w:hAnsi="Arial" w:cs="Arial"/>
          <w:b/>
          <w:bCs/>
          <w:noProof/>
          <w:sz w:val="24"/>
          <w:szCs w:val="24"/>
        </w:rPr>
        <w:t>.</w:t>
      </w:r>
      <w:r w:rsidRPr="003534EE">
        <w:rPr>
          <w:rFonts w:ascii="Arial" w:hAnsi="Arial" w:cs="Arial"/>
          <w:sz w:val="24"/>
          <w:szCs w:val="24"/>
        </w:rPr>
        <w:t xml:space="preserve"> </w:t>
      </w:r>
      <w:r w:rsidRPr="000459D3">
        <w:rPr>
          <w:rFonts w:ascii="Arial" w:hAnsi="Arial" w:cs="Arial"/>
          <w:sz w:val="24"/>
          <w:szCs w:val="24"/>
        </w:rPr>
        <w:t xml:space="preserve">(A) Wright staining showed </w:t>
      </w:r>
      <w:r w:rsidRPr="000459D3">
        <w:rPr>
          <w:rFonts w:ascii="Arial" w:eastAsia="等线" w:hAnsi="Arial" w:cs="Arial"/>
          <w:sz w:val="24"/>
          <w:szCs w:val="24"/>
        </w:rPr>
        <w:t xml:space="preserve">that the number of </w:t>
      </w:r>
      <w:r w:rsidRPr="000459D3">
        <w:rPr>
          <w:rFonts w:ascii="Arial" w:hAnsi="Arial" w:cs="Arial"/>
          <w:sz w:val="24"/>
          <w:szCs w:val="24"/>
        </w:rPr>
        <w:t xml:space="preserve">macrophages was decreased in </w:t>
      </w:r>
      <w:r w:rsidRPr="000459D3">
        <w:rPr>
          <w:rFonts w:ascii="Arial" w:eastAsia="等线" w:hAnsi="Arial" w:cs="Arial"/>
          <w:sz w:val="24"/>
          <w:szCs w:val="24"/>
        </w:rPr>
        <w:t xml:space="preserve">the </w:t>
      </w:r>
      <w:r w:rsidRPr="000459D3">
        <w:rPr>
          <w:rFonts w:ascii="Arial" w:hAnsi="Arial" w:cs="Arial"/>
          <w:sz w:val="24"/>
          <w:szCs w:val="24"/>
        </w:rPr>
        <w:t xml:space="preserve">alveolar lavage fluid of silicosis </w:t>
      </w:r>
      <w:r w:rsidRPr="000459D3">
        <w:rPr>
          <w:rFonts w:ascii="Arial" w:hAnsi="Arial" w:cs="Arial"/>
          <w:sz w:val="24"/>
          <w:szCs w:val="24"/>
        </w:rPr>
        <w:lastRenderedPageBreak/>
        <w:t xml:space="preserve">mice after </w:t>
      </w:r>
      <w:r w:rsidRPr="000459D3">
        <w:rPr>
          <w:rFonts w:ascii="Arial" w:eastAsia="等线" w:hAnsi="Arial" w:cs="Arial"/>
          <w:sz w:val="24"/>
          <w:szCs w:val="24"/>
        </w:rPr>
        <w:t>treatment</w:t>
      </w:r>
      <w:r w:rsidRPr="000459D3">
        <w:rPr>
          <w:rFonts w:ascii="Arial" w:hAnsi="Arial" w:cs="Arial"/>
          <w:sz w:val="24"/>
          <w:szCs w:val="24"/>
        </w:rPr>
        <w:t xml:space="preserve"> with</w:t>
      </w:r>
      <w:r w:rsidRPr="000459D3">
        <w:rPr>
          <w:rFonts w:ascii="Arial" w:hAnsi="Arial" w:cs="Arial" w:hint="eastAsia"/>
          <w:sz w:val="24"/>
          <w:szCs w:val="24"/>
        </w:rPr>
        <w:t xml:space="preserve"> </w:t>
      </w:r>
      <w:r w:rsidRPr="000459D3">
        <w:rPr>
          <w:rFonts w:ascii="Arial" w:eastAsia="等线" w:hAnsi="Arial" w:cs="Arial"/>
          <w:sz w:val="24"/>
          <w:szCs w:val="24"/>
        </w:rPr>
        <w:t>clodronate</w:t>
      </w:r>
      <w:r w:rsidRPr="000459D3">
        <w:rPr>
          <w:rFonts w:ascii="Arial" w:hAnsi="Arial" w:cs="Arial"/>
          <w:sz w:val="24"/>
          <w:szCs w:val="24"/>
        </w:rPr>
        <w:t xml:space="preserve">-containing </w:t>
      </w:r>
      <w:r w:rsidRPr="000459D3">
        <w:rPr>
          <w:rFonts w:ascii="Arial" w:eastAsia="等线" w:hAnsi="Arial" w:cs="Arial"/>
          <w:sz w:val="24"/>
          <w:szCs w:val="24"/>
        </w:rPr>
        <w:t>liposomes</w:t>
      </w:r>
      <w:r w:rsidRPr="000459D3">
        <w:rPr>
          <w:rFonts w:ascii="Arial" w:hAnsi="Arial" w:cs="Arial"/>
          <w:sz w:val="24"/>
          <w:szCs w:val="24"/>
        </w:rPr>
        <w:t>. (B) Immunofluorescence staining</w:t>
      </w:r>
      <w:r w:rsidRPr="000459D3">
        <w:rPr>
          <w:rFonts w:ascii="Arial" w:eastAsia="等线" w:hAnsi="Arial" w:cs="Arial"/>
          <w:sz w:val="24"/>
          <w:szCs w:val="24"/>
        </w:rPr>
        <w:t xml:space="preserve"> showed that</w:t>
      </w:r>
      <w:r w:rsidRPr="000459D3">
        <w:rPr>
          <w:rFonts w:ascii="Arial" w:hAnsi="Arial" w:cs="Arial"/>
          <w:sz w:val="24"/>
          <w:szCs w:val="24"/>
        </w:rPr>
        <w:t xml:space="preserve"> the number of macrophages was decreased in</w:t>
      </w:r>
      <w:r w:rsidRPr="000459D3">
        <w:rPr>
          <w:rFonts w:ascii="Arial" w:eastAsia="等线" w:hAnsi="Arial" w:cs="Arial"/>
          <w:sz w:val="24"/>
          <w:szCs w:val="24"/>
        </w:rPr>
        <w:t xml:space="preserve"> the</w:t>
      </w:r>
      <w:r w:rsidRPr="000459D3">
        <w:rPr>
          <w:rFonts w:ascii="Arial" w:hAnsi="Arial" w:cs="Arial"/>
          <w:sz w:val="24"/>
          <w:szCs w:val="24"/>
        </w:rPr>
        <w:t xml:space="preserve"> lungs of silicosis mice after </w:t>
      </w:r>
      <w:r w:rsidRPr="000459D3">
        <w:rPr>
          <w:rFonts w:ascii="Arial" w:eastAsia="等线" w:hAnsi="Arial" w:cs="Arial"/>
          <w:sz w:val="24"/>
          <w:szCs w:val="24"/>
        </w:rPr>
        <w:t>treatment</w:t>
      </w:r>
      <w:r w:rsidRPr="000459D3">
        <w:rPr>
          <w:rFonts w:ascii="Arial" w:hAnsi="Arial" w:cs="Arial"/>
          <w:sz w:val="24"/>
          <w:szCs w:val="24"/>
        </w:rPr>
        <w:t xml:space="preserve"> with </w:t>
      </w:r>
      <w:r w:rsidRPr="000459D3">
        <w:rPr>
          <w:rFonts w:ascii="Arial" w:eastAsia="等线" w:hAnsi="Arial" w:cs="Arial"/>
          <w:sz w:val="24"/>
          <w:szCs w:val="24"/>
        </w:rPr>
        <w:t>clodronate</w:t>
      </w:r>
      <w:r w:rsidRPr="000459D3">
        <w:rPr>
          <w:rFonts w:ascii="Arial" w:hAnsi="Arial" w:cs="Arial"/>
          <w:sz w:val="24"/>
          <w:szCs w:val="24"/>
        </w:rPr>
        <w:t xml:space="preserve">-containing </w:t>
      </w:r>
      <w:r w:rsidRPr="000459D3">
        <w:rPr>
          <w:rFonts w:ascii="Arial" w:eastAsia="等线" w:hAnsi="Arial" w:cs="Arial"/>
          <w:sz w:val="24"/>
          <w:szCs w:val="24"/>
        </w:rPr>
        <w:t>liposomes</w:t>
      </w:r>
      <w:r w:rsidRPr="000459D3">
        <w:rPr>
          <w:rFonts w:ascii="Arial" w:hAnsi="Arial" w:cs="Arial"/>
          <w:sz w:val="24"/>
          <w:szCs w:val="24"/>
        </w:rPr>
        <w:t>.</w:t>
      </w:r>
      <w:r w:rsidRPr="00A37496">
        <w:t xml:space="preserve"> </w:t>
      </w:r>
      <w:r w:rsidRPr="00A37496">
        <w:rPr>
          <w:rFonts w:ascii="Arial" w:hAnsi="Arial" w:cs="Arial"/>
          <w:sz w:val="24"/>
          <w:szCs w:val="24"/>
        </w:rPr>
        <w:t>(</w:t>
      </w:r>
      <w:r>
        <w:rPr>
          <w:rFonts w:ascii="Arial" w:hAnsi="Arial" w:cs="Arial"/>
          <w:sz w:val="24"/>
          <w:szCs w:val="24"/>
        </w:rPr>
        <w:t>C</w:t>
      </w:r>
      <w:r w:rsidRPr="00A37496">
        <w:rPr>
          <w:rFonts w:ascii="Arial" w:hAnsi="Arial" w:cs="Arial"/>
          <w:sz w:val="24"/>
          <w:szCs w:val="24"/>
        </w:rPr>
        <w:t>) Macrophage deletion decreased the severity of lung injury induced by silica. (</w:t>
      </w:r>
      <w:r>
        <w:rPr>
          <w:rFonts w:ascii="Arial" w:hAnsi="Arial" w:cs="Arial"/>
          <w:sz w:val="24"/>
          <w:szCs w:val="24"/>
        </w:rPr>
        <w:t>D</w:t>
      </w:r>
      <w:r w:rsidRPr="00A37496">
        <w:rPr>
          <w:rFonts w:ascii="Arial" w:hAnsi="Arial" w:cs="Arial"/>
          <w:sz w:val="24"/>
          <w:szCs w:val="24"/>
        </w:rPr>
        <w:t>) Masson's trichrome staining showed that the fibrotic area of the lungs was decreased after macrophage deletion.</w:t>
      </w:r>
    </w:p>
    <w:p w14:paraId="25984E39" w14:textId="5EFDB8BF" w:rsidR="003A2F7E" w:rsidRDefault="003A2F7E" w:rsidP="003A2F7E">
      <w:pPr>
        <w:widowControl/>
        <w:rPr>
          <w:rFonts w:ascii="Arial" w:hAnsi="Arial" w:cs="Arial"/>
          <w:b/>
          <w:bCs/>
          <w:sz w:val="24"/>
          <w:szCs w:val="24"/>
        </w:rPr>
      </w:pPr>
      <w:r>
        <w:rPr>
          <w:rFonts w:ascii="Arial" w:hAnsi="Arial" w:cs="Arial"/>
          <w:b/>
          <w:bCs/>
          <w:sz w:val="24"/>
          <w:szCs w:val="24"/>
        </w:rPr>
        <w:br w:type="page"/>
      </w:r>
    </w:p>
    <w:p w14:paraId="0809BE28" w14:textId="78024F7C" w:rsidR="003A2F7E" w:rsidRPr="000459D3" w:rsidRDefault="003A2F7E" w:rsidP="003A2F7E">
      <w:pPr>
        <w:widowControl/>
        <w:spacing w:line="480" w:lineRule="auto"/>
        <w:contextualSpacing/>
        <w:rPr>
          <w:rFonts w:ascii="Arial" w:hAnsi="Arial" w:cs="Arial"/>
          <w:b/>
          <w:bCs/>
          <w:sz w:val="24"/>
          <w:szCs w:val="24"/>
        </w:rPr>
      </w:pPr>
      <w:r w:rsidRPr="00474BDB">
        <w:rPr>
          <w:rFonts w:ascii="Arial" w:hAnsi="Arial" w:cs="Arial"/>
          <w:b/>
          <w:bCs/>
          <w:sz w:val="24"/>
          <w:szCs w:val="28"/>
        </w:rPr>
        <w:lastRenderedPageBreak/>
        <w:t xml:space="preserve">Supplemental </w:t>
      </w:r>
      <w:r w:rsidRPr="000459D3">
        <w:rPr>
          <w:rFonts w:ascii="Arial" w:hAnsi="Arial" w:cs="Arial" w:hint="eastAsia"/>
          <w:b/>
          <w:bCs/>
          <w:sz w:val="24"/>
          <w:szCs w:val="24"/>
        </w:rPr>
        <w:t>Fig</w:t>
      </w:r>
      <w:r>
        <w:rPr>
          <w:rFonts w:ascii="Arial" w:hAnsi="Arial" w:cs="Arial"/>
          <w:b/>
          <w:bCs/>
          <w:sz w:val="24"/>
          <w:szCs w:val="24"/>
        </w:rPr>
        <w:t>ure</w:t>
      </w:r>
      <w:r w:rsidRPr="000459D3">
        <w:rPr>
          <w:rFonts w:ascii="Arial" w:eastAsia="等线" w:hAnsi="Arial" w:cs="Arial"/>
          <w:b/>
          <w:bCs/>
          <w:sz w:val="24"/>
          <w:szCs w:val="24"/>
        </w:rPr>
        <w:t xml:space="preserve"> </w:t>
      </w:r>
      <w:r>
        <w:rPr>
          <w:rFonts w:ascii="Arial" w:eastAsia="等线" w:hAnsi="Arial" w:cs="Arial"/>
          <w:b/>
          <w:bCs/>
          <w:sz w:val="24"/>
          <w:szCs w:val="24"/>
        </w:rPr>
        <w:t>S</w:t>
      </w:r>
      <w:r>
        <w:rPr>
          <w:rFonts w:ascii="Arial" w:eastAsia="等线" w:hAnsi="Arial" w:cs="Arial"/>
          <w:b/>
          <w:bCs/>
          <w:sz w:val="24"/>
          <w:szCs w:val="24"/>
        </w:rPr>
        <w:t>6</w:t>
      </w:r>
    </w:p>
    <w:p w14:paraId="3B276DCF" w14:textId="468066C1" w:rsidR="00DB4CDB" w:rsidRDefault="00A37496" w:rsidP="003A2F7E">
      <w:pPr>
        <w:spacing w:line="480" w:lineRule="auto"/>
        <w:contextualSpacing/>
        <w:rPr>
          <w:rFonts w:ascii="Arial" w:hAnsi="Arial" w:cs="Arial"/>
          <w:sz w:val="24"/>
          <w:szCs w:val="24"/>
        </w:rPr>
      </w:pPr>
      <w:r>
        <w:rPr>
          <w:rFonts w:ascii="Arial" w:hAnsi="Arial" w:cs="Arial"/>
          <w:noProof/>
          <w:sz w:val="24"/>
          <w:szCs w:val="24"/>
        </w:rPr>
        <w:drawing>
          <wp:inline distT="0" distB="0" distL="0" distR="0" wp14:anchorId="45C54B0A" wp14:editId="3211F3AF">
            <wp:extent cx="5243209" cy="5991213"/>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pic:nvPicPr>
                  <pic:blipFill rotWithShape="1">
                    <a:blip r:embed="rId13">
                      <a:extLst>
                        <a:ext uri="{28A0092B-C50C-407E-A947-70E740481C1C}">
                          <a14:useLocalDpi xmlns:a14="http://schemas.microsoft.com/office/drawing/2010/main" val="0"/>
                        </a:ext>
                      </a:extLst>
                    </a:blip>
                    <a:srcRect t="3240" b="32484"/>
                    <a:stretch/>
                  </pic:blipFill>
                  <pic:spPr bwMode="auto">
                    <a:xfrm>
                      <a:off x="0" y="0"/>
                      <a:ext cx="5270201" cy="6022056"/>
                    </a:xfrm>
                    <a:prstGeom prst="rect">
                      <a:avLst/>
                    </a:prstGeom>
                    <a:ln>
                      <a:noFill/>
                    </a:ln>
                    <a:extLst>
                      <a:ext uri="{53640926-AAD7-44D8-BBD7-CCE9431645EC}">
                        <a14:shadowObscured xmlns:a14="http://schemas.microsoft.com/office/drawing/2010/main"/>
                      </a:ext>
                    </a:extLst>
                  </pic:spPr>
                </pic:pic>
              </a:graphicData>
            </a:graphic>
          </wp:inline>
        </w:drawing>
      </w:r>
    </w:p>
    <w:p w14:paraId="26C6EBAA" w14:textId="77777777" w:rsidR="003A2F7E" w:rsidRPr="00977D60" w:rsidRDefault="003A2F7E" w:rsidP="003A2F7E">
      <w:pPr>
        <w:widowControl/>
        <w:spacing w:line="480" w:lineRule="auto"/>
        <w:contextualSpacing/>
        <w:rPr>
          <w:rFonts w:ascii="Arial" w:hAnsi="Arial" w:cs="Arial"/>
          <w:sz w:val="24"/>
          <w:szCs w:val="24"/>
        </w:rPr>
      </w:pPr>
      <w:r w:rsidRPr="007024F4">
        <w:rPr>
          <w:rFonts w:ascii="Arial" w:hAnsi="Arial" w:cs="Arial"/>
          <w:b/>
          <w:bCs/>
          <w:noProof/>
          <w:sz w:val="24"/>
          <w:szCs w:val="24"/>
        </w:rPr>
        <w:t xml:space="preserve">Figure </w:t>
      </w:r>
      <w:r>
        <w:rPr>
          <w:rFonts w:ascii="Arial" w:hAnsi="Arial" w:cs="Arial"/>
          <w:b/>
          <w:bCs/>
          <w:noProof/>
          <w:sz w:val="24"/>
          <w:szCs w:val="24"/>
        </w:rPr>
        <w:t>S6</w:t>
      </w:r>
      <w:r w:rsidRPr="007024F4">
        <w:rPr>
          <w:rFonts w:ascii="Arial" w:hAnsi="Arial" w:cs="Arial"/>
          <w:b/>
          <w:bCs/>
          <w:noProof/>
          <w:sz w:val="24"/>
          <w:szCs w:val="24"/>
        </w:rPr>
        <w:t xml:space="preserve">. </w:t>
      </w:r>
      <w:r w:rsidRPr="00025385">
        <w:rPr>
          <w:rFonts w:ascii="Arial" w:hAnsi="Arial" w:cs="Arial"/>
          <w:b/>
          <w:bCs/>
          <w:noProof/>
          <w:sz w:val="24"/>
          <w:szCs w:val="24"/>
        </w:rPr>
        <w:t>GPNMB/CD44/Serpinb2 involved in fibroblast activation</w:t>
      </w:r>
      <w:r w:rsidRPr="007024F4">
        <w:rPr>
          <w:rFonts w:ascii="Arial" w:hAnsi="Arial" w:cs="Arial"/>
          <w:b/>
          <w:bCs/>
          <w:noProof/>
          <w:sz w:val="24"/>
          <w:szCs w:val="24"/>
        </w:rPr>
        <w:t>.</w:t>
      </w:r>
      <w:r w:rsidRPr="003534EE">
        <w:rPr>
          <w:rFonts w:ascii="Arial" w:hAnsi="Arial" w:cs="Arial"/>
          <w:sz w:val="24"/>
          <w:szCs w:val="24"/>
        </w:rPr>
        <w:t xml:space="preserve"> </w:t>
      </w:r>
      <w:r w:rsidRPr="000459D3">
        <w:rPr>
          <w:rFonts w:ascii="Arial" w:hAnsi="Arial" w:cs="Arial"/>
          <w:sz w:val="24"/>
          <w:szCs w:val="24"/>
        </w:rPr>
        <w:t xml:space="preserve">(A) </w:t>
      </w:r>
      <w:r w:rsidRPr="000459D3">
        <w:rPr>
          <w:rFonts w:ascii="Arial" w:eastAsia="等线" w:hAnsi="Arial" w:cs="Arial"/>
          <w:sz w:val="24"/>
          <w:szCs w:val="24"/>
        </w:rPr>
        <w:t xml:space="preserve">The </w:t>
      </w:r>
      <w:r w:rsidRPr="000459D3">
        <w:rPr>
          <w:rFonts w:ascii="Arial" w:hAnsi="Arial" w:cs="Arial"/>
          <w:sz w:val="24"/>
          <w:szCs w:val="24"/>
        </w:rPr>
        <w:t xml:space="preserve">GPNMB protein level </w:t>
      </w:r>
      <w:r w:rsidRPr="000459D3">
        <w:rPr>
          <w:rFonts w:ascii="Arial" w:eastAsia="等线" w:hAnsi="Arial" w:cs="Arial"/>
          <w:sz w:val="24"/>
          <w:szCs w:val="24"/>
        </w:rPr>
        <w:t>in</w:t>
      </w:r>
      <w:r w:rsidRPr="000459D3">
        <w:rPr>
          <w:rFonts w:ascii="Arial" w:hAnsi="Arial" w:cs="Arial"/>
          <w:sz w:val="24"/>
          <w:szCs w:val="24"/>
        </w:rPr>
        <w:t xml:space="preserve"> RAW264.7</w:t>
      </w:r>
      <w:r w:rsidRPr="000459D3">
        <w:rPr>
          <w:rFonts w:ascii="Arial" w:eastAsia="等线" w:hAnsi="Arial" w:cs="Arial"/>
          <w:sz w:val="24"/>
          <w:szCs w:val="24"/>
        </w:rPr>
        <w:t xml:space="preserve"> cells </w:t>
      </w:r>
      <w:proofErr w:type="gramStart"/>
      <w:r w:rsidRPr="000459D3">
        <w:rPr>
          <w:rFonts w:ascii="Arial" w:eastAsia="等线" w:hAnsi="Arial" w:cs="Arial"/>
          <w:sz w:val="24"/>
          <w:szCs w:val="24"/>
        </w:rPr>
        <w:t>was</w:t>
      </w:r>
      <w:proofErr w:type="gramEnd"/>
      <w:r w:rsidRPr="000459D3">
        <w:rPr>
          <w:rFonts w:ascii="Arial" w:hAnsi="Arial" w:cs="Arial"/>
          <w:sz w:val="24"/>
          <w:szCs w:val="24"/>
        </w:rPr>
        <w:t xml:space="preserve"> increased after silica stimulation; n=5.</w:t>
      </w:r>
      <w:r w:rsidRPr="000459D3">
        <w:rPr>
          <w:rFonts w:ascii="Arial" w:hAnsi="Arial" w:cs="Arial" w:hint="eastAsia"/>
          <w:sz w:val="24"/>
          <w:szCs w:val="24"/>
        </w:rPr>
        <w:t xml:space="preserve"> </w:t>
      </w:r>
      <w:r w:rsidRPr="000459D3">
        <w:rPr>
          <w:rFonts w:ascii="Arial" w:hAnsi="Arial" w:cs="Arial"/>
          <w:sz w:val="24"/>
          <w:szCs w:val="24"/>
        </w:rPr>
        <w:t xml:space="preserve">(B) </w:t>
      </w:r>
      <w:r w:rsidRPr="000459D3">
        <w:rPr>
          <w:rFonts w:ascii="Arial" w:eastAsia="等线" w:hAnsi="Arial" w:cs="Arial"/>
          <w:sz w:val="24"/>
          <w:szCs w:val="24"/>
        </w:rPr>
        <w:t xml:space="preserve">The </w:t>
      </w:r>
      <w:r w:rsidRPr="000459D3">
        <w:rPr>
          <w:rFonts w:ascii="Arial" w:hAnsi="Arial" w:cs="Arial"/>
          <w:sz w:val="24"/>
          <w:szCs w:val="24"/>
        </w:rPr>
        <w:t xml:space="preserve">GPNMB protein level </w:t>
      </w:r>
      <w:r w:rsidRPr="000459D3">
        <w:rPr>
          <w:rFonts w:ascii="Arial" w:eastAsia="等线" w:hAnsi="Arial" w:cs="Arial"/>
          <w:sz w:val="24"/>
          <w:szCs w:val="24"/>
        </w:rPr>
        <w:t>in</w:t>
      </w:r>
      <w:r w:rsidRPr="000459D3">
        <w:rPr>
          <w:rFonts w:ascii="Arial" w:hAnsi="Arial" w:cs="Arial"/>
          <w:sz w:val="24"/>
          <w:szCs w:val="24"/>
        </w:rPr>
        <w:t xml:space="preserve"> THP-1 </w:t>
      </w:r>
      <w:r w:rsidRPr="000459D3">
        <w:rPr>
          <w:rFonts w:ascii="Arial" w:eastAsia="等线" w:hAnsi="Arial" w:cs="Arial"/>
          <w:sz w:val="24"/>
          <w:szCs w:val="24"/>
        </w:rPr>
        <w:t xml:space="preserve">cells was </w:t>
      </w:r>
      <w:r w:rsidRPr="000459D3">
        <w:rPr>
          <w:rFonts w:ascii="Arial" w:hAnsi="Arial" w:cs="Arial"/>
          <w:sz w:val="24"/>
          <w:szCs w:val="24"/>
        </w:rPr>
        <w:t>increased after silica treatment; n=5.</w:t>
      </w:r>
      <w:r w:rsidRPr="00A37496">
        <w:t xml:space="preserve"> </w:t>
      </w:r>
      <w:r w:rsidRPr="00A37496">
        <w:rPr>
          <w:rFonts w:ascii="Arial" w:hAnsi="Arial" w:cs="Arial"/>
          <w:sz w:val="24"/>
          <w:szCs w:val="24"/>
        </w:rPr>
        <w:t>(</w:t>
      </w:r>
      <w:r>
        <w:rPr>
          <w:rFonts w:ascii="Arial" w:hAnsi="Arial" w:cs="Arial"/>
          <w:sz w:val="24"/>
          <w:szCs w:val="24"/>
        </w:rPr>
        <w:t>C</w:t>
      </w:r>
      <w:r w:rsidRPr="00A37496">
        <w:rPr>
          <w:rFonts w:ascii="Arial" w:hAnsi="Arial" w:cs="Arial"/>
          <w:sz w:val="24"/>
          <w:szCs w:val="24"/>
        </w:rPr>
        <w:t xml:space="preserve">) Western blot analysis showed that Serpinb2 levels were increased in fibroblasts treated </w:t>
      </w:r>
      <w:r w:rsidRPr="00A37496">
        <w:rPr>
          <w:rFonts w:ascii="Arial" w:hAnsi="Arial" w:cs="Arial"/>
          <w:sz w:val="24"/>
          <w:szCs w:val="24"/>
        </w:rPr>
        <w:lastRenderedPageBreak/>
        <w:t>with GPNMB; n=5, **p&lt;0.01. (</w:t>
      </w:r>
      <w:r>
        <w:rPr>
          <w:rFonts w:ascii="Arial" w:hAnsi="Arial" w:cs="Arial"/>
          <w:sz w:val="24"/>
          <w:szCs w:val="24"/>
        </w:rPr>
        <w:t>D</w:t>
      </w:r>
      <w:r w:rsidRPr="00A37496">
        <w:rPr>
          <w:rFonts w:ascii="Arial" w:hAnsi="Arial" w:cs="Arial"/>
          <w:sz w:val="24"/>
          <w:szCs w:val="24"/>
        </w:rPr>
        <w:t>) Western blotting showed that the CD44 protein level was decreased after GPNMB treatment; n=5, **p&lt;0.001.</w:t>
      </w:r>
      <w:r w:rsidRPr="00A37496">
        <w:t xml:space="preserve"> </w:t>
      </w:r>
      <w:r w:rsidRPr="00A37496">
        <w:rPr>
          <w:rFonts w:ascii="Arial" w:hAnsi="Arial" w:cs="Arial"/>
          <w:sz w:val="24"/>
          <w:szCs w:val="24"/>
        </w:rPr>
        <w:t>(</w:t>
      </w:r>
      <w:r>
        <w:rPr>
          <w:rFonts w:ascii="Arial" w:hAnsi="Arial" w:cs="Arial"/>
          <w:sz w:val="24"/>
          <w:szCs w:val="24"/>
        </w:rPr>
        <w:t>E</w:t>
      </w:r>
      <w:r w:rsidRPr="00A37496">
        <w:rPr>
          <w:rFonts w:ascii="Arial" w:hAnsi="Arial" w:cs="Arial"/>
          <w:sz w:val="24"/>
          <w:szCs w:val="24"/>
        </w:rPr>
        <w:t>) Western blot analysis showed that CD44 levels were increased in fibroblasts treated with TGFβ1; n=5, **p&lt;0.01.</w:t>
      </w:r>
    </w:p>
    <w:p w14:paraId="7B92013F" w14:textId="384B96B9" w:rsidR="003A2F7E" w:rsidRDefault="003A2F7E" w:rsidP="003A2F7E">
      <w:pPr>
        <w:widowControl/>
        <w:rPr>
          <w:rFonts w:ascii="Arial" w:hAnsi="Arial" w:cs="Arial"/>
          <w:sz w:val="24"/>
          <w:szCs w:val="24"/>
        </w:rPr>
      </w:pPr>
      <w:r>
        <w:rPr>
          <w:rFonts w:ascii="Arial" w:hAnsi="Arial" w:cs="Arial"/>
          <w:sz w:val="24"/>
          <w:szCs w:val="24"/>
        </w:rPr>
        <w:br w:type="page"/>
      </w:r>
    </w:p>
    <w:p w14:paraId="2865B529" w14:textId="77777777" w:rsidR="003A2F7E" w:rsidRPr="000459D3" w:rsidRDefault="003A2F7E" w:rsidP="003A2F7E">
      <w:pPr>
        <w:widowControl/>
        <w:spacing w:line="480" w:lineRule="auto"/>
        <w:contextualSpacing/>
        <w:rPr>
          <w:rFonts w:ascii="Arial" w:hAnsi="Arial" w:cs="Arial"/>
          <w:b/>
          <w:bCs/>
          <w:sz w:val="24"/>
          <w:szCs w:val="24"/>
        </w:rPr>
      </w:pPr>
      <w:r w:rsidRPr="00474BDB">
        <w:rPr>
          <w:rFonts w:ascii="Arial" w:hAnsi="Arial" w:cs="Arial"/>
          <w:b/>
          <w:bCs/>
          <w:sz w:val="24"/>
          <w:szCs w:val="28"/>
        </w:rPr>
        <w:lastRenderedPageBreak/>
        <w:t xml:space="preserve">Supplemental </w:t>
      </w:r>
      <w:r w:rsidRPr="000459D3">
        <w:rPr>
          <w:rFonts w:ascii="Arial" w:hAnsi="Arial" w:cs="Arial" w:hint="eastAsia"/>
          <w:b/>
          <w:bCs/>
          <w:sz w:val="24"/>
          <w:szCs w:val="24"/>
        </w:rPr>
        <w:t>Fig</w:t>
      </w:r>
      <w:r>
        <w:rPr>
          <w:rFonts w:ascii="Arial" w:hAnsi="Arial" w:cs="Arial"/>
          <w:b/>
          <w:bCs/>
          <w:sz w:val="24"/>
          <w:szCs w:val="24"/>
        </w:rPr>
        <w:t>ure</w:t>
      </w:r>
      <w:r w:rsidRPr="000459D3">
        <w:rPr>
          <w:rFonts w:ascii="Arial" w:eastAsia="等线" w:hAnsi="Arial" w:cs="Arial"/>
          <w:b/>
          <w:bCs/>
          <w:sz w:val="24"/>
          <w:szCs w:val="24"/>
        </w:rPr>
        <w:t xml:space="preserve"> </w:t>
      </w:r>
      <w:r>
        <w:rPr>
          <w:rFonts w:ascii="Arial" w:eastAsia="等线" w:hAnsi="Arial" w:cs="Arial"/>
          <w:b/>
          <w:bCs/>
          <w:sz w:val="24"/>
          <w:szCs w:val="24"/>
        </w:rPr>
        <w:t>S6</w:t>
      </w:r>
    </w:p>
    <w:p w14:paraId="0262E747" w14:textId="2F51F367" w:rsidR="00DB4CDB" w:rsidRPr="000459D3" w:rsidRDefault="00DB4CDB" w:rsidP="003A2F7E">
      <w:pPr>
        <w:widowControl/>
        <w:spacing w:line="480" w:lineRule="auto"/>
        <w:contextualSpacing/>
        <w:rPr>
          <w:rFonts w:ascii="Arial" w:hAnsi="Arial" w:cs="Arial"/>
          <w:sz w:val="24"/>
          <w:szCs w:val="24"/>
        </w:rPr>
      </w:pPr>
      <w:bookmarkStart w:id="4" w:name="_Hlk95277259"/>
    </w:p>
    <w:bookmarkEnd w:id="4"/>
    <w:p w14:paraId="3F522DAA" w14:textId="70C2FB8A" w:rsidR="00DB4CDB" w:rsidRDefault="00EF69E9" w:rsidP="003A2F7E">
      <w:pPr>
        <w:spacing w:line="480" w:lineRule="auto"/>
        <w:contextualSpacing/>
        <w:rPr>
          <w:rFonts w:ascii="Arial" w:hAnsi="Arial" w:cs="Arial"/>
          <w:sz w:val="24"/>
          <w:szCs w:val="24"/>
        </w:rPr>
      </w:pPr>
      <w:r w:rsidRPr="000459D3">
        <w:rPr>
          <w:rFonts w:ascii="Arial" w:hAnsi="Arial" w:cs="Arial"/>
          <w:noProof/>
          <w:sz w:val="24"/>
          <w:szCs w:val="24"/>
        </w:rPr>
        <w:drawing>
          <wp:inline distT="0" distB="0" distL="0" distR="0" wp14:anchorId="22F77567" wp14:editId="0A5FA58C">
            <wp:extent cx="4985184" cy="6340643"/>
            <wp:effectExtent l="0" t="0" r="635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幻灯片14.TIF"/>
                    <pic:cNvPicPr/>
                  </pic:nvPicPr>
                  <pic:blipFill>
                    <a:blip r:embed="rId14">
                      <a:extLst>
                        <a:ext uri="{28A0092B-C50C-407E-A947-70E740481C1C}">
                          <a14:useLocalDpi xmlns:a14="http://schemas.microsoft.com/office/drawing/2010/main" val="0"/>
                        </a:ext>
                      </a:extLst>
                    </a:blip>
                    <a:srcRect t="6516" b="21943"/>
                    <a:stretch>
                      <a:fillRect/>
                    </a:stretch>
                  </pic:blipFill>
                  <pic:spPr bwMode="auto">
                    <a:xfrm>
                      <a:off x="0" y="0"/>
                      <a:ext cx="4985385" cy="6340899"/>
                    </a:xfrm>
                    <a:prstGeom prst="rect">
                      <a:avLst/>
                    </a:prstGeom>
                    <a:ln>
                      <a:noFill/>
                    </a:ln>
                    <a:extLst>
                      <a:ext uri="{53640926-AAD7-44D8-BBD7-CCE9431645EC}">
                        <a14:shadowObscured xmlns:a14="http://schemas.microsoft.com/office/drawing/2010/main"/>
                      </a:ext>
                    </a:extLst>
                  </pic:spPr>
                </pic:pic>
              </a:graphicData>
            </a:graphic>
          </wp:inline>
        </w:drawing>
      </w:r>
    </w:p>
    <w:p w14:paraId="5A724503" w14:textId="0711F84D" w:rsidR="00B637ED" w:rsidRPr="000459D3" w:rsidRDefault="003A2F7E" w:rsidP="003A2F7E">
      <w:pPr>
        <w:spacing w:line="480" w:lineRule="auto"/>
        <w:contextualSpacing/>
        <w:rPr>
          <w:rFonts w:ascii="Arial" w:hAnsi="Arial" w:cs="Arial"/>
          <w:sz w:val="24"/>
          <w:szCs w:val="24"/>
        </w:rPr>
      </w:pPr>
      <w:r w:rsidRPr="007024F4">
        <w:rPr>
          <w:rFonts w:ascii="Arial" w:hAnsi="Arial" w:cs="Arial"/>
          <w:b/>
          <w:bCs/>
          <w:noProof/>
          <w:sz w:val="24"/>
          <w:szCs w:val="24"/>
        </w:rPr>
        <w:t xml:space="preserve">Figure </w:t>
      </w:r>
      <w:r>
        <w:rPr>
          <w:rFonts w:ascii="Arial" w:hAnsi="Arial" w:cs="Arial"/>
          <w:b/>
          <w:bCs/>
          <w:noProof/>
          <w:sz w:val="24"/>
          <w:szCs w:val="24"/>
        </w:rPr>
        <w:t>S7</w:t>
      </w:r>
      <w:r w:rsidRPr="007024F4">
        <w:rPr>
          <w:rFonts w:ascii="Arial" w:hAnsi="Arial" w:cs="Arial"/>
          <w:b/>
          <w:bCs/>
          <w:noProof/>
          <w:sz w:val="24"/>
          <w:szCs w:val="24"/>
        </w:rPr>
        <w:t xml:space="preserve">. </w:t>
      </w:r>
      <w:r w:rsidRPr="00025385">
        <w:rPr>
          <w:rFonts w:ascii="Arial" w:hAnsi="Arial" w:cs="Arial"/>
          <w:b/>
          <w:bCs/>
          <w:noProof/>
          <w:sz w:val="24"/>
          <w:szCs w:val="24"/>
        </w:rPr>
        <w:t>Changes of GPNMB level in PF patients</w:t>
      </w:r>
      <w:r w:rsidRPr="007024F4">
        <w:rPr>
          <w:rFonts w:ascii="Arial" w:hAnsi="Arial" w:cs="Arial"/>
          <w:b/>
          <w:bCs/>
          <w:noProof/>
          <w:sz w:val="24"/>
          <w:szCs w:val="24"/>
        </w:rPr>
        <w:t>.</w:t>
      </w:r>
      <w:r w:rsidRPr="00607B51">
        <w:t xml:space="preserve"> </w:t>
      </w:r>
      <w:r w:rsidRPr="00977D60">
        <w:rPr>
          <w:rFonts w:ascii="Arial" w:hAnsi="Arial" w:cs="Arial"/>
          <w:noProof/>
          <w:sz w:val="24"/>
          <w:szCs w:val="24"/>
        </w:rPr>
        <w:t>(A-C) GPNMB levels were increased in PF patients.</w:t>
      </w:r>
    </w:p>
    <w:sectPr w:rsidR="00B637ED" w:rsidRPr="000459D3" w:rsidSect="000459D3">
      <w:footerReference w:type="default" r:id="rId15"/>
      <w:pgSz w:w="12240" w:h="15840" w:code="1"/>
      <w:pgMar w:top="1440" w:right="1440" w:bottom="1440" w:left="144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0163" w16cex:dateUtc="2022-02-07T1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0E28" w14:textId="77777777" w:rsidR="00BE10BD" w:rsidRPr="009E4C07" w:rsidRDefault="00BE10BD">
      <w:r w:rsidRPr="009E4C07">
        <w:separator/>
      </w:r>
    </w:p>
  </w:endnote>
  <w:endnote w:type="continuationSeparator" w:id="0">
    <w:p w14:paraId="39F306B7" w14:textId="77777777" w:rsidR="00BE10BD" w:rsidRPr="009E4C07" w:rsidRDefault="00BE10BD">
      <w:r w:rsidRPr="009E4C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24"/>
      </w:rPr>
      <w:id w:val="-1428486576"/>
      <w:docPartObj>
        <w:docPartGallery w:val="Page Numbers (Bottom of Page)"/>
        <w:docPartUnique/>
      </w:docPartObj>
    </w:sdtPr>
    <w:sdtEndPr/>
    <w:sdtContent>
      <w:p w14:paraId="45723C5B" w14:textId="7EFB20FB" w:rsidR="007236C0" w:rsidRPr="00C13DB8" w:rsidRDefault="00EF69E9" w:rsidP="00C13DB8">
        <w:pPr>
          <w:pStyle w:val="a5"/>
          <w:spacing w:line="480" w:lineRule="auto"/>
          <w:contextualSpacing/>
          <w:jc w:val="center"/>
          <w:rPr>
            <w:rFonts w:ascii="Arial" w:hAnsi="Arial"/>
            <w:sz w:val="24"/>
          </w:rPr>
        </w:pPr>
        <w:r w:rsidRPr="00C13DB8">
          <w:rPr>
            <w:rFonts w:ascii="Arial" w:hAnsi="Arial"/>
            <w:sz w:val="24"/>
          </w:rPr>
          <w:fldChar w:fldCharType="begin"/>
        </w:r>
        <w:r w:rsidRPr="00C13DB8">
          <w:rPr>
            <w:rFonts w:ascii="Arial" w:hAnsi="Arial"/>
            <w:sz w:val="24"/>
          </w:rPr>
          <w:instrText>PAGE   \* MERGEFORMAT</w:instrText>
        </w:r>
        <w:r w:rsidRPr="00C13DB8">
          <w:rPr>
            <w:rFonts w:ascii="Arial" w:hAnsi="Arial"/>
            <w:sz w:val="24"/>
          </w:rPr>
          <w:fldChar w:fldCharType="separate"/>
        </w:r>
        <w:r w:rsidRPr="00C13DB8">
          <w:rPr>
            <w:rFonts w:ascii="Arial" w:hAnsi="Arial"/>
            <w:sz w:val="24"/>
          </w:rPr>
          <w:t>2</w:t>
        </w:r>
        <w:r w:rsidRPr="00C13DB8">
          <w:rPr>
            <w:rFonts w:ascii="Arial" w:hAnsi="Arial"/>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72264" w14:textId="77777777" w:rsidR="00BE10BD" w:rsidRPr="009E4C07" w:rsidRDefault="00BE10BD">
      <w:r w:rsidRPr="009E4C07">
        <w:separator/>
      </w:r>
    </w:p>
  </w:footnote>
  <w:footnote w:type="continuationSeparator" w:id="0">
    <w:p w14:paraId="13AE974E" w14:textId="77777777" w:rsidR="00BE10BD" w:rsidRPr="009E4C07" w:rsidRDefault="00BE10BD">
      <w:r w:rsidRPr="009E4C0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63562"/>
    <w:multiLevelType w:val="hybridMultilevel"/>
    <w:tmpl w:val="FD88F062"/>
    <w:lvl w:ilvl="0" w:tplc="97B46008">
      <w:start w:val="1"/>
      <w:numFmt w:val="upperLetter"/>
      <w:lvlText w:val="(%1)"/>
      <w:lvlJc w:val="left"/>
      <w:pPr>
        <w:ind w:left="360" w:hanging="360"/>
      </w:pPr>
      <w:rPr>
        <w:rFonts w:hint="default"/>
      </w:rPr>
    </w:lvl>
    <w:lvl w:ilvl="1" w:tplc="8D86EF16" w:tentative="1">
      <w:start w:val="1"/>
      <w:numFmt w:val="lowerLetter"/>
      <w:lvlText w:val="%2)"/>
      <w:lvlJc w:val="left"/>
      <w:pPr>
        <w:ind w:left="840" w:hanging="420"/>
      </w:pPr>
    </w:lvl>
    <w:lvl w:ilvl="2" w:tplc="A9188E26" w:tentative="1">
      <w:start w:val="1"/>
      <w:numFmt w:val="lowerRoman"/>
      <w:lvlText w:val="%3."/>
      <w:lvlJc w:val="right"/>
      <w:pPr>
        <w:ind w:left="1260" w:hanging="420"/>
      </w:pPr>
    </w:lvl>
    <w:lvl w:ilvl="3" w:tplc="E2009566" w:tentative="1">
      <w:start w:val="1"/>
      <w:numFmt w:val="decimal"/>
      <w:lvlText w:val="%4."/>
      <w:lvlJc w:val="left"/>
      <w:pPr>
        <w:ind w:left="1680" w:hanging="420"/>
      </w:pPr>
    </w:lvl>
    <w:lvl w:ilvl="4" w:tplc="D7ECFDDC" w:tentative="1">
      <w:start w:val="1"/>
      <w:numFmt w:val="lowerLetter"/>
      <w:lvlText w:val="%5)"/>
      <w:lvlJc w:val="left"/>
      <w:pPr>
        <w:ind w:left="2100" w:hanging="420"/>
      </w:pPr>
    </w:lvl>
    <w:lvl w:ilvl="5" w:tplc="84C4DBE2" w:tentative="1">
      <w:start w:val="1"/>
      <w:numFmt w:val="lowerRoman"/>
      <w:lvlText w:val="%6."/>
      <w:lvlJc w:val="right"/>
      <w:pPr>
        <w:ind w:left="2520" w:hanging="420"/>
      </w:pPr>
    </w:lvl>
    <w:lvl w:ilvl="6" w:tplc="FF32DF44" w:tentative="1">
      <w:start w:val="1"/>
      <w:numFmt w:val="decimal"/>
      <w:lvlText w:val="%7."/>
      <w:lvlJc w:val="left"/>
      <w:pPr>
        <w:ind w:left="2940" w:hanging="420"/>
      </w:pPr>
    </w:lvl>
    <w:lvl w:ilvl="7" w:tplc="E354A3BA" w:tentative="1">
      <w:start w:val="1"/>
      <w:numFmt w:val="lowerLetter"/>
      <w:lvlText w:val="%8)"/>
      <w:lvlJc w:val="left"/>
      <w:pPr>
        <w:ind w:left="3360" w:hanging="420"/>
      </w:pPr>
    </w:lvl>
    <w:lvl w:ilvl="8" w:tplc="C6F2C1A0" w:tentative="1">
      <w:start w:val="1"/>
      <w:numFmt w:val="lowerRoman"/>
      <w:lvlText w:val="%9."/>
      <w:lvlJc w:val="right"/>
      <w:pPr>
        <w:ind w:left="3780" w:hanging="420"/>
      </w:pPr>
    </w:lvl>
  </w:abstractNum>
  <w:abstractNum w:abstractNumId="1" w15:restartNumberingAfterBreak="0">
    <w:nsid w:val="3D605586"/>
    <w:multiLevelType w:val="hybridMultilevel"/>
    <w:tmpl w:val="3FB2F4FE"/>
    <w:lvl w:ilvl="0" w:tplc="EB48AFA2">
      <w:start w:val="1"/>
      <w:numFmt w:val="upperLetter"/>
      <w:lvlText w:val="(%1)"/>
      <w:lvlJc w:val="left"/>
      <w:pPr>
        <w:ind w:left="390" w:hanging="390"/>
      </w:pPr>
      <w:rPr>
        <w:rFonts w:hint="default"/>
      </w:rPr>
    </w:lvl>
    <w:lvl w:ilvl="1" w:tplc="6A581B1A" w:tentative="1">
      <w:start w:val="1"/>
      <w:numFmt w:val="lowerLetter"/>
      <w:lvlText w:val="%2)"/>
      <w:lvlJc w:val="left"/>
      <w:pPr>
        <w:ind w:left="840" w:hanging="420"/>
      </w:pPr>
    </w:lvl>
    <w:lvl w:ilvl="2" w:tplc="202CADC4" w:tentative="1">
      <w:start w:val="1"/>
      <w:numFmt w:val="lowerRoman"/>
      <w:lvlText w:val="%3."/>
      <w:lvlJc w:val="right"/>
      <w:pPr>
        <w:ind w:left="1260" w:hanging="420"/>
      </w:pPr>
    </w:lvl>
    <w:lvl w:ilvl="3" w:tplc="A3E2A6DA" w:tentative="1">
      <w:start w:val="1"/>
      <w:numFmt w:val="decimal"/>
      <w:lvlText w:val="%4."/>
      <w:lvlJc w:val="left"/>
      <w:pPr>
        <w:ind w:left="1680" w:hanging="420"/>
      </w:pPr>
    </w:lvl>
    <w:lvl w:ilvl="4" w:tplc="8974AE74" w:tentative="1">
      <w:start w:val="1"/>
      <w:numFmt w:val="lowerLetter"/>
      <w:lvlText w:val="%5)"/>
      <w:lvlJc w:val="left"/>
      <w:pPr>
        <w:ind w:left="2100" w:hanging="420"/>
      </w:pPr>
    </w:lvl>
    <w:lvl w:ilvl="5" w:tplc="1ECAAAB6" w:tentative="1">
      <w:start w:val="1"/>
      <w:numFmt w:val="lowerRoman"/>
      <w:lvlText w:val="%6."/>
      <w:lvlJc w:val="right"/>
      <w:pPr>
        <w:ind w:left="2520" w:hanging="420"/>
      </w:pPr>
    </w:lvl>
    <w:lvl w:ilvl="6" w:tplc="87647DB0" w:tentative="1">
      <w:start w:val="1"/>
      <w:numFmt w:val="decimal"/>
      <w:lvlText w:val="%7."/>
      <w:lvlJc w:val="left"/>
      <w:pPr>
        <w:ind w:left="2940" w:hanging="420"/>
      </w:pPr>
    </w:lvl>
    <w:lvl w:ilvl="7" w:tplc="5E9018E2" w:tentative="1">
      <w:start w:val="1"/>
      <w:numFmt w:val="lowerLetter"/>
      <w:lvlText w:val="%8)"/>
      <w:lvlJc w:val="left"/>
      <w:pPr>
        <w:ind w:left="3360" w:hanging="420"/>
      </w:pPr>
    </w:lvl>
    <w:lvl w:ilvl="8" w:tplc="EF50694C" w:tentative="1">
      <w:start w:val="1"/>
      <w:numFmt w:val="lowerRoman"/>
      <w:lvlText w:val="%9."/>
      <w:lvlJc w:val="right"/>
      <w:pPr>
        <w:ind w:left="3780" w:hanging="420"/>
      </w:pPr>
    </w:lvl>
  </w:abstractNum>
  <w:abstractNum w:abstractNumId="2" w15:restartNumberingAfterBreak="0">
    <w:nsid w:val="3DFB0B39"/>
    <w:multiLevelType w:val="hybridMultilevel"/>
    <w:tmpl w:val="BFA246D4"/>
    <w:lvl w:ilvl="0" w:tplc="78E0B4EE">
      <w:start w:val="1"/>
      <w:numFmt w:val="upperLetter"/>
      <w:lvlText w:val="(%1)"/>
      <w:lvlJc w:val="left"/>
      <w:pPr>
        <w:ind w:left="360" w:hanging="360"/>
      </w:pPr>
      <w:rPr>
        <w:rFonts w:hint="default"/>
      </w:rPr>
    </w:lvl>
    <w:lvl w:ilvl="1" w:tplc="BACA783A" w:tentative="1">
      <w:start w:val="1"/>
      <w:numFmt w:val="lowerLetter"/>
      <w:lvlText w:val="%2)"/>
      <w:lvlJc w:val="left"/>
      <w:pPr>
        <w:ind w:left="840" w:hanging="420"/>
      </w:pPr>
    </w:lvl>
    <w:lvl w:ilvl="2" w:tplc="DD1ACC2C" w:tentative="1">
      <w:start w:val="1"/>
      <w:numFmt w:val="lowerRoman"/>
      <w:lvlText w:val="%3."/>
      <w:lvlJc w:val="right"/>
      <w:pPr>
        <w:ind w:left="1260" w:hanging="420"/>
      </w:pPr>
    </w:lvl>
    <w:lvl w:ilvl="3" w:tplc="2E5E1D18" w:tentative="1">
      <w:start w:val="1"/>
      <w:numFmt w:val="decimal"/>
      <w:lvlText w:val="%4."/>
      <w:lvlJc w:val="left"/>
      <w:pPr>
        <w:ind w:left="1680" w:hanging="420"/>
      </w:pPr>
    </w:lvl>
    <w:lvl w:ilvl="4" w:tplc="95F2004E" w:tentative="1">
      <w:start w:val="1"/>
      <w:numFmt w:val="lowerLetter"/>
      <w:lvlText w:val="%5)"/>
      <w:lvlJc w:val="left"/>
      <w:pPr>
        <w:ind w:left="2100" w:hanging="420"/>
      </w:pPr>
    </w:lvl>
    <w:lvl w:ilvl="5" w:tplc="30D00DEC" w:tentative="1">
      <w:start w:val="1"/>
      <w:numFmt w:val="lowerRoman"/>
      <w:lvlText w:val="%6."/>
      <w:lvlJc w:val="right"/>
      <w:pPr>
        <w:ind w:left="2520" w:hanging="420"/>
      </w:pPr>
    </w:lvl>
    <w:lvl w:ilvl="6" w:tplc="6276B518" w:tentative="1">
      <w:start w:val="1"/>
      <w:numFmt w:val="decimal"/>
      <w:lvlText w:val="%7."/>
      <w:lvlJc w:val="left"/>
      <w:pPr>
        <w:ind w:left="2940" w:hanging="420"/>
      </w:pPr>
    </w:lvl>
    <w:lvl w:ilvl="7" w:tplc="F9060AA4" w:tentative="1">
      <w:start w:val="1"/>
      <w:numFmt w:val="lowerLetter"/>
      <w:lvlText w:val="%8)"/>
      <w:lvlJc w:val="left"/>
      <w:pPr>
        <w:ind w:left="3360" w:hanging="420"/>
      </w:pPr>
    </w:lvl>
    <w:lvl w:ilvl="8" w:tplc="AF2CC948" w:tentative="1">
      <w:start w:val="1"/>
      <w:numFmt w:val="lowerRoman"/>
      <w:lvlText w:val="%9."/>
      <w:lvlJc w:val="right"/>
      <w:pPr>
        <w:ind w:left="3780" w:hanging="420"/>
      </w:pPr>
    </w:lvl>
  </w:abstractNum>
  <w:abstractNum w:abstractNumId="3" w15:restartNumberingAfterBreak="0">
    <w:nsid w:val="5604194F"/>
    <w:multiLevelType w:val="hybridMultilevel"/>
    <w:tmpl w:val="4C165F4E"/>
    <w:lvl w:ilvl="0" w:tplc="40848016">
      <w:start w:val="1"/>
      <w:numFmt w:val="upperLetter"/>
      <w:lvlText w:val="(%1)"/>
      <w:lvlJc w:val="left"/>
      <w:pPr>
        <w:ind w:left="360" w:hanging="360"/>
      </w:pPr>
      <w:rPr>
        <w:rFonts w:hint="default"/>
      </w:rPr>
    </w:lvl>
    <w:lvl w:ilvl="1" w:tplc="32F2CC66" w:tentative="1">
      <w:start w:val="1"/>
      <w:numFmt w:val="lowerLetter"/>
      <w:lvlText w:val="%2)"/>
      <w:lvlJc w:val="left"/>
      <w:pPr>
        <w:ind w:left="840" w:hanging="420"/>
      </w:pPr>
    </w:lvl>
    <w:lvl w:ilvl="2" w:tplc="FF504E38" w:tentative="1">
      <w:start w:val="1"/>
      <w:numFmt w:val="lowerRoman"/>
      <w:lvlText w:val="%3."/>
      <w:lvlJc w:val="right"/>
      <w:pPr>
        <w:ind w:left="1260" w:hanging="420"/>
      </w:pPr>
    </w:lvl>
    <w:lvl w:ilvl="3" w:tplc="227A116A" w:tentative="1">
      <w:start w:val="1"/>
      <w:numFmt w:val="decimal"/>
      <w:lvlText w:val="%4."/>
      <w:lvlJc w:val="left"/>
      <w:pPr>
        <w:ind w:left="1680" w:hanging="420"/>
      </w:pPr>
    </w:lvl>
    <w:lvl w:ilvl="4" w:tplc="70526114" w:tentative="1">
      <w:start w:val="1"/>
      <w:numFmt w:val="lowerLetter"/>
      <w:lvlText w:val="%5)"/>
      <w:lvlJc w:val="left"/>
      <w:pPr>
        <w:ind w:left="2100" w:hanging="420"/>
      </w:pPr>
    </w:lvl>
    <w:lvl w:ilvl="5" w:tplc="AB2087DE" w:tentative="1">
      <w:start w:val="1"/>
      <w:numFmt w:val="lowerRoman"/>
      <w:lvlText w:val="%6."/>
      <w:lvlJc w:val="right"/>
      <w:pPr>
        <w:ind w:left="2520" w:hanging="420"/>
      </w:pPr>
    </w:lvl>
    <w:lvl w:ilvl="6" w:tplc="CD9A122A" w:tentative="1">
      <w:start w:val="1"/>
      <w:numFmt w:val="decimal"/>
      <w:lvlText w:val="%7."/>
      <w:lvlJc w:val="left"/>
      <w:pPr>
        <w:ind w:left="2940" w:hanging="420"/>
      </w:pPr>
    </w:lvl>
    <w:lvl w:ilvl="7" w:tplc="39B42128" w:tentative="1">
      <w:start w:val="1"/>
      <w:numFmt w:val="lowerLetter"/>
      <w:lvlText w:val="%8)"/>
      <w:lvlJc w:val="left"/>
      <w:pPr>
        <w:ind w:left="3360" w:hanging="420"/>
      </w:pPr>
    </w:lvl>
    <w:lvl w:ilvl="8" w:tplc="3CAC1FB8"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0E"/>
    <w:rsid w:val="0000323C"/>
    <w:rsid w:val="00030899"/>
    <w:rsid w:val="00035A8C"/>
    <w:rsid w:val="000459D3"/>
    <w:rsid w:val="00051198"/>
    <w:rsid w:val="00051671"/>
    <w:rsid w:val="0006180E"/>
    <w:rsid w:val="00070765"/>
    <w:rsid w:val="00075A49"/>
    <w:rsid w:val="00091369"/>
    <w:rsid w:val="000930AF"/>
    <w:rsid w:val="0009333F"/>
    <w:rsid w:val="000A0A77"/>
    <w:rsid w:val="000B6D06"/>
    <w:rsid w:val="000D1DDB"/>
    <w:rsid w:val="000E0F0C"/>
    <w:rsid w:val="000F004E"/>
    <w:rsid w:val="00112F5F"/>
    <w:rsid w:val="00120C8A"/>
    <w:rsid w:val="0012720F"/>
    <w:rsid w:val="001B0194"/>
    <w:rsid w:val="001B0C79"/>
    <w:rsid w:val="001B429A"/>
    <w:rsid w:val="001C57E3"/>
    <w:rsid w:val="001C7174"/>
    <w:rsid w:val="001F0CAF"/>
    <w:rsid w:val="00234061"/>
    <w:rsid w:val="00235628"/>
    <w:rsid w:val="00245F81"/>
    <w:rsid w:val="00294FC3"/>
    <w:rsid w:val="002A4078"/>
    <w:rsid w:val="002A43F5"/>
    <w:rsid w:val="002A4F72"/>
    <w:rsid w:val="002B0862"/>
    <w:rsid w:val="002E5E33"/>
    <w:rsid w:val="003015D1"/>
    <w:rsid w:val="0030620F"/>
    <w:rsid w:val="0032114B"/>
    <w:rsid w:val="00321E8B"/>
    <w:rsid w:val="00337701"/>
    <w:rsid w:val="0035038F"/>
    <w:rsid w:val="00364950"/>
    <w:rsid w:val="003704CB"/>
    <w:rsid w:val="00376E7F"/>
    <w:rsid w:val="00380D3E"/>
    <w:rsid w:val="00384388"/>
    <w:rsid w:val="003A014F"/>
    <w:rsid w:val="003A0416"/>
    <w:rsid w:val="003A2F7E"/>
    <w:rsid w:val="003B1B25"/>
    <w:rsid w:val="003D3116"/>
    <w:rsid w:val="003E6774"/>
    <w:rsid w:val="003E6CEF"/>
    <w:rsid w:val="004065C9"/>
    <w:rsid w:val="00415B69"/>
    <w:rsid w:val="00430BEF"/>
    <w:rsid w:val="00437A02"/>
    <w:rsid w:val="00474BDB"/>
    <w:rsid w:val="0048431E"/>
    <w:rsid w:val="00484D06"/>
    <w:rsid w:val="00490BF7"/>
    <w:rsid w:val="00495C26"/>
    <w:rsid w:val="004A0997"/>
    <w:rsid w:val="004A2A4B"/>
    <w:rsid w:val="004A55D3"/>
    <w:rsid w:val="004A6127"/>
    <w:rsid w:val="004B0170"/>
    <w:rsid w:val="004C0E46"/>
    <w:rsid w:val="004C2776"/>
    <w:rsid w:val="004D5791"/>
    <w:rsid w:val="004E6C0E"/>
    <w:rsid w:val="004F369B"/>
    <w:rsid w:val="005110CD"/>
    <w:rsid w:val="005148B3"/>
    <w:rsid w:val="00524C42"/>
    <w:rsid w:val="005250EF"/>
    <w:rsid w:val="00530E7D"/>
    <w:rsid w:val="00547313"/>
    <w:rsid w:val="005477F2"/>
    <w:rsid w:val="00554EBF"/>
    <w:rsid w:val="00561BDE"/>
    <w:rsid w:val="005A21C2"/>
    <w:rsid w:val="005B6A02"/>
    <w:rsid w:val="005D5821"/>
    <w:rsid w:val="005E0BF1"/>
    <w:rsid w:val="0060550E"/>
    <w:rsid w:val="006059E6"/>
    <w:rsid w:val="006150B7"/>
    <w:rsid w:val="00620BE2"/>
    <w:rsid w:val="00624223"/>
    <w:rsid w:val="00643EE6"/>
    <w:rsid w:val="00696B3B"/>
    <w:rsid w:val="00696F58"/>
    <w:rsid w:val="006A1AFA"/>
    <w:rsid w:val="006B1C89"/>
    <w:rsid w:val="006B4187"/>
    <w:rsid w:val="006C4569"/>
    <w:rsid w:val="006E6A5B"/>
    <w:rsid w:val="00707CE3"/>
    <w:rsid w:val="007236C0"/>
    <w:rsid w:val="00724D94"/>
    <w:rsid w:val="0072749D"/>
    <w:rsid w:val="007312F9"/>
    <w:rsid w:val="00745609"/>
    <w:rsid w:val="00760C14"/>
    <w:rsid w:val="007779F3"/>
    <w:rsid w:val="00791717"/>
    <w:rsid w:val="00794E07"/>
    <w:rsid w:val="007A11E0"/>
    <w:rsid w:val="007A589A"/>
    <w:rsid w:val="007A5A2F"/>
    <w:rsid w:val="007A6221"/>
    <w:rsid w:val="007B705C"/>
    <w:rsid w:val="007C067F"/>
    <w:rsid w:val="007C30BF"/>
    <w:rsid w:val="007C3621"/>
    <w:rsid w:val="007C5AFF"/>
    <w:rsid w:val="007D0C13"/>
    <w:rsid w:val="007E053B"/>
    <w:rsid w:val="007E239C"/>
    <w:rsid w:val="007E3116"/>
    <w:rsid w:val="007E755F"/>
    <w:rsid w:val="007F348F"/>
    <w:rsid w:val="007F5FCA"/>
    <w:rsid w:val="007F6B10"/>
    <w:rsid w:val="00813340"/>
    <w:rsid w:val="00851DC6"/>
    <w:rsid w:val="00856476"/>
    <w:rsid w:val="00874F52"/>
    <w:rsid w:val="00893225"/>
    <w:rsid w:val="008B0193"/>
    <w:rsid w:val="008D534A"/>
    <w:rsid w:val="008E46E7"/>
    <w:rsid w:val="008E4B98"/>
    <w:rsid w:val="008F429E"/>
    <w:rsid w:val="00916265"/>
    <w:rsid w:val="00950E99"/>
    <w:rsid w:val="0096094A"/>
    <w:rsid w:val="0096667E"/>
    <w:rsid w:val="0099765F"/>
    <w:rsid w:val="009A58CF"/>
    <w:rsid w:val="009C0BAC"/>
    <w:rsid w:val="009D6B5F"/>
    <w:rsid w:val="009E4C07"/>
    <w:rsid w:val="009E5188"/>
    <w:rsid w:val="00A10196"/>
    <w:rsid w:val="00A27F09"/>
    <w:rsid w:val="00A32C7C"/>
    <w:rsid w:val="00A37496"/>
    <w:rsid w:val="00A41C85"/>
    <w:rsid w:val="00A47726"/>
    <w:rsid w:val="00A52937"/>
    <w:rsid w:val="00A575D4"/>
    <w:rsid w:val="00A91995"/>
    <w:rsid w:val="00A929BE"/>
    <w:rsid w:val="00A97479"/>
    <w:rsid w:val="00AB6106"/>
    <w:rsid w:val="00AC3102"/>
    <w:rsid w:val="00AD03C3"/>
    <w:rsid w:val="00AE66F8"/>
    <w:rsid w:val="00B04019"/>
    <w:rsid w:val="00B113C9"/>
    <w:rsid w:val="00B25E42"/>
    <w:rsid w:val="00B637ED"/>
    <w:rsid w:val="00B82DA5"/>
    <w:rsid w:val="00B90C8A"/>
    <w:rsid w:val="00BC30DE"/>
    <w:rsid w:val="00BD01F8"/>
    <w:rsid w:val="00BE10BD"/>
    <w:rsid w:val="00C028FA"/>
    <w:rsid w:val="00C04FA5"/>
    <w:rsid w:val="00C05806"/>
    <w:rsid w:val="00C13DB8"/>
    <w:rsid w:val="00C26196"/>
    <w:rsid w:val="00C31E5A"/>
    <w:rsid w:val="00C33333"/>
    <w:rsid w:val="00C46D3D"/>
    <w:rsid w:val="00C575A5"/>
    <w:rsid w:val="00C708B4"/>
    <w:rsid w:val="00C731D1"/>
    <w:rsid w:val="00C76B94"/>
    <w:rsid w:val="00C859AB"/>
    <w:rsid w:val="00C86A6C"/>
    <w:rsid w:val="00C93EEC"/>
    <w:rsid w:val="00CB48A5"/>
    <w:rsid w:val="00CD7148"/>
    <w:rsid w:val="00CF7518"/>
    <w:rsid w:val="00D14FFB"/>
    <w:rsid w:val="00D20484"/>
    <w:rsid w:val="00D277B7"/>
    <w:rsid w:val="00D511EA"/>
    <w:rsid w:val="00D671A1"/>
    <w:rsid w:val="00D835E7"/>
    <w:rsid w:val="00DA39A2"/>
    <w:rsid w:val="00DA7494"/>
    <w:rsid w:val="00DB3DBF"/>
    <w:rsid w:val="00DB4CDB"/>
    <w:rsid w:val="00DC2D64"/>
    <w:rsid w:val="00DC4FC0"/>
    <w:rsid w:val="00DC5E8D"/>
    <w:rsid w:val="00DC5F12"/>
    <w:rsid w:val="00DD4671"/>
    <w:rsid w:val="00DD607A"/>
    <w:rsid w:val="00E11225"/>
    <w:rsid w:val="00E27B33"/>
    <w:rsid w:val="00E327ED"/>
    <w:rsid w:val="00E34622"/>
    <w:rsid w:val="00E502CD"/>
    <w:rsid w:val="00E569C7"/>
    <w:rsid w:val="00E64086"/>
    <w:rsid w:val="00E71B4B"/>
    <w:rsid w:val="00E75B2E"/>
    <w:rsid w:val="00E81699"/>
    <w:rsid w:val="00EA4E13"/>
    <w:rsid w:val="00EB7560"/>
    <w:rsid w:val="00EC1368"/>
    <w:rsid w:val="00EE789F"/>
    <w:rsid w:val="00EF69E9"/>
    <w:rsid w:val="00F12F03"/>
    <w:rsid w:val="00F161C5"/>
    <w:rsid w:val="00F6529C"/>
    <w:rsid w:val="00F664BA"/>
    <w:rsid w:val="00F72249"/>
    <w:rsid w:val="00F877E0"/>
    <w:rsid w:val="00F93CAF"/>
    <w:rsid w:val="00F95B0F"/>
    <w:rsid w:val="00FA1695"/>
    <w:rsid w:val="00FA25D5"/>
    <w:rsid w:val="00FB4448"/>
    <w:rsid w:val="00FC1E6C"/>
    <w:rsid w:val="00FF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9E22E"/>
  <w15:chartTrackingRefBased/>
  <w15:docId w15:val="{4E8AFCCC-4ACE-4620-9EE8-74AA7EBC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A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2A4B"/>
    <w:rPr>
      <w:sz w:val="18"/>
      <w:szCs w:val="18"/>
    </w:rPr>
  </w:style>
  <w:style w:type="paragraph" w:styleId="a5">
    <w:name w:val="footer"/>
    <w:basedOn w:val="a"/>
    <w:link w:val="a6"/>
    <w:uiPriority w:val="99"/>
    <w:unhideWhenUsed/>
    <w:rsid w:val="004A2A4B"/>
    <w:pPr>
      <w:tabs>
        <w:tab w:val="center" w:pos="4153"/>
        <w:tab w:val="right" w:pos="8306"/>
      </w:tabs>
      <w:snapToGrid w:val="0"/>
      <w:jc w:val="left"/>
    </w:pPr>
    <w:rPr>
      <w:sz w:val="18"/>
      <w:szCs w:val="18"/>
    </w:rPr>
  </w:style>
  <w:style w:type="character" w:customStyle="1" w:styleId="a6">
    <w:name w:val="页脚 字符"/>
    <w:basedOn w:val="a0"/>
    <w:link w:val="a5"/>
    <w:uiPriority w:val="99"/>
    <w:rsid w:val="004A2A4B"/>
    <w:rPr>
      <w:sz w:val="18"/>
      <w:szCs w:val="18"/>
    </w:rPr>
  </w:style>
  <w:style w:type="character" w:customStyle="1" w:styleId="dictbing-cdefitemdef">
    <w:name w:val="dictbing-cdefitem_def"/>
    <w:basedOn w:val="a0"/>
    <w:qFormat/>
    <w:rsid w:val="00707CE3"/>
  </w:style>
  <w:style w:type="paragraph" w:customStyle="1" w:styleId="Default">
    <w:name w:val="Default"/>
    <w:qFormat/>
    <w:rsid w:val="00707CE3"/>
    <w:pPr>
      <w:autoSpaceDE w:val="0"/>
      <w:autoSpaceDN w:val="0"/>
      <w:adjustRightInd w:val="0"/>
    </w:pPr>
    <w:rPr>
      <w:rFonts w:ascii="Times New Roman" w:hAnsi="Times New Roman" w:cs="Times New Roman"/>
      <w:color w:val="000000"/>
      <w:kern w:val="0"/>
      <w:sz w:val="24"/>
      <w:szCs w:val="24"/>
    </w:rPr>
  </w:style>
  <w:style w:type="paragraph" w:styleId="a7">
    <w:name w:val="List Paragraph"/>
    <w:basedOn w:val="a"/>
    <w:uiPriority w:val="34"/>
    <w:qFormat/>
    <w:rsid w:val="005110CD"/>
    <w:pPr>
      <w:ind w:firstLineChars="200" w:firstLine="420"/>
    </w:pPr>
  </w:style>
  <w:style w:type="character" w:styleId="a8">
    <w:name w:val="annotation reference"/>
    <w:basedOn w:val="a0"/>
    <w:uiPriority w:val="99"/>
    <w:qFormat/>
    <w:rsid w:val="000F3DF7"/>
    <w:rPr>
      <w:rFonts w:ascii="Tahoma" w:hAnsi="Tahoma" w:cs="Tahoma"/>
      <w:b w:val="0"/>
      <w:i w:val="0"/>
      <w:caps w:val="0"/>
      <w:strike w:val="0"/>
      <w:sz w:val="16"/>
      <w:szCs w:val="16"/>
      <w:u w:val="none"/>
    </w:rPr>
  </w:style>
  <w:style w:type="paragraph" w:styleId="a9">
    <w:name w:val="annotation text"/>
    <w:aliases w:val="comment text"/>
    <w:basedOn w:val="a"/>
    <w:link w:val="aa"/>
    <w:uiPriority w:val="99"/>
    <w:unhideWhenUsed/>
    <w:qFormat/>
    <w:rPr>
      <w:rFonts w:ascii="Tahoma" w:hAnsi="Tahoma" w:cs="Tahoma"/>
      <w:sz w:val="16"/>
      <w:szCs w:val="20"/>
    </w:rPr>
  </w:style>
  <w:style w:type="character" w:customStyle="1" w:styleId="aa">
    <w:name w:val="批注文字 字符"/>
    <w:aliases w:val="comment text 字符"/>
    <w:basedOn w:val="a0"/>
    <w:link w:val="a9"/>
    <w:uiPriority w:val="99"/>
    <w:rPr>
      <w:rFonts w:ascii="Tahoma" w:hAnsi="Tahoma" w:cs="Tahoma"/>
      <w:sz w:val="16"/>
      <w:szCs w:val="20"/>
    </w:rPr>
  </w:style>
  <w:style w:type="paragraph" w:styleId="ab">
    <w:name w:val="annotation subject"/>
    <w:basedOn w:val="a9"/>
    <w:next w:val="a9"/>
    <w:link w:val="ac"/>
    <w:uiPriority w:val="99"/>
    <w:semiHidden/>
    <w:unhideWhenUsed/>
    <w:rsid w:val="009E4C07"/>
    <w:rPr>
      <w:b/>
      <w:bCs/>
    </w:rPr>
  </w:style>
  <w:style w:type="character" w:customStyle="1" w:styleId="ac">
    <w:name w:val="批注主题 字符"/>
    <w:basedOn w:val="aa"/>
    <w:link w:val="ab"/>
    <w:uiPriority w:val="99"/>
    <w:semiHidden/>
    <w:rsid w:val="009E4C07"/>
    <w:rPr>
      <w:rFonts w:ascii="Tahoma" w:hAnsi="Tahoma" w:cs="Tahoma"/>
      <w:b/>
      <w:bCs/>
      <w:sz w:val="16"/>
      <w:szCs w:val="20"/>
    </w:rPr>
  </w:style>
  <w:style w:type="paragraph" w:styleId="ad">
    <w:name w:val="Balloon Text"/>
    <w:basedOn w:val="a"/>
    <w:link w:val="ae"/>
    <w:uiPriority w:val="99"/>
    <w:semiHidden/>
    <w:unhideWhenUsed/>
    <w:rsid w:val="009E4C07"/>
    <w:rPr>
      <w:rFonts w:ascii="Segoe UI" w:hAnsi="Segoe UI" w:cs="Segoe UI"/>
      <w:sz w:val="18"/>
      <w:szCs w:val="18"/>
    </w:rPr>
  </w:style>
  <w:style w:type="character" w:customStyle="1" w:styleId="ae">
    <w:name w:val="批注框文本 字符"/>
    <w:basedOn w:val="a0"/>
    <w:link w:val="ad"/>
    <w:uiPriority w:val="99"/>
    <w:semiHidden/>
    <w:rsid w:val="009E4C07"/>
    <w:rPr>
      <w:rFonts w:ascii="Segoe UI" w:hAnsi="Segoe UI" w:cs="Segoe UI"/>
      <w:sz w:val="18"/>
      <w:szCs w:val="18"/>
    </w:rPr>
  </w:style>
  <w:style w:type="paragraph" w:styleId="af">
    <w:name w:val="Revision"/>
    <w:hidden/>
    <w:uiPriority w:val="99"/>
    <w:semiHidden/>
    <w:rsid w:val="00CB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tif"/><Relationship Id="rId22"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8DE06-7A92-4829-9010-8BC20542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素义</dc:creator>
  <cp:lastModifiedBy>Jie Chao</cp:lastModifiedBy>
  <cp:revision>5</cp:revision>
  <dcterms:created xsi:type="dcterms:W3CDTF">2022-02-09T05:59:00Z</dcterms:created>
  <dcterms:modified xsi:type="dcterms:W3CDTF">2022-02-15T00:45:00Z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2022-01-26T00:13:05Z</vt:filetime>
  </property>
</Properties>
</file>