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Pr="00565565" w:rsidRDefault="00111B9A" w:rsidP="00AE68A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Identification of Novel M</w:t>
      </w:r>
      <w:r w:rsidR="00AE68AF" w:rsidRPr="0056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utant (R132H) </w:t>
      </w:r>
      <w:proofErr w:type="spellStart"/>
      <w:r w:rsidR="00AE68AF" w:rsidRPr="0056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Isocitrate</w:t>
      </w:r>
      <w:proofErr w:type="spellEnd"/>
      <w:r w:rsidR="00AE68AF" w:rsidRPr="0056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Dehydrogenase 1 Inhibitors for Glioma Therapy </w:t>
      </w:r>
    </w:p>
    <w:p w:rsidR="00653B05" w:rsidRPr="00B45CB9" w:rsidRDefault="00653B05" w:rsidP="00653B0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Poornimaa</w:t>
      </w:r>
      <w:proofErr w:type="spellEnd"/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Ramanathan</w:t>
      </w:r>
      <w:proofErr w:type="spellEnd"/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Karuppasamy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653B05" w:rsidRDefault="00653B05" w:rsidP="00653B0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Biotechnology, School of Bio Sciences and Technology,</w:t>
      </w:r>
    </w:p>
    <w:p w:rsidR="00653B05" w:rsidRDefault="00653B05" w:rsidP="00653B0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Vellore Institute of Technology, Vellore, Tamil Nadu, India.</w:t>
      </w:r>
      <w:proofErr w:type="gramEnd"/>
    </w:p>
    <w:p w:rsidR="00653B05" w:rsidRDefault="00653B05" w:rsidP="00653B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*Corresponding author. Email: kramanathan@vit.ac.in; Phone: +91-9597633663</w:t>
      </w: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05" w:rsidRDefault="00653B05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83" w:rsidRDefault="000E2983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631" w:rsidRDefault="00F45631" w:rsidP="00F4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Legends</w:t>
      </w:r>
    </w:p>
    <w:p w:rsidR="003B66CB" w:rsidRDefault="00770CAB">
      <w:pPr>
        <w:rPr>
          <w:rFonts w:ascii="Times New Roman" w:hAnsi="Times New Roman" w:cs="Times New Roman"/>
          <w:sz w:val="24"/>
          <w:szCs w:val="24"/>
        </w:rPr>
      </w:pPr>
      <w:r w:rsidRPr="00770CA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70CAB">
        <w:rPr>
          <w:rFonts w:ascii="Times New Roman" w:hAnsi="Times New Roman" w:cs="Times New Roman"/>
          <w:b/>
          <w:sz w:val="24"/>
          <w:szCs w:val="24"/>
        </w:rPr>
        <w:t>1</w:t>
      </w:r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66C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B66CB">
        <w:rPr>
          <w:rFonts w:ascii="Times New Roman" w:hAnsi="Times New Roman" w:cs="Times New Roman"/>
          <w:sz w:val="24"/>
          <w:szCs w:val="24"/>
        </w:rPr>
        <w:t xml:space="preserve"> PDB IDs of mIDH1 pr</w:t>
      </w:r>
      <w:r w:rsidR="002746E2">
        <w:rPr>
          <w:rFonts w:ascii="Times New Roman" w:hAnsi="Times New Roman" w:cs="Times New Roman"/>
          <w:sz w:val="24"/>
          <w:szCs w:val="24"/>
        </w:rPr>
        <w:t>otein along with the resolution</w:t>
      </w: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  <w:r w:rsidRPr="00770CAB">
        <w:rPr>
          <w:rFonts w:ascii="Times New Roman" w:hAnsi="Times New Roman" w:cs="Times New Roman"/>
          <w:b/>
          <w:sz w:val="24"/>
          <w:szCs w:val="24"/>
        </w:rPr>
        <w:t>Table S2</w:t>
      </w:r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CAB">
        <w:rPr>
          <w:rFonts w:ascii="Times New Roman" w:hAnsi="Times New Roman" w:cs="Times New Roman"/>
          <w:sz w:val="24"/>
          <w:szCs w:val="24"/>
        </w:rPr>
        <w:t xml:space="preserve">Glide </w:t>
      </w:r>
      <w:r>
        <w:rPr>
          <w:rFonts w:ascii="Times New Roman" w:hAnsi="Times New Roman" w:cs="Times New Roman"/>
          <w:sz w:val="24"/>
          <w:szCs w:val="24"/>
        </w:rPr>
        <w:t>docking score and energy of lead molecules</w:t>
      </w:r>
    </w:p>
    <w:p w:rsidR="002746E2" w:rsidRPr="002746E2" w:rsidRDefault="002746E2" w:rsidP="00F45631">
      <w:pPr>
        <w:rPr>
          <w:rFonts w:ascii="Times New Roman" w:hAnsi="Times New Roman" w:cs="Times New Roman"/>
          <w:sz w:val="24"/>
          <w:szCs w:val="24"/>
        </w:rPr>
      </w:pPr>
      <w:r w:rsidRPr="002746E2">
        <w:rPr>
          <w:rFonts w:ascii="Times New Roman" w:hAnsi="Times New Roman" w:cs="Times New Roman"/>
          <w:b/>
          <w:sz w:val="24"/>
          <w:szCs w:val="24"/>
        </w:rPr>
        <w:t>Table S3</w:t>
      </w:r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6E2">
        <w:rPr>
          <w:rFonts w:ascii="Times New Roman" w:hAnsi="Times New Roman" w:cs="Times New Roman"/>
          <w:sz w:val="24"/>
          <w:szCs w:val="24"/>
        </w:rPr>
        <w:t xml:space="preserve">The biological activity spectrum prediction using PASS </w:t>
      </w: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 w:rsidP="00F45631">
      <w:pPr>
        <w:rPr>
          <w:rFonts w:ascii="Times New Roman" w:hAnsi="Times New Roman" w:cs="Times New Roman"/>
          <w:sz w:val="24"/>
          <w:szCs w:val="24"/>
        </w:rPr>
      </w:pPr>
    </w:p>
    <w:p w:rsidR="000E2983" w:rsidRDefault="000E2983">
      <w:pPr>
        <w:rPr>
          <w:rFonts w:ascii="Times New Roman" w:hAnsi="Times New Roman" w:cs="Times New Roman"/>
          <w:sz w:val="24"/>
          <w:szCs w:val="24"/>
        </w:rPr>
      </w:pPr>
    </w:p>
    <w:p w:rsidR="00F45631" w:rsidRDefault="00F45631">
      <w:pPr>
        <w:rPr>
          <w:rFonts w:ascii="Times New Roman" w:hAnsi="Times New Roman" w:cs="Times New Roman"/>
          <w:sz w:val="24"/>
          <w:szCs w:val="24"/>
        </w:rPr>
      </w:pPr>
      <w:r w:rsidRPr="00770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70CAB">
        <w:rPr>
          <w:rFonts w:ascii="Times New Roman" w:hAnsi="Times New Roman" w:cs="Times New Roman"/>
          <w:b/>
          <w:sz w:val="24"/>
          <w:szCs w:val="24"/>
        </w:rPr>
        <w:t>1</w:t>
      </w:r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7F35" w:rsidRPr="006A7F3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A7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PDB IDs of mIDH1 protein along with the</w:t>
      </w:r>
      <w:r w:rsidR="006A7F3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6A7F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90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170"/>
        <w:gridCol w:w="1620"/>
        <w:gridCol w:w="4860"/>
      </w:tblGrid>
      <w:tr w:rsidR="002C68C2" w:rsidTr="00FE23E2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proofErr w:type="spellStart"/>
            <w:r>
              <w:t>S.No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PDB Code</w:t>
            </w:r>
            <w:r w:rsidR="00C5351B">
              <w:t>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Resolution</w:t>
            </w:r>
          </w:p>
          <w:p w:rsidR="00AE68AF" w:rsidRDefault="00AE68AF" w:rsidP="006D4463">
            <w:pPr>
              <w:pStyle w:val="TableContents"/>
              <w:spacing w:line="360" w:lineRule="auto"/>
            </w:pPr>
            <w:r>
              <w:t>(</w:t>
            </w:r>
            <w:r>
              <w:rPr>
                <w:rFonts w:ascii="Times New Roman" w:hAnsi="Times New Roman" w:cs="Times New Roman"/>
              </w:rPr>
              <w:t>Å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Mutational position</w:t>
            </w:r>
            <w:r w:rsidR="00C5351B">
              <w:t>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Complex</w:t>
            </w:r>
          </w:p>
        </w:tc>
      </w:tr>
      <w:tr w:rsidR="002C68C2" w:rsidTr="00FE23E2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4I3K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napToGrid w:val="0"/>
              <w:spacing w:line="360" w:lineRule="auto"/>
            </w:pPr>
            <w:r>
              <w:t>3.31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8C2" w:rsidRDefault="005971F0" w:rsidP="006D4463">
            <w:pPr>
              <w:pStyle w:val="TableContents"/>
              <w:snapToGrid w:val="0"/>
              <w:spacing w:line="360" w:lineRule="auto"/>
            </w:pPr>
            <w:r>
              <w:t>R132H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8C2" w:rsidRDefault="002C68C2" w:rsidP="006D4463">
            <w:pPr>
              <w:pStyle w:val="Heading4"/>
              <w:spacing w:line="360" w:lineRule="auto"/>
            </w:pPr>
            <w:bookmarkStart w:id="0" w:name="structureTitle"/>
            <w:bookmarkEnd w:id="0"/>
            <w:r>
              <w:rPr>
                <w:b w:val="0"/>
                <w:bCs w:val="0"/>
              </w:rPr>
              <w:t>1-hydroxy-6-(4-hydroxybenzyl)-4methylpyridin-2(1H)-one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4I3L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napToGrid w:val="0"/>
              <w:spacing w:line="360" w:lineRule="auto"/>
            </w:pPr>
            <w:r>
              <w:t>3.29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5971F0" w:rsidP="006D4463">
            <w:pPr>
              <w:pStyle w:val="TableContents"/>
              <w:snapToGrid w:val="0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Heading4"/>
              <w:spacing w:line="360" w:lineRule="auto"/>
            </w:pPr>
            <w:r>
              <w:rPr>
                <w:b w:val="0"/>
                <w:bCs w:val="0"/>
              </w:rPr>
              <w:t>1-hydroxy-6-(4-hydroxybenzyl)-4-methylpyridin-2(1H)-one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4UMX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1.88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Heading4"/>
              <w:spacing w:line="360" w:lineRule="auto"/>
            </w:pPr>
            <w:r>
              <w:rPr>
                <w:b w:val="0"/>
                <w:bCs w:val="0"/>
              </w:rPr>
              <w:t>Cpd-1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4XS3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3.29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05B1D" w:rsidRDefault="002C68C2" w:rsidP="006D4463">
            <w:pPr>
              <w:pStyle w:val="TableContents"/>
              <w:spacing w:line="360" w:lineRule="auto"/>
            </w:pPr>
            <w:r>
              <w:t xml:space="preserve">R132H, </w:t>
            </w:r>
          </w:p>
          <w:p w:rsidR="002C68C2" w:rsidRDefault="002C68C2" w:rsidP="006D4463">
            <w:pPr>
              <w:pStyle w:val="TableContents"/>
              <w:spacing w:line="360" w:lineRule="auto"/>
            </w:pPr>
            <w:r>
              <w:t>R132C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2-Thiahydantoin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5L57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Compound 13a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5L58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3.04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Compound 2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5LGE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BAY 1436032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5SUN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IDH146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5SVF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IDH125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5TQH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IDH889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6ADG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3.00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AG-881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6B0Z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IDH305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6IO0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Compound A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6O2Y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Compound 24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6O2Z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Compound 32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6Q6F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3.30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HMS101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6U4J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FT-2102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6VEI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AG-881</w:t>
            </w:r>
          </w:p>
        </w:tc>
      </w:tr>
      <w:tr w:rsidR="002C68C2" w:rsidTr="00FE23E2">
        <w:tc>
          <w:tcPr>
            <w:tcW w:w="90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6VG0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2.66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R132H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2C68C2" w:rsidRDefault="002C68C2" w:rsidP="006D4463">
            <w:pPr>
              <w:pStyle w:val="TableContents"/>
              <w:spacing w:line="360" w:lineRule="auto"/>
            </w:pPr>
            <w:r>
              <w:t>AGI-15056</w:t>
            </w:r>
          </w:p>
        </w:tc>
      </w:tr>
    </w:tbl>
    <w:p w:rsidR="002C68C2" w:rsidRDefault="002C68C2">
      <w:pPr>
        <w:rPr>
          <w:rFonts w:ascii="Times New Roman" w:hAnsi="Times New Roman" w:cs="Times New Roman"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DF5BA9" w:rsidRDefault="00DF5BA9">
      <w:pPr>
        <w:rPr>
          <w:rFonts w:ascii="Times New Roman" w:hAnsi="Times New Roman" w:cs="Times New Roman"/>
          <w:b/>
          <w:sz w:val="24"/>
          <w:szCs w:val="24"/>
        </w:rPr>
      </w:pPr>
    </w:p>
    <w:p w:rsidR="000E2983" w:rsidRDefault="000E2983">
      <w:pPr>
        <w:rPr>
          <w:rFonts w:ascii="Times New Roman" w:hAnsi="Times New Roman" w:cs="Times New Roman"/>
          <w:b/>
          <w:sz w:val="24"/>
          <w:szCs w:val="24"/>
        </w:rPr>
      </w:pPr>
    </w:p>
    <w:p w:rsidR="00770CAB" w:rsidRDefault="003B66CB">
      <w:pPr>
        <w:rPr>
          <w:rFonts w:ascii="Times New Roman" w:hAnsi="Times New Roman" w:cs="Times New Roman"/>
          <w:sz w:val="24"/>
          <w:szCs w:val="24"/>
        </w:rPr>
      </w:pPr>
      <w:r w:rsidRPr="00770CAB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AB" w:rsidRPr="00770CAB">
        <w:rPr>
          <w:rFonts w:ascii="Times New Roman" w:hAnsi="Times New Roman" w:cs="Times New Roman"/>
          <w:sz w:val="24"/>
          <w:szCs w:val="24"/>
        </w:rPr>
        <w:t xml:space="preserve">Glide </w:t>
      </w:r>
      <w:r w:rsidR="00770CAB">
        <w:rPr>
          <w:rFonts w:ascii="Times New Roman" w:hAnsi="Times New Roman" w:cs="Times New Roman"/>
          <w:sz w:val="24"/>
          <w:szCs w:val="24"/>
        </w:rPr>
        <w:t>docking score and energy of lead molecules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250"/>
        <w:gridCol w:w="1980"/>
      </w:tblGrid>
      <w:tr w:rsidR="005971F0" w:rsidRPr="005971F0" w:rsidTr="000E2983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F0" w:rsidRPr="005971F0" w:rsidRDefault="005971F0" w:rsidP="000E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A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F0" w:rsidRPr="005971F0" w:rsidRDefault="00F45631" w:rsidP="000E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DrugBank</w:t>
            </w:r>
            <w:r w:rsidR="005971F0" w:rsidRPr="005971F0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="00C535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F0" w:rsidRPr="005971F0" w:rsidRDefault="005971F0" w:rsidP="000E2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 xml:space="preserve">XP </w:t>
            </w:r>
            <w:proofErr w:type="spellStart"/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Gscore</w:t>
            </w:r>
            <w:proofErr w:type="spellEnd"/>
            <w:r w:rsidR="00AC4BEB">
              <w:rPr>
                <w:rFonts w:ascii="Times New Roman" w:hAnsi="Times New Roman" w:cs="Times New Roman"/>
                <w:sz w:val="24"/>
                <w:szCs w:val="24"/>
              </w:rPr>
              <w:t xml:space="preserve"> (kcal/</w:t>
            </w:r>
            <w:proofErr w:type="spellStart"/>
            <w:r w:rsidR="00AC4BEB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AC4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6A0A" w:rsidRPr="005971F0" w:rsidTr="006D4463">
        <w:tc>
          <w:tcPr>
            <w:tcW w:w="1458" w:type="dxa"/>
            <w:tcBorders>
              <w:top w:val="single" w:sz="4" w:space="0" w:color="auto"/>
            </w:tcBorders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DB14650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-9.964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DB03310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-9.861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DB01632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-9.386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DB01698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-8.769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DB03147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-8.634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DB01076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-7.302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DB12010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-7.147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DB00157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-6.995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DB00521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-6.943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DB00368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-6.78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DB00968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-6.681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DB01250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-6.655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DB01001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-6.623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DB00355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-6.604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DB01235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-6.565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DB12107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-6.447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DB00642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-6.431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DB00114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-6.38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DB08976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-6.355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DB15694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-6.248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DB00439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-6.23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DB00456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-6.163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DB00987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-6.143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DB04868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-6.141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DB01102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-6.074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DB00183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-6.028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DB01399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-6.018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DB11796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-5.997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DB06707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-5.992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DB01064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-5.985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DB12789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-5.973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DB00861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-5.939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DB00900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-5.922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DB03209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-5.918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DB03209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-5.918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DB14075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-5.911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DB00293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-5.899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DB07565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-5.893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DB01098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-5.874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DB00492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-5.854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DB12001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-5.828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DB13874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-5.793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DB05016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-5.77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DB00229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-5.752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DB13751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-5.744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DB05018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-5.72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DB06441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-5.718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DB14975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-5.63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DB01326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-5.624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DB00651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-5.594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DB00238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-5.588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DB05039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-5.577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DB08905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-5.538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DB00430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-5.496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DB06769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-5.48</w:t>
            </w:r>
            <w:r w:rsidR="00324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DB00610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-5.477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DB06590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-5.454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DB04880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-5.443</w:t>
            </w:r>
          </w:p>
        </w:tc>
      </w:tr>
      <w:tr w:rsidR="003B6A0A" w:rsidRPr="005971F0" w:rsidTr="006D4463">
        <w:tc>
          <w:tcPr>
            <w:tcW w:w="1458" w:type="dxa"/>
          </w:tcPr>
          <w:p w:rsidR="003B6A0A" w:rsidRPr="005971F0" w:rsidRDefault="003B6A0A" w:rsidP="007B2CD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DB06211</w:t>
            </w:r>
          </w:p>
        </w:tc>
        <w:tc>
          <w:tcPr>
            <w:tcW w:w="1980" w:type="dxa"/>
            <w:vAlign w:val="bottom"/>
          </w:tcPr>
          <w:p w:rsidR="003B6A0A" w:rsidRPr="005971F0" w:rsidRDefault="003B6A0A" w:rsidP="007B2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1F0">
              <w:rPr>
                <w:rFonts w:ascii="Times New Roman" w:hAnsi="Times New Roman" w:cs="Times New Roman"/>
                <w:sz w:val="24"/>
                <w:szCs w:val="24"/>
              </w:rPr>
              <w:t>-5.433</w:t>
            </w:r>
          </w:p>
        </w:tc>
      </w:tr>
    </w:tbl>
    <w:p w:rsidR="008C184F" w:rsidRDefault="008C184F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CA3AA9" w:rsidRDefault="00CA3AA9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E1467C" w:rsidRDefault="00E1467C" w:rsidP="002746E2">
      <w:pPr>
        <w:rPr>
          <w:rFonts w:ascii="Times New Roman" w:hAnsi="Times New Roman" w:cs="Times New Roman"/>
          <w:b/>
          <w:sz w:val="24"/>
          <w:szCs w:val="24"/>
        </w:rPr>
      </w:pPr>
    </w:p>
    <w:p w:rsidR="002746E2" w:rsidRPr="002746E2" w:rsidRDefault="002746E2" w:rsidP="002746E2">
      <w:pPr>
        <w:rPr>
          <w:rFonts w:ascii="Times New Roman" w:hAnsi="Times New Roman" w:cs="Times New Roman"/>
          <w:sz w:val="24"/>
          <w:szCs w:val="24"/>
        </w:rPr>
      </w:pPr>
      <w:r w:rsidRPr="002746E2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="00CA3A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biological activity spectra</w:t>
      </w:r>
      <w:r w:rsidRPr="002746E2">
        <w:rPr>
          <w:rFonts w:ascii="Times New Roman" w:hAnsi="Times New Roman" w:cs="Times New Roman"/>
          <w:sz w:val="24"/>
          <w:szCs w:val="24"/>
        </w:rPr>
        <w:t xml:space="preserve"> prediction using PASS 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676"/>
        <w:gridCol w:w="911"/>
        <w:gridCol w:w="911"/>
        <w:gridCol w:w="5230"/>
      </w:tblGrid>
      <w:tr w:rsidR="002746E2" w:rsidRPr="005E1301" w:rsidTr="002746E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Compound</w:t>
            </w:r>
            <w:r w:rsidR="00C5351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Predicted Activity</w:t>
            </w:r>
          </w:p>
        </w:tc>
      </w:tr>
      <w:tr w:rsidR="002746E2" w:rsidRPr="005E1301" w:rsidTr="002746E2">
        <w:tc>
          <w:tcPr>
            <w:tcW w:w="0" w:type="auto"/>
            <w:tcBorders>
              <w:top w:val="single" w:sz="4" w:space="0" w:color="auto"/>
            </w:tcBorders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Vorasidenib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(bladder cancer)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(carcinoma)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(endocrine cancer)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(solid tumors)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0" w:type="auto"/>
            <w:vAlign w:val="center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(squamous cell carcinoma)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DB12001</w:t>
            </w: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083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(breast cancer)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083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(colon cancer)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083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(colorectal cancer)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083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(multiple myeloma)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083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(non-Hodgkin's lymphoma)</w:t>
            </w:r>
          </w:p>
        </w:tc>
      </w:tr>
      <w:tr w:rsidR="002746E2" w:rsidRPr="005E1301" w:rsidTr="002746E2">
        <w:tc>
          <w:tcPr>
            <w:tcW w:w="0" w:type="auto"/>
          </w:tcPr>
          <w:p w:rsidR="002746E2" w:rsidRPr="005E1301" w:rsidRDefault="002746E2" w:rsidP="000830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hideMark/>
          </w:tcPr>
          <w:p w:rsidR="002746E2" w:rsidRPr="005E1301" w:rsidRDefault="002746E2" w:rsidP="002746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2746E2" w:rsidRPr="005E1301" w:rsidRDefault="002746E2" w:rsidP="000830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01">
              <w:rPr>
                <w:rFonts w:ascii="Times New Roman" w:eastAsia="Times New Roman" w:hAnsi="Times New Roman" w:cs="Times New Roman"/>
                <w:sz w:val="24"/>
                <w:szCs w:val="24"/>
              </w:rPr>
              <w:t>Antineoplastic (solid tumors)</w:t>
            </w:r>
          </w:p>
        </w:tc>
      </w:tr>
    </w:tbl>
    <w:p w:rsidR="002746E2" w:rsidRPr="00770CAB" w:rsidRDefault="002746E2">
      <w:pPr>
        <w:rPr>
          <w:rFonts w:ascii="Times New Roman" w:hAnsi="Times New Roman" w:cs="Times New Roman"/>
          <w:b/>
          <w:sz w:val="24"/>
          <w:szCs w:val="24"/>
        </w:rPr>
      </w:pPr>
    </w:p>
    <w:sectPr w:rsidR="002746E2" w:rsidRPr="00770CAB" w:rsidSect="0035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7B" w:rsidRDefault="008A2C7B" w:rsidP="007B2CDA">
      <w:pPr>
        <w:spacing w:after="0" w:line="240" w:lineRule="auto"/>
      </w:pPr>
      <w:r>
        <w:separator/>
      </w:r>
    </w:p>
  </w:endnote>
  <w:endnote w:type="continuationSeparator" w:id="0">
    <w:p w:rsidR="008A2C7B" w:rsidRDefault="008A2C7B" w:rsidP="007B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7B" w:rsidRDefault="008A2C7B" w:rsidP="007B2CDA">
      <w:pPr>
        <w:spacing w:after="0" w:line="240" w:lineRule="auto"/>
      </w:pPr>
      <w:r>
        <w:separator/>
      </w:r>
    </w:p>
  </w:footnote>
  <w:footnote w:type="continuationSeparator" w:id="0">
    <w:p w:rsidR="008A2C7B" w:rsidRDefault="008A2C7B" w:rsidP="007B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732DE0"/>
    <w:multiLevelType w:val="hybridMultilevel"/>
    <w:tmpl w:val="9904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685"/>
    <w:multiLevelType w:val="hybridMultilevel"/>
    <w:tmpl w:val="9904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CAB"/>
    <w:rsid w:val="000B3868"/>
    <w:rsid w:val="000E2983"/>
    <w:rsid w:val="00111B9A"/>
    <w:rsid w:val="001F4381"/>
    <w:rsid w:val="00262C35"/>
    <w:rsid w:val="002726AF"/>
    <w:rsid w:val="002746E2"/>
    <w:rsid w:val="002B257F"/>
    <w:rsid w:val="002C4DEA"/>
    <w:rsid w:val="002C68C2"/>
    <w:rsid w:val="00324B06"/>
    <w:rsid w:val="00353816"/>
    <w:rsid w:val="003822F2"/>
    <w:rsid w:val="003B66CB"/>
    <w:rsid w:val="003B6A0A"/>
    <w:rsid w:val="003D7AB0"/>
    <w:rsid w:val="003E1737"/>
    <w:rsid w:val="004D632F"/>
    <w:rsid w:val="00560EFE"/>
    <w:rsid w:val="005971F0"/>
    <w:rsid w:val="006532F0"/>
    <w:rsid w:val="00653B05"/>
    <w:rsid w:val="006A7F35"/>
    <w:rsid w:val="006D4463"/>
    <w:rsid w:val="00770CAB"/>
    <w:rsid w:val="007B2CDA"/>
    <w:rsid w:val="008A2C7B"/>
    <w:rsid w:val="008C184F"/>
    <w:rsid w:val="0094024A"/>
    <w:rsid w:val="00A5462B"/>
    <w:rsid w:val="00A83749"/>
    <w:rsid w:val="00AC4BEB"/>
    <w:rsid w:val="00AE68AF"/>
    <w:rsid w:val="00BA51DB"/>
    <w:rsid w:val="00BC5700"/>
    <w:rsid w:val="00BC79ED"/>
    <w:rsid w:val="00BD6D5D"/>
    <w:rsid w:val="00BD6F60"/>
    <w:rsid w:val="00BF3B13"/>
    <w:rsid w:val="00C5351B"/>
    <w:rsid w:val="00C72490"/>
    <w:rsid w:val="00CA3AA9"/>
    <w:rsid w:val="00D621CE"/>
    <w:rsid w:val="00DF5BA9"/>
    <w:rsid w:val="00DF632D"/>
    <w:rsid w:val="00E05B1D"/>
    <w:rsid w:val="00E1467C"/>
    <w:rsid w:val="00E8727B"/>
    <w:rsid w:val="00E900F9"/>
    <w:rsid w:val="00F40B5A"/>
    <w:rsid w:val="00F45631"/>
    <w:rsid w:val="00FE23E2"/>
    <w:rsid w:val="00FF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16"/>
  </w:style>
  <w:style w:type="paragraph" w:styleId="Heading4">
    <w:name w:val="heading 4"/>
    <w:basedOn w:val="Normal"/>
    <w:next w:val="BodyText"/>
    <w:link w:val="Heading4Char"/>
    <w:qFormat/>
    <w:rsid w:val="002C68C2"/>
    <w:pPr>
      <w:keepNext/>
      <w:tabs>
        <w:tab w:val="num" w:pos="0"/>
      </w:tabs>
      <w:suppressAutoHyphens/>
      <w:spacing w:before="120" w:after="120" w:line="240" w:lineRule="auto"/>
      <w:ind w:left="864" w:hanging="864"/>
      <w:outlineLvl w:val="3"/>
    </w:pPr>
    <w:rPr>
      <w:rFonts w:ascii="Liberation Serif" w:eastAsia="Noto Sans CJK SC Regular" w:hAnsi="Liberation Serif" w:cs="FreeSans"/>
      <w:b/>
      <w:bCs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68C2"/>
    <w:rPr>
      <w:rFonts w:ascii="Liberation Serif" w:eastAsia="Noto Sans CJK SC Regular" w:hAnsi="Liberation Serif" w:cs="FreeSans"/>
      <w:b/>
      <w:bCs/>
      <w:kern w:val="1"/>
      <w:sz w:val="24"/>
      <w:szCs w:val="24"/>
      <w:lang w:val="en-IN" w:eastAsia="zh-CN" w:bidi="hi-IN"/>
    </w:rPr>
  </w:style>
  <w:style w:type="paragraph" w:customStyle="1" w:styleId="TableContents">
    <w:name w:val="Table Contents"/>
    <w:basedOn w:val="Normal"/>
    <w:rsid w:val="002C68C2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2C6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8C2"/>
  </w:style>
  <w:style w:type="table" w:styleId="TableGrid">
    <w:name w:val="Table Grid"/>
    <w:basedOn w:val="TableNormal"/>
    <w:uiPriority w:val="59"/>
    <w:rsid w:val="00597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7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CDA"/>
  </w:style>
  <w:style w:type="paragraph" w:styleId="Footer">
    <w:name w:val="footer"/>
    <w:basedOn w:val="Normal"/>
    <w:link w:val="FooterChar"/>
    <w:uiPriority w:val="99"/>
    <w:semiHidden/>
    <w:unhideWhenUsed/>
    <w:rsid w:val="007B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35</cp:revision>
  <dcterms:created xsi:type="dcterms:W3CDTF">2021-10-20T11:23:00Z</dcterms:created>
  <dcterms:modified xsi:type="dcterms:W3CDTF">2022-02-10T04:25:00Z</dcterms:modified>
</cp:coreProperties>
</file>