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9E09" w14:textId="77777777" w:rsidR="00FC1005" w:rsidRPr="00031E06" w:rsidRDefault="00FC1005" w:rsidP="00FC1005">
      <w:pPr>
        <w:spacing w:line="360" w:lineRule="auto"/>
        <w:rPr>
          <w:rFonts w:ascii="Times New Roman" w:hAnsi="Times New Roman" w:cs="Times New Roman"/>
          <w:b/>
          <w:sz w:val="28"/>
        </w:rPr>
      </w:pPr>
      <w:bookmarkStart w:id="0" w:name="_Hlk93571527"/>
      <w:r w:rsidRPr="00031E06">
        <w:rPr>
          <w:rFonts w:ascii="Times New Roman" w:hAnsi="Times New Roman" w:cs="Times New Roman"/>
          <w:b/>
          <w:sz w:val="28"/>
        </w:rPr>
        <w:t xml:space="preserve">Population genetics of the blueberry gall midge </w:t>
      </w:r>
      <w:proofErr w:type="spellStart"/>
      <w:r w:rsidRPr="00031E06">
        <w:rPr>
          <w:rFonts w:ascii="Times New Roman" w:hAnsi="Times New Roman" w:cs="Times New Roman"/>
          <w:b/>
          <w:i/>
          <w:sz w:val="28"/>
        </w:rPr>
        <w:t>Dasineura</w:t>
      </w:r>
      <w:proofErr w:type="spellEnd"/>
      <w:r w:rsidRPr="00031E0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31E06">
        <w:rPr>
          <w:rFonts w:ascii="Times New Roman" w:hAnsi="Times New Roman" w:cs="Times New Roman"/>
          <w:b/>
          <w:i/>
          <w:sz w:val="28"/>
        </w:rPr>
        <w:t>oxycoccana</w:t>
      </w:r>
      <w:proofErr w:type="spellEnd"/>
      <w:r w:rsidRPr="00031E06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Pr="00031E06">
        <w:rPr>
          <w:rFonts w:ascii="Times New Roman" w:hAnsi="Times New Roman" w:cs="Times New Roman"/>
          <w:b/>
          <w:sz w:val="28"/>
        </w:rPr>
        <w:t>Diptera</w:t>
      </w:r>
      <w:proofErr w:type="spellEnd"/>
      <w:r w:rsidRPr="00031E06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Pr="00031E06">
        <w:rPr>
          <w:rFonts w:ascii="Times New Roman" w:hAnsi="Times New Roman" w:cs="Times New Roman"/>
          <w:b/>
          <w:sz w:val="28"/>
        </w:rPr>
        <w:t>Cecidomyiidae</w:t>
      </w:r>
      <w:proofErr w:type="spellEnd"/>
      <w:r w:rsidRPr="00031E06">
        <w:rPr>
          <w:rFonts w:ascii="Times New Roman" w:hAnsi="Times New Roman" w:cs="Times New Roman"/>
          <w:b/>
          <w:sz w:val="28"/>
        </w:rPr>
        <w:t>) on blueberry and cranberry, with testing the invasion scenarios</w:t>
      </w:r>
    </w:p>
    <w:bookmarkEnd w:id="0"/>
    <w:p w14:paraId="52339510" w14:textId="77777777" w:rsidR="00FC1005" w:rsidRPr="0077224D" w:rsidRDefault="00FC1005" w:rsidP="00FC1005">
      <w:pPr>
        <w:spacing w:line="360" w:lineRule="auto"/>
        <w:rPr>
          <w:rFonts w:ascii="Times New Roman" w:hAnsi="Times New Roman" w:cs="Times New Roman"/>
          <w:sz w:val="22"/>
        </w:rPr>
      </w:pPr>
    </w:p>
    <w:p w14:paraId="1FEA5FD4" w14:textId="77777777" w:rsidR="00FC1005" w:rsidRPr="009A50CA" w:rsidRDefault="00FC1005" w:rsidP="00FC1005">
      <w:pPr>
        <w:spacing w:line="360" w:lineRule="auto"/>
        <w:rPr>
          <w:rFonts w:ascii="Times New Roman" w:hAnsi="Times New Roman" w:cs="Times New Roman"/>
          <w:b/>
          <w:bCs/>
          <w:sz w:val="22"/>
          <w:vertAlign w:val="superscript"/>
        </w:rPr>
      </w:pPr>
      <w:bookmarkStart w:id="1" w:name="_Hlk93571560"/>
      <w:proofErr w:type="spellStart"/>
      <w:r w:rsidRPr="009A50CA">
        <w:rPr>
          <w:rFonts w:ascii="Times New Roman" w:hAnsi="Times New Roman" w:cs="Times New Roman"/>
          <w:b/>
          <w:bCs/>
          <w:sz w:val="22"/>
        </w:rPr>
        <w:t>Hyojoong</w:t>
      </w:r>
      <w:proofErr w:type="spellEnd"/>
      <w:r w:rsidRPr="009A50CA">
        <w:rPr>
          <w:rFonts w:ascii="Times New Roman" w:hAnsi="Times New Roman" w:cs="Times New Roman"/>
          <w:b/>
          <w:bCs/>
          <w:sz w:val="22"/>
        </w:rPr>
        <w:t xml:space="preserve"> Kim</w:t>
      </w:r>
      <w:proofErr w:type="gramStart"/>
      <w:r w:rsidRPr="009A50CA">
        <w:rPr>
          <w:rFonts w:ascii="Times New Roman" w:hAnsi="Times New Roman" w:cs="Times New Roman"/>
          <w:b/>
          <w:bCs/>
          <w:sz w:val="22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2"/>
          <w:vertAlign w:val="superscript"/>
        </w:rPr>
        <w:t>,*</w:t>
      </w:r>
      <w:proofErr w:type="gramEnd"/>
      <w:r w:rsidRPr="009A50CA">
        <w:rPr>
          <w:rFonts w:ascii="Times New Roman" w:hAnsi="Times New Roman" w:cs="Times New Roman"/>
          <w:b/>
          <w:bCs/>
          <w:sz w:val="22"/>
        </w:rPr>
        <w:t>, Cesar Rodriguez-Saona</w:t>
      </w:r>
      <w:r w:rsidRPr="009A50CA">
        <w:rPr>
          <w:rFonts w:ascii="Times New Roman" w:hAnsi="Times New Roman" w:cs="Times New Roman"/>
          <w:b/>
          <w:bCs/>
          <w:sz w:val="22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2"/>
          <w:vertAlign w:val="superscript"/>
        </w:rPr>
        <w:t>,*</w:t>
      </w:r>
      <w:r w:rsidRPr="009A50CA">
        <w:rPr>
          <w:rFonts w:ascii="Times New Roman" w:hAnsi="Times New Roman" w:cs="Times New Roman"/>
          <w:b/>
          <w:bCs/>
          <w:sz w:val="22"/>
        </w:rPr>
        <w:t>, Heung-</w:t>
      </w:r>
      <w:proofErr w:type="spellStart"/>
      <w:r w:rsidRPr="009A50CA">
        <w:rPr>
          <w:rFonts w:ascii="Times New Roman" w:hAnsi="Times New Roman" w:cs="Times New Roman"/>
          <w:b/>
          <w:bCs/>
          <w:sz w:val="22"/>
        </w:rPr>
        <w:t>Sik</w:t>
      </w:r>
      <w:proofErr w:type="spellEnd"/>
      <w:r w:rsidRPr="009A50CA">
        <w:rPr>
          <w:rFonts w:ascii="Times New Roman" w:hAnsi="Times New Roman" w:cs="Times New Roman"/>
          <w:b/>
          <w:bCs/>
          <w:sz w:val="22"/>
        </w:rPr>
        <w:t xml:space="preserve"> Lee</w:t>
      </w:r>
      <w:r>
        <w:rPr>
          <w:rFonts w:ascii="Times New Roman" w:hAnsi="Times New Roman" w:cs="Times New Roman"/>
          <w:b/>
          <w:bCs/>
          <w:sz w:val="22"/>
          <w:vertAlign w:val="superscript"/>
        </w:rPr>
        <w:t>3</w:t>
      </w:r>
    </w:p>
    <w:p w14:paraId="7D6B19C2" w14:textId="77777777" w:rsidR="00FC1005" w:rsidRPr="009A50CA" w:rsidRDefault="00FC1005" w:rsidP="00FC1005">
      <w:pPr>
        <w:spacing w:line="360" w:lineRule="auto"/>
        <w:rPr>
          <w:rFonts w:ascii="Times New Roman" w:hAnsi="Times New Roman" w:cs="Times New Roman"/>
          <w:sz w:val="22"/>
        </w:rPr>
      </w:pPr>
    </w:p>
    <w:p w14:paraId="10C82E33" w14:textId="77777777" w:rsidR="00FC1005" w:rsidRPr="00540A99" w:rsidRDefault="00FC1005" w:rsidP="00FC1005">
      <w:pPr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540A99">
        <w:rPr>
          <w:rFonts w:ascii="Times New Roman" w:hAnsi="Times New Roman" w:cs="Times New Roman"/>
          <w:bCs/>
          <w:color w:val="000000" w:themeColor="text1"/>
          <w:szCs w:val="20"/>
          <w:vertAlign w:val="superscript"/>
        </w:rPr>
        <w:t>1</w:t>
      </w:r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 xml:space="preserve"> Department of Biological Science, </w:t>
      </w:r>
      <w:proofErr w:type="spellStart"/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>Kunsan</w:t>
      </w:r>
      <w:proofErr w:type="spellEnd"/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 xml:space="preserve"> National University, </w:t>
      </w:r>
      <w:proofErr w:type="spellStart"/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>Gunsan</w:t>
      </w:r>
      <w:proofErr w:type="spellEnd"/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 xml:space="preserve">, </w:t>
      </w:r>
      <w:proofErr w:type="spellStart"/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>Jeonbuk</w:t>
      </w:r>
      <w:proofErr w:type="spellEnd"/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 xml:space="preserve"> 54150, Rep. of Korea</w:t>
      </w:r>
    </w:p>
    <w:p w14:paraId="6AA124C7" w14:textId="77777777" w:rsidR="00FC1005" w:rsidRPr="00540A99" w:rsidRDefault="00FC1005" w:rsidP="00FC1005">
      <w:pPr>
        <w:spacing w:line="360" w:lineRule="auto"/>
        <w:rPr>
          <w:rFonts w:ascii="Times New Roman" w:hAnsi="Times New Roman" w:cs="Times New Roman"/>
          <w:bCs/>
          <w:color w:val="000000" w:themeColor="text1"/>
          <w:szCs w:val="20"/>
        </w:rPr>
      </w:pPr>
      <w:r w:rsidRPr="00540A99">
        <w:rPr>
          <w:rFonts w:ascii="Times New Roman" w:hAnsi="Times New Roman" w:cs="Times New Roman"/>
          <w:bCs/>
          <w:color w:val="000000" w:themeColor="text1"/>
          <w:szCs w:val="20"/>
          <w:vertAlign w:val="superscript"/>
        </w:rPr>
        <w:t>2</w:t>
      </w:r>
      <w:r w:rsidRPr="00540A99">
        <w:rPr>
          <w:rFonts w:ascii="Times New Roman" w:hAnsi="Times New Roman" w:cs="Times New Roman"/>
          <w:bCs/>
          <w:color w:val="000000" w:themeColor="text1"/>
          <w:szCs w:val="20"/>
        </w:rPr>
        <w:t xml:space="preserve"> </w:t>
      </w:r>
      <w:r w:rsidRPr="00540A99">
        <w:rPr>
          <w:rFonts w:ascii="Times New Roman" w:hAnsi="Times New Roman" w:cs="Times New Roman"/>
          <w:bCs/>
          <w:i/>
          <w:color w:val="000000" w:themeColor="text1"/>
          <w:szCs w:val="20"/>
        </w:rPr>
        <w:t xml:space="preserve">Department of Entomology, P.E. </w:t>
      </w:r>
      <w:proofErr w:type="spellStart"/>
      <w:r w:rsidRPr="00540A99">
        <w:rPr>
          <w:rFonts w:ascii="Times New Roman" w:hAnsi="Times New Roman" w:cs="Times New Roman"/>
          <w:bCs/>
          <w:i/>
          <w:color w:val="000000" w:themeColor="text1"/>
          <w:szCs w:val="20"/>
        </w:rPr>
        <w:t>Marucci</w:t>
      </w:r>
      <w:proofErr w:type="spellEnd"/>
      <w:r w:rsidRPr="00540A99">
        <w:rPr>
          <w:rFonts w:ascii="Times New Roman" w:hAnsi="Times New Roman" w:cs="Times New Roman"/>
          <w:bCs/>
          <w:i/>
          <w:color w:val="000000" w:themeColor="text1"/>
          <w:szCs w:val="20"/>
        </w:rPr>
        <w:t xml:space="preserve"> Center, Rutgers University, Chatsworth, NJ 08019, USA</w:t>
      </w:r>
    </w:p>
    <w:p w14:paraId="430CE6B8" w14:textId="77777777" w:rsidR="00FC1005" w:rsidRPr="00540A99" w:rsidRDefault="00FC1005" w:rsidP="00FC1005">
      <w:pPr>
        <w:spacing w:line="360" w:lineRule="auto"/>
        <w:rPr>
          <w:rFonts w:ascii="Times New Roman" w:hAnsi="Times New Roman" w:cs="Times New Roman"/>
          <w:bCs/>
          <w:color w:val="000000" w:themeColor="text1"/>
          <w:szCs w:val="20"/>
        </w:rPr>
      </w:pPr>
      <w:r w:rsidRPr="00540A99">
        <w:rPr>
          <w:rFonts w:ascii="Times New Roman" w:hAnsi="Times New Roman" w:cs="Times New Roman"/>
          <w:bCs/>
          <w:color w:val="000000" w:themeColor="text1"/>
          <w:szCs w:val="20"/>
          <w:vertAlign w:val="superscript"/>
        </w:rPr>
        <w:t>3</w:t>
      </w:r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 xml:space="preserve"> Animal &amp; Plant Quarantine Agency, </w:t>
      </w:r>
      <w:proofErr w:type="spellStart"/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>Gimcheon</w:t>
      </w:r>
      <w:proofErr w:type="spellEnd"/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 xml:space="preserve">, </w:t>
      </w:r>
      <w:proofErr w:type="spellStart"/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>Gyeongbuk</w:t>
      </w:r>
      <w:proofErr w:type="spellEnd"/>
      <w:r w:rsidRPr="00540A99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 xml:space="preserve"> 39660, Rep. of Korea</w:t>
      </w:r>
    </w:p>
    <w:p w14:paraId="722D9753" w14:textId="693F0A2D" w:rsidR="00FD7BC0" w:rsidRPr="00540A99" w:rsidRDefault="00FD7BC0" w:rsidP="00FD7BC0">
      <w:pPr>
        <w:spacing w:line="360" w:lineRule="auto"/>
        <w:rPr>
          <w:rFonts w:ascii="Times New Roman" w:hAnsi="Times New Roman" w:cs="Times New Roman"/>
          <w:b/>
          <w:bCs/>
          <w:sz w:val="22"/>
          <w:vertAlign w:val="superscript"/>
        </w:rPr>
      </w:pPr>
      <w:bookmarkStart w:id="2" w:name="_Hlk94100663"/>
      <w:bookmarkEnd w:id="1"/>
      <w:r w:rsidRPr="00540A99">
        <w:rPr>
          <w:rFonts w:ascii="Times New Roman" w:hAnsi="Times New Roman" w:cs="Times New Roman"/>
        </w:rPr>
        <w:t xml:space="preserve">*Co-correspondence: hkim@kunsan.ac.kr (H.K.); </w:t>
      </w:r>
      <w:r w:rsidRPr="007B4271">
        <w:rPr>
          <w:rFonts w:ascii="Times New Roman" w:hAnsi="Times New Roman" w:cs="Times New Roman"/>
        </w:rPr>
        <w:t>crodriguez@aesop.rutgers.edu</w:t>
      </w:r>
      <w:r w:rsidRPr="00540A99">
        <w:rPr>
          <w:rFonts w:ascii="Times New Roman" w:hAnsi="Times New Roman" w:cs="Times New Roman"/>
        </w:rPr>
        <w:t xml:space="preserve"> (C</w:t>
      </w:r>
      <w:bookmarkStart w:id="3" w:name="_GoBack"/>
      <w:bookmarkEnd w:id="3"/>
      <w:r w:rsidRPr="00540A99">
        <w:rPr>
          <w:rFonts w:ascii="Times New Roman" w:hAnsi="Times New Roman" w:cs="Times New Roman"/>
        </w:rPr>
        <w:t>.R</w:t>
      </w:r>
      <w:r w:rsidR="00D57015">
        <w:rPr>
          <w:rFonts w:ascii="Times New Roman" w:hAnsi="Times New Roman" w:cs="Times New Roman"/>
        </w:rPr>
        <w:t>-S</w:t>
      </w:r>
      <w:r w:rsidRPr="00540A99">
        <w:rPr>
          <w:rFonts w:ascii="Times New Roman" w:hAnsi="Times New Roman" w:cs="Times New Roman"/>
        </w:rPr>
        <w:t>)</w:t>
      </w:r>
    </w:p>
    <w:bookmarkEnd w:id="2"/>
    <w:p w14:paraId="013C660E" w14:textId="77777777" w:rsidR="003E3948" w:rsidRPr="00FD7BC0" w:rsidRDefault="003E3948" w:rsidP="00045A92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2"/>
        </w:rPr>
      </w:pPr>
    </w:p>
    <w:p w14:paraId="0523D5FF" w14:textId="77777777" w:rsidR="003E3948" w:rsidRPr="00C61A6F" w:rsidRDefault="003E3948" w:rsidP="00045A92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2"/>
        </w:rPr>
      </w:pPr>
    </w:p>
    <w:p w14:paraId="4AD53FE0" w14:textId="77777777" w:rsidR="003E3948" w:rsidRPr="00C61A6F" w:rsidRDefault="003E3948" w:rsidP="00045A92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2"/>
        </w:rPr>
      </w:pPr>
    </w:p>
    <w:p w14:paraId="7200481A" w14:textId="77777777" w:rsidR="003E3948" w:rsidRPr="00C61A6F" w:rsidRDefault="003E3948" w:rsidP="00045A92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2"/>
        </w:rPr>
      </w:pPr>
    </w:p>
    <w:p w14:paraId="0FDAF23A" w14:textId="4836B7A8" w:rsidR="003E3948" w:rsidRPr="00C61A6F" w:rsidRDefault="003E3948" w:rsidP="00045A92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 w:rsidRPr="00C61A6F">
        <w:rPr>
          <w:rFonts w:ascii="Times New Roman" w:hAnsi="Times New Roman" w:cs="Times New Roman"/>
          <w:b/>
          <w:bCs/>
          <w:color w:val="000000" w:themeColor="text1"/>
          <w:sz w:val="22"/>
        </w:rPr>
        <w:t>Supplementary material 2: Tables S1-S</w:t>
      </w:r>
      <w:r w:rsidR="00935F30">
        <w:rPr>
          <w:rFonts w:ascii="Times New Roman" w:hAnsi="Times New Roman" w:cs="Times New Roman"/>
          <w:b/>
          <w:bCs/>
          <w:color w:val="000000" w:themeColor="text1"/>
          <w:sz w:val="22"/>
        </w:rPr>
        <w:t>4</w:t>
      </w:r>
    </w:p>
    <w:p w14:paraId="7B373EFA" w14:textId="7A49995D" w:rsidR="003E3948" w:rsidRPr="00C61A6F" w:rsidRDefault="003E3948" w:rsidP="00045A92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  <w:b/>
          <w:bCs/>
          <w:sz w:val="22"/>
        </w:rPr>
      </w:pPr>
    </w:p>
    <w:p w14:paraId="748D8296" w14:textId="77777777" w:rsidR="003E3948" w:rsidRPr="00C61A6F" w:rsidRDefault="003E3948" w:rsidP="00045A92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  <w:b/>
          <w:bCs/>
          <w:sz w:val="22"/>
        </w:rPr>
      </w:pPr>
    </w:p>
    <w:p w14:paraId="44BF4F14" w14:textId="77777777" w:rsidR="003E3948" w:rsidRPr="00C61A6F" w:rsidRDefault="003E3948" w:rsidP="00045A92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  <w:b/>
          <w:bCs/>
          <w:sz w:val="22"/>
        </w:rPr>
      </w:pPr>
    </w:p>
    <w:p w14:paraId="071BEF86" w14:textId="77777777" w:rsidR="003E3948" w:rsidRPr="00C61A6F" w:rsidRDefault="003E3948" w:rsidP="00045A92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  <w:b/>
          <w:bCs/>
          <w:sz w:val="22"/>
        </w:rPr>
      </w:pPr>
      <w:r w:rsidRPr="00C61A6F">
        <w:rPr>
          <w:rFonts w:ascii="Times New Roman" w:hAnsi="Times New Roman" w:cs="Times New Roman"/>
          <w:b/>
          <w:bCs/>
          <w:sz w:val="22"/>
        </w:rPr>
        <w:br w:type="page"/>
      </w:r>
    </w:p>
    <w:p w14:paraId="73CD83C2" w14:textId="3465C3B2" w:rsidR="00D82B92" w:rsidRPr="00045A92" w:rsidRDefault="00D82B92" w:rsidP="00045A92">
      <w:pPr>
        <w:widowControl/>
        <w:wordWrap/>
        <w:autoSpaceDE/>
        <w:autoSpaceDN/>
        <w:spacing w:line="276" w:lineRule="auto"/>
        <w:rPr>
          <w:rFonts w:ascii="Times New Roman" w:eastAsia="맑은 고딕" w:hAnsi="Times New Roman" w:cs="Times New Roman"/>
          <w:color w:val="000000"/>
          <w:kern w:val="0"/>
          <w:szCs w:val="20"/>
        </w:rPr>
      </w:pPr>
      <w:r w:rsidRPr="00045A92">
        <w:rPr>
          <w:rFonts w:ascii="Times New Roman" w:hAnsi="Times New Roman" w:cs="Times New Roman"/>
          <w:b/>
          <w:bCs/>
          <w:szCs w:val="20"/>
        </w:rPr>
        <w:lastRenderedPageBreak/>
        <w:t>Table S1.</w:t>
      </w:r>
      <w:r w:rsidRPr="00045A92">
        <w:rPr>
          <w:rFonts w:ascii="Times New Roman" w:hAnsi="Times New Roman" w:cs="Times New Roman"/>
          <w:szCs w:val="20"/>
        </w:rPr>
        <w:t xml:space="preserve"> Collection data for </w:t>
      </w:r>
      <w:r w:rsidR="00CC43EC" w:rsidRPr="00045A92">
        <w:rPr>
          <w:rFonts w:ascii="Times New Roman" w:hAnsi="Times New Roman" w:cs="Times New Roman"/>
          <w:szCs w:val="20"/>
        </w:rPr>
        <w:t xml:space="preserve">31 </w:t>
      </w:r>
      <w:r w:rsidR="00E363DF" w:rsidRPr="00045A92">
        <w:rPr>
          <w:rFonts w:ascii="Times New Roman" w:hAnsi="Times New Roman" w:cs="Times New Roman"/>
          <w:color w:val="000000" w:themeColor="text1"/>
          <w:szCs w:val="20"/>
        </w:rPr>
        <w:t xml:space="preserve">different geographical and/or host-associated </w:t>
      </w:r>
      <w:r w:rsidR="00CC43EC" w:rsidRPr="00045A92">
        <w:rPr>
          <w:rFonts w:ascii="Times New Roman" w:hAnsi="Times New Roman" w:cs="Times New Roman"/>
          <w:szCs w:val="20"/>
        </w:rPr>
        <w:t xml:space="preserve">populations of </w:t>
      </w:r>
      <w:proofErr w:type="spellStart"/>
      <w:r w:rsidR="000A30D0" w:rsidRPr="00045A92">
        <w:rPr>
          <w:rFonts w:ascii="Times New Roman" w:hAnsi="Times New Roman" w:cs="Times New Roman"/>
          <w:i/>
          <w:szCs w:val="20"/>
        </w:rPr>
        <w:t>Dasineura</w:t>
      </w:r>
      <w:proofErr w:type="spellEnd"/>
      <w:r w:rsidR="000A30D0" w:rsidRPr="00045A92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0A30D0" w:rsidRPr="00045A92">
        <w:rPr>
          <w:rFonts w:ascii="Times New Roman" w:hAnsi="Times New Roman" w:cs="Times New Roman"/>
          <w:i/>
          <w:szCs w:val="20"/>
        </w:rPr>
        <w:t>oxycoccana</w:t>
      </w:r>
      <w:proofErr w:type="spellEnd"/>
      <w:r w:rsidR="000A30D0" w:rsidRPr="00045A92">
        <w:rPr>
          <w:rFonts w:ascii="Times New Roman" w:hAnsi="Times New Roman" w:cs="Times New Roman"/>
          <w:szCs w:val="20"/>
        </w:rPr>
        <w:t xml:space="preserve"> </w:t>
      </w:r>
      <w:r w:rsidR="00CC43EC" w:rsidRPr="00045A92">
        <w:rPr>
          <w:rFonts w:ascii="Times New Roman" w:hAnsi="Times New Roman" w:cs="Times New Roman"/>
          <w:szCs w:val="20"/>
        </w:rPr>
        <w:t xml:space="preserve">collected from blueberry and cranberry in Korea and US </w:t>
      </w:r>
      <w:r w:rsidRPr="00045A92">
        <w:rPr>
          <w:rFonts w:ascii="Times New Roman" w:hAnsi="Times New Roman" w:cs="Times New Roman"/>
          <w:szCs w:val="20"/>
        </w:rPr>
        <w:t>analyzed in this study</w:t>
      </w:r>
    </w:p>
    <w:tbl>
      <w:tblPr>
        <w:tblW w:w="150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2"/>
        <w:gridCol w:w="1945"/>
        <w:gridCol w:w="1695"/>
        <w:gridCol w:w="1479"/>
        <w:gridCol w:w="1087"/>
        <w:gridCol w:w="1829"/>
        <w:gridCol w:w="1887"/>
        <w:gridCol w:w="1843"/>
        <w:gridCol w:w="2260"/>
      </w:tblGrid>
      <w:tr w:rsidR="00C61A6F" w:rsidRPr="00C61A6F" w14:paraId="1CF633AA" w14:textId="77777777" w:rsidTr="00CC43EC">
        <w:trPr>
          <w:trHeight w:val="271"/>
        </w:trPr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9EDA4" w14:textId="5B778F4F" w:rsidR="00C61A6F" w:rsidRPr="00C61A6F" w:rsidRDefault="00CC43EC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Collection No.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EA823" w14:textId="4FB24D23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Pop</w:t>
            </w:r>
            <w:r w:rsidR="005B3425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ulation</w:t>
            </w: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ID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50E6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Country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7188F" w14:textId="49AEA716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Host</w:t>
            </w:r>
            <w:r w:rsidR="00CC43EC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plant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5D8D3" w14:textId="33DB9E9A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No.</w:t>
            </w:r>
            <w:r w:rsidR="00CC43EC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of individuals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BFD4E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Collection site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16D55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GPS-N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C211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GPS-E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EF0BD" w14:textId="3D897D53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Date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 (YYYY-MM-DD)</w:t>
            </w:r>
          </w:p>
        </w:tc>
      </w:tr>
      <w:tr w:rsidR="00C61A6F" w:rsidRPr="00C61A6F" w14:paraId="0F2C3EFE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D2A8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3EF7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KR-B-UW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4B98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KOREA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D319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277E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FC9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proofErr w:type="spellStart"/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Uiwang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20D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37°19'59.8"N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B91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126°58'52.0"E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3014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2013-05-15</w:t>
            </w:r>
          </w:p>
        </w:tc>
      </w:tr>
      <w:tr w:rsidR="00C61A6F" w:rsidRPr="00C61A6F" w14:paraId="1B083E84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53F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0AD5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KR-B-GJ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75C2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KOREA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47EE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2EA2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DE09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Gwangju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C94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37°28'03.4"N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542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127°20'14.3"E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68E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2012-09-27</w:t>
            </w:r>
          </w:p>
        </w:tc>
      </w:tr>
      <w:tr w:rsidR="00C61A6F" w:rsidRPr="00C61A6F" w14:paraId="47ADF732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0F7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3273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KR-B-HS1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3BC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KOREA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C8A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0D94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CF38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proofErr w:type="spellStart"/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Hwaseong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52C4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37°14'13.8"N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DE4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126°42'46.7"E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2E2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2012-06-26</w:t>
            </w:r>
          </w:p>
        </w:tc>
      </w:tr>
      <w:tr w:rsidR="00C61A6F" w:rsidRPr="00C61A6F" w14:paraId="270F048D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0F4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2580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KR-B-HS2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872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KOREA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B88F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08F0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A17F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proofErr w:type="spellStart"/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Hwaseong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7BD2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37°09'59.0"N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1CB4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126°49'37.5"E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F112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2012-06-13</w:t>
            </w:r>
          </w:p>
        </w:tc>
      </w:tr>
      <w:tr w:rsidR="00C61A6F" w:rsidRPr="00C61A6F" w14:paraId="0DC3FECA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53DE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196E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KR-B-KY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6A20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KOREA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2D4F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07D0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A7C8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proofErr w:type="spellStart"/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Koyang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68B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37°41'34.7"N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06A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126°42'23.4"E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44F2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2012-07-11</w:t>
            </w:r>
          </w:p>
        </w:tc>
      </w:tr>
      <w:tr w:rsidR="00C61A6F" w:rsidRPr="00C61A6F" w14:paraId="71CB1B17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3D10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52B2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KR-B-PT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663C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KOREA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D107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F373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70EC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proofErr w:type="spellStart"/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Pyeongtataek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E82C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36°59'54.6"N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C30A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127°04'00.4"E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356C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2012-10-18</w:t>
            </w:r>
          </w:p>
        </w:tc>
      </w:tr>
      <w:tr w:rsidR="00C61A6F" w:rsidRPr="00C61A6F" w14:paraId="26397C73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3DAA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636C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KR-B-HE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F6B5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KOREA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5ABE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EE75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EAA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proofErr w:type="spellStart"/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Hweongseong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DA15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37°27'02.4"N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4F4A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128°03'00.7"E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A6DE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2012-09-27</w:t>
            </w:r>
          </w:p>
        </w:tc>
      </w:tr>
      <w:tr w:rsidR="00C61A6F" w:rsidRPr="00C61A6F" w14:paraId="524D0A82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0D8A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1EBA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KR-B-CW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BD3A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KOREA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5D57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DBC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116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proofErr w:type="spellStart"/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Cheongwon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6726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36°44'38.2"N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1403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127°33'23.3"E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B6FF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2012-06-28</w:t>
            </w:r>
          </w:p>
        </w:tc>
      </w:tr>
      <w:tr w:rsidR="00C61A6F" w:rsidRPr="00C61A6F" w14:paraId="0494DA2B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0E1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9125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KR-B-YD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12BC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KOREA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650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8ABF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B84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proofErr w:type="spellStart"/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Yeongdong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1FA3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36°05'22.6"N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9CDC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127°40'21.7"E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8C72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2012-05-24</w:t>
            </w:r>
          </w:p>
        </w:tc>
      </w:tr>
      <w:tr w:rsidR="00C61A6F" w:rsidRPr="00C61A6F" w14:paraId="08B47A20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548C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7026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KR-B-DA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5438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KOREA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D046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BE6F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7A3A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proofErr w:type="spellStart"/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Dangjin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BBA5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36°51'11.4"N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61BC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126°33'09.4"E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5D5C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2012-03-23</w:t>
            </w:r>
          </w:p>
        </w:tc>
      </w:tr>
      <w:tr w:rsidR="00C61A6F" w:rsidRPr="00C61A6F" w14:paraId="324A9D88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E017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8A4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KR-B-CA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A66C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KOREA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49AA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BCB9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E75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Cheonan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B2A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36°57'18.3"N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7328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127°11'12.9"E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BD58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2012-06-28</w:t>
            </w:r>
          </w:p>
        </w:tc>
      </w:tr>
      <w:tr w:rsidR="00C61A6F" w:rsidRPr="00C61A6F" w14:paraId="5D9AAE52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2599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4B75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KR-B-DJ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7823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KOREA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85C6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B319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D2C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Daejeon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BABE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36°16'05.3"N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F4A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127°19'03.0"E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48AC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2012-09-28</w:t>
            </w:r>
          </w:p>
        </w:tc>
      </w:tr>
      <w:tr w:rsidR="00C61A6F" w:rsidRPr="00C61A6F" w14:paraId="3F3B19A4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76B4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94FC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KR-B-YS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46D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KOREA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526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AD4F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92C0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proofErr w:type="spellStart"/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Yesan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D4E7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36°35'11.7"N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4CD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126°51'09.1"E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241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2012-05-29</w:t>
            </w:r>
          </w:p>
        </w:tc>
      </w:tr>
      <w:tr w:rsidR="00C61A6F" w:rsidRPr="00C61A6F" w14:paraId="091677B5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8FC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BD85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KR-B-IS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926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KOREA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23DC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749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354C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proofErr w:type="spellStart"/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Imsil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A064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35°35'44.4"N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F8DE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127°16'00.2"E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1CA4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2013-06-05</w:t>
            </w:r>
          </w:p>
        </w:tc>
      </w:tr>
      <w:tr w:rsidR="00C61A6F" w:rsidRPr="00C61A6F" w14:paraId="1F79D32F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00BE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15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5662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KR-B-SC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D3E2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KOREA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364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3B73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6A77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proofErr w:type="spellStart"/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Sunchang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4036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35°30'19.1"N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028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127°00'09.1"E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B822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2012-07-03</w:t>
            </w:r>
          </w:p>
        </w:tc>
      </w:tr>
      <w:tr w:rsidR="00C61A6F" w:rsidRPr="00C61A6F" w14:paraId="54AD74AC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7BF5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1D39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KR-B-HW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0EE4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KOREA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0BF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7D24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A990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proofErr w:type="spellStart"/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Hwasun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F133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34°52'24.3"N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FCF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127°02'27.0"E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FFA6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2012-07-04</w:t>
            </w:r>
          </w:p>
        </w:tc>
      </w:tr>
      <w:tr w:rsidR="00C61A6F" w:rsidRPr="00C61A6F" w14:paraId="45820CD9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BD82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E198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KR-B-BH1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54F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KOREA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66C5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6CF5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C13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Bonghwa1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C030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36°50'24.4"N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BD6A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128°46'04.2"E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6C65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2013-05-19</w:t>
            </w:r>
          </w:p>
        </w:tc>
      </w:tr>
      <w:tr w:rsidR="00C61A6F" w:rsidRPr="00C61A6F" w14:paraId="041E8072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B67A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3166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KR-B-BH2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F00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KOREA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B59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CC74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737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Bonghwa2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FA8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36°50'24.4"N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7D9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128°46'04.2"E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D9B3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2013-05-19</w:t>
            </w:r>
          </w:p>
        </w:tc>
      </w:tr>
      <w:tr w:rsidR="00C61A6F" w:rsidRPr="00C61A6F" w14:paraId="676CADD9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55C8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19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8E42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KR-B-SJ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4115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KOREA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AAEE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404E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D3FE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proofErr w:type="spellStart"/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Sangju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8115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36°32'22.2"N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B2E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128°03'28.6"E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610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2011-08-10</w:t>
            </w:r>
          </w:p>
        </w:tc>
      </w:tr>
      <w:tr w:rsidR="00C61A6F" w:rsidRPr="00C61A6F" w14:paraId="78713740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4947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14C4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KR-B-NH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7339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KOREA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519C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A9D6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3A4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proofErr w:type="spellStart"/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Namhae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9C56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34°49'00.4"N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8F72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127°55'36.0"E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DA2A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2012-07-04</w:t>
            </w:r>
          </w:p>
        </w:tc>
      </w:tr>
      <w:tr w:rsidR="00C61A6F" w:rsidRPr="00C61A6F" w14:paraId="760F317A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82B8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990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KR-B-JJ1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30C9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KOREA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572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301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AF69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proofErr w:type="spellStart"/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Jeju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381E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33°21'60.0"N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C319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126°21'20.7"E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54A6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2013-07-31</w:t>
            </w:r>
          </w:p>
        </w:tc>
      </w:tr>
      <w:tr w:rsidR="00C61A6F" w:rsidRPr="00C61A6F" w14:paraId="45D9F8C3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18F8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C17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KR-B-JJ2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47E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KOREA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2A70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CE46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272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proofErr w:type="spellStart"/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Jeju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E358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33°27'55.4"N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965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126°24'29.2"E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51E8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2013-07-10</w:t>
            </w:r>
          </w:p>
        </w:tc>
      </w:tr>
      <w:tr w:rsidR="00C61A6F" w:rsidRPr="00C61A6F" w14:paraId="2DC65F54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359E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D40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US-B-GA1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E988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BE9A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FCA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7F6F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Georgia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A217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31°02'22.6"N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FAE2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82°55'55.8"W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A897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2012-07-06</w:t>
            </w:r>
          </w:p>
        </w:tc>
      </w:tr>
      <w:tr w:rsidR="00C61A6F" w:rsidRPr="00C61A6F" w14:paraId="6ED3EEFB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F56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583E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US-B-GA2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F95F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89DC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5E58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09E5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Georgia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6B50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31°12'17.5"N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9CBA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82°28'28.2"W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5C0C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2012-07-07</w:t>
            </w:r>
          </w:p>
        </w:tc>
      </w:tr>
      <w:tr w:rsidR="00C61A6F" w:rsidRPr="00C61A6F" w14:paraId="467495A6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FCF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25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154F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US-B-NJ1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2F4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47E7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6C32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76A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New Jersey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EEB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39°54'59.7"N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59A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74°35'48.7"W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D7E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2012-07-03</w:t>
            </w:r>
          </w:p>
        </w:tc>
      </w:tr>
      <w:tr w:rsidR="00C61A6F" w:rsidRPr="00C61A6F" w14:paraId="22B56194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E304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BE89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US-B-NJ2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5C73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5C1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ACC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F19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New Jersey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F645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39°35'24.3"N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6DA3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74°46'00.4"W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E55F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2012-07-04</w:t>
            </w:r>
          </w:p>
        </w:tc>
      </w:tr>
      <w:tr w:rsidR="00C61A6F" w:rsidRPr="00C61A6F" w14:paraId="171FB89B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2C2E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AA24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US-B-NJ3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0138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8888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6BF2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190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New Jersey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0491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39°42'56.6"N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1A47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74°30'59.1"W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C2F9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2012-07-04</w:t>
            </w:r>
          </w:p>
        </w:tc>
      </w:tr>
      <w:tr w:rsidR="00C61A6F" w:rsidRPr="00C61A6F" w14:paraId="52D9907C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C63C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28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C0E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US-B-MG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B808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01BF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blueberry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B329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40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FD44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Michigan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FD96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42°50'23.2"N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1BD6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86°09'46.9"W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D15B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2013-06-20</w:t>
            </w:r>
          </w:p>
        </w:tc>
      </w:tr>
      <w:tr w:rsidR="00C61A6F" w:rsidRPr="00C61A6F" w14:paraId="3C080D22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CBC5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29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45E5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US-C-NJ4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2972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F0A6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cranberry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0246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40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F578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New Jersey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E5B9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39°42'56.6"N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979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74°30'59.1"W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3EB9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2013-05-30</w:t>
            </w:r>
          </w:p>
        </w:tc>
      </w:tr>
      <w:tr w:rsidR="00C61A6F" w:rsidRPr="00C61A6F" w14:paraId="4C904D30" w14:textId="77777777" w:rsidTr="00CC43EC">
        <w:trPr>
          <w:trHeight w:val="26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A799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4EAE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US-C-MA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4897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D1D4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cranberry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66FD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40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E1DC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Massachusetts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88C5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 xml:space="preserve">41°52'42.2"N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AADC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70°43'47.1"W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83B9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2013-05-23</w:t>
            </w:r>
          </w:p>
        </w:tc>
      </w:tr>
      <w:tr w:rsidR="00C61A6F" w:rsidRPr="00C61A6F" w14:paraId="77DFFDB6" w14:textId="77777777" w:rsidTr="00CC43EC">
        <w:trPr>
          <w:trHeight w:val="271"/>
        </w:trPr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E0360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46B05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US-C-WC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A5CEF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C068E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cranberry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4453C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0EBDC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Wisconsin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52154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44°22'59.9"N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C5527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89°52'17.9"W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B9780" w14:textId="77777777" w:rsidR="00C61A6F" w:rsidRPr="00C61A6F" w:rsidRDefault="00C61A6F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C61A6F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2013-07-23</w:t>
            </w:r>
          </w:p>
        </w:tc>
      </w:tr>
    </w:tbl>
    <w:p w14:paraId="08115EA0" w14:textId="77777777" w:rsidR="00D82B92" w:rsidRPr="00C61A6F" w:rsidRDefault="00D82B92" w:rsidP="00045A92">
      <w:pPr>
        <w:widowControl/>
        <w:wordWrap/>
        <w:autoSpaceDE/>
        <w:autoSpaceDN/>
        <w:spacing w:line="276" w:lineRule="auto"/>
        <w:rPr>
          <w:rFonts w:ascii="Times New Roman" w:eastAsia="맑은 고딕" w:hAnsi="Times New Roman" w:cs="Times New Roman"/>
          <w:color w:val="000000" w:themeColor="text1"/>
          <w:kern w:val="0"/>
          <w:sz w:val="16"/>
          <w:szCs w:val="16"/>
        </w:rPr>
      </w:pPr>
    </w:p>
    <w:p w14:paraId="0642FC28" w14:textId="1466695E" w:rsidR="00D82B92" w:rsidRDefault="00D82B92" w:rsidP="00045A92">
      <w:pPr>
        <w:widowControl/>
        <w:wordWrap/>
        <w:autoSpaceDE/>
        <w:autoSpaceDN/>
        <w:spacing w:line="276" w:lineRule="auto"/>
        <w:rPr>
          <w:rFonts w:ascii="Times New Roman" w:eastAsia="맑은 고딕" w:hAnsi="Times New Roman" w:cs="Times New Roman"/>
          <w:color w:val="000000" w:themeColor="text1"/>
          <w:kern w:val="0"/>
          <w:sz w:val="16"/>
          <w:szCs w:val="16"/>
        </w:rPr>
      </w:pPr>
    </w:p>
    <w:p w14:paraId="37E4EBA1" w14:textId="3F115BB5" w:rsidR="00E363DF" w:rsidRDefault="00E363DF" w:rsidP="00045A92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9AAA67B" w14:textId="7D51A631" w:rsidR="00103B9D" w:rsidRPr="00045A92" w:rsidRDefault="00103B9D" w:rsidP="00045A92">
      <w:pPr>
        <w:widowControl/>
        <w:wordWrap/>
        <w:autoSpaceDE/>
        <w:autoSpaceDN/>
        <w:spacing w:after="0" w:line="276" w:lineRule="auto"/>
        <w:rPr>
          <w:rFonts w:ascii="Times New Roman" w:hAnsi="Times New Roman" w:cs="Times New Roman"/>
          <w:bCs/>
          <w:szCs w:val="20"/>
        </w:rPr>
      </w:pPr>
      <w:r w:rsidRPr="00045A92">
        <w:rPr>
          <w:rFonts w:ascii="Times New Roman" w:hAnsi="Times New Roman" w:cs="Times New Roman"/>
          <w:b/>
          <w:color w:val="000000" w:themeColor="text1"/>
          <w:szCs w:val="20"/>
        </w:rPr>
        <w:lastRenderedPageBreak/>
        <w:t>Table S</w:t>
      </w:r>
      <w:r w:rsidR="00D82B92" w:rsidRPr="00045A92">
        <w:rPr>
          <w:rFonts w:ascii="Times New Roman" w:hAnsi="Times New Roman" w:cs="Times New Roman"/>
          <w:b/>
          <w:color w:val="000000" w:themeColor="text1"/>
          <w:szCs w:val="20"/>
        </w:rPr>
        <w:t>2</w:t>
      </w:r>
      <w:r w:rsidRPr="00045A92">
        <w:rPr>
          <w:rFonts w:ascii="Times New Roman" w:hAnsi="Times New Roman" w:cs="Times New Roman"/>
          <w:b/>
          <w:color w:val="000000" w:themeColor="text1"/>
          <w:szCs w:val="20"/>
        </w:rPr>
        <w:t>.</w:t>
      </w:r>
      <w:r w:rsidRPr="00045A92">
        <w:rPr>
          <w:rFonts w:ascii="Times New Roman" w:hAnsi="Times New Roman" w:cs="Times New Roman"/>
          <w:bCs/>
          <w:color w:val="000000" w:themeColor="text1"/>
          <w:szCs w:val="20"/>
        </w:rPr>
        <w:t xml:space="preserve"> </w:t>
      </w:r>
      <w:r w:rsidR="00CC43EC" w:rsidRPr="00045A92">
        <w:rPr>
          <w:rFonts w:ascii="Times New Roman" w:hAnsi="Times New Roman" w:cs="Times New Roman"/>
          <w:color w:val="000000" w:themeColor="text1"/>
          <w:szCs w:val="20"/>
        </w:rPr>
        <w:t xml:space="preserve">Pairwise </w:t>
      </w:r>
      <w:r w:rsidR="00CC43EC" w:rsidRPr="00045A92">
        <w:rPr>
          <w:rFonts w:ascii="Times New Roman" w:hAnsi="Times New Roman" w:cs="Times New Roman"/>
          <w:i/>
          <w:szCs w:val="20"/>
        </w:rPr>
        <w:t>F</w:t>
      </w:r>
      <w:r w:rsidR="00CC43EC" w:rsidRPr="00045A92">
        <w:rPr>
          <w:rFonts w:ascii="Times New Roman" w:hAnsi="Times New Roman" w:cs="Times New Roman"/>
          <w:szCs w:val="20"/>
          <w:vertAlign w:val="subscript"/>
        </w:rPr>
        <w:t>ST</w:t>
      </w:r>
      <w:r w:rsidR="00CC43EC" w:rsidRPr="00045A92">
        <w:rPr>
          <w:rFonts w:ascii="Times New Roman" w:hAnsi="Times New Roman" w:cs="Times New Roman"/>
          <w:color w:val="000000" w:themeColor="text1"/>
          <w:szCs w:val="20"/>
        </w:rPr>
        <w:t xml:space="preserve"> divergence between 3</w:t>
      </w:r>
      <w:r w:rsidR="00E363DF" w:rsidRPr="00045A92">
        <w:rPr>
          <w:rFonts w:ascii="Times New Roman" w:hAnsi="Times New Roman" w:cs="Times New Roman"/>
          <w:color w:val="000000" w:themeColor="text1"/>
          <w:szCs w:val="20"/>
        </w:rPr>
        <w:t>1</w:t>
      </w:r>
      <w:r w:rsidR="00CC43EC" w:rsidRPr="00045A92">
        <w:rPr>
          <w:rFonts w:ascii="Times New Roman" w:hAnsi="Times New Roman" w:cs="Times New Roman"/>
          <w:color w:val="000000" w:themeColor="text1"/>
          <w:szCs w:val="20"/>
        </w:rPr>
        <w:t xml:space="preserve"> different geographical </w:t>
      </w:r>
      <w:r w:rsidR="00E363DF" w:rsidRPr="00045A92">
        <w:rPr>
          <w:rFonts w:ascii="Times New Roman" w:hAnsi="Times New Roman" w:cs="Times New Roman"/>
          <w:color w:val="000000" w:themeColor="text1"/>
          <w:szCs w:val="20"/>
        </w:rPr>
        <w:t xml:space="preserve">and/or host-associated </w:t>
      </w:r>
      <w:r w:rsidR="00CC43EC" w:rsidRPr="00045A92">
        <w:rPr>
          <w:rFonts w:ascii="Times New Roman" w:hAnsi="Times New Roman" w:cs="Times New Roman"/>
          <w:color w:val="000000" w:themeColor="text1"/>
          <w:szCs w:val="20"/>
        </w:rPr>
        <w:t xml:space="preserve">populations of </w:t>
      </w:r>
      <w:proofErr w:type="spellStart"/>
      <w:r w:rsidR="00EA1AC5" w:rsidRPr="00045A92">
        <w:rPr>
          <w:rFonts w:ascii="Times New Roman" w:hAnsi="Times New Roman" w:cs="Times New Roman"/>
          <w:i/>
          <w:szCs w:val="20"/>
        </w:rPr>
        <w:t>Dasineura</w:t>
      </w:r>
      <w:proofErr w:type="spellEnd"/>
      <w:r w:rsidR="00EA1AC5" w:rsidRPr="00045A92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EA1AC5" w:rsidRPr="00045A92">
        <w:rPr>
          <w:rFonts w:ascii="Times New Roman" w:hAnsi="Times New Roman" w:cs="Times New Roman"/>
          <w:i/>
          <w:szCs w:val="20"/>
        </w:rPr>
        <w:t>oxycoccana</w:t>
      </w:r>
      <w:proofErr w:type="spellEnd"/>
      <w:r w:rsidR="00DF48E9" w:rsidRPr="00045A92">
        <w:rPr>
          <w:rFonts w:ascii="Times New Roman" w:hAnsi="Times New Roman" w:cs="Times New Roman"/>
          <w:i/>
          <w:szCs w:val="20"/>
        </w:rPr>
        <w:t xml:space="preserve"> </w:t>
      </w:r>
      <w:r w:rsidR="00DF48E9" w:rsidRPr="00045A92">
        <w:rPr>
          <w:rFonts w:ascii="Times New Roman" w:hAnsi="Times New Roman" w:cs="Times New Roman"/>
          <w:szCs w:val="20"/>
        </w:rPr>
        <w:t>estimated by ARLEQUIN</w:t>
      </w:r>
      <w:r w:rsidR="00EA1AC5" w:rsidRPr="00045A92">
        <w:rPr>
          <w:rFonts w:ascii="Times New Roman" w:hAnsi="Times New Roman" w:cs="Times New Roman"/>
          <w:i/>
          <w:szCs w:val="20"/>
        </w:rPr>
        <w:t>.</w:t>
      </w:r>
      <w:r w:rsidR="00EA1AC5" w:rsidRPr="00045A92">
        <w:rPr>
          <w:rFonts w:ascii="Times New Roman" w:hAnsi="Times New Roman" w:cs="Times New Roman"/>
          <w:szCs w:val="20"/>
        </w:rPr>
        <w:t xml:space="preserve"> </w:t>
      </w:r>
      <w:r w:rsidR="00CC43EC" w:rsidRPr="00045A92">
        <w:rPr>
          <w:rFonts w:ascii="Times New Roman" w:hAnsi="Times New Roman" w:cs="Times New Roman"/>
          <w:color w:val="000000" w:themeColor="text1"/>
          <w:szCs w:val="20"/>
        </w:rPr>
        <w:t>Values are significantly different at</w:t>
      </w:r>
      <w:r w:rsidR="007846B5" w:rsidRPr="00045A92">
        <w:rPr>
          <w:rFonts w:ascii="Times New Roman" w:hAnsi="Times New Roman" w:cs="Times New Roman"/>
          <w:color w:val="000000" w:themeColor="text1"/>
          <w:szCs w:val="20"/>
        </w:rPr>
        <w:t xml:space="preserve"> significant level,</w:t>
      </w:r>
      <w:r w:rsidR="00CC43EC" w:rsidRPr="00045A92">
        <w:rPr>
          <w:rFonts w:ascii="Times New Roman" w:hAnsi="Times New Roman" w:cs="Times New Roman"/>
          <w:i/>
          <w:iCs/>
          <w:color w:val="000000" w:themeColor="text1"/>
          <w:szCs w:val="20"/>
        </w:rPr>
        <w:t xml:space="preserve"> P </w:t>
      </w:r>
      <w:r w:rsidR="007846B5" w:rsidRPr="00045A92">
        <w:rPr>
          <w:rFonts w:ascii="Times New Roman" w:hAnsi="Times New Roman" w:cs="Times New Roman"/>
          <w:color w:val="000000" w:themeColor="text1"/>
          <w:szCs w:val="20"/>
        </w:rPr>
        <w:t>=</w:t>
      </w:r>
      <w:r w:rsidR="00CC43EC" w:rsidRPr="00045A92">
        <w:rPr>
          <w:rFonts w:ascii="Times New Roman" w:hAnsi="Times New Roman" w:cs="Times New Roman"/>
          <w:color w:val="000000" w:themeColor="text1"/>
          <w:szCs w:val="20"/>
        </w:rPr>
        <w:t xml:space="preserve"> 0.001 unless </w:t>
      </w:r>
      <w:r w:rsidR="007846B5" w:rsidRPr="00045A92">
        <w:rPr>
          <w:rFonts w:ascii="Times New Roman" w:hAnsi="Times New Roman" w:cs="Times New Roman"/>
          <w:color w:val="000000" w:themeColor="text1"/>
          <w:szCs w:val="20"/>
        </w:rPr>
        <w:t>(</w:t>
      </w:r>
      <w:r w:rsidR="007846B5" w:rsidRPr="00045A92">
        <w:rPr>
          <w:rFonts w:ascii="Times New Roman" w:hAnsi="Times New Roman" w:cs="Times New Roman"/>
          <w:i/>
          <w:iCs/>
          <w:color w:val="000000" w:themeColor="text1"/>
          <w:szCs w:val="20"/>
        </w:rPr>
        <w:t xml:space="preserve">P </w:t>
      </w:r>
      <w:r w:rsidR="007846B5" w:rsidRPr="00045A92">
        <w:rPr>
          <w:rFonts w:ascii="Times New Roman" w:hAnsi="Times New Roman" w:cs="Times New Roman"/>
          <w:color w:val="000000" w:themeColor="text1"/>
          <w:szCs w:val="20"/>
        </w:rPr>
        <w:t xml:space="preserve">&lt; 0.001) </w:t>
      </w:r>
      <w:r w:rsidR="00CC43EC" w:rsidRPr="00045A92">
        <w:rPr>
          <w:rFonts w:ascii="Times New Roman" w:hAnsi="Times New Roman" w:cs="Times New Roman"/>
          <w:color w:val="000000" w:themeColor="text1"/>
          <w:szCs w:val="20"/>
        </w:rPr>
        <w:t xml:space="preserve">indicated </w:t>
      </w:r>
      <w:r w:rsidR="00EA1AC5" w:rsidRPr="00045A92">
        <w:rPr>
          <w:rFonts w:ascii="Times New Roman" w:hAnsi="Times New Roman" w:cs="Times New Roman"/>
          <w:color w:val="000000" w:themeColor="text1"/>
          <w:szCs w:val="20"/>
        </w:rPr>
        <w:t>as bold and underlined</w:t>
      </w:r>
    </w:p>
    <w:tbl>
      <w:tblPr>
        <w:tblW w:w="153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6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612131" w:rsidRPr="00612131" w14:paraId="0F4F2747" w14:textId="77777777" w:rsidTr="00612131">
        <w:trPr>
          <w:trHeight w:val="256"/>
        </w:trPr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D472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bookmarkStart w:id="4" w:name="_Hlk79765272"/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F845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KR-B-UW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53AB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KR-B-GJ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AB6B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KR-B-HS1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0F08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KR-B-HS2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79D7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KR-B-KY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1C4B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KR-B-PT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36C9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KR-B-HE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93F0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KR-B-CW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40B0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KR-B-YD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794F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KR-B-DA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B5D0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KR-B-CA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D2C2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KR-B-DJ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31CF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KR-B-YS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A4ED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KR-B-IS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FB9F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KR-B-SC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F132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KR-B-HW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D81E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KR-B-BH1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D352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KR-B-BH2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C5EB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KR-B-SJ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AC55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KR-B-NH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13DE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KR-B-JJ1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0693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KR-B-JJ2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203F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US-B-GA1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F7E3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US-B-GA2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9C92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US-B-NJ1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636A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US-B-NJ2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B96E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US-B-NJ3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A28B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US-B-MG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9B34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US-C-NJ4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0663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US-C-MA</w:t>
            </w:r>
          </w:p>
        </w:tc>
      </w:tr>
      <w:tr w:rsidR="00612131" w:rsidRPr="00612131" w14:paraId="366F0855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7E9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KR-B-GJ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891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816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550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330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4C5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734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5F0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C51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07F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EEF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52B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815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6DA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7C1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239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629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56E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249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BFA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460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5F8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983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C40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546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CF2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C53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CC7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6E7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630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072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02F70AC1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825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KR-B-HS1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244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0.059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BE1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0.075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7F0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0C8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5AC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3FD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9E2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0F5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8B7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499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50D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354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B13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95A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C9A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707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87E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A0B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EA6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E57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AA7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A0A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053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AB2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B64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935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7BF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D39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941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D5D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35D62979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39A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KR-B-HS2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5D3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C60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BE5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0.057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6B4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0BF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D5E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CA3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B53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B86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402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FD5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CEC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452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736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84F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D61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17F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B3F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2F9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9F0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DF8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28C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F3C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9D1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457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B21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E27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AFD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FAE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B54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5AF84F88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DCE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KR-B-KY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4A8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26E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0.085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74C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0.064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FDD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EB2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62D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F7F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17B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C92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AD9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69C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791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4EF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D50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C30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36E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726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1F1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228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3E5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1FA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D19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777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47F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442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E80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6C0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C6B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597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058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2A9253B2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EA6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KR-B-PT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1F2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0.128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06E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2"/>
                <w:szCs w:val="12"/>
                <w:u w:val="single"/>
              </w:rPr>
            </w:pPr>
            <w:r w:rsidRPr="006121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2"/>
                <w:szCs w:val="12"/>
                <w:u w:val="single"/>
              </w:rPr>
              <w:t xml:space="preserve">-0.024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377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B99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0.054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718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6E4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38E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B4D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6BC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61F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963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C91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B89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8A5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083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396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AFB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832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6B4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6E6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C5D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EA2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DAD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7F6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9FC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98A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DB9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342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E03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162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75DF0B5C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ADB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KR-B-HE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9F2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0.202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41D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0.121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57B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0.223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621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0.172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1A2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0.213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0A4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0.161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3EC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6BF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0A1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F2C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34F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2FC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0B6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634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68D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F0D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C93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E2E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A00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DEA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33D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AFC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E00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112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515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75F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F03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B73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4E8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A9C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6BB83025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C0F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KR-B-CW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411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E18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0.051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9BE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0.034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F9E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0.072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603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12C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B07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0.202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6EB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3AA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F08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542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C96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DE2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CD1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EC4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A38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309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E41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65A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71D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CA6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D3B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E8B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B64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CC8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4CF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0F4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E55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3C0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A09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0BCB0033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E85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KR-B-YD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1C0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0.024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1A8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A36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0.052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666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824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0.031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466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36F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0.217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544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0.036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FF6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396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065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6DA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94E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AFC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C4B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067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BBA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A0C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8A6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5DA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25F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3B1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AA5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7BE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5FB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75F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F67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2C5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0D7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DAC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383573AB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4F1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KR-B-DA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DF6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0.058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29A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0.020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737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0.028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719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101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0.044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1E0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0.078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328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0.192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8D0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0.030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28C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0.064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CDE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44A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5D3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B05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DDA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7C7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FC8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087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16E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429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1D7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B8D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1DE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E70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F08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7EB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59D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6B8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7BB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464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4A9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57C5535B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3C8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KR-B-CA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56A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0.168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C48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144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0.193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18A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0.140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A58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0.190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AE6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0.147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3DE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0.033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496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0.175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810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0.189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171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0.162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27D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56B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8F0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AF6E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BD3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295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F58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013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1A8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CFE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45E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943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185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708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464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249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153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861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3F9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102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41A2B3ED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AF1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KR-B-DJ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CCF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0.027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AC2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0.148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CD4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017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0.134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89F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0.047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C0C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0.175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1EB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0.244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11D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0.049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3F0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0.072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7B7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0.077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0CC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0.228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D68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E7A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35F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8E0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B22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706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8D5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2B1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53A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BA8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BCB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9E3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30E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BDD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F77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855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310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4AC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E2E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40D92673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562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KR-B-YS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D65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0.064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80D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2"/>
                <w:szCs w:val="12"/>
                <w:u w:val="single"/>
              </w:rPr>
            </w:pPr>
            <w:r w:rsidRPr="006121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2"/>
                <w:szCs w:val="12"/>
                <w:u w:val="single"/>
              </w:rPr>
              <w:t xml:space="preserve">-0.018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FC5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0.071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8AF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0.042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2AA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0.054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054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0.034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733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0.165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E93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0.021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C45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0.079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C2C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3A5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0.138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1B6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206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BF8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68C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6AF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5DC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5EE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D78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297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8DE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6CB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C9A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DA6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110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822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E92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793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383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FB1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1319C57E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F11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KR-B-IS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5EC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2"/>
                <w:szCs w:val="12"/>
                <w:u w:val="single"/>
              </w:rPr>
            </w:pPr>
            <w:r w:rsidRPr="006121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2"/>
                <w:szCs w:val="12"/>
                <w:u w:val="single"/>
              </w:rPr>
              <w:t xml:space="preserve">0.006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5E3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822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0.061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231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0.125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C18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2"/>
                <w:szCs w:val="12"/>
                <w:u w:val="single"/>
              </w:rPr>
            </w:pPr>
            <w:r w:rsidRPr="006121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2"/>
                <w:szCs w:val="12"/>
                <w:u w:val="single"/>
              </w:rPr>
              <w:t xml:space="preserve">0.008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9E5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0.161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9B6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0.231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1E9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E5C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0.032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78A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0.067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807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0.206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973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0.041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08D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0.078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97D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1A1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FD9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286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BBA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0E1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6DB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DC2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3DC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AA7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FAD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9D5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C66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8AE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B75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868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C1C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6D0A9606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3B7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KR-B-SC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B25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E42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0.043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A43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0.043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5E6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0.054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54C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0.020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303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39E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0.173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DB7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2"/>
                <w:szCs w:val="12"/>
                <w:u w:val="single"/>
              </w:rPr>
            </w:pPr>
            <w:r w:rsidRPr="006121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2"/>
                <w:szCs w:val="12"/>
                <w:u w:val="single"/>
              </w:rPr>
              <w:t xml:space="preserve">0.001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0C9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0.031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DF9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0.020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932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0.142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BC2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0.067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F9D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0.025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256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0.029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520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01A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8B2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29C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3E0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C67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E1D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306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7D5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522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B31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116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CE7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019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3E4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C84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7D3FED8B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478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KR-B-HW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273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37A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0.086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F73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0.040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6C0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0.078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EB7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0.031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002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0.120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188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0.222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177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A50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0.033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9AC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0.034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24E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0.193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614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0.027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8C7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0.040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FA3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0.020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E36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0.020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73D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9FA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B69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82E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621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E0D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A10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516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713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44A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070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4B5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09C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D20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669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5E0EA95F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F85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KR-B-BH1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EB6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F1C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0.072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9EC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0.152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296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6BC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0.136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879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0.123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955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0.177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6E3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156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55E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37B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0.144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352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0.176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0D6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0.082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5DF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0.145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D15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56D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4F2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501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D37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EE0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3BF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454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552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F1B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E1E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493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AAE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83B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DF9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C6A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6F7361E6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892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KR-B-BH2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E59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0.157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F49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0.084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596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0.173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D8D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0.135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F68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0.172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FF3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E17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F32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0.154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50F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0.164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157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0.143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C0C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0.036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D1C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0.216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B06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76F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0.191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464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0.140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0C1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0.176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459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0.141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A82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926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CE9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47C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7DB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30A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0F5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8D6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E01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CDB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7A3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7BE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E99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16624F9C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A8E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KR-B-SJ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1CA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385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2"/>
                <w:szCs w:val="12"/>
                <w:u w:val="single"/>
              </w:rPr>
            </w:pPr>
            <w:r w:rsidRPr="006121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2"/>
                <w:szCs w:val="12"/>
                <w:u w:val="single"/>
              </w:rPr>
              <w:t xml:space="preserve">-0.033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3D3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0.084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52F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0.022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50C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0.082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F9B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2"/>
                <w:szCs w:val="12"/>
                <w:u w:val="single"/>
              </w:rPr>
            </w:pPr>
            <w:r w:rsidRPr="006121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2"/>
                <w:szCs w:val="12"/>
                <w:u w:val="single"/>
              </w:rPr>
              <w:t xml:space="preserve">0.002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E59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0.150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FB4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0.073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7A3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31A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0.033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B60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0.131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D72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0.131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E97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E64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2BE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0.061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D9B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2B8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0.078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884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E82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4B5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7DD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234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64F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2F3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A9F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6A6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C1F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04A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936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AA7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43958E54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D11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KR-B-NH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1D4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0.052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FB2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7A7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0.062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D28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D18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0.031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CFE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DA0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0.236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748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0.033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DA3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0.053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D15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0.059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9EE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0.213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6C9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0.077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F6B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0.065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27A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0.053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ACC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0.062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359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0.049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B4A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0.153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397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0.190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73E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830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145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DF9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6E1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023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9E6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95F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6E2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182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1EB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C25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6F63F4BB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01D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KR-B-JJ1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2A7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0.056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E7E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A73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0.089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A1D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0.121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FCF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0.058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6DB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2"/>
                <w:szCs w:val="12"/>
                <w:u w:val="single"/>
              </w:rPr>
            </w:pPr>
            <w:r w:rsidRPr="0061213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2"/>
                <w:szCs w:val="12"/>
                <w:u w:val="single"/>
              </w:rPr>
              <w:t xml:space="preserve">0.080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AA6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0.178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FFF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0.050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61F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0.042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ADB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0.087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80C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0.163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F01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6D9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0.079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FB3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0.061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95B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0.057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8FC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0.061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C09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0.079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933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0.134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7DC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D1C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0.064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5F4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62E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6ED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56C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988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98D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08B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115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638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619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3F4A0156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89D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KR-B-JJ2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EA2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0.241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B27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0.155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DEE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0.253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B25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0.228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669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0.261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FCF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0.193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1D9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0.227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411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0.239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F18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0.242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067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0.238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78F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0.209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A01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0.298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307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0.210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930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0.266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7F0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0.239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8AC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0.269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E0D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0.191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399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0.201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83D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0.198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A01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0.275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ECD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0.246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0DC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A07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349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A7F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E5E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B99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F54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531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C9C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535C79FE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12B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US-B-GA1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B5F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0.200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FF1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0.158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722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0.236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9AA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0.212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E99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0.225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152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0.181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99A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0.214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EB7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0.212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425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0.211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D9D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0.219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364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0.196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BAA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0.261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951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0.196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950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0.232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241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0.204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20D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0.238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835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0.204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730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0.194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A5E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0.183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E73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0.250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ABE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0.222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99F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FC9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EE7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361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9DF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3B9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A7D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750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DDB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6A802066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F96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US-B-GA2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1FD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0.195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534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365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0.203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6AE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0.154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8B0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0.227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D84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0.141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85C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0.203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A0B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0.196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D8D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0.210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1DA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0.178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7BA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0.165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CC6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0.269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7CF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0.165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778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0.241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82A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0.181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915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0.222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8BB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0.196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F92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0.184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ACE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0.142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DC3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0.235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6DA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0.230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E42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0.142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A9D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0.134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885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FBA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F5E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D26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617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4C6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D9E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2F9971D3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CCB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US-B-NJ1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2BE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0.078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D35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0.087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FCA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0.132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C3F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0.124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CBC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74D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0.121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521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0.120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25F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18C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340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D12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97A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0.120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07F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0.087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F1C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C4F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0.082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277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600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0.082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4F0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0.089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837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024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0.123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874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0.085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83F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0.170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227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0.142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647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0.166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855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343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2B7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A6B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613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77A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07BEC80B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86E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US-B-NJ2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A1F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3EB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0.052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3AE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F8A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E9B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0.122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1E6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0.077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289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0.128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CE1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2D0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5EB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EE3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911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0.127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FD4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0.081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241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997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0.088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4D0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029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0.087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877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B36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0.087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67D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0.129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832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90D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0.178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215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0.150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821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0.161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902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0.046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268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733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10B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33B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A08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05B13DC9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15C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US-B-NJ3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4D9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224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0.060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B1E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2E7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01A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E6F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915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0.137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76A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A9D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B05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0.085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F69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0.125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D78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0.128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1E8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0.078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E0C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08B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0.081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0BF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269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9EF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317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0.087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22C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0.141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507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97B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0.186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CB1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0.166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B36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0.165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8C8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0.077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DDB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0.021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BAA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A9C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177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B24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0C51C173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F74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US-B-MG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100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0.167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9CD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917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0.196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718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0.158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0B3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0.187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6DB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0.148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B1F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0.052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531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0.174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E8A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0.185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25F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0.166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194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0.036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44A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0.222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EF3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0.141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147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0.195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CA4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0.151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EB7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0.192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529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0.123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53E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0.060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B81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0.136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DE8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0.213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1C3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0.156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13A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0.185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0DE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0.171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E4A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0.169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D78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CE4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716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6C2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07A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CE4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6920BCB2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1BD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US-C-NJ4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D06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0.257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322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0.183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6B1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0.272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536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0.247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CF9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0.266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7AF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0.223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74F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0.243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B43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0.259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DB6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0.255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ADD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0.255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36D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0.221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F49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0.307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B22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0.235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3FB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0.281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B50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0.258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EF4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0.284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F65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0.214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645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0.209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07D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0.217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DA6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0.288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915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0.257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A4B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0.169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0DF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0.222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D45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0.265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7FE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0.222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6AE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0.195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2EE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0.196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5D7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0.209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24A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CC2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612131" w:rsidRPr="00612131" w14:paraId="3A9789AF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F24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US-C-MA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39B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0.279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72C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0.213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F61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0.306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C577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0.285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62C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0.300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A87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0.273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682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0.268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6D9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0.291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FFA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0.283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2E1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0.289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F75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0.242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3C9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0.339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35F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0.249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E92C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0.300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3B0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0.272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D00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0.308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C87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0.245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AB7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0.265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CD9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0.238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F4E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0.336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C34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0.303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EC0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0.229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D12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0.267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0A9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0.301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819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0.245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760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0.220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44F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0.213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575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0.235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E45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0.121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FD3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</w:tr>
      <w:tr w:rsidR="00612131" w:rsidRPr="00612131" w14:paraId="5A8D8F14" w14:textId="77777777" w:rsidTr="00612131">
        <w:trPr>
          <w:trHeight w:val="256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9D7A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US-C-WC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36D79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0.329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B973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0.256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423A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0.351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8398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0.333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48A1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0.355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1C90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0.339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AE2F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0.308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134F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0.340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A5D92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0.328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48274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0.340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D82D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0.278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2599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0.398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4A34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0.305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9441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0.352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724DD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0.325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E16B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0.357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94710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0.279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0495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0.309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4A4D1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0.281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3B3DA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0.379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7886F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0.356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A0D2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0.238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74A5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0.310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BB5C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0.336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9B31E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0.290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94A3B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0.257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1AC73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0.252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1A1A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0.272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35066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0.121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0C88" w14:textId="77777777" w:rsidR="00612131" w:rsidRPr="00612131" w:rsidRDefault="00612131" w:rsidP="00045A9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612131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0.076 </w:t>
            </w:r>
          </w:p>
        </w:tc>
      </w:tr>
    </w:tbl>
    <w:p w14:paraId="4BDB9708" w14:textId="77777777" w:rsidR="0064532F" w:rsidRPr="00612131" w:rsidRDefault="0064532F" w:rsidP="00045A92">
      <w:pPr>
        <w:pStyle w:val="a3"/>
        <w:spacing w:line="276" w:lineRule="auto"/>
        <w:rPr>
          <w:rFonts w:ascii="Times New Roman" w:eastAsia="바탕" w:hAnsi="Times New Roman" w:cs="Times New Roman"/>
          <w:b/>
          <w:bCs/>
          <w:sz w:val="12"/>
          <w:szCs w:val="12"/>
        </w:rPr>
      </w:pPr>
    </w:p>
    <w:p w14:paraId="5DB9677F" w14:textId="77777777" w:rsidR="0064532F" w:rsidRPr="00612131" w:rsidRDefault="0064532F" w:rsidP="00045A92">
      <w:pPr>
        <w:widowControl/>
        <w:wordWrap/>
        <w:autoSpaceDE/>
        <w:autoSpaceDN/>
        <w:spacing w:line="276" w:lineRule="auto"/>
        <w:rPr>
          <w:rFonts w:ascii="Times New Roman" w:eastAsia="바탕" w:hAnsi="Times New Roman" w:cs="Times New Roman"/>
          <w:b/>
          <w:bCs/>
          <w:color w:val="000000"/>
          <w:kern w:val="0"/>
          <w:sz w:val="12"/>
          <w:szCs w:val="12"/>
        </w:rPr>
      </w:pPr>
      <w:r w:rsidRPr="00612131">
        <w:rPr>
          <w:rFonts w:ascii="Times New Roman" w:eastAsia="바탕" w:hAnsi="Times New Roman" w:cs="Times New Roman"/>
          <w:b/>
          <w:bCs/>
          <w:sz w:val="12"/>
          <w:szCs w:val="12"/>
        </w:rPr>
        <w:br w:type="page"/>
      </w:r>
    </w:p>
    <w:p w14:paraId="6B67F721" w14:textId="106CE221" w:rsidR="00F72AD0" w:rsidRPr="00271CC6" w:rsidRDefault="00F72AD0" w:rsidP="00F72AD0">
      <w:pPr>
        <w:widowControl/>
        <w:wordWrap/>
        <w:autoSpaceDE/>
        <w:autoSpaceDN/>
        <w:rPr>
          <w:rFonts w:ascii="Times New Roman" w:eastAsia="맑은 고딕" w:hAnsi="Times New Roman" w:cs="Times New Roman"/>
          <w:color w:val="FF0000"/>
          <w:kern w:val="0"/>
          <w:szCs w:val="20"/>
        </w:rPr>
      </w:pPr>
      <w:bookmarkStart w:id="5" w:name="_Hlk79765378"/>
      <w:r w:rsidRPr="00271CC6">
        <w:rPr>
          <w:rFonts w:ascii="Times New Roman" w:hAnsi="Times New Roman" w:cs="Times New Roman"/>
          <w:b/>
          <w:bCs/>
          <w:color w:val="000000" w:themeColor="text1"/>
          <w:szCs w:val="20"/>
        </w:rPr>
        <w:lastRenderedPageBreak/>
        <w:t>Table S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0"/>
        </w:rPr>
        <w:t>3</w:t>
      </w:r>
      <w:r w:rsidRPr="00271CC6">
        <w:rPr>
          <w:rFonts w:ascii="Times New Roman" w:hAnsi="Times New Roman" w:cs="Times New Roman"/>
          <w:b/>
          <w:bCs/>
          <w:color w:val="000000" w:themeColor="text1"/>
          <w:szCs w:val="20"/>
        </w:rPr>
        <w:t>.</w:t>
      </w:r>
      <w:r w:rsidRPr="00271CC6">
        <w:rPr>
          <w:rFonts w:ascii="Times New Roman" w:hAnsi="Times New Roman" w:cs="Times New Roman"/>
          <w:color w:val="000000" w:themeColor="text1"/>
          <w:szCs w:val="20"/>
        </w:rPr>
        <w:t xml:space="preserve"> Results of the bottleneck test based on the two mutation models, SMM and TPM, using a nonparametric Wilcoxon signed-rank test. Values in bold indicate detection of the genetic bottleneck (</w:t>
      </w:r>
      <w:r w:rsidRPr="00271CC6">
        <w:rPr>
          <w:rFonts w:ascii="Times New Roman" w:hAnsi="Times New Roman" w:cs="Times New Roman"/>
          <w:i/>
          <w:iCs/>
          <w:color w:val="000000" w:themeColor="text1"/>
          <w:szCs w:val="20"/>
        </w:rPr>
        <w:t xml:space="preserve">P </w:t>
      </w:r>
      <w:r w:rsidRPr="00271CC6">
        <w:rPr>
          <w:rFonts w:ascii="Times New Roman" w:hAnsi="Times New Roman" w:cs="Times New Roman"/>
          <w:color w:val="000000" w:themeColor="text1"/>
          <w:szCs w:val="20"/>
        </w:rPr>
        <w:t>&lt; 0.001</w:t>
      </w:r>
      <w:r>
        <w:rPr>
          <w:rFonts w:ascii="Times New Roman" w:hAnsi="Times New Roman" w:cs="Times New Roman"/>
          <w:color w:val="000000" w:themeColor="text1"/>
          <w:szCs w:val="20"/>
        </w:rPr>
        <w:t>, one tail for heterozygote excess)</w:t>
      </w:r>
    </w:p>
    <w:tbl>
      <w:tblPr>
        <w:tblW w:w="5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560"/>
        <w:gridCol w:w="1280"/>
        <w:gridCol w:w="1280"/>
        <w:gridCol w:w="1280"/>
      </w:tblGrid>
      <w:tr w:rsidR="00F72AD0" w:rsidRPr="00271CC6" w14:paraId="3E23A103" w14:textId="77777777" w:rsidTr="00327500">
        <w:trPr>
          <w:trHeight w:val="240"/>
        </w:trPr>
        <w:tc>
          <w:tcPr>
            <w:tcW w:w="12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bookmarkEnd w:id="5"/>
          <w:p w14:paraId="0E80ACEF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Pop. ID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76F2F6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B2AA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Wilcoxon signed-rank tests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FA01CC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Mode shift</w:t>
            </w:r>
          </w:p>
        </w:tc>
      </w:tr>
      <w:tr w:rsidR="00F72AD0" w:rsidRPr="00271CC6" w14:paraId="18A205A7" w14:textId="77777777" w:rsidTr="00327500">
        <w:trPr>
          <w:trHeight w:val="240"/>
        </w:trPr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E4C8E0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FB42F2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40446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4BA69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SMM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5024D6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72AD0" w:rsidRPr="00271CC6" w14:paraId="2947DA4F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9E54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KR-B-UW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BB02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01F0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0.42505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0F3B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0.95386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295F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7716AFEA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D666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KR-B-GJ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EEC2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4AF1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0.99768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B772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1.00000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7D95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33B4E50D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AEB3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Cs w:val="20"/>
              </w:rPr>
              <w:t>KR-B-HS1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EB41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Cs w:val="2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21D6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0.01709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E716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0.04614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F062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0C6D1116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EA88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KR-B-HS2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2FD6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E2B6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0.68896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1BEA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0.94507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9189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4310FA94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2413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KR-B-KY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D7C0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BB57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0.15063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C33C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0.78809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AB57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2C35D4E7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CEA9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KR-B-PT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33DC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7289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n/a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D606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n/a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7F84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n/a</w:t>
            </w:r>
          </w:p>
        </w:tc>
      </w:tr>
      <w:tr w:rsidR="00F72AD0" w:rsidRPr="00271CC6" w14:paraId="0CDC915B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759D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KR-B-HE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DDC1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0729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0.15063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85C2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0.98291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69D2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61360475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1166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KR-B-CW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3883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FE37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0.25928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4AEF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0.96143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B38E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33908709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ED58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KR-B-YD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4EF1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44B3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0.95386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5601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0.99988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2912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25254140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2289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B96F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C518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0.21191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079B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0.66138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8FA4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04AF2272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F058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KR-B-CA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2D5E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6156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0.05493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198E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0.80981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12FC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62A602FF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322D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KR-B-DJ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BC1E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A796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0.04614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F36C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0.42505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261E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shifted </w:t>
            </w:r>
          </w:p>
        </w:tc>
      </w:tr>
      <w:tr w:rsidR="00F72AD0" w:rsidRPr="00271CC6" w14:paraId="340D5707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D006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KR-B-YS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326D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3493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n/a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AEFE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n/a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F39B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n/a</w:t>
            </w:r>
          </w:p>
        </w:tc>
      </w:tr>
      <w:tr w:rsidR="00F72AD0" w:rsidRPr="00271CC6" w14:paraId="5316E69B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7996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KR-B-IS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6BBA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7856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0.42505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7D2C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0.97876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B343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6B199650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BD46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KR-B-SC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EEAA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A722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0.63330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7FBE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0.97388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854C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0CF20911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75DF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Cs w:val="20"/>
              </w:rPr>
              <w:t>KR-B-HW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BAC4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A103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0.00232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9F38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0.04614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0ADA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shifted </w:t>
            </w:r>
          </w:p>
        </w:tc>
      </w:tr>
      <w:tr w:rsidR="00F72AD0" w:rsidRPr="00271CC6" w14:paraId="734277A0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89AD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KR-B-BH1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7AAB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D1F4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0.91187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63B2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0.99829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6646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49ECB932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1A0D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KR-B-BH2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5856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BF7F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0.02612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4652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0.23486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BA29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035D80EC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8836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KR-B-SJ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3950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86A9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0.36670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B7A5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0.99915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FBE6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0650E332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9375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KR-B-NH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D269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D6FF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0.13306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A7BC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0.57495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D2DB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70AFE390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9B27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KR-B-JJ1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0487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9553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0.48486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4262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0.89819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6A0B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47E3B485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030D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KR-B-JJ2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C763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0D9D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0.39551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020D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0.95386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612C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30E296BE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1C80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US-B-GA1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073C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4D22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0.03857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DE00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0.16968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9F3D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shifted </w:t>
            </w:r>
          </w:p>
        </w:tc>
      </w:tr>
      <w:tr w:rsidR="00F72AD0" w:rsidRPr="00271CC6" w14:paraId="4D5CDA56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B79C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US-B-GA2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CB8B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4E51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0.45483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4374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0.78809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A4AA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5B361AD9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E124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US-B-NJ1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225B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D5B3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0.23486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094C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0.51514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7735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shifted </w:t>
            </w:r>
          </w:p>
        </w:tc>
      </w:tr>
      <w:tr w:rsidR="00F72AD0" w:rsidRPr="00271CC6" w14:paraId="70F90B5F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D491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US-B-NJ2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A16F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E23D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0.95386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F982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0.99988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9E50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27B55C14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3114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US-B-NJ3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7F97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ADF4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0.74072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4B46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0.98291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89E8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602211FF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3A16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US-B-MG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617D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F038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0.83032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7F43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0.99939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3542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79EA251A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4891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US-C-NJ4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AFDA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1B7B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0.97388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1CFE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0.99939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17EA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0E65FE50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4005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US-C-MA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D71C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1819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0.76758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6980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0.99390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14FD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  <w:tr w:rsidR="00F72AD0" w:rsidRPr="00271CC6" w14:paraId="6FEB86BC" w14:textId="77777777" w:rsidTr="0032750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F2B7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US-C-WC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14467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9E8E1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0.96802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7C1D4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0.99695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39D6E" w14:textId="77777777" w:rsidR="00F72AD0" w:rsidRPr="00271CC6" w:rsidRDefault="00F72AD0" w:rsidP="003275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271CC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normal </w:t>
            </w:r>
          </w:p>
        </w:tc>
      </w:tr>
    </w:tbl>
    <w:p w14:paraId="399CCB37" w14:textId="77777777" w:rsidR="00F72AD0" w:rsidRPr="00C61A6F" w:rsidRDefault="00F72AD0" w:rsidP="00F72AD0">
      <w:pPr>
        <w:widowControl/>
        <w:wordWrap/>
        <w:autoSpaceDE/>
        <w:autoSpaceDN/>
        <w:spacing w:line="276" w:lineRule="auto"/>
        <w:rPr>
          <w:rFonts w:ascii="Times New Roman" w:eastAsia="맑은 고딕" w:hAnsi="Times New Roman" w:cs="Times New Roman"/>
          <w:color w:val="000000" w:themeColor="text1"/>
          <w:sz w:val="16"/>
          <w:szCs w:val="16"/>
        </w:rPr>
      </w:pPr>
    </w:p>
    <w:p w14:paraId="078A9AF9" w14:textId="77777777" w:rsidR="00F72AD0" w:rsidRDefault="00F72AD0">
      <w:pPr>
        <w:widowControl/>
        <w:wordWrap/>
        <w:autoSpaceDE/>
        <w:autoSpaceDN/>
        <w:rPr>
          <w:rFonts w:ascii="Times New Roman" w:eastAsia="바탕" w:hAnsi="Times New Roman" w:cs="Times New Roman"/>
          <w:b/>
          <w:bCs/>
          <w:color w:val="000000"/>
          <w:kern w:val="0"/>
        </w:rPr>
      </w:pPr>
    </w:p>
    <w:p w14:paraId="76098224" w14:textId="77777777" w:rsidR="00F72AD0" w:rsidRDefault="00F72AD0">
      <w:pPr>
        <w:widowControl/>
        <w:wordWrap/>
        <w:autoSpaceDE/>
        <w:autoSpaceDN/>
        <w:rPr>
          <w:rFonts w:ascii="Times New Roman" w:eastAsia="바탕" w:hAnsi="Times New Roman" w:cs="Times New Roman"/>
          <w:b/>
          <w:bCs/>
          <w:color w:val="000000"/>
          <w:kern w:val="0"/>
        </w:rPr>
      </w:pPr>
      <w:r>
        <w:rPr>
          <w:rFonts w:ascii="Times New Roman" w:eastAsia="바탕" w:hAnsi="Times New Roman" w:cs="Times New Roman"/>
          <w:b/>
          <w:bCs/>
        </w:rPr>
        <w:br w:type="page"/>
      </w:r>
    </w:p>
    <w:p w14:paraId="087F68AF" w14:textId="5994BD2A" w:rsidR="00B51216" w:rsidRPr="00045A92" w:rsidRDefault="00095279" w:rsidP="00045A92">
      <w:pPr>
        <w:pStyle w:val="a3"/>
        <w:spacing w:line="276" w:lineRule="auto"/>
        <w:rPr>
          <w:rFonts w:ascii="Times New Roman" w:eastAsia="바탕" w:hAnsi="Times New Roman" w:cs="Times New Roman"/>
          <w:b/>
          <w:bCs/>
          <w:szCs w:val="22"/>
        </w:rPr>
      </w:pPr>
      <w:r w:rsidRPr="00045A92">
        <w:rPr>
          <w:rFonts w:ascii="Times New Roman" w:eastAsia="바탕" w:hAnsi="Times New Roman" w:cs="Times New Roman"/>
          <w:b/>
          <w:bCs/>
          <w:szCs w:val="22"/>
        </w:rPr>
        <w:lastRenderedPageBreak/>
        <w:t>Table S</w:t>
      </w:r>
      <w:r w:rsidR="00F72AD0">
        <w:rPr>
          <w:rFonts w:ascii="Times New Roman" w:eastAsia="바탕" w:hAnsi="Times New Roman" w:cs="Times New Roman" w:hint="eastAsia"/>
          <w:b/>
          <w:bCs/>
          <w:szCs w:val="22"/>
        </w:rPr>
        <w:t>4</w:t>
      </w:r>
      <w:r w:rsidRPr="00045A92">
        <w:rPr>
          <w:rFonts w:ascii="Times New Roman" w:eastAsia="바탕" w:hAnsi="Times New Roman" w:cs="Times New Roman"/>
          <w:b/>
          <w:bCs/>
          <w:szCs w:val="22"/>
        </w:rPr>
        <w:t>.</w:t>
      </w:r>
      <w:r w:rsidR="00AC10BA" w:rsidRPr="00045A92">
        <w:rPr>
          <w:rFonts w:ascii="Times New Roman" w:eastAsia="바탕" w:hAnsi="Times New Roman" w:cs="Times New Roman"/>
          <w:b/>
          <w:bCs/>
          <w:szCs w:val="22"/>
        </w:rPr>
        <w:t xml:space="preserve"> </w:t>
      </w:r>
      <w:bookmarkEnd w:id="4"/>
      <w:r w:rsidR="00DF48E9" w:rsidRPr="00045A92">
        <w:rPr>
          <w:rFonts w:ascii="Times New Roman" w:eastAsia="맑은 고딕" w:hAnsi="Times New Roman" w:cs="Times New Roman"/>
          <w:color w:val="000000" w:themeColor="text1"/>
        </w:rPr>
        <w:t xml:space="preserve">Mean assignment rate of 632 </w:t>
      </w:r>
      <w:proofErr w:type="spellStart"/>
      <w:r w:rsidR="00DF48E9" w:rsidRPr="00045A92">
        <w:rPr>
          <w:rFonts w:ascii="Times New Roman" w:hAnsi="Times New Roman" w:cs="Times New Roman"/>
          <w:i/>
        </w:rPr>
        <w:t>Dasineura</w:t>
      </w:r>
      <w:proofErr w:type="spellEnd"/>
      <w:r w:rsidR="00DF48E9" w:rsidRPr="00045A92">
        <w:rPr>
          <w:rFonts w:ascii="Times New Roman" w:hAnsi="Times New Roman" w:cs="Times New Roman"/>
          <w:i/>
        </w:rPr>
        <w:t xml:space="preserve"> </w:t>
      </w:r>
      <w:proofErr w:type="spellStart"/>
      <w:r w:rsidR="00DF48E9" w:rsidRPr="00045A92">
        <w:rPr>
          <w:rFonts w:ascii="Times New Roman" w:hAnsi="Times New Roman" w:cs="Times New Roman"/>
          <w:i/>
        </w:rPr>
        <w:t>oxycoccana</w:t>
      </w:r>
      <w:proofErr w:type="spellEnd"/>
      <w:r w:rsidR="00DF48E9" w:rsidRPr="00045A92">
        <w:rPr>
          <w:rFonts w:ascii="Times New Roman" w:eastAsia="맑은 고딕" w:hAnsi="Times New Roman" w:cs="Times New Roman"/>
          <w:color w:val="000000" w:themeColor="text1"/>
        </w:rPr>
        <w:t xml:space="preserve"> individuals of </w:t>
      </w:r>
      <w:r w:rsidR="00DF48E9" w:rsidRPr="00045A92">
        <w:rPr>
          <w:rFonts w:ascii="Times New Roman" w:hAnsi="Times New Roman" w:cs="Times New Roman"/>
          <w:color w:val="000000" w:themeColor="text1"/>
        </w:rPr>
        <w:t xml:space="preserve">31 different geographical and/or host-associated populations </w:t>
      </w:r>
      <w:r w:rsidR="00DF48E9" w:rsidRPr="00045A92">
        <w:rPr>
          <w:rFonts w:ascii="Times New Roman" w:eastAsia="맑은 고딕" w:hAnsi="Times New Roman" w:cs="Times New Roman"/>
          <w:color w:val="000000" w:themeColor="text1"/>
        </w:rPr>
        <w:t xml:space="preserve">into (rows) and from (columns) each population using GENECLASS2. Values in bold </w:t>
      </w:r>
      <w:r w:rsidR="00045A92" w:rsidRPr="00045A92">
        <w:rPr>
          <w:rFonts w:ascii="Times New Roman" w:eastAsia="맑은 고딕" w:hAnsi="Times New Roman" w:cs="Times New Roman"/>
          <w:color w:val="000000" w:themeColor="text1"/>
        </w:rPr>
        <w:t xml:space="preserve">and underline </w:t>
      </w:r>
      <w:r w:rsidR="00DF48E9" w:rsidRPr="00045A92">
        <w:rPr>
          <w:rFonts w:ascii="Times New Roman" w:eastAsia="맑은 고딕" w:hAnsi="Times New Roman" w:cs="Times New Roman"/>
          <w:color w:val="000000" w:themeColor="text1"/>
        </w:rPr>
        <w:t>indicate the proportions of individuals assigned to the source population</w:t>
      </w:r>
      <w:r w:rsidR="00045A92" w:rsidRPr="00045A92">
        <w:rPr>
          <w:rFonts w:ascii="Times New Roman" w:eastAsia="맑은 고딕" w:hAnsi="Times New Roman" w:cs="Times New Roman"/>
          <w:color w:val="000000" w:themeColor="text1"/>
        </w:rPr>
        <w:t xml:space="preserve"> (i.e. self-assignment)</w:t>
      </w:r>
      <w:r w:rsidR="00DF48E9" w:rsidRPr="00045A92">
        <w:rPr>
          <w:rFonts w:ascii="Times New Roman" w:eastAsia="맑은 고딕" w:hAnsi="Times New Roman" w:cs="Times New Roman"/>
          <w:color w:val="000000" w:themeColor="text1"/>
        </w:rPr>
        <w:t xml:space="preserve">. </w:t>
      </w:r>
      <w:r w:rsidR="00045A92" w:rsidRPr="00045A92">
        <w:rPr>
          <w:rFonts w:ascii="Times New Roman" w:eastAsia="맑은 고딕" w:hAnsi="Times New Roman" w:cs="Times New Roman"/>
          <w:color w:val="000000" w:themeColor="text1"/>
        </w:rPr>
        <w:t xml:space="preserve">Values in bold and red indicate the proportions of individuals assigned to the most likely source except for the self-assignment (i.e. the most likely origin). </w:t>
      </w:r>
      <w:r w:rsidR="00DF48E9" w:rsidRPr="00045A92">
        <w:rPr>
          <w:rFonts w:ascii="Times New Roman" w:eastAsia="맑은 고딕" w:hAnsi="Times New Roman" w:cs="Times New Roman"/>
          <w:color w:val="000000" w:themeColor="text1"/>
        </w:rPr>
        <w:t>Zero values were excluded from the table.</w:t>
      </w:r>
    </w:p>
    <w:tbl>
      <w:tblPr>
        <w:tblW w:w="151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F48E9" w:rsidRPr="00DF48E9" w14:paraId="0D84C9A7" w14:textId="77777777" w:rsidTr="00DF48E9">
        <w:trPr>
          <w:trHeight w:val="262"/>
        </w:trPr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850AF" w14:textId="0EC31461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C2DC1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KR-B-UW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41955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KR-B-GJ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CB203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KR-B-HS1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5F8B9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KR-B-HS2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3D708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KR-B-KY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D1144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KR-B-PT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C42DB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KR-B-HE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DADA3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KR-B-CW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B3D80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KR-B-YD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337EF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KR-B-DA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59CE5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KR-B-CA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0EB91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KR-B-DJ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9BC2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KR-B-YS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A03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KR-B-IS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5865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KR-B-SC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E975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KR-B-HW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083C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KR-B-BH1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C325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KR-B-BH2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45DF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KR-B-SJ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6B535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KR-B-NH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2AD96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KR-B-JJ1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A2CBC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KR-B-JJ2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2E896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US-B-GA1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1967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US-B-GA2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704A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US-B-NJ1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9C92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US-B-NJ2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6417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US-B-NJ3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9845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US-B-MG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5B8F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US-C-NJ4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6D08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US-C-MA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98B6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US-C-WC</w:t>
            </w:r>
          </w:p>
        </w:tc>
      </w:tr>
      <w:tr w:rsidR="00DF48E9" w:rsidRPr="00DF48E9" w14:paraId="0AD06D6D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38D51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</w:rPr>
              <w:t>KOREA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53FA39" w14:textId="6CF1764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B323E3" w14:textId="0654302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74AABB" w14:textId="66C738D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FF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C6BE19" w14:textId="03DC0AD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FF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7789B8" w14:textId="2B997EB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EB1A03" w14:textId="3A9E7EA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51981F" w14:textId="6D6CCC0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458520" w14:textId="01DB940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10E861" w14:textId="5FCA19E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AF9D37" w14:textId="67513C9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2F27DD" w14:textId="328F47A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191DCE" w14:textId="3DBB90E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993D7A" w14:textId="5FB1D3B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D862C4" w14:textId="4413F45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51ACD3" w14:textId="4C92684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6020A1" w14:textId="27B84DF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D06B45" w14:textId="6494614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B02B67" w14:textId="2B64215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7DF9A3" w14:textId="3B5F732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DEDFA4" w14:textId="57D063C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36997B" w14:textId="709071E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FF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AAC3C0" w14:textId="706E95F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FF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245BD7" w14:textId="5D7CFA7A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E41EB1" w14:textId="1EA205F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7A7977" w14:textId="48CCBBC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92AC29" w14:textId="714CF80A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E38A3F" w14:textId="30D498A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3B5559" w14:textId="66F15D2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461597" w14:textId="548F0E6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B72F07" w14:textId="0F29A8C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93EBF9" w14:textId="4C3D3FD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</w:tr>
      <w:tr w:rsidR="00DF48E9" w:rsidRPr="00DF48E9" w14:paraId="7FAE3469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AA63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KR-B-UW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9637" w14:textId="64C83CD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0.493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BEBA" w14:textId="70D283A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E46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F0E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B14E" w14:textId="57119A6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0.126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C4D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6AB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60FE" w14:textId="595E0BB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0.128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D5CD" w14:textId="07F3FCD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0.227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F809" w14:textId="3638898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2D9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B5CC" w14:textId="320087F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0.031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38F0" w14:textId="596DB22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0.033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2341" w14:textId="60575ED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0.318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6D2D" w14:textId="12DD9F6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0.175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14D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40F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40E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44E5" w14:textId="5B3897E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C58F" w14:textId="2527FA7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B38C" w14:textId="09C1867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0.143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EF5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51E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72A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DD1D" w14:textId="60517DF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0.068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6BB7" w14:textId="315B5A88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1E9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D81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2A1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D3F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0D6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3026272E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9F39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KR-B-GJ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29F1" w14:textId="18ACE468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0.008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F365" w14:textId="3BC32AD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0.572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324C" w14:textId="494E873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67D2" w14:textId="64A71DE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0.098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D7CD" w14:textId="7A33129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BEB1" w14:textId="145D055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0.302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89C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8743" w14:textId="4FA3D12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0.038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16F8" w14:textId="5A9C5FA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E4DD" w14:textId="3C0E34E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0.095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B1A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06F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6E99" w14:textId="08105458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0.153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A0A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DB91" w14:textId="75805FF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0.071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2CA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00DA" w14:textId="58EDDF0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5A2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45EB" w14:textId="389192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0.349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0C7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A8C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52F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3BD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FDED" w14:textId="43ACBC4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3DDE" w14:textId="54C053A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0.097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6681" w14:textId="7155EF4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0.041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628B" w14:textId="08CA61A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0.034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35C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FCF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41A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E2B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247323D5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E44E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KR-B-HS1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60F2" w14:textId="5711D15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0.345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113C" w14:textId="61989F8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0.122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053D" w14:textId="372C6B8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0.499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B1DA" w14:textId="3E2645C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0.391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D6FA" w14:textId="5D4FC96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0.126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2C68" w14:textId="58EEFDD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67B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0B29" w14:textId="638BFCA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0.441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ED66" w14:textId="0C67DE8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0.287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432A" w14:textId="07D05DFA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0.445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655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C41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B2BE" w14:textId="5FB1E22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0.233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F273" w14:textId="463D39E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0.292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EDEF" w14:textId="35E2F69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0.400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C098" w14:textId="5F1A9DA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0.108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47B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B9D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059C" w14:textId="1B1EDC3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0.274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F45C" w14:textId="09F428C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0.081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3A39" w14:textId="76CDA74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0.089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7D8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FE8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74A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0F31" w14:textId="4A97E74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0.067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A850" w14:textId="408F5798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0.114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D2EA" w14:textId="562037C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0.050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2A4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ECB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EDA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9F3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53B977E6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643D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KR-B-HS2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6B66" w14:textId="2D09047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0FFC" w14:textId="4DFE33E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0.350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E78C" w14:textId="2C19445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DE20" w14:textId="605F6BE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0.319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1331" w14:textId="47BBAD3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0.006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2708" w14:textId="05F14CE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124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2CBA" w14:textId="15203B0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0.048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9A95" w14:textId="1085076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3D1E" w14:textId="5A7908E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0.114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6C7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A61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7A52" w14:textId="705758A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0.221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72B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5835" w14:textId="61F0536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0.158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A38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17D6" w14:textId="5BBDAAA8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4EC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E5B4" w14:textId="1648C70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0.404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0EF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2A9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949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35C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CDA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9340" w14:textId="010707E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0.058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B82C" w14:textId="05C78FB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0.077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331E" w14:textId="53E08AE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0.041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FC8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F5C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772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FA0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4EE80902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8EB8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KR-B-KY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EC5A" w14:textId="683D090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0.540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2BC9" w14:textId="089034FA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0.093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97DB" w14:textId="1F4D0FB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0.054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A499" w14:textId="6A60E8D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0.078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349C" w14:textId="22D0BE78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0.481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12E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CD4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1BAD" w14:textId="3D27D6F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0.561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9CBA" w14:textId="3C6D8AC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0.468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8674" w14:textId="5170F89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0.153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E5C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1B19" w14:textId="75FD709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0.071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6812" w14:textId="16D5A32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0.225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5A26" w14:textId="1CE1F07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0.488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34F5" w14:textId="22D27CB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0.542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439E" w14:textId="0006510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0.094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C91B" w14:textId="0D5EE19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0BC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AACA" w14:textId="0C004CB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0.223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CFC4" w14:textId="028C1C9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0.142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5783" w14:textId="543068F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0.255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171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2A7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184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6D92" w14:textId="6036C8C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0.090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72D4" w14:textId="30C14FCA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0.160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DB01" w14:textId="031EB58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0.031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5A6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0AB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C3C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C8A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1A779CD1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771B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KR-B-PT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176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C1E1" w14:textId="4C26B7E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0.769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DCA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060D" w14:textId="046A448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0.063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059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C4FA" w14:textId="7BD2F80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0.000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65D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AE3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798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179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D70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76E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CD57" w14:textId="6783203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0.346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76B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45D8" w14:textId="2C77531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0.037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3BD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C4A6" w14:textId="78BC72C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FA9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FDA5" w14:textId="708BFDB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0.293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82C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CBF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452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FBB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F38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42AE" w14:textId="4590D24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0.065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C424" w14:textId="5FDF0F28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0.044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42A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465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E4C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4F9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E3E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55E72186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CDB9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KR-B-HE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1D3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3C6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974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A1C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DC2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43D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7FFA" w14:textId="0B5561E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0.470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7C0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DD9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755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9CB0" w14:textId="659A864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0.183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D3F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B3BF" w14:textId="741D5E8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6F2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A03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BD5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9E8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83EB" w14:textId="25C1397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0.054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AC0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8AB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95C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8ED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AE7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FB6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74EA" w14:textId="00C74A6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0.038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199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7A0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909F" w14:textId="787E0AA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0.474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DAD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0AA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6F8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2AD4058A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F436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KR-B-CW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8FFD" w14:textId="166BECE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0.275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A49D" w14:textId="456C5AD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0.065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14B8" w14:textId="68E6E7A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B015" w14:textId="7D51551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0.070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FC48" w14:textId="343B583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2A2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E56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3B9E" w14:textId="63B4C4D8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0.425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F3C4" w14:textId="28F0848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0.260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781A" w14:textId="2E185A9A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0.132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456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5C19" w14:textId="7758849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1E52" w14:textId="19E342A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0.296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17B7" w14:textId="3E80407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0.237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9ED9" w14:textId="593588C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0.432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BCBA" w14:textId="75CDA7B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0.031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19D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1B8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3D78" w14:textId="6DA8EF4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0.115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E627" w14:textId="04EF522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0.039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63E5" w14:textId="6C305FC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0.139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407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6A2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FCA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C1F9" w14:textId="16D7A14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2F51" w14:textId="6951D83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0.183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29AB" w14:textId="03E05FC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0.057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468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BF3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E1A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3B4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49338DC6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4FAF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KR-B-YD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AA2A" w14:textId="51C7AFD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0.477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F2EF" w14:textId="74B25ED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A753" w14:textId="79ED48BA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0.059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CF3B" w14:textId="1F0BF3B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0.033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C720" w14:textId="2890AB5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0.210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F56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8E5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8218" w14:textId="5109DA8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0.279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9363" w14:textId="0210860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0.568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E713" w14:textId="4EF22AA8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0.080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A0E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0E43" w14:textId="3B5B5BC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0.040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0C77" w14:textId="3ADBDB1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0.080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E8D4" w14:textId="1F711BB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0.357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DE50" w14:textId="5140CF7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0.377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7FF9" w14:textId="3E64B4F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0.109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5649" w14:textId="3880522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0.003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1EC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FC6C" w14:textId="2DDCB93A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0.041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B66C" w14:textId="07BAA0B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0.091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F207" w14:textId="1DB5551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0.307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B12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673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076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38F7" w14:textId="508F2D4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0.066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0BEA" w14:textId="1FC9AEC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0.091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BB9D" w14:textId="1743C16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0.038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6B4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26B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07B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753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6BF0577F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CEE1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KR-B-DA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6170" w14:textId="1D6002A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0.176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B50B" w14:textId="0751D5C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0.216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390A" w14:textId="6981D28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0.138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30DE" w14:textId="3475A21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0.302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6E6B" w14:textId="1FD71BA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0.111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DA70" w14:textId="1A4D89DA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ACD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9541" w14:textId="2BAE270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DBD1" w14:textId="531CA95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0.148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CEC5" w14:textId="0D99280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0.396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408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1550" w14:textId="47A0671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7B59" w14:textId="6F9F7DB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0.252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E4A3" w14:textId="54A70E0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0.146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4337" w14:textId="27D20B1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0.269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7470" w14:textId="3FFF73E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0.113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D643" w14:textId="460F226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9F8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F4E9" w14:textId="4DA7214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0.287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5ED2" w14:textId="1FB3AD08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0.122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5F66" w14:textId="4B01CD6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0.071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C65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BBD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F96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E8BD" w14:textId="1F316C1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0.060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9251" w14:textId="460C846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0.184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30C7" w14:textId="693F1E6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0.051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05C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7C9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7A2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FBD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4AEEBD03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8EA8" w14:textId="77777777" w:rsidR="00DF48E9" w:rsidRPr="00383CFF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83CFF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KR-B-CA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B60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BD4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361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31F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15F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9B6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00D3" w14:textId="357F4DB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0.058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930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DDA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9B1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EDD7" w14:textId="6FD4FA3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0.388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305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4E4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B70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B0E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4ED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405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E500" w14:textId="5890B5B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0.165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03B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981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7F2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866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270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5E3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2FCF" w14:textId="42976F1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EB2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C73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EAC9" w14:textId="468CAD4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0.509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F32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88E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54D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00405F90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F94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KR-B-DJ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D751" w14:textId="1DDF546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0.708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F7D3" w14:textId="1BB6D42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0.058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1260" w14:textId="4FF6C8D8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CA9C" w14:textId="4983E208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0.079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A56E" w14:textId="6383256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0.241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2FD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5FB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EA4A" w14:textId="393E816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0.445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E78E" w14:textId="2DF689C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0.373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2825" w14:textId="661191A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0.082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137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B2F2" w14:textId="4B0EA4F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0.469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D697" w14:textId="0BDC638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0.146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2F2E" w14:textId="20E27E1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0.505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C6C3" w14:textId="2C0D237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0.380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F285" w14:textId="0F16223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9D5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5E2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F8AD" w14:textId="5F2A476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0.181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DE03" w14:textId="74013A1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0447" w14:textId="6E1D723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0.194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D83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315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A62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4F07" w14:textId="7AB4AD3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0.132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8FF1" w14:textId="0066A24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0.255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E691" w14:textId="7C6B47CA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0.081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369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510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D51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686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426A9E8C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BB8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KR-B-YS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1371" w14:textId="3AAE08B8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0.044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942B" w14:textId="4191582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0.408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FF5A" w14:textId="7FEEC94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EF58" w14:textId="06AD444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0.171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E008" w14:textId="4020046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0.070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5D50" w14:textId="27566D6A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0.116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87B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BC5C" w14:textId="39B04E9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0.189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0991" w14:textId="3BC454A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0.055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A19E" w14:textId="75F00A9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0.120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0F1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371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E3EA" w14:textId="14D33C18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0.316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6657" w14:textId="06B5144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0BBF" w14:textId="6BD88E8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0.266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66B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7901" w14:textId="6DE1F3D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0.048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FA00" w14:textId="10537A1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954A" w14:textId="6D804E4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0.359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EFB5" w14:textId="6E47C5E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B298" w14:textId="5280B73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41C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E02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443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9D5E" w14:textId="2F009F2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0.143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D924" w14:textId="45E6788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0.168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2A8D" w14:textId="35AAB95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0.038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091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7A3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3E5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804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70B6A4B1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45A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KR-B-IS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63D1" w14:textId="7194564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0.573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2E75" w14:textId="62BFCE2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F6B3" w14:textId="73552DB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0.038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13B6" w14:textId="25C8E85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E90F" w14:textId="2785C6B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0.212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CA4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D9D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C5A2" w14:textId="522633E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0.226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A33B" w14:textId="1EA1E65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0.323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EC4D" w14:textId="440E144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0.051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182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0D6D" w14:textId="6B2DF4D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0.033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E656" w14:textId="5D16A34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0.053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65FB" w14:textId="488316F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0.503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27E0" w14:textId="6813D2D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0.230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801C" w14:textId="5B8CAA9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0.054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93C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135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B6DB" w14:textId="3E7A5CC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E4BF" w14:textId="7746B91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0.067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5086" w14:textId="6F370C3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0.241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F60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349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D6A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B54A" w14:textId="2DDD16D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0.078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8B95" w14:textId="15C2F7A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0.060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B9B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21C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C50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9EE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51E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5BBD436F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06B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KR-B-SC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BAC2" w14:textId="73A278B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0.272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45E6" w14:textId="3AFDB1D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0.088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3C7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0FCD" w14:textId="319B4E5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0.052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1280" w14:textId="2E19D21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0.129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890D" w14:textId="2F9CF4A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755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63BD" w14:textId="336264AA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0.287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3628" w14:textId="60BC97D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0.256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76F8" w14:textId="3E1AC56A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0.092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EB2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EF98" w14:textId="24143BF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0.008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4515" w14:textId="374D3F0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0.146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E636" w14:textId="2977061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0.168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6636" w14:textId="5632974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0.451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C8C3" w14:textId="6DE315C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9B97" w14:textId="3BC64A1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9A3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CD4B" w14:textId="4115C24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BAF2" w14:textId="7ACA064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0.032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A3C3" w14:textId="3360141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0.120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657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DA0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11A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AB03" w14:textId="07EF435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0.088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360F" w14:textId="00F6648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0.140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981E" w14:textId="077B4A5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0.082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995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057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4BB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BE9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4ED1E5CE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D9B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KR-B-HW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48A7" w14:textId="1FDEAC8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0.671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FC37" w14:textId="3C8E086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0.131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CA1C" w14:textId="2FE6416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0.176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5F07" w14:textId="2F691CD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0.176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54A0" w14:textId="6E840B9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0.423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6A19" w14:textId="5ABD957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112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F238" w14:textId="361CE38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0.590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2662" w14:textId="0D50B8D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0.572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67D9" w14:textId="6CCEBB1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0.301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DF6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37BA" w14:textId="51EC055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0.064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B516" w14:textId="6694FBD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0.348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D0A7" w14:textId="7C8D89B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0.571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7155" w14:textId="5CEA31C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0.584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9B7B" w14:textId="1F84DE4A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0.473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69BF" w14:textId="4750706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706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C365" w14:textId="73F62AF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0.226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B17A" w14:textId="45DB1B0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0.164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64DB" w14:textId="01A79DC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0.241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0B4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C92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269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B8D5" w14:textId="165BA4E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0.167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9EB8" w14:textId="54D2A0D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0.260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BC6E" w14:textId="2F722D4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0.052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9BA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51B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04C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DBF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463A502D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DD7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KR-B-BH1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D89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5288" w14:textId="4A4060B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0.067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E2E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8ECB" w14:textId="22CB882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BC6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10F8" w14:textId="7534008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0.083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A12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612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F4A9" w14:textId="6706627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ADC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19A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7AC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E1BB" w14:textId="7AFC341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0.062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C10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6B0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056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9D9C" w14:textId="38672D6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0.394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24F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FF06" w14:textId="694664C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825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128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C2F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715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214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42C3" w14:textId="4C94BFE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0.085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3117" w14:textId="019378D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420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FE5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AD8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881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7EB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6AEBD2AA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9C3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KR-B-BH2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1FC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DC0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E41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52D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186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5C3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B5B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4AD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91F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85B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B6E6" w14:textId="1190454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0.075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461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6E9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AA6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B10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169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13D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0468" w14:textId="66BE4E7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0.241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F9C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F62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175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A1B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21B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CF8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A07E" w14:textId="2DD628B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DBB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C79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4E09" w14:textId="0BE54DC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0.214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7DE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B33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4C9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05BDDC32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BB9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KR-B-SJ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047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5839" w14:textId="76E5757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0.411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659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08E2" w14:textId="5BD8AD4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0.130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9FA4" w14:textId="227C3C4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0.006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32BE" w14:textId="1320840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0.084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668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627F" w14:textId="6176928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7BFA" w14:textId="1CE1356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F77F" w14:textId="06CA151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0.046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762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F77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1BCE" w14:textId="119721E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0.179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5EF3" w14:textId="6DFCE7B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7FCF" w14:textId="1A5181C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0.064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141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CC24" w14:textId="43EBF77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386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96AA" w14:textId="4E81AA6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0.496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BEC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2CB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408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189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3BE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1256" w14:textId="5F74371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0.054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40CA" w14:textId="08736F1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0.064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4D2A" w14:textId="4F797C2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0.030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1E8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B5F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1ED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3B6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4C5CFC41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297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KR-B-NH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19D1" w14:textId="029BCF5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0.452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415E" w14:textId="2E6EE04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0.122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6FD7" w14:textId="6E9FC8A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0.075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69E4" w14:textId="02E2C2D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0.118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210C" w14:textId="5059368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0.297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C5A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F1C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7C7F" w14:textId="098DA80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0.445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CAC4" w14:textId="1A73A388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0.446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69C8" w14:textId="61555878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0.233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CBB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7066" w14:textId="222FD90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0.042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DD76" w14:textId="20A678F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0.224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BAA2" w14:textId="2D7AE91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0.358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8643" w14:textId="5F4C863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0.455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6EAA" w14:textId="15C5158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0.123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3DA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38D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8662" w14:textId="44D72B4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0.176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6359" w14:textId="0DA3A008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0.499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3002" w14:textId="593EFB9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0.235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C56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998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576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432A" w14:textId="6046C1E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0.117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5FB4" w14:textId="1589599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0.177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3944" w14:textId="513DCE5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D21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793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5FE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507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2C7285CB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3776" w14:textId="77777777" w:rsidR="00DF48E9" w:rsidRPr="003940B0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940B0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KR-B-JJ1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6848" w14:textId="4B20CD9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77C2" w14:textId="447B333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330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8BED" w14:textId="4568319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BF90" w14:textId="4942AC8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E78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102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3CCD" w14:textId="1DE1352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0.044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75FD" w14:textId="63C19E1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0.174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4BF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3F0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FD20" w14:textId="15D9DE2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0.005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A6D1" w14:textId="622C27D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72E0" w14:textId="5300C98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0.075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B1C5" w14:textId="604128B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0.108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CDD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E9D8" w14:textId="3EC5114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0DA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FDF5" w14:textId="2934041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6E6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58EE" w14:textId="4B8CDA0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0.299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664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4DA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627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B57D" w14:textId="75949D1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0.092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6E3B" w14:textId="615CAE0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0.058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7D8A" w14:textId="3B8C9DC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E22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2BB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AF0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706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64B9BDE7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91F1" w14:textId="77777777" w:rsidR="00DF48E9" w:rsidRPr="003940B0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</w:pPr>
            <w:r w:rsidRPr="003940B0">
              <w:rPr>
                <w:rFonts w:ascii="Times" w:eastAsia="맑은 고딕" w:hAnsi="Times" w:cs="Times"/>
                <w:color w:val="000000" w:themeColor="text1"/>
                <w:kern w:val="0"/>
                <w:sz w:val="12"/>
                <w:szCs w:val="16"/>
              </w:rPr>
              <w:t>KR-B-JJ2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922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FF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E16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EFF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704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51A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135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F07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614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667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E1F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276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B19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55F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4DA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DB9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9E4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E2E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D0D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BE2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1BB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EA4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0CEC" w14:textId="1C8CC7D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0.383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618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167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A355" w14:textId="5FDB249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AE1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D41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5C7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CAA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443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3DE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374C8A9B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B731D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kern w:val="0"/>
                <w:sz w:val="12"/>
                <w:szCs w:val="16"/>
              </w:rPr>
              <w:t>USA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FFE6AA" w14:textId="7517E2D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40CE43" w14:textId="3066231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35DD9F" w14:textId="595D83E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83EB35" w14:textId="739AC8A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E35746" w14:textId="1410994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97FE8E" w14:textId="5BD5980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0D7D9A" w14:textId="2C353C5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986BFE" w14:textId="11580D7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73AA19" w14:textId="7A08D1A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5124BF" w14:textId="3F612FC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FB9EE8" w14:textId="0E72628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0C1D4C" w14:textId="553A6CD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CCBF8D" w14:textId="3D6F77B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DD8759" w14:textId="78504CA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9E365F" w14:textId="3B99336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98E0F0" w14:textId="7F54D73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FA0592" w14:textId="74D0738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B47639" w14:textId="7BECDE4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284DCA" w14:textId="49183AB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3D0A23" w14:textId="419127C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BAACB2" w14:textId="78AF674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7FE32F" w14:textId="7C19661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3B5697" w14:textId="756F01E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75DADC" w14:textId="3EA8207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5A1B5C" w14:textId="52F2DF6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D898C5" w14:textId="4A707E2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69C39D" w14:textId="58A3956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82363B" w14:textId="16A83D7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6720E5" w14:textId="4F4B6B1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65B227" w14:textId="1B57BE7A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706E84" w14:textId="10330A7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</w:tr>
      <w:tr w:rsidR="00DF48E9" w:rsidRPr="00DF48E9" w14:paraId="543422BC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2F2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US-B-GA1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CD8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A6E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D77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906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B00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235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5A7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078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BBC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C2A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CEA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767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B97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2A6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7EC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505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EE5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B6E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BAD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BF0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B7A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47E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63E0" w14:textId="112631C8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0.288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64F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04D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930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B65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7EF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C53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B5D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C1A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7A7C6948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74D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US-B-GA2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4CB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095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ABF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E60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2BB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88D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724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B1A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60A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33C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BFD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BE3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7B1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91F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FAA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ED4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4B4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FEB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B27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15A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CD9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806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127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1C4D" w14:textId="01508D5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0.348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6ADE" w14:textId="0A4BFC1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CFF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1B2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F69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107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4FE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DEC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6A62563A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EC1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US-B-NJ1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F3D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14C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695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08C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74A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645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3BA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DAD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694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EC2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8D7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A44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1B0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BB7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17C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D1F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B6E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F6A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E41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751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BD5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645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C22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4C7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E87E" w14:textId="2013710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0.080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1380" w14:textId="24E4CB8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0.103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D45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DCD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CA8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174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D8E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269DFF42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E02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US-B-NJ2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7C3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8AE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4F1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C02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7F9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F71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CD0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3F3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21F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524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560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F0C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347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DD8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2AA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775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A00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175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0BE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4A7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EE9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9B4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C1D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472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41D1" w14:textId="7860433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0.049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ADA5" w14:textId="2000207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0.344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47B1" w14:textId="3FE93D6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0.150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265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DE0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874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E61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58D2F7C5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3BC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US-B-NJ3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037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87F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A38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D80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F6C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604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374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49D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477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BCC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DCE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D73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4DC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1F5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020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8DD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7B1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446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06A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149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386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6C1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749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99B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06C7" w14:textId="71E68F8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DF73" w14:textId="351C534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0.230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32D8" w14:textId="1AB4B28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0.419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49E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2C8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378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BD1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1EC230AA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328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US-B-MG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6FD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415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E0E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9A9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AEE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A1E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919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D97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B05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4BC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FE7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E7A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FC5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379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00A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095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466A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3B6E" w14:textId="21319AB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0.043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CC8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D0D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059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807D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1C2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7E0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8A11" w14:textId="0708543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0.043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788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CDE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ACA7" w14:textId="65947D2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0.489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29B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D09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B71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</w:tr>
      <w:tr w:rsidR="00DF48E9" w:rsidRPr="00DF48E9" w14:paraId="47B17CC9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BEA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US-C-NJ4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DEC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C83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E84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E72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8FB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383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B26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E3E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B72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7A1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525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FEE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0D7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49C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DA5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0CC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3D2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F67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E42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C3D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41B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7E5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C0CB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FDC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2A9D" w14:textId="0C91341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A904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F27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B9C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1A9B" w14:textId="3987BBF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0.492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63D5" w14:textId="2743686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0.017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ACB5" w14:textId="6009C1B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0.022</w:t>
            </w:r>
          </w:p>
        </w:tc>
      </w:tr>
      <w:tr w:rsidR="00DF48E9" w:rsidRPr="00DF48E9" w14:paraId="2C1835B0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0D7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US-C-MA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CEB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5B1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1B1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F3A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631F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6ADC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688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6DB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DBC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DE7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990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69D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687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9802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603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EF81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F350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40E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5C5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7CEE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6B96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2B0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03E8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B1D3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BDA0" w14:textId="71595215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0.027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7207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344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A1C5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E6D1" w14:textId="0AAEF03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0.168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E17A" w14:textId="7441EF6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0.506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E169" w14:textId="208A2D9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0.041</w:t>
            </w:r>
          </w:p>
        </w:tc>
      </w:tr>
      <w:tr w:rsidR="00DF48E9" w:rsidRPr="00DF48E9" w14:paraId="7AEAD168" w14:textId="77777777" w:rsidTr="00DF48E9">
        <w:trPr>
          <w:trHeight w:val="262"/>
        </w:trPr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071C9" w14:textId="7777777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US-C-WC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A057C" w14:textId="7002E3E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13B3D" w14:textId="39EEC32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A8128" w14:textId="17C28BAA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9A7E2" w14:textId="1D74A4F8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A6677" w14:textId="1EE9780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9A325" w14:textId="7DADF49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499F5" w14:textId="158D151B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32BD6" w14:textId="606F74F6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596CC" w14:textId="2EE6FE8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6D2B8" w14:textId="6EBE350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EC90B" w14:textId="12049CF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3698F" w14:textId="56077B2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5867E" w14:textId="780BD6C3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546B1" w14:textId="793AEA0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5F9F9" w14:textId="6430093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3A119" w14:textId="21DF8A7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7F52E" w14:textId="17D06D4C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5A8EB" w14:textId="31FDC39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3CF4" w14:textId="6F446C0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52099" w14:textId="2EF197B9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0841F" w14:textId="055650D4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95A86" w14:textId="5B678678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2A888" w14:textId="2D9E7EF0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87227" w14:textId="347892C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008AE" w14:textId="10A2E097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0.038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9ABC4" w14:textId="538EB89A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F4CA8" w14:textId="254CCB2E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C8353" w14:textId="0E1B7862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6ED20" w14:textId="4EE604D1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color w:val="000000"/>
                <w:kern w:val="0"/>
                <w:sz w:val="12"/>
                <w:szCs w:val="16"/>
              </w:rPr>
              <w:t>0.262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3ECFF" w14:textId="6953AF1F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FF0000"/>
                <w:kern w:val="0"/>
                <w:sz w:val="12"/>
                <w:szCs w:val="16"/>
              </w:rPr>
              <w:t>0.268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7BC98" w14:textId="4A72395D" w:rsidR="00DF48E9" w:rsidRPr="00DF48E9" w:rsidRDefault="00DF48E9" w:rsidP="00045A9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</w:pPr>
            <w:r w:rsidRPr="00DF48E9">
              <w:rPr>
                <w:rFonts w:ascii="Times" w:eastAsia="맑은 고딕" w:hAnsi="Times" w:cs="Times"/>
                <w:b/>
                <w:bCs/>
                <w:color w:val="000000"/>
                <w:kern w:val="0"/>
                <w:sz w:val="12"/>
                <w:szCs w:val="16"/>
                <w:u w:val="single"/>
              </w:rPr>
              <w:t>0.580</w:t>
            </w:r>
          </w:p>
        </w:tc>
      </w:tr>
    </w:tbl>
    <w:p w14:paraId="7DE87B07" w14:textId="30221F5D" w:rsidR="00045A92" w:rsidRDefault="00045A92" w:rsidP="00045A92">
      <w:pPr>
        <w:pStyle w:val="a3"/>
        <w:spacing w:line="276" w:lineRule="auto"/>
        <w:rPr>
          <w:rFonts w:ascii="Times New Roman" w:eastAsia="바탕" w:hAnsi="Times New Roman" w:cs="Times New Roman"/>
          <w:b/>
          <w:bCs/>
          <w:sz w:val="16"/>
          <w:szCs w:val="22"/>
        </w:rPr>
      </w:pPr>
    </w:p>
    <w:p w14:paraId="75BB1CC8" w14:textId="77777777" w:rsidR="00D82B92" w:rsidRPr="00C61A6F" w:rsidRDefault="00D82B92" w:rsidP="00045A92">
      <w:pPr>
        <w:widowControl/>
        <w:wordWrap/>
        <w:autoSpaceDE/>
        <w:autoSpaceDN/>
        <w:spacing w:line="276" w:lineRule="auto"/>
        <w:rPr>
          <w:rFonts w:ascii="Times New Roman" w:eastAsia="맑은 고딕" w:hAnsi="Times New Roman" w:cs="Times New Roman"/>
          <w:color w:val="000000" w:themeColor="text1"/>
          <w:sz w:val="16"/>
          <w:szCs w:val="16"/>
        </w:rPr>
      </w:pPr>
    </w:p>
    <w:sectPr w:rsidR="00D82B92" w:rsidRPr="00C61A6F" w:rsidSect="00095279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F3882" w14:textId="77777777" w:rsidR="00F96DD2" w:rsidRDefault="00F96DD2" w:rsidP="00103B9D">
      <w:pPr>
        <w:spacing w:after="0" w:line="240" w:lineRule="auto"/>
      </w:pPr>
      <w:r>
        <w:separator/>
      </w:r>
    </w:p>
  </w:endnote>
  <w:endnote w:type="continuationSeparator" w:id="0">
    <w:p w14:paraId="6820994D" w14:textId="77777777" w:rsidR="00F96DD2" w:rsidRDefault="00F96DD2" w:rsidP="0010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4320F" w14:textId="77777777" w:rsidR="00F96DD2" w:rsidRDefault="00F96DD2" w:rsidP="00103B9D">
      <w:pPr>
        <w:spacing w:after="0" w:line="240" w:lineRule="auto"/>
      </w:pPr>
      <w:r>
        <w:separator/>
      </w:r>
    </w:p>
  </w:footnote>
  <w:footnote w:type="continuationSeparator" w:id="0">
    <w:p w14:paraId="7DC1AD72" w14:textId="77777777" w:rsidR="00F96DD2" w:rsidRDefault="00F96DD2" w:rsidP="00103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79"/>
    <w:rsid w:val="00045A92"/>
    <w:rsid w:val="00095279"/>
    <w:rsid w:val="000A30D0"/>
    <w:rsid w:val="00103B9D"/>
    <w:rsid w:val="001E068D"/>
    <w:rsid w:val="00203532"/>
    <w:rsid w:val="00203A59"/>
    <w:rsid w:val="00215193"/>
    <w:rsid w:val="00223574"/>
    <w:rsid w:val="002364DB"/>
    <w:rsid w:val="00271CC6"/>
    <w:rsid w:val="002B50A2"/>
    <w:rsid w:val="0031746A"/>
    <w:rsid w:val="00383CFF"/>
    <w:rsid w:val="003940B0"/>
    <w:rsid w:val="003E3948"/>
    <w:rsid w:val="00434876"/>
    <w:rsid w:val="00510871"/>
    <w:rsid w:val="00512F70"/>
    <w:rsid w:val="00553505"/>
    <w:rsid w:val="00581738"/>
    <w:rsid w:val="005B3425"/>
    <w:rsid w:val="005C79F5"/>
    <w:rsid w:val="00612131"/>
    <w:rsid w:val="0064532F"/>
    <w:rsid w:val="00736DF0"/>
    <w:rsid w:val="00751AF9"/>
    <w:rsid w:val="007846B5"/>
    <w:rsid w:val="008034C9"/>
    <w:rsid w:val="0083786A"/>
    <w:rsid w:val="008F74D8"/>
    <w:rsid w:val="00904880"/>
    <w:rsid w:val="00935F30"/>
    <w:rsid w:val="00942653"/>
    <w:rsid w:val="00954CCE"/>
    <w:rsid w:val="009E0657"/>
    <w:rsid w:val="00A325BE"/>
    <w:rsid w:val="00A66BC2"/>
    <w:rsid w:val="00A849D5"/>
    <w:rsid w:val="00AC10BA"/>
    <w:rsid w:val="00B51216"/>
    <w:rsid w:val="00BC7810"/>
    <w:rsid w:val="00C61A6F"/>
    <w:rsid w:val="00C82B96"/>
    <w:rsid w:val="00CA53C5"/>
    <w:rsid w:val="00CC43EC"/>
    <w:rsid w:val="00D4424C"/>
    <w:rsid w:val="00D57015"/>
    <w:rsid w:val="00D82B92"/>
    <w:rsid w:val="00DE6478"/>
    <w:rsid w:val="00DF48E9"/>
    <w:rsid w:val="00E20690"/>
    <w:rsid w:val="00E3246C"/>
    <w:rsid w:val="00E363DF"/>
    <w:rsid w:val="00E9446D"/>
    <w:rsid w:val="00EA1AC5"/>
    <w:rsid w:val="00EA648C"/>
    <w:rsid w:val="00EB1254"/>
    <w:rsid w:val="00EE5309"/>
    <w:rsid w:val="00F04AF7"/>
    <w:rsid w:val="00F4045C"/>
    <w:rsid w:val="00F72AD0"/>
    <w:rsid w:val="00F96DD2"/>
    <w:rsid w:val="00FC01A4"/>
    <w:rsid w:val="00FC0ACA"/>
    <w:rsid w:val="00FC1005"/>
    <w:rsid w:val="00FD02FC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07452"/>
  <w15:chartTrackingRefBased/>
  <w15:docId w15:val="{80C7D479-0D1C-4185-9BB0-2575E106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AF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9527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머리글 Char"/>
    <w:basedOn w:val="a0"/>
    <w:link w:val="a4"/>
    <w:uiPriority w:val="99"/>
    <w:rsid w:val="00095279"/>
  </w:style>
  <w:style w:type="paragraph" w:styleId="a4">
    <w:name w:val="header"/>
    <w:basedOn w:val="a"/>
    <w:link w:val="Char"/>
    <w:uiPriority w:val="99"/>
    <w:unhideWhenUsed/>
    <w:rsid w:val="000952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95279"/>
  </w:style>
  <w:style w:type="paragraph" w:styleId="a5">
    <w:name w:val="footer"/>
    <w:basedOn w:val="a"/>
    <w:link w:val="Char0"/>
    <w:uiPriority w:val="99"/>
    <w:unhideWhenUsed/>
    <w:rsid w:val="0009527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풍선 도움말 텍스트 Char"/>
    <w:basedOn w:val="a0"/>
    <w:link w:val="a6"/>
    <w:uiPriority w:val="99"/>
    <w:semiHidden/>
    <w:rsid w:val="000952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952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66BC2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A66BC2"/>
    <w:rPr>
      <w:color w:val="954F72"/>
      <w:u w:val="single"/>
    </w:rPr>
  </w:style>
  <w:style w:type="paragraph" w:customStyle="1" w:styleId="msonormal0">
    <w:name w:val="msonormal"/>
    <w:basedOn w:val="a"/>
    <w:rsid w:val="00A66B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5">
    <w:name w:val="xl65"/>
    <w:basedOn w:val="a"/>
    <w:rsid w:val="00A66BC2"/>
    <w:pPr>
      <w:widowControl/>
      <w:pBdr>
        <w:top w:val="single" w:sz="8" w:space="0" w:color="auto"/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xl66">
    <w:name w:val="xl66"/>
    <w:basedOn w:val="a"/>
    <w:rsid w:val="00A66B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xl67">
    <w:name w:val="xl67"/>
    <w:basedOn w:val="a"/>
    <w:rsid w:val="00A66BC2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b/>
      <w:bCs/>
      <w:kern w:val="0"/>
      <w:sz w:val="18"/>
      <w:szCs w:val="18"/>
    </w:rPr>
  </w:style>
  <w:style w:type="paragraph" w:customStyle="1" w:styleId="xl68">
    <w:name w:val="xl68"/>
    <w:basedOn w:val="a"/>
    <w:rsid w:val="00A66BC2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xl69">
    <w:name w:val="xl69"/>
    <w:basedOn w:val="a"/>
    <w:rsid w:val="00A66B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xl70">
    <w:name w:val="xl70"/>
    <w:basedOn w:val="a"/>
    <w:rsid w:val="00A66B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b/>
      <w:bCs/>
      <w:kern w:val="0"/>
      <w:sz w:val="18"/>
      <w:szCs w:val="18"/>
    </w:rPr>
  </w:style>
  <w:style w:type="paragraph" w:customStyle="1" w:styleId="xl71">
    <w:name w:val="xl71"/>
    <w:basedOn w:val="a"/>
    <w:rsid w:val="00A66BC2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xl72">
    <w:name w:val="xl72"/>
    <w:basedOn w:val="a"/>
    <w:rsid w:val="00A66BC2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xl73">
    <w:name w:val="xl73"/>
    <w:basedOn w:val="a"/>
    <w:rsid w:val="00A66BC2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Arial" w:eastAsia="굴림" w:hAnsi="Arial" w:cs="Arial"/>
      <w:b/>
      <w:bCs/>
      <w:kern w:val="0"/>
      <w:sz w:val="18"/>
      <w:szCs w:val="18"/>
    </w:rPr>
  </w:style>
  <w:style w:type="paragraph" w:customStyle="1" w:styleId="MS">
    <w:name w:val="MS바탕글"/>
    <w:basedOn w:val="a"/>
    <w:rsid w:val="00A66BC2"/>
    <w:pPr>
      <w:spacing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7">
    <w:name w:val="xl77"/>
    <w:basedOn w:val="a"/>
    <w:rsid w:val="00A66BC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32"/>
      <w:szCs w:val="32"/>
    </w:rPr>
  </w:style>
  <w:style w:type="paragraph" w:customStyle="1" w:styleId="xl81">
    <w:name w:val="xl81"/>
    <w:basedOn w:val="a"/>
    <w:rsid w:val="00A66BC2"/>
    <w:pPr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32"/>
      <w:szCs w:val="32"/>
    </w:rPr>
  </w:style>
  <w:style w:type="paragraph" w:customStyle="1" w:styleId="xl83">
    <w:name w:val="xl83"/>
    <w:basedOn w:val="a"/>
    <w:rsid w:val="00A66BC2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32"/>
      <w:szCs w:val="32"/>
    </w:rPr>
  </w:style>
  <w:style w:type="paragraph" w:customStyle="1" w:styleId="xl82">
    <w:name w:val="xl82"/>
    <w:basedOn w:val="a"/>
    <w:rsid w:val="00A66BC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32"/>
      <w:szCs w:val="32"/>
    </w:rPr>
  </w:style>
  <w:style w:type="paragraph" w:customStyle="1" w:styleId="xl84">
    <w:name w:val="xl84"/>
    <w:basedOn w:val="a"/>
    <w:rsid w:val="00A66BC2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32"/>
      <w:szCs w:val="32"/>
    </w:rPr>
  </w:style>
  <w:style w:type="table" w:styleId="a9">
    <w:name w:val="Table Grid"/>
    <w:basedOn w:val="a1"/>
    <w:uiPriority w:val="39"/>
    <w:rsid w:val="00A6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A66B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3">
    <w:name w:val="xl63"/>
    <w:basedOn w:val="a"/>
    <w:rsid w:val="00A66BC2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16"/>
      <w:szCs w:val="16"/>
    </w:rPr>
  </w:style>
  <w:style w:type="paragraph" w:customStyle="1" w:styleId="xl64">
    <w:name w:val="xl64"/>
    <w:basedOn w:val="a"/>
    <w:rsid w:val="00A66B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16"/>
      <w:szCs w:val="16"/>
    </w:rPr>
  </w:style>
  <w:style w:type="paragraph" w:customStyle="1" w:styleId="MDPI12title">
    <w:name w:val="MDPI_1.2_title"/>
    <w:next w:val="a"/>
    <w:qFormat/>
    <w:rsid w:val="003E3948"/>
    <w:pPr>
      <w:adjustRightInd w:val="0"/>
      <w:snapToGrid w:val="0"/>
      <w:spacing w:after="240" w:line="240" w:lineRule="atLeast"/>
      <w:jc w:val="lef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3E3948"/>
    <w:pPr>
      <w:adjustRightInd w:val="0"/>
      <w:snapToGrid w:val="0"/>
      <w:spacing w:after="36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lang w:eastAsia="de-DE" w:bidi="en-US"/>
    </w:rPr>
  </w:style>
  <w:style w:type="paragraph" w:customStyle="1" w:styleId="MDPI16affiliation">
    <w:name w:val="MDPI_1.6_affiliation"/>
    <w:qFormat/>
    <w:rsid w:val="003E3948"/>
    <w:pPr>
      <w:adjustRightInd w:val="0"/>
      <w:snapToGrid w:val="0"/>
      <w:spacing w:after="0" w:line="200" w:lineRule="atLeast"/>
      <w:ind w:left="2806" w:hanging="198"/>
      <w:jc w:val="left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SOHEE</dc:creator>
  <cp:keywords/>
  <dc:description/>
  <cp:lastModifiedBy>H.J.Kim</cp:lastModifiedBy>
  <cp:revision>47</cp:revision>
  <cp:lastPrinted>2021-08-13T05:49:00Z</cp:lastPrinted>
  <dcterms:created xsi:type="dcterms:W3CDTF">2021-01-07T04:21:00Z</dcterms:created>
  <dcterms:modified xsi:type="dcterms:W3CDTF">2022-02-08T06:08:00Z</dcterms:modified>
</cp:coreProperties>
</file>