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ACE1" w14:textId="108BDF92" w:rsidR="00FD6D04" w:rsidRPr="004C2B1D" w:rsidRDefault="00FD6D04" w:rsidP="00FD6D04">
      <w:pPr>
        <w:shd w:val="clear" w:color="auto" w:fill="D0CECE" w:themeFill="background2" w:themeFillShade="E6"/>
        <w:spacing w:before="120" w:after="120" w:line="48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2B1D"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n integrated </w:t>
      </w:r>
      <w:r w:rsidRPr="004C2B1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analysis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and comparison </w:t>
      </w:r>
      <w:r w:rsidRPr="004C2B1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serum, saliva and sebum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br/>
        <w:t>for COVID-19 metabolomics: Supplementary Material</w:t>
      </w:r>
    </w:p>
    <w:p w14:paraId="0143FAB3" w14:textId="77777777" w:rsidR="00FD6D04" w:rsidRPr="00097D67" w:rsidRDefault="00FD6D04" w:rsidP="00FD6D04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097D6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Table S1: Breakdown of patient population by biofluid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1083"/>
        <w:gridCol w:w="997"/>
        <w:gridCol w:w="996"/>
        <w:gridCol w:w="993"/>
        <w:gridCol w:w="996"/>
        <w:gridCol w:w="993"/>
      </w:tblGrid>
      <w:tr w:rsidR="00FD6D04" w:rsidRPr="004C2B1D" w14:paraId="2C7BD8DA" w14:textId="77777777" w:rsidTr="009A2DC1">
        <w:tc>
          <w:tcPr>
            <w:tcW w:w="2958" w:type="dxa"/>
          </w:tcPr>
          <w:p w14:paraId="27F55908" w14:textId="77777777" w:rsidR="00FD6D04" w:rsidRPr="00D327B2" w:rsidRDefault="00FD6D04" w:rsidP="009A2DC1">
            <w:pPr>
              <w:spacing w:beforeLines="60" w:before="144" w:afterLines="60" w:after="144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Parameters</w:t>
            </w:r>
          </w:p>
        </w:tc>
        <w:tc>
          <w:tcPr>
            <w:tcW w:w="2080" w:type="dxa"/>
            <w:gridSpan w:val="2"/>
          </w:tcPr>
          <w:p w14:paraId="0A653DA2" w14:textId="77777777" w:rsidR="00FD6D04" w:rsidRPr="00D327B2" w:rsidRDefault="00FD6D04" w:rsidP="009A2DC1">
            <w:pPr>
              <w:spacing w:beforeLines="60" w:before="144" w:afterLines="60" w:after="144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Serum</w:t>
            </w:r>
          </w:p>
        </w:tc>
        <w:tc>
          <w:tcPr>
            <w:tcW w:w="1989" w:type="dxa"/>
            <w:gridSpan w:val="2"/>
          </w:tcPr>
          <w:p w14:paraId="68FA37E5" w14:textId="77777777" w:rsidR="00FD6D04" w:rsidRPr="00D327B2" w:rsidRDefault="00FD6D04" w:rsidP="009A2DC1">
            <w:pPr>
              <w:spacing w:beforeLines="60" w:before="144" w:afterLines="60" w:after="144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Sebum</w:t>
            </w:r>
          </w:p>
        </w:tc>
        <w:tc>
          <w:tcPr>
            <w:tcW w:w="1989" w:type="dxa"/>
            <w:gridSpan w:val="2"/>
          </w:tcPr>
          <w:p w14:paraId="623F2BB0" w14:textId="77777777" w:rsidR="00FD6D04" w:rsidRPr="00D327B2" w:rsidRDefault="00FD6D04" w:rsidP="009A2DC1">
            <w:pPr>
              <w:spacing w:beforeLines="60" w:before="144" w:afterLines="60" w:after="144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Saliva</w:t>
            </w:r>
          </w:p>
        </w:tc>
      </w:tr>
      <w:tr w:rsidR="00FD6D04" w:rsidRPr="004C2B1D" w14:paraId="63A85143" w14:textId="77777777" w:rsidTr="009A2DC1">
        <w:tc>
          <w:tcPr>
            <w:tcW w:w="2958" w:type="dxa"/>
          </w:tcPr>
          <w:p w14:paraId="263AFBD6" w14:textId="77777777" w:rsidR="00FD6D04" w:rsidRPr="00D327B2" w:rsidRDefault="00FD6D04" w:rsidP="009A2DC1">
            <w:pPr>
              <w:spacing w:beforeLines="60" w:before="144" w:afterLines="60" w:after="144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3" w:type="dxa"/>
          </w:tcPr>
          <w:p w14:paraId="3FDC1603" w14:textId="77777777" w:rsidR="00FD6D04" w:rsidRPr="00D327B2" w:rsidRDefault="00FD6D04" w:rsidP="009A2DC1">
            <w:pPr>
              <w:spacing w:beforeLines="60" w:before="144" w:afterLines="60" w:after="144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Negative</w:t>
            </w:r>
          </w:p>
        </w:tc>
        <w:tc>
          <w:tcPr>
            <w:tcW w:w="997" w:type="dxa"/>
          </w:tcPr>
          <w:p w14:paraId="79453FB0" w14:textId="77777777" w:rsidR="00FD6D04" w:rsidRPr="00D327B2" w:rsidRDefault="00FD6D04" w:rsidP="009A2DC1">
            <w:pPr>
              <w:spacing w:beforeLines="60" w:before="144" w:afterLines="60" w:after="144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Positive</w:t>
            </w:r>
          </w:p>
        </w:tc>
        <w:tc>
          <w:tcPr>
            <w:tcW w:w="996" w:type="dxa"/>
          </w:tcPr>
          <w:p w14:paraId="70A93187" w14:textId="77777777" w:rsidR="00FD6D04" w:rsidRPr="00D327B2" w:rsidRDefault="00FD6D04" w:rsidP="009A2DC1">
            <w:pPr>
              <w:spacing w:beforeLines="60" w:before="144" w:afterLines="60" w:after="144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Negative</w:t>
            </w:r>
          </w:p>
        </w:tc>
        <w:tc>
          <w:tcPr>
            <w:tcW w:w="993" w:type="dxa"/>
          </w:tcPr>
          <w:p w14:paraId="25DE0C25" w14:textId="77777777" w:rsidR="00FD6D04" w:rsidRPr="00D327B2" w:rsidRDefault="00FD6D04" w:rsidP="009A2DC1">
            <w:pPr>
              <w:spacing w:beforeLines="60" w:before="144" w:afterLines="60" w:after="144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Positive</w:t>
            </w:r>
          </w:p>
        </w:tc>
        <w:tc>
          <w:tcPr>
            <w:tcW w:w="996" w:type="dxa"/>
          </w:tcPr>
          <w:p w14:paraId="5284A3E8" w14:textId="77777777" w:rsidR="00FD6D04" w:rsidRPr="00D327B2" w:rsidRDefault="00FD6D04" w:rsidP="009A2DC1">
            <w:pPr>
              <w:spacing w:beforeLines="60" w:before="144" w:afterLines="60" w:after="144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Negative</w:t>
            </w:r>
          </w:p>
        </w:tc>
        <w:tc>
          <w:tcPr>
            <w:tcW w:w="993" w:type="dxa"/>
          </w:tcPr>
          <w:p w14:paraId="4590EB86" w14:textId="77777777" w:rsidR="00FD6D04" w:rsidRPr="00D327B2" w:rsidRDefault="00FD6D04" w:rsidP="009A2DC1">
            <w:pPr>
              <w:spacing w:beforeLines="60" w:before="144" w:afterLines="60" w:after="144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Positive</w:t>
            </w:r>
          </w:p>
        </w:tc>
      </w:tr>
      <w:tr w:rsidR="00FD6D04" w:rsidRPr="004C2B1D" w14:paraId="6CAD9F1C" w14:textId="77777777" w:rsidTr="009A2DC1">
        <w:tc>
          <w:tcPr>
            <w:tcW w:w="2958" w:type="dxa"/>
            <w:vAlign w:val="center"/>
          </w:tcPr>
          <w:p w14:paraId="4B427286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N (positive / negative)</w:t>
            </w:r>
          </w:p>
        </w:tc>
        <w:tc>
          <w:tcPr>
            <w:tcW w:w="1083" w:type="dxa"/>
            <w:vAlign w:val="center"/>
          </w:tcPr>
          <w:p w14:paraId="4F3049D5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7" w:type="dxa"/>
            <w:vAlign w:val="center"/>
          </w:tcPr>
          <w:p w14:paraId="0A8D5157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6" w:type="dxa"/>
            <w:vAlign w:val="center"/>
          </w:tcPr>
          <w:p w14:paraId="6A762BBA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3" w:type="dxa"/>
            <w:vAlign w:val="center"/>
          </w:tcPr>
          <w:p w14:paraId="52787674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6" w:type="dxa"/>
            <w:vAlign w:val="center"/>
          </w:tcPr>
          <w:p w14:paraId="726531F4" w14:textId="77777777" w:rsidR="00FD6D04" w:rsidRPr="001F5D64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vAlign w:val="center"/>
          </w:tcPr>
          <w:p w14:paraId="2F3A5A79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</w:tr>
      <w:tr w:rsidR="00FD6D04" w:rsidRPr="004C2B1D" w14:paraId="442B11DC" w14:textId="77777777" w:rsidTr="009A2DC1">
        <w:tc>
          <w:tcPr>
            <w:tcW w:w="2958" w:type="dxa"/>
            <w:vAlign w:val="center"/>
          </w:tcPr>
          <w:p w14:paraId="5BBDD621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Age (mean, standard deviation; years)</w:t>
            </w:r>
          </w:p>
        </w:tc>
        <w:tc>
          <w:tcPr>
            <w:tcW w:w="1083" w:type="dxa"/>
            <w:vAlign w:val="center"/>
          </w:tcPr>
          <w:p w14:paraId="1CCC8BA1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/>
                <w:sz w:val="16"/>
                <w:szCs w:val="16"/>
              </w:rPr>
              <w:t xml:space="preserve">63.5 </w:t>
            </w: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±</w:t>
            </w:r>
            <w:r w:rsidRPr="00D327B2">
              <w:rPr>
                <w:rFonts w:cstheme="minorHAnsi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997" w:type="dxa"/>
            <w:vAlign w:val="center"/>
          </w:tcPr>
          <w:p w14:paraId="6E155895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/>
                <w:sz w:val="16"/>
                <w:szCs w:val="16"/>
              </w:rPr>
              <w:t xml:space="preserve">62.4 </w:t>
            </w: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±</w:t>
            </w:r>
            <w:r w:rsidRPr="00D327B2">
              <w:rPr>
                <w:rFonts w:cstheme="minorHAnsi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996" w:type="dxa"/>
            <w:vAlign w:val="center"/>
          </w:tcPr>
          <w:p w14:paraId="43F435B4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62.9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±</w:t>
            </w:r>
            <w:r w:rsidRPr="0068740C">
              <w:rPr>
                <w:rFonts w:cstheme="minorHAnsi"/>
                <w:color w:val="000000" w:themeColor="text1"/>
                <w:sz w:val="16"/>
                <w:szCs w:val="16"/>
              </w:rPr>
              <w:t xml:space="preserve"> 19.2</w:t>
            </w:r>
          </w:p>
        </w:tc>
        <w:tc>
          <w:tcPr>
            <w:tcW w:w="993" w:type="dxa"/>
            <w:vAlign w:val="center"/>
          </w:tcPr>
          <w:p w14:paraId="0ABD11B0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61.3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±</w:t>
            </w:r>
            <w:r w:rsidRPr="0068740C">
              <w:rPr>
                <w:rFonts w:cstheme="minorHAnsi"/>
                <w:color w:val="000000" w:themeColor="text1"/>
                <w:sz w:val="16"/>
                <w:szCs w:val="16"/>
              </w:rPr>
              <w:t xml:space="preserve"> 20.1</w:t>
            </w:r>
          </w:p>
        </w:tc>
        <w:tc>
          <w:tcPr>
            <w:tcW w:w="996" w:type="dxa"/>
            <w:vAlign w:val="center"/>
          </w:tcPr>
          <w:p w14:paraId="125C3181" w14:textId="77777777" w:rsidR="00FD6D04" w:rsidRPr="001F5D64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63.2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225EB">
              <w:rPr>
                <w:rFonts w:cstheme="minorHAnsi"/>
                <w:color w:val="000000" w:themeColor="text1"/>
                <w:sz w:val="16"/>
                <w:szCs w:val="16"/>
              </w:rPr>
              <w:t>±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22.4</w:t>
            </w:r>
          </w:p>
        </w:tc>
        <w:tc>
          <w:tcPr>
            <w:tcW w:w="993" w:type="dxa"/>
            <w:vAlign w:val="center"/>
          </w:tcPr>
          <w:p w14:paraId="75E3EDEA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53.5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6225EB">
              <w:rPr>
                <w:rFonts w:cstheme="minorHAnsi"/>
                <w:color w:val="000000" w:themeColor="text1"/>
                <w:sz w:val="16"/>
                <w:szCs w:val="16"/>
              </w:rPr>
              <w:t>±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19.4</w:t>
            </w:r>
          </w:p>
        </w:tc>
      </w:tr>
      <w:tr w:rsidR="00FD6D04" w:rsidRPr="004C2B1D" w14:paraId="17C37DF1" w14:textId="77777777" w:rsidTr="009A2DC1">
        <w:tc>
          <w:tcPr>
            <w:tcW w:w="2958" w:type="dxa"/>
            <w:vAlign w:val="center"/>
          </w:tcPr>
          <w:p w14:paraId="4358F578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Male / Female (n)</w:t>
            </w:r>
          </w:p>
        </w:tc>
        <w:tc>
          <w:tcPr>
            <w:tcW w:w="1083" w:type="dxa"/>
            <w:vAlign w:val="center"/>
          </w:tcPr>
          <w:p w14:paraId="46CDE08C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/>
                <w:sz w:val="16"/>
                <w:szCs w:val="16"/>
              </w:rPr>
              <w:t>17 / 16</w:t>
            </w:r>
          </w:p>
        </w:tc>
        <w:tc>
          <w:tcPr>
            <w:tcW w:w="997" w:type="dxa"/>
            <w:vAlign w:val="center"/>
          </w:tcPr>
          <w:p w14:paraId="632C4089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/>
                <w:sz w:val="16"/>
                <w:szCs w:val="16"/>
              </w:rPr>
              <w:t>17 / 13</w:t>
            </w:r>
          </w:p>
        </w:tc>
        <w:tc>
          <w:tcPr>
            <w:tcW w:w="996" w:type="dxa"/>
            <w:vAlign w:val="center"/>
          </w:tcPr>
          <w:p w14:paraId="33B4B444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20 / 17</w:t>
            </w:r>
          </w:p>
        </w:tc>
        <w:tc>
          <w:tcPr>
            <w:tcW w:w="993" w:type="dxa"/>
            <w:vAlign w:val="center"/>
          </w:tcPr>
          <w:p w14:paraId="36746F24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19 / 24</w:t>
            </w:r>
          </w:p>
        </w:tc>
        <w:tc>
          <w:tcPr>
            <w:tcW w:w="996" w:type="dxa"/>
            <w:vAlign w:val="center"/>
          </w:tcPr>
          <w:p w14:paraId="2BD89B23" w14:textId="77777777" w:rsidR="00FD6D04" w:rsidRPr="001F5D64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11 / 1</w:t>
            </w:r>
            <w:r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2FC44623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 xml:space="preserve">16 / </w:t>
            </w:r>
            <w:r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</w:tr>
      <w:tr w:rsidR="00FD6D04" w:rsidRPr="004C2B1D" w14:paraId="67D0B037" w14:textId="77777777" w:rsidTr="009A2DC1">
        <w:tc>
          <w:tcPr>
            <w:tcW w:w="2958" w:type="dxa"/>
            <w:vAlign w:val="center"/>
          </w:tcPr>
          <w:p w14:paraId="41C33621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Treated for Hypertension (n)</w:t>
            </w:r>
          </w:p>
        </w:tc>
        <w:tc>
          <w:tcPr>
            <w:tcW w:w="1083" w:type="dxa"/>
            <w:vAlign w:val="center"/>
          </w:tcPr>
          <w:p w14:paraId="790076F0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7" w:type="dxa"/>
            <w:vAlign w:val="center"/>
          </w:tcPr>
          <w:p w14:paraId="21DFC50F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6" w:type="dxa"/>
            <w:vAlign w:val="center"/>
          </w:tcPr>
          <w:p w14:paraId="20978B45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vAlign w:val="center"/>
          </w:tcPr>
          <w:p w14:paraId="70C6A018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6" w:type="dxa"/>
            <w:vAlign w:val="center"/>
          </w:tcPr>
          <w:p w14:paraId="0EF8A43F" w14:textId="77777777" w:rsidR="00FD6D04" w:rsidRPr="001F5D64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14:paraId="73C1AB2C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D6D04" w:rsidRPr="004C2B1D" w14:paraId="158F2FA2" w14:textId="77777777" w:rsidTr="009A2DC1">
        <w:tc>
          <w:tcPr>
            <w:tcW w:w="2958" w:type="dxa"/>
            <w:vAlign w:val="center"/>
          </w:tcPr>
          <w:p w14:paraId="4C052A49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Treated for High Cholesterol (n)</w:t>
            </w:r>
          </w:p>
        </w:tc>
        <w:tc>
          <w:tcPr>
            <w:tcW w:w="1083" w:type="dxa"/>
            <w:vAlign w:val="center"/>
          </w:tcPr>
          <w:p w14:paraId="7D341978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7" w:type="dxa"/>
            <w:vAlign w:val="center"/>
          </w:tcPr>
          <w:p w14:paraId="52C20076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vAlign w:val="center"/>
          </w:tcPr>
          <w:p w14:paraId="7798900C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14:paraId="32DB0CC1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vAlign w:val="center"/>
          </w:tcPr>
          <w:p w14:paraId="18850D46" w14:textId="77777777" w:rsidR="00FD6D04" w:rsidRPr="001F5D64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435B0302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D6D04" w:rsidRPr="004C2B1D" w14:paraId="1BFCDE39" w14:textId="77777777" w:rsidTr="009A2DC1">
        <w:tc>
          <w:tcPr>
            <w:tcW w:w="2958" w:type="dxa"/>
            <w:vAlign w:val="center"/>
          </w:tcPr>
          <w:p w14:paraId="31230D67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Treated for Type 2 Diabetes Mellitus (n)</w:t>
            </w:r>
          </w:p>
        </w:tc>
        <w:tc>
          <w:tcPr>
            <w:tcW w:w="1083" w:type="dxa"/>
            <w:vAlign w:val="center"/>
          </w:tcPr>
          <w:p w14:paraId="28C6010F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7" w:type="dxa"/>
            <w:vAlign w:val="center"/>
          </w:tcPr>
          <w:p w14:paraId="4F2371B8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6" w:type="dxa"/>
            <w:vAlign w:val="center"/>
          </w:tcPr>
          <w:p w14:paraId="1DCE6E72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14:paraId="136FD3A6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6" w:type="dxa"/>
            <w:vAlign w:val="center"/>
          </w:tcPr>
          <w:p w14:paraId="44173EAD" w14:textId="77777777" w:rsidR="00FD6D04" w:rsidRPr="001F5D64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4ACC559A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</w:tr>
      <w:tr w:rsidR="00FD6D04" w:rsidRPr="004C2B1D" w14:paraId="2C245357" w14:textId="77777777" w:rsidTr="009A2DC1">
        <w:tc>
          <w:tcPr>
            <w:tcW w:w="2958" w:type="dxa"/>
            <w:vAlign w:val="center"/>
          </w:tcPr>
          <w:p w14:paraId="4EE5EC0D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Treated for Ischaemic Heart Disease (n)</w:t>
            </w:r>
          </w:p>
        </w:tc>
        <w:tc>
          <w:tcPr>
            <w:tcW w:w="1083" w:type="dxa"/>
            <w:vAlign w:val="center"/>
          </w:tcPr>
          <w:p w14:paraId="659D832A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7" w:type="dxa"/>
            <w:vAlign w:val="center"/>
          </w:tcPr>
          <w:p w14:paraId="66BDD74B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vAlign w:val="center"/>
          </w:tcPr>
          <w:p w14:paraId="1BF94DD0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462AD7D0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  <w:vAlign w:val="center"/>
          </w:tcPr>
          <w:p w14:paraId="74A629B1" w14:textId="77777777" w:rsidR="00FD6D04" w:rsidRPr="001F5D64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259A510E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D6D04" w:rsidRPr="004C2B1D" w14:paraId="71494270" w14:textId="77777777" w:rsidTr="009A2DC1">
        <w:tc>
          <w:tcPr>
            <w:tcW w:w="2958" w:type="dxa"/>
            <w:vAlign w:val="center"/>
          </w:tcPr>
          <w:p w14:paraId="089DEE80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Current Smoker (n)</w:t>
            </w:r>
          </w:p>
        </w:tc>
        <w:tc>
          <w:tcPr>
            <w:tcW w:w="1083" w:type="dxa"/>
            <w:vAlign w:val="center"/>
          </w:tcPr>
          <w:p w14:paraId="2DD35953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vAlign w:val="center"/>
          </w:tcPr>
          <w:p w14:paraId="2016A12B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vAlign w:val="center"/>
          </w:tcPr>
          <w:p w14:paraId="1F31A432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4E74E722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vAlign w:val="center"/>
          </w:tcPr>
          <w:p w14:paraId="75D3DC70" w14:textId="77777777" w:rsidR="00FD6D04" w:rsidRPr="001F5D64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5BBCB3C4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D6D04" w:rsidRPr="004C2B1D" w14:paraId="190ADD63" w14:textId="77777777" w:rsidTr="009A2DC1">
        <w:tc>
          <w:tcPr>
            <w:tcW w:w="2958" w:type="dxa"/>
            <w:vAlign w:val="center"/>
          </w:tcPr>
          <w:p w14:paraId="2286B388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Ex-Smoker (n)</w:t>
            </w:r>
          </w:p>
        </w:tc>
        <w:tc>
          <w:tcPr>
            <w:tcW w:w="1083" w:type="dxa"/>
            <w:vAlign w:val="center"/>
          </w:tcPr>
          <w:p w14:paraId="24A2312A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7" w:type="dxa"/>
            <w:vAlign w:val="center"/>
          </w:tcPr>
          <w:p w14:paraId="7D44DA0B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  <w:vAlign w:val="center"/>
          </w:tcPr>
          <w:p w14:paraId="556DC444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14:paraId="6F0F50AC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vAlign w:val="center"/>
          </w:tcPr>
          <w:p w14:paraId="3996CCDF" w14:textId="77777777" w:rsidR="00FD6D04" w:rsidRPr="001F5D64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693E608D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D6D04" w:rsidRPr="004C2B1D" w14:paraId="20F4D9A8" w14:textId="77777777" w:rsidTr="009A2DC1">
        <w:tc>
          <w:tcPr>
            <w:tcW w:w="2958" w:type="dxa"/>
            <w:vAlign w:val="center"/>
          </w:tcPr>
          <w:p w14:paraId="50DBE279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Medical Acute Dependency admission (n)</w:t>
            </w:r>
          </w:p>
        </w:tc>
        <w:tc>
          <w:tcPr>
            <w:tcW w:w="1083" w:type="dxa"/>
            <w:vAlign w:val="center"/>
          </w:tcPr>
          <w:p w14:paraId="1E8C2F0D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vAlign w:val="center"/>
          </w:tcPr>
          <w:p w14:paraId="02F5B934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6" w:type="dxa"/>
            <w:vAlign w:val="center"/>
          </w:tcPr>
          <w:p w14:paraId="27CEAB33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3E8A9CEB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6" w:type="dxa"/>
            <w:vAlign w:val="center"/>
          </w:tcPr>
          <w:p w14:paraId="66B2C899" w14:textId="77777777" w:rsidR="00FD6D04" w:rsidRPr="001F5D64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73C67EA1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FD6D04" w:rsidRPr="004C2B1D" w14:paraId="2FC24E40" w14:textId="77777777" w:rsidTr="009A2DC1">
        <w:tc>
          <w:tcPr>
            <w:tcW w:w="2958" w:type="dxa"/>
            <w:vAlign w:val="center"/>
          </w:tcPr>
          <w:p w14:paraId="6C4EBC8C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Intensive Care Unit admission (n)</w:t>
            </w:r>
          </w:p>
        </w:tc>
        <w:tc>
          <w:tcPr>
            <w:tcW w:w="1083" w:type="dxa"/>
            <w:vAlign w:val="center"/>
          </w:tcPr>
          <w:p w14:paraId="23A441BE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vAlign w:val="center"/>
          </w:tcPr>
          <w:p w14:paraId="6F7AEBAA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  <w:vAlign w:val="center"/>
          </w:tcPr>
          <w:p w14:paraId="59AFCA33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7ECE0AA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vAlign w:val="center"/>
          </w:tcPr>
          <w:p w14:paraId="6573C74D" w14:textId="77777777" w:rsidR="00FD6D04" w:rsidRPr="001F5D64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5B1C43E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D6D04" w:rsidRPr="004C2B1D" w14:paraId="142AA035" w14:textId="77777777" w:rsidTr="009A2DC1">
        <w:tc>
          <w:tcPr>
            <w:tcW w:w="2958" w:type="dxa"/>
            <w:vAlign w:val="center"/>
          </w:tcPr>
          <w:p w14:paraId="4C40AAEA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Survived Admission (n)</w:t>
            </w:r>
          </w:p>
        </w:tc>
        <w:tc>
          <w:tcPr>
            <w:tcW w:w="1083" w:type="dxa"/>
            <w:vAlign w:val="center"/>
          </w:tcPr>
          <w:p w14:paraId="67E9BFA7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7" w:type="dxa"/>
            <w:vAlign w:val="center"/>
          </w:tcPr>
          <w:p w14:paraId="0D6A520C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color w:val="000000"/>
                <w:sz w:val="16"/>
                <w:szCs w:val="16"/>
              </w:rPr>
            </w:pPr>
            <w:r w:rsidRPr="00D327B2">
              <w:rPr>
                <w:color w:val="000000"/>
                <w:sz w:val="16"/>
                <w:szCs w:val="16"/>
              </w:rPr>
              <w:t>2</w:t>
            </w:r>
            <w:r w:rsidRPr="00CE30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6" w:type="dxa"/>
            <w:vAlign w:val="center"/>
          </w:tcPr>
          <w:p w14:paraId="42DA4ACF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vAlign w:val="center"/>
          </w:tcPr>
          <w:p w14:paraId="4B74C6BB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6" w:type="dxa"/>
            <w:vAlign w:val="center"/>
          </w:tcPr>
          <w:p w14:paraId="59F8E47A" w14:textId="77777777" w:rsidR="00FD6D04" w:rsidRPr="001F5D64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3" w:type="dxa"/>
            <w:vAlign w:val="center"/>
          </w:tcPr>
          <w:p w14:paraId="3C61EF6B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</w:tr>
      <w:tr w:rsidR="00FD6D04" w:rsidRPr="004C2B1D" w14:paraId="7AA245AB" w14:textId="77777777" w:rsidTr="009A2DC1">
        <w:tc>
          <w:tcPr>
            <w:tcW w:w="2958" w:type="dxa"/>
            <w:vAlign w:val="center"/>
          </w:tcPr>
          <w:p w14:paraId="4250DDE8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Duration of pre-admission symptoms (mean, standard deviation; days)</w:t>
            </w:r>
          </w:p>
        </w:tc>
        <w:tc>
          <w:tcPr>
            <w:tcW w:w="1083" w:type="dxa"/>
            <w:vAlign w:val="center"/>
          </w:tcPr>
          <w:p w14:paraId="335DE027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8.0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</w:t>
            </w: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 11.1</w:t>
            </w:r>
          </w:p>
        </w:tc>
        <w:tc>
          <w:tcPr>
            <w:tcW w:w="997" w:type="dxa"/>
            <w:vAlign w:val="center"/>
          </w:tcPr>
          <w:p w14:paraId="336D0DF6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7.4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</w:t>
            </w: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 7.3</w:t>
            </w:r>
          </w:p>
        </w:tc>
        <w:tc>
          <w:tcPr>
            <w:tcW w:w="996" w:type="dxa"/>
            <w:vAlign w:val="center"/>
          </w:tcPr>
          <w:p w14:paraId="79BD6F61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11.9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 20.2</w:t>
            </w:r>
          </w:p>
        </w:tc>
        <w:tc>
          <w:tcPr>
            <w:tcW w:w="993" w:type="dxa"/>
            <w:vAlign w:val="center"/>
          </w:tcPr>
          <w:p w14:paraId="7366D458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7.0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 6.9</w:t>
            </w:r>
          </w:p>
        </w:tc>
        <w:tc>
          <w:tcPr>
            <w:tcW w:w="996" w:type="dxa"/>
            <w:vAlign w:val="center"/>
          </w:tcPr>
          <w:p w14:paraId="4AED3AC4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7.9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 17.3</w:t>
            </w:r>
          </w:p>
        </w:tc>
        <w:tc>
          <w:tcPr>
            <w:tcW w:w="993" w:type="dxa"/>
            <w:vAlign w:val="center"/>
          </w:tcPr>
          <w:p w14:paraId="09F4425B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7.6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 8.0</w:t>
            </w:r>
          </w:p>
        </w:tc>
      </w:tr>
      <w:tr w:rsidR="00FD6D04" w:rsidRPr="004C2B1D" w14:paraId="4A76EA42" w14:textId="77777777" w:rsidTr="009A2DC1">
        <w:tc>
          <w:tcPr>
            <w:tcW w:w="2958" w:type="dxa"/>
            <w:vAlign w:val="center"/>
          </w:tcPr>
          <w:p w14:paraId="3E579C32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Gap between first RT-PCR and study sampling (mean, standard deviation; days)</w:t>
            </w:r>
          </w:p>
        </w:tc>
        <w:tc>
          <w:tcPr>
            <w:tcW w:w="1083" w:type="dxa"/>
            <w:vAlign w:val="center"/>
          </w:tcPr>
          <w:p w14:paraId="420FF35F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vAlign w:val="center"/>
          </w:tcPr>
          <w:p w14:paraId="78F848BE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5.7 </w:t>
            </w:r>
            <w:r w:rsidRPr="00097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 6.3</w:t>
            </w:r>
          </w:p>
        </w:tc>
        <w:tc>
          <w:tcPr>
            <w:tcW w:w="996" w:type="dxa"/>
            <w:vAlign w:val="center"/>
          </w:tcPr>
          <w:p w14:paraId="680B9AEE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14:paraId="20438AAF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5.2 </w:t>
            </w:r>
            <w:r w:rsidRPr="00097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±6.1</w:t>
            </w:r>
          </w:p>
        </w:tc>
        <w:tc>
          <w:tcPr>
            <w:tcW w:w="996" w:type="dxa"/>
            <w:vAlign w:val="center"/>
          </w:tcPr>
          <w:p w14:paraId="5A2C1677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14:paraId="6866CA97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5.2 </w:t>
            </w:r>
            <w:r w:rsidRPr="00097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 4.9</w:t>
            </w:r>
          </w:p>
        </w:tc>
      </w:tr>
      <w:tr w:rsidR="00FD6D04" w:rsidRPr="004C2B1D" w14:paraId="0E97F985" w14:textId="77777777" w:rsidTr="009A2DC1">
        <w:tc>
          <w:tcPr>
            <w:tcW w:w="2958" w:type="dxa"/>
            <w:vAlign w:val="center"/>
          </w:tcPr>
          <w:p w14:paraId="4F05B2ED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 xml:space="preserve">Lymphocytes (mean, standard deviation; cells / </w:t>
            </w:r>
            <w:proofErr w:type="spellStart"/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μL</w:t>
            </w:r>
            <w:proofErr w:type="spellEnd"/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83" w:type="dxa"/>
            <w:vAlign w:val="center"/>
          </w:tcPr>
          <w:p w14:paraId="28AE1CD8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0.9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</w:t>
            </w: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 0.5</w:t>
            </w:r>
          </w:p>
        </w:tc>
        <w:tc>
          <w:tcPr>
            <w:tcW w:w="997" w:type="dxa"/>
            <w:vAlign w:val="center"/>
          </w:tcPr>
          <w:p w14:paraId="3A954FC7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0.6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</w:t>
            </w: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 0.3</w:t>
            </w:r>
          </w:p>
        </w:tc>
        <w:tc>
          <w:tcPr>
            <w:tcW w:w="996" w:type="dxa"/>
            <w:vAlign w:val="center"/>
          </w:tcPr>
          <w:p w14:paraId="0D225FCF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1.0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 0.5</w:t>
            </w:r>
          </w:p>
        </w:tc>
        <w:tc>
          <w:tcPr>
            <w:tcW w:w="993" w:type="dxa"/>
            <w:vAlign w:val="center"/>
          </w:tcPr>
          <w:p w14:paraId="7AC24BDB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0.7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 0.3</w:t>
            </w:r>
          </w:p>
        </w:tc>
        <w:tc>
          <w:tcPr>
            <w:tcW w:w="996" w:type="dxa"/>
            <w:vAlign w:val="center"/>
          </w:tcPr>
          <w:p w14:paraId="0AE51197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0.9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 0.5</w:t>
            </w:r>
          </w:p>
        </w:tc>
        <w:tc>
          <w:tcPr>
            <w:tcW w:w="993" w:type="dxa"/>
            <w:vAlign w:val="center"/>
          </w:tcPr>
          <w:p w14:paraId="10E0793E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0.7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 0.4</w:t>
            </w:r>
          </w:p>
        </w:tc>
      </w:tr>
      <w:tr w:rsidR="00FD6D04" w:rsidRPr="004C2B1D" w14:paraId="1334AFD7" w14:textId="77777777" w:rsidTr="009A2DC1">
        <w:tc>
          <w:tcPr>
            <w:tcW w:w="2958" w:type="dxa"/>
            <w:vAlign w:val="center"/>
          </w:tcPr>
          <w:p w14:paraId="774C2D6B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C-Reactive Protein (mean, standard deviation; mg / L)</w:t>
            </w:r>
          </w:p>
        </w:tc>
        <w:tc>
          <w:tcPr>
            <w:tcW w:w="1083" w:type="dxa"/>
            <w:vAlign w:val="center"/>
          </w:tcPr>
          <w:p w14:paraId="4077545D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129.8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</w:t>
            </w: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97D67">
              <w:rPr>
                <w:rFonts w:cstheme="minorHAnsi"/>
                <w:color w:val="000000"/>
                <w:sz w:val="16"/>
                <w:szCs w:val="16"/>
              </w:rPr>
              <w:br/>
              <w:t>96.7</w:t>
            </w:r>
          </w:p>
        </w:tc>
        <w:tc>
          <w:tcPr>
            <w:tcW w:w="997" w:type="dxa"/>
            <w:vAlign w:val="center"/>
          </w:tcPr>
          <w:p w14:paraId="3CEC3C3E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177.6 </w:t>
            </w:r>
            <w:r w:rsidRPr="00097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± </w:t>
            </w:r>
            <w:r w:rsidRPr="00097D67">
              <w:rPr>
                <w:rFonts w:cstheme="minorHAnsi"/>
                <w:color w:val="000000"/>
                <w:sz w:val="16"/>
                <w:szCs w:val="16"/>
              </w:rPr>
              <w:t>123.3</w:t>
            </w:r>
          </w:p>
        </w:tc>
        <w:tc>
          <w:tcPr>
            <w:tcW w:w="996" w:type="dxa"/>
            <w:vAlign w:val="center"/>
          </w:tcPr>
          <w:p w14:paraId="4DCFE2CD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138.4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 109.9</w:t>
            </w:r>
          </w:p>
        </w:tc>
        <w:tc>
          <w:tcPr>
            <w:tcW w:w="993" w:type="dxa"/>
            <w:vAlign w:val="center"/>
          </w:tcPr>
          <w:p w14:paraId="3B3CA8DE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180.9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 118.9</w:t>
            </w:r>
          </w:p>
        </w:tc>
        <w:tc>
          <w:tcPr>
            <w:tcW w:w="996" w:type="dxa"/>
            <w:vAlign w:val="center"/>
          </w:tcPr>
          <w:p w14:paraId="212710AF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133.7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 91.7</w:t>
            </w:r>
          </w:p>
        </w:tc>
        <w:tc>
          <w:tcPr>
            <w:tcW w:w="993" w:type="dxa"/>
            <w:vAlign w:val="center"/>
          </w:tcPr>
          <w:p w14:paraId="72B7E0B7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178.9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 123.2</w:t>
            </w:r>
          </w:p>
        </w:tc>
      </w:tr>
      <w:tr w:rsidR="00FD6D04" w:rsidRPr="004C2B1D" w14:paraId="497A520E" w14:textId="77777777" w:rsidTr="009A2DC1">
        <w:tc>
          <w:tcPr>
            <w:tcW w:w="2958" w:type="dxa"/>
            <w:vAlign w:val="center"/>
          </w:tcPr>
          <w:p w14:paraId="674A792F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 xml:space="preserve">Eosinophils (mean, standard deviation; 100 / </w:t>
            </w:r>
            <w:proofErr w:type="spellStart"/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μL</w:t>
            </w:r>
            <w:proofErr w:type="spellEnd"/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83" w:type="dxa"/>
            <w:vAlign w:val="center"/>
          </w:tcPr>
          <w:p w14:paraId="2F17F51D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0.4 </w:t>
            </w:r>
            <w:r w:rsidRPr="00097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 0.4</w:t>
            </w:r>
          </w:p>
        </w:tc>
        <w:tc>
          <w:tcPr>
            <w:tcW w:w="997" w:type="dxa"/>
            <w:vAlign w:val="center"/>
          </w:tcPr>
          <w:p w14:paraId="452328BC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0.2 </w:t>
            </w:r>
            <w:r w:rsidRPr="00097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±</w:t>
            </w: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 0.4</w:t>
            </w:r>
          </w:p>
        </w:tc>
        <w:tc>
          <w:tcPr>
            <w:tcW w:w="996" w:type="dxa"/>
            <w:vAlign w:val="center"/>
          </w:tcPr>
          <w:p w14:paraId="70DE8DE9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0.3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 0.4</w:t>
            </w:r>
          </w:p>
        </w:tc>
        <w:tc>
          <w:tcPr>
            <w:tcW w:w="993" w:type="dxa"/>
            <w:vAlign w:val="center"/>
          </w:tcPr>
          <w:p w14:paraId="24F706C7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0.2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 0.3</w:t>
            </w:r>
          </w:p>
        </w:tc>
        <w:tc>
          <w:tcPr>
            <w:tcW w:w="996" w:type="dxa"/>
            <w:vAlign w:val="center"/>
          </w:tcPr>
          <w:p w14:paraId="33CBBFC2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0.3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 0.4</w:t>
            </w:r>
          </w:p>
        </w:tc>
        <w:tc>
          <w:tcPr>
            <w:tcW w:w="993" w:type="dxa"/>
            <w:vAlign w:val="center"/>
          </w:tcPr>
          <w:p w14:paraId="2A88498C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 xml:space="preserve">0.3 </w:t>
            </w: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± 0.4</w:t>
            </w:r>
          </w:p>
        </w:tc>
      </w:tr>
      <w:tr w:rsidR="00FD6D04" w:rsidRPr="004C2B1D" w14:paraId="4F49E99A" w14:textId="77777777" w:rsidTr="009A2DC1">
        <w:tc>
          <w:tcPr>
            <w:tcW w:w="2958" w:type="dxa"/>
            <w:vAlign w:val="center"/>
          </w:tcPr>
          <w:p w14:paraId="74AAC6E3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Bilateral Chest X-Ray changes (n)</w:t>
            </w:r>
          </w:p>
        </w:tc>
        <w:tc>
          <w:tcPr>
            <w:tcW w:w="1083" w:type="dxa"/>
            <w:vAlign w:val="center"/>
          </w:tcPr>
          <w:p w14:paraId="569CF091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vAlign w:val="center"/>
          </w:tcPr>
          <w:p w14:paraId="5DC5DF7D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6" w:type="dxa"/>
            <w:vAlign w:val="center"/>
          </w:tcPr>
          <w:p w14:paraId="0B1B9F12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3DB23527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6" w:type="dxa"/>
            <w:vAlign w:val="center"/>
          </w:tcPr>
          <w:p w14:paraId="78ADFB2C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4589B74D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</w:tr>
      <w:tr w:rsidR="00FD6D04" w:rsidRPr="004C2B1D" w14:paraId="7A1387FE" w14:textId="77777777" w:rsidTr="009A2DC1">
        <w:tc>
          <w:tcPr>
            <w:tcW w:w="2958" w:type="dxa"/>
            <w:vAlign w:val="center"/>
          </w:tcPr>
          <w:p w14:paraId="6193909C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 w:themeColor="text1"/>
                <w:sz w:val="16"/>
                <w:szCs w:val="16"/>
              </w:rPr>
              <w:t>Continuous Positive Airway Pressure (n)</w:t>
            </w:r>
          </w:p>
        </w:tc>
        <w:tc>
          <w:tcPr>
            <w:tcW w:w="1083" w:type="dxa"/>
            <w:vAlign w:val="center"/>
          </w:tcPr>
          <w:p w14:paraId="751F9E70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vAlign w:val="center"/>
          </w:tcPr>
          <w:p w14:paraId="590E32DC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6" w:type="dxa"/>
            <w:vAlign w:val="center"/>
          </w:tcPr>
          <w:p w14:paraId="10C20BA6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7F459E17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6" w:type="dxa"/>
            <w:vAlign w:val="center"/>
          </w:tcPr>
          <w:p w14:paraId="2CCEE0CD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1792E979" w14:textId="77777777" w:rsidR="00FD6D04" w:rsidRPr="00097D67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97D67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</w:tr>
      <w:tr w:rsidR="00FD6D04" w:rsidRPr="004C2B1D" w14:paraId="59F2A5CB" w14:textId="77777777" w:rsidTr="009A2DC1">
        <w:tc>
          <w:tcPr>
            <w:tcW w:w="2958" w:type="dxa"/>
            <w:vAlign w:val="center"/>
          </w:tcPr>
          <w:p w14:paraId="5A550E96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 w:themeColor="text1"/>
                <w:sz w:val="16"/>
                <w:szCs w:val="16"/>
              </w:rPr>
              <w:t>O2 required (n)</w:t>
            </w:r>
          </w:p>
        </w:tc>
        <w:tc>
          <w:tcPr>
            <w:tcW w:w="1083" w:type="dxa"/>
            <w:vAlign w:val="center"/>
          </w:tcPr>
          <w:p w14:paraId="0C1D7F51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7" w:type="dxa"/>
            <w:vAlign w:val="center"/>
          </w:tcPr>
          <w:p w14:paraId="62A9EC56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327B2">
              <w:rPr>
                <w:rFonts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6" w:type="dxa"/>
            <w:vAlign w:val="center"/>
          </w:tcPr>
          <w:p w14:paraId="2BDC9C00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49597009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740C">
              <w:rPr>
                <w:rFonts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6" w:type="dxa"/>
            <w:vAlign w:val="center"/>
          </w:tcPr>
          <w:p w14:paraId="072BE06A" w14:textId="77777777" w:rsidR="00FD6D04" w:rsidRPr="001F5D64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14:paraId="394CFF80" w14:textId="77777777" w:rsidR="00FD6D04" w:rsidRPr="00D327B2" w:rsidRDefault="00FD6D04" w:rsidP="009A2DC1">
            <w:pPr>
              <w:spacing w:beforeLines="40" w:before="96" w:afterLines="40" w:after="9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F5D64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</w:tc>
      </w:tr>
    </w:tbl>
    <w:p w14:paraId="4CCF43D9" w14:textId="77777777" w:rsidR="00FD6D04" w:rsidRDefault="00FD6D04" w:rsidP="00FD6D0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6AB346" w14:textId="77777777" w:rsidR="00FD6D04" w:rsidRDefault="00FD6D04" w:rsidP="00FD6D0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66C5D4C" w14:textId="77777777" w:rsidR="00FD6D04" w:rsidRDefault="00FD6D04" w:rsidP="00FD6D0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643F06C" w14:textId="77777777" w:rsidR="00FD6D04" w:rsidRDefault="00FD6D04" w:rsidP="00FD6D0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76B2178" w14:textId="77777777" w:rsidR="00FD6D04" w:rsidRDefault="00FD6D04" w:rsidP="00FD6D0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3EFE84F" w14:textId="77777777" w:rsidR="00FD6D04" w:rsidRDefault="00FD6D04" w:rsidP="00FD6D04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1"/>
          <w:szCs w:val="21"/>
          <w:lang w:val="en-US"/>
        </w:rPr>
        <w:drawing>
          <wp:inline distT="0" distB="0" distL="0" distR="0" wp14:anchorId="1CEA7E3A" wp14:editId="6AF936AF">
            <wp:extent cx="3034030" cy="2945130"/>
            <wp:effectExtent l="0" t="0" r="0" b="7620"/>
            <wp:docPr id="3" name="Picture 3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venn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1850" w14:textId="77777777" w:rsidR="00FD6D04" w:rsidRPr="006067AB" w:rsidRDefault="00FD6D04" w:rsidP="00FD6D04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Figure S1: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Venn diagram illustrating samples obtained by biofluid</w:t>
      </w:r>
    </w:p>
    <w:p w14:paraId="4FA160F8" w14:textId="77777777" w:rsidR="00FD6D04" w:rsidRPr="00EC6CBE" w:rsidRDefault="00FD6D04" w:rsidP="00FD6D04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EC6CBE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Table S2: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Classification </w:t>
      </w:r>
      <w:r w:rsidRPr="00EC6CBE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performance by machine learning algorithm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01"/>
        <w:gridCol w:w="1102"/>
        <w:gridCol w:w="1102"/>
        <w:gridCol w:w="1102"/>
        <w:gridCol w:w="1102"/>
        <w:gridCol w:w="1102"/>
      </w:tblGrid>
      <w:tr w:rsidR="00FD6D04" w:rsidRPr="00E62B6B" w14:paraId="241549A2" w14:textId="77777777" w:rsidTr="009A2DC1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1F4DD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6CB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Method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BBC45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bookmarkStart w:id="0" w:name="_Hlk89108905"/>
            <w:r w:rsidRPr="00EC6CB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Serum Sensitivity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271D1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6CB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Serum Specificity</w:t>
            </w:r>
            <w:bookmarkEnd w:id="0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53518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6CB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Sebum Sensitivity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2AF37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6CB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Sebum Specificity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88E1F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6CB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Saliva Sensitivity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11D7D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6CB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Saliva Specificity</w:t>
            </w:r>
          </w:p>
        </w:tc>
      </w:tr>
      <w:tr w:rsidR="00FD6D04" w:rsidRPr="00E62B6B" w14:paraId="6DAC851E" w14:textId="77777777" w:rsidTr="009A2DC1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6A431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C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PLS-DA </w:t>
            </w:r>
            <w:r w:rsidRPr="00EC6C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5CB8E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F0C08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D7C15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2DD7B1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B885A1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EB5F1B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0.83</w:t>
            </w:r>
          </w:p>
        </w:tc>
      </w:tr>
      <w:tr w:rsidR="00FD6D04" w:rsidRPr="00E62B6B" w14:paraId="4B842D13" w14:textId="77777777" w:rsidTr="009A2DC1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E7BC8E9" w14:textId="77777777" w:rsidR="00FD6D04" w:rsidRPr="005334C0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Random Forest </w:t>
            </w:r>
            <w:r w:rsidRPr="00D327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DD7539C" w14:textId="77777777" w:rsidR="00FD6D04" w:rsidRPr="005334C0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8AF4DA9" w14:textId="77777777" w:rsidR="00FD6D04" w:rsidRPr="005334C0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842F288" w14:textId="77777777" w:rsidR="00FD6D04" w:rsidRPr="005334C0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B5F36B4" w14:textId="77777777" w:rsidR="00FD6D04" w:rsidRPr="005334C0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EC2756E" w14:textId="77777777" w:rsidR="00FD6D04" w:rsidRPr="005334C0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51FAEDD" w14:textId="77777777" w:rsidR="00FD6D04" w:rsidRPr="005334C0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0.58</w:t>
            </w:r>
          </w:p>
        </w:tc>
      </w:tr>
      <w:tr w:rsidR="00FD6D04" w:rsidRPr="00E62B6B" w14:paraId="07223562" w14:textId="77777777" w:rsidTr="009A2DC1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8C2151C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C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Support Vector Machine </w:t>
            </w:r>
            <w:r w:rsidRPr="00EC6CB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8B09988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9FEBF62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D010FA8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CC27FF0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CB30736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B28611B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0.79</w:t>
            </w:r>
          </w:p>
        </w:tc>
      </w:tr>
      <w:tr w:rsidR="00FD6D04" w:rsidRPr="00E62B6B" w14:paraId="79E06C71" w14:textId="77777777" w:rsidTr="009A2DC1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666ABB8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C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Logistic Regression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BD697BE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288556D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34204BF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6BCFE88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B7D9DDE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D1E2E3C" w14:textId="77777777" w:rsidR="00FD6D04" w:rsidRPr="00EC6CBE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0.75</w:t>
            </w:r>
          </w:p>
        </w:tc>
      </w:tr>
      <w:tr w:rsidR="00FD6D04" w:rsidRPr="00E62B6B" w14:paraId="58C65786" w14:textId="77777777" w:rsidTr="009A2DC1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D112E" w14:textId="77777777" w:rsidR="00FD6D04" w:rsidRPr="00083B24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Average of models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8DB5D" w14:textId="77777777" w:rsidR="00FD6D04" w:rsidRPr="00083B24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C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46DD4" w14:textId="77777777" w:rsidR="00FD6D04" w:rsidRPr="00083B24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C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63F33" w14:textId="77777777" w:rsidR="00FD6D04" w:rsidRPr="00083B24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C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3518E" w14:textId="77777777" w:rsidR="00FD6D04" w:rsidRPr="00083B24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C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CA01D" w14:textId="77777777" w:rsidR="00FD6D04" w:rsidRPr="00083B24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C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71ED2" w14:textId="77777777" w:rsidR="00FD6D04" w:rsidRPr="00083B24" w:rsidRDefault="00FD6D04" w:rsidP="009A2DC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6C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0.74</w:t>
            </w:r>
          </w:p>
        </w:tc>
      </w:tr>
    </w:tbl>
    <w:p w14:paraId="4C18859F" w14:textId="77777777" w:rsidR="00FD6D04" w:rsidRPr="00336F11" w:rsidRDefault="00FD6D04" w:rsidP="00FD6D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br/>
      </w:r>
      <w:r w:rsidRPr="00EC6CBE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a</w:t>
      </w:r>
      <w:r w:rsidRPr="00336F1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As</w:t>
      </w:r>
      <w:proofErr w:type="gramEnd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set out in Table 2</w:t>
      </w:r>
    </w:p>
    <w:p w14:paraId="63CB0BB6" w14:textId="77777777" w:rsidR="00FD6D04" w:rsidRPr="00EC6CBE" w:rsidRDefault="00FD6D04" w:rsidP="00FD6D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C6CBE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b</w:t>
      </w:r>
      <w:r w:rsidRPr="00EC6CB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Number of trees = 500</w:t>
      </w:r>
    </w:p>
    <w:p w14:paraId="7F8D34FB" w14:textId="77777777" w:rsidR="00FD6D04" w:rsidRPr="00EC6CBE" w:rsidRDefault="00FD6D04" w:rsidP="00FD6D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C6CBE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c</w:t>
      </w:r>
      <w:r w:rsidRPr="00EC6CB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Linear kernel, C = 10, gamma = 0.1</w:t>
      </w:r>
    </w:p>
    <w:p w14:paraId="673688A7" w14:textId="77777777" w:rsidR="00FD6D04" w:rsidRDefault="00FD6D04" w:rsidP="00FD6D0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2255818" w14:textId="77777777" w:rsidR="00FD6D04" w:rsidRDefault="00FD6D04" w:rsidP="00FD6D0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D6B0C">
        <w:rPr>
          <w:noProof/>
        </w:rPr>
        <w:lastRenderedPageBreak/>
        <w:drawing>
          <wp:inline distT="0" distB="0" distL="0" distR="0" wp14:anchorId="75B3B994" wp14:editId="0AE35316">
            <wp:extent cx="5731510" cy="2843530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159FF" w14:textId="77777777" w:rsidR="00FD6D04" w:rsidRDefault="00FD6D04" w:rsidP="00FD6D04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Figure S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2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Unsupervised</w:t>
      </w:r>
      <w:r w:rsidRPr="003662E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analysis by PCA for serum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– (A) 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age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: 50 and over,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Below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50 (B) 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sex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: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(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Female, Male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)</w:t>
      </w:r>
    </w:p>
    <w:p w14:paraId="77D67E33" w14:textId="77777777" w:rsidR="00FD6D04" w:rsidRDefault="00FD6D04" w:rsidP="00FD6D04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7AB46050" w14:textId="77777777" w:rsidR="00FD6D04" w:rsidRDefault="00FD6D04" w:rsidP="00FD6D0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1547F">
        <w:rPr>
          <w:noProof/>
        </w:rPr>
        <w:drawing>
          <wp:inline distT="0" distB="0" distL="0" distR="0" wp14:anchorId="4DF73142" wp14:editId="1F2988A5">
            <wp:extent cx="5731510" cy="2859405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FCB94" w14:textId="77777777" w:rsidR="00FD6D04" w:rsidRDefault="00FD6D04" w:rsidP="00FD6D04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336F11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Figure S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3</w:t>
      </w:r>
      <w:r w:rsidRPr="00336F11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Unsupervised</w:t>
      </w:r>
      <w:r w:rsidRPr="003662E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analysis by PCA for se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b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um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– (A) 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age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: 50 and over,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Below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50 (B) 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sex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: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(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Female, Male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)</w:t>
      </w:r>
    </w:p>
    <w:p w14:paraId="4891E9F8" w14:textId="77777777" w:rsidR="00FD6D04" w:rsidRDefault="00FD6D04" w:rsidP="00FD6D0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05E6F">
        <w:rPr>
          <w:noProof/>
        </w:rPr>
        <w:lastRenderedPageBreak/>
        <w:drawing>
          <wp:inline distT="0" distB="0" distL="0" distR="0" wp14:anchorId="176BE95A" wp14:editId="21E3D925">
            <wp:extent cx="5731510" cy="2859405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9BD04" w14:textId="77777777" w:rsidR="00FD6D04" w:rsidRDefault="00FD6D04" w:rsidP="00FD6D04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336F11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Figure S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4</w:t>
      </w:r>
      <w:r w:rsidRPr="00336F11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Unsupervised</w:t>
      </w:r>
      <w:r w:rsidRPr="003662E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analysis by PCA for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saliva – (A) 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age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: 50 and over,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Below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50 (B) 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sex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: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(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Female, Male</w:t>
      </w:r>
      <w:r w:rsidRPr="006067A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)</w:t>
      </w:r>
    </w:p>
    <w:p w14:paraId="766507D5" w14:textId="77777777" w:rsidR="00FD6D04" w:rsidRDefault="00FD6D04" w:rsidP="00FD6D04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7EB65640" w14:textId="77777777" w:rsidR="00AD6445" w:rsidRDefault="00AD6445"/>
    <w:sectPr w:rsidR="00AD6445" w:rsidSect="00FD6D04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04"/>
    <w:rsid w:val="00AD6445"/>
    <w:rsid w:val="00F25983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2406"/>
  <w15:chartTrackingRefBased/>
  <w15:docId w15:val="{44FF2F28-CD8C-42DF-BD91-BB79FC9F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D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rrey Word Document" ma:contentTypeID="0x0101001B07A1DDF6AAA34A82D05EFFC6607E2E01008872CC21EF8E5D498032E803647A5041" ma:contentTypeVersion="10" ma:contentTypeDescription="" ma:contentTypeScope="" ma:versionID="30428f9f1739bfd7cf0c8d79fc02d3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a91c6483dca69c098134ed0c220b5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58692e38-9dd4-4db7-af25-16fcd4767bb7" ContentTypeId="0x0101001B07A1DDF6AAA34A82D05EFFC6607E2E01" PreviousValue="false"/>
</file>

<file path=customXml/item6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>The standard document content type is retained for one year from creation date after which the document will be automatically moved to the recycle bin. </p:Statement>
  <p:PolicyItems>
    <p:PolicyItem featureId="Microsoft.Office.RecordsManagement.PolicyFeatures.Expiration" staticId="0x0101001B07A1DDF6AAA34A82D05EFFC6607E2E|-1459032695" UniqueId="f14fce72-05bc-43d3-b2da-792aea29a4d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92185E4B-1CA5-4E67-95B6-F343BB4231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3AE3FD-AF56-4DC2-92B5-C4FE4ACBE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823DF-BAC4-4DC7-9062-717268B4639D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9CA4B2-CA17-479D-8E28-AA3043C5C9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BC20AC-CBEE-4CD1-91D7-356CF879BE0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D4F9D4F-7E3B-47B8-B20F-82EB84C0CF4E}">
  <ds:schemaRefs>
    <ds:schemaRef ds:uri="office.server.policy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Spick, Matt P (PG/R - Chemistry)</dc:creator>
  <cp:keywords/>
  <dc:description/>
  <cp:lastModifiedBy>Spick, Matt P (PG/R - Chemistry)</cp:lastModifiedBy>
  <cp:revision>2</cp:revision>
  <dcterms:created xsi:type="dcterms:W3CDTF">2022-02-16T07:48:00Z</dcterms:created>
  <dcterms:modified xsi:type="dcterms:W3CDTF">2022-02-16T07:48:00Z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0x0101001B07A1DDF6AAA34A82D05EFFC6607E2E01008872CC21EF8E5D498032E803647A5041</vt:lpwstr>
  </property>
</Properties>
</file>