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6536F" w14:textId="1F45D4D4" w:rsidR="00763968" w:rsidRDefault="00763968">
      <w:pPr>
        <w:rPr>
          <w:lang w:val="en-US"/>
        </w:rPr>
      </w:pPr>
    </w:p>
    <w:p w14:paraId="00865621" w14:textId="3CA2E351" w:rsidR="00180E7B" w:rsidRDefault="00180E7B">
      <w:pPr>
        <w:rPr>
          <w:lang w:val="en-US"/>
        </w:rPr>
      </w:pPr>
    </w:p>
    <w:p w14:paraId="4FF75E29" w14:textId="5FE437FD" w:rsidR="00180E7B" w:rsidRDefault="00180E7B">
      <w:pPr>
        <w:rPr>
          <w:lang w:val="en-US"/>
        </w:rPr>
      </w:pPr>
    </w:p>
    <w:p w14:paraId="5144D0BB" w14:textId="58087E62" w:rsidR="00180E7B" w:rsidRDefault="00180E7B">
      <w:pPr>
        <w:rPr>
          <w:lang w:val="en-US"/>
        </w:rPr>
      </w:pPr>
    </w:p>
    <w:p w14:paraId="58E55762" w14:textId="5C744660" w:rsidR="00180E7B" w:rsidRDefault="00180E7B">
      <w:pPr>
        <w:rPr>
          <w:lang w:val="en-US"/>
        </w:rPr>
      </w:pPr>
    </w:p>
    <w:p w14:paraId="1E9E18ED" w14:textId="77777777" w:rsidR="00180E7B" w:rsidRDefault="00180E7B" w:rsidP="00180E7B">
      <w:pPr>
        <w:rPr>
          <w:lang w:val="en-US"/>
        </w:rPr>
      </w:pPr>
    </w:p>
    <w:p w14:paraId="322F0501" w14:textId="77777777" w:rsidR="00180E7B" w:rsidRDefault="00180E7B" w:rsidP="00180E7B">
      <w:pPr>
        <w:rPr>
          <w:lang w:val="en-US"/>
        </w:rPr>
      </w:pPr>
    </w:p>
    <w:p w14:paraId="50DFC716" w14:textId="52F9DC27" w:rsidR="00180E7B" w:rsidRPr="00180E7B" w:rsidRDefault="00180E7B" w:rsidP="00180E7B">
      <w:pPr>
        <w:rPr>
          <w:rFonts w:ascii="Times" w:hAnsi="Times"/>
          <w:sz w:val="20"/>
          <w:szCs w:val="20"/>
          <w:lang w:val="en-US"/>
        </w:rPr>
      </w:pPr>
      <w:r w:rsidRPr="00180E7B">
        <w:rPr>
          <w:rFonts w:ascii="Times" w:hAnsi="Times"/>
          <w:b/>
          <w:bCs/>
          <w:sz w:val="20"/>
          <w:szCs w:val="20"/>
          <w:lang w:val="en-US"/>
        </w:rPr>
        <w:t xml:space="preserve">Table </w:t>
      </w:r>
      <w:r w:rsidR="00FD55BE">
        <w:rPr>
          <w:rFonts w:ascii="Times" w:hAnsi="Times"/>
          <w:b/>
          <w:bCs/>
          <w:sz w:val="20"/>
          <w:szCs w:val="20"/>
          <w:lang w:val="en-US"/>
        </w:rPr>
        <w:t>S1</w:t>
      </w:r>
      <w:r w:rsidRPr="00180E7B">
        <w:rPr>
          <w:rFonts w:ascii="Times" w:hAnsi="Times"/>
          <w:b/>
          <w:bCs/>
          <w:sz w:val="20"/>
          <w:szCs w:val="20"/>
          <w:lang w:val="en-US"/>
        </w:rPr>
        <w:t xml:space="preserve"> –</w:t>
      </w:r>
      <w:r w:rsidRPr="00180E7B">
        <w:rPr>
          <w:rFonts w:ascii="Times" w:hAnsi="Times"/>
          <w:sz w:val="20"/>
          <w:szCs w:val="20"/>
          <w:lang w:val="en-US"/>
        </w:rPr>
        <w:t xml:space="preserve"> Mean corpuscular volume among participants with sufficient, insufficient</w:t>
      </w:r>
      <w:r w:rsidR="00F24441">
        <w:rPr>
          <w:rFonts w:ascii="Times" w:hAnsi="Times"/>
          <w:sz w:val="20"/>
          <w:szCs w:val="20"/>
          <w:lang w:val="en-US"/>
        </w:rPr>
        <w:t>,</w:t>
      </w:r>
      <w:r w:rsidRPr="00180E7B">
        <w:rPr>
          <w:rFonts w:ascii="Times" w:hAnsi="Times"/>
          <w:sz w:val="20"/>
          <w:szCs w:val="20"/>
          <w:lang w:val="en-US"/>
        </w:rPr>
        <w:t xml:space="preserve"> and deficient </w:t>
      </w:r>
      <w:r w:rsidR="00F24441" w:rsidRPr="00180E7B">
        <w:rPr>
          <w:rFonts w:ascii="Times" w:hAnsi="Times"/>
          <w:sz w:val="20"/>
          <w:szCs w:val="20"/>
          <w:lang w:val="en-US"/>
        </w:rPr>
        <w:t xml:space="preserve">levels </w:t>
      </w:r>
      <w:r w:rsidR="00F24441">
        <w:rPr>
          <w:rFonts w:ascii="Times" w:hAnsi="Times"/>
          <w:sz w:val="20"/>
          <w:szCs w:val="20"/>
          <w:lang w:val="en-US"/>
        </w:rPr>
        <w:t>of v</w:t>
      </w:r>
      <w:r w:rsidRPr="00180E7B">
        <w:rPr>
          <w:rFonts w:ascii="Times" w:hAnsi="Times"/>
          <w:sz w:val="20"/>
          <w:szCs w:val="20"/>
          <w:lang w:val="en-US"/>
        </w:rPr>
        <w:t>itamin B12</w:t>
      </w:r>
      <w:r w:rsidR="00F24441">
        <w:rPr>
          <w:rFonts w:ascii="Times" w:hAnsi="Times"/>
          <w:sz w:val="20"/>
          <w:szCs w:val="20"/>
          <w:lang w:val="en-US"/>
        </w:rPr>
        <w:t>.</w:t>
      </w:r>
      <w:r w:rsidRPr="00180E7B">
        <w:rPr>
          <w:rFonts w:ascii="Times" w:hAnsi="Times"/>
          <w:sz w:val="20"/>
          <w:szCs w:val="20"/>
          <w:lang w:val="en-US"/>
        </w:rPr>
        <w:t xml:space="preserve"> </w:t>
      </w:r>
    </w:p>
    <w:p w14:paraId="33E57B06" w14:textId="77777777" w:rsidR="00180E7B" w:rsidRPr="00180E7B" w:rsidRDefault="00180E7B" w:rsidP="00180E7B">
      <w:pPr>
        <w:rPr>
          <w:rFonts w:ascii="Times" w:hAnsi="Times"/>
          <w:sz w:val="20"/>
          <w:szCs w:val="20"/>
          <w:lang w:val="en-US"/>
        </w:rPr>
      </w:pPr>
    </w:p>
    <w:tbl>
      <w:tblPr>
        <w:tblStyle w:val="Tabellrutenett"/>
        <w:tblW w:w="6522" w:type="dxa"/>
        <w:tblLook w:val="04A0" w:firstRow="1" w:lastRow="0" w:firstColumn="1" w:lastColumn="0" w:noHBand="0" w:noVBand="1"/>
      </w:tblPr>
      <w:tblGrid>
        <w:gridCol w:w="3261"/>
        <w:gridCol w:w="3261"/>
      </w:tblGrid>
      <w:tr w:rsidR="00180E7B" w:rsidRPr="0046246C" w14:paraId="519D89C6" w14:textId="77777777" w:rsidTr="00980A2C">
        <w:trPr>
          <w:trHeight w:val="498"/>
        </w:trPr>
        <w:tc>
          <w:tcPr>
            <w:tcW w:w="3261" w:type="dxa"/>
            <w:tcBorders>
              <w:bottom w:val="dotted" w:sz="4" w:space="0" w:color="auto"/>
              <w:right w:val="nil"/>
            </w:tcBorders>
          </w:tcPr>
          <w:p w14:paraId="05AD5B77" w14:textId="77777777" w:rsidR="00180E7B" w:rsidRPr="00180E7B" w:rsidRDefault="00180E7B" w:rsidP="00980A2C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E7B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  <w:lang w:val="en-US"/>
              </w:rPr>
              <w:t>Vitamin B12 status</w:t>
            </w:r>
          </w:p>
        </w:tc>
        <w:tc>
          <w:tcPr>
            <w:tcW w:w="3261" w:type="dxa"/>
            <w:tcBorders>
              <w:left w:val="nil"/>
              <w:bottom w:val="dotted" w:sz="4" w:space="0" w:color="auto"/>
            </w:tcBorders>
          </w:tcPr>
          <w:p w14:paraId="669AA63E" w14:textId="77777777" w:rsidR="00180E7B" w:rsidRPr="00180E7B" w:rsidRDefault="00180E7B" w:rsidP="00980A2C">
            <w:pPr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E7B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  <w:lang w:val="en-US"/>
              </w:rPr>
              <w:t>Mean corpuscular volume</w:t>
            </w:r>
          </w:p>
          <w:p w14:paraId="55E87356" w14:textId="77777777" w:rsidR="00180E7B" w:rsidRPr="00180E7B" w:rsidRDefault="00180E7B" w:rsidP="00980A2C">
            <w:pP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  <w:r w:rsidRPr="00180E7B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Median (IQR)</w:t>
            </w:r>
          </w:p>
        </w:tc>
      </w:tr>
      <w:tr w:rsidR="00180E7B" w:rsidRPr="00180E7B" w14:paraId="5168076B" w14:textId="77777777" w:rsidTr="00980A2C">
        <w:trPr>
          <w:trHeight w:val="259"/>
        </w:trPr>
        <w:tc>
          <w:tcPr>
            <w:tcW w:w="3261" w:type="dxa"/>
            <w:tcBorders>
              <w:top w:val="dotted" w:sz="4" w:space="0" w:color="auto"/>
              <w:bottom w:val="nil"/>
              <w:right w:val="nil"/>
            </w:tcBorders>
          </w:tcPr>
          <w:p w14:paraId="23BB6179" w14:textId="567FAA4B" w:rsidR="00180E7B" w:rsidRPr="00180E7B" w:rsidRDefault="009955B6" w:rsidP="009955B6">
            <w:pP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Adequate</w:t>
            </w:r>
            <w:r w:rsidR="00180E7B" w:rsidRPr="00180E7B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(&gt;300)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nil"/>
            </w:tcBorders>
          </w:tcPr>
          <w:p w14:paraId="6697320D" w14:textId="77777777" w:rsidR="00180E7B" w:rsidRPr="00180E7B" w:rsidRDefault="00180E7B" w:rsidP="00980A2C">
            <w:pP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  <w:r w:rsidRPr="00180E7B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91 (87-95) </w:t>
            </w:r>
          </w:p>
        </w:tc>
      </w:tr>
      <w:tr w:rsidR="00180E7B" w:rsidRPr="00180E7B" w14:paraId="04980A0A" w14:textId="77777777" w:rsidTr="00980A2C">
        <w:trPr>
          <w:trHeight w:val="96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14:paraId="1EF186E3" w14:textId="7AB4EF30" w:rsidR="00180E7B" w:rsidRPr="00180E7B" w:rsidRDefault="009955B6" w:rsidP="009955B6">
            <w:pP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Suboptimal</w:t>
            </w:r>
            <w:r w:rsidR="00180E7B" w:rsidRPr="00180E7B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(175-300)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14:paraId="32D08556" w14:textId="77777777" w:rsidR="00180E7B" w:rsidRPr="00180E7B" w:rsidRDefault="00180E7B" w:rsidP="00980A2C">
            <w:pP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  <w:r w:rsidRPr="00180E7B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91 (88-94) </w:t>
            </w:r>
          </w:p>
        </w:tc>
      </w:tr>
      <w:tr w:rsidR="00180E7B" w:rsidRPr="00180E7B" w14:paraId="1D5BFF10" w14:textId="77777777" w:rsidTr="00980A2C">
        <w:trPr>
          <w:trHeight w:val="259"/>
        </w:trPr>
        <w:tc>
          <w:tcPr>
            <w:tcW w:w="3261" w:type="dxa"/>
            <w:tcBorders>
              <w:top w:val="nil"/>
              <w:right w:val="nil"/>
            </w:tcBorders>
          </w:tcPr>
          <w:p w14:paraId="57C5D449" w14:textId="77777777" w:rsidR="00180E7B" w:rsidRPr="00180E7B" w:rsidRDefault="00180E7B" w:rsidP="00980A2C">
            <w:pP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  <w:r w:rsidRPr="00180E7B">
              <w:rPr>
                <w:rFonts w:ascii="Times" w:hAnsi="Times"/>
                <w:color w:val="000000" w:themeColor="text1"/>
                <w:sz w:val="20"/>
                <w:szCs w:val="20"/>
              </w:rPr>
              <w:t>Deficient (&lt;175)</w:t>
            </w:r>
          </w:p>
        </w:tc>
        <w:tc>
          <w:tcPr>
            <w:tcW w:w="3261" w:type="dxa"/>
            <w:tcBorders>
              <w:top w:val="nil"/>
              <w:left w:val="nil"/>
            </w:tcBorders>
          </w:tcPr>
          <w:p w14:paraId="5B6DC644" w14:textId="77777777" w:rsidR="00180E7B" w:rsidRPr="00180E7B" w:rsidRDefault="00180E7B" w:rsidP="00980A2C">
            <w:pP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  <w:r w:rsidRPr="00180E7B">
              <w:rPr>
                <w:rFonts w:ascii="Times" w:hAnsi="Times"/>
                <w:color w:val="000000" w:themeColor="text1"/>
                <w:sz w:val="20"/>
                <w:szCs w:val="20"/>
              </w:rPr>
              <w:t>95 (89-99)</w:t>
            </w:r>
          </w:p>
        </w:tc>
      </w:tr>
    </w:tbl>
    <w:p w14:paraId="6D54D2EA" w14:textId="77777777" w:rsidR="00180E7B" w:rsidRPr="00180E7B" w:rsidRDefault="00180E7B" w:rsidP="00180E7B">
      <w:pPr>
        <w:rPr>
          <w:rFonts w:ascii="Times" w:hAnsi="Times"/>
          <w:sz w:val="20"/>
          <w:szCs w:val="20"/>
          <w:lang w:val="en-US"/>
        </w:rPr>
      </w:pPr>
    </w:p>
    <w:p w14:paraId="6A2C4D7F" w14:textId="77777777" w:rsidR="00180E7B" w:rsidRPr="00180E7B" w:rsidRDefault="00180E7B" w:rsidP="00180E7B">
      <w:pPr>
        <w:rPr>
          <w:rFonts w:ascii="Times" w:hAnsi="Times"/>
          <w:sz w:val="20"/>
          <w:szCs w:val="20"/>
          <w:lang w:val="en-US"/>
        </w:rPr>
      </w:pPr>
      <w:r w:rsidRPr="00180E7B">
        <w:rPr>
          <w:rFonts w:ascii="Times" w:hAnsi="Times"/>
          <w:sz w:val="20"/>
          <w:szCs w:val="20"/>
          <w:lang w:val="en-US"/>
        </w:rPr>
        <w:t xml:space="preserve">The table displays median (IQR) mean corpuscular volume among participants with sufficient (n=504), insufficient (n=133) and deficient (n=8) vitamin B12 levels at baseline. </w:t>
      </w:r>
    </w:p>
    <w:p w14:paraId="73BCADEF" w14:textId="28699A98" w:rsidR="00180E7B" w:rsidRDefault="00180E7B">
      <w:pPr>
        <w:rPr>
          <w:lang w:val="en-US"/>
        </w:rPr>
      </w:pPr>
    </w:p>
    <w:p w14:paraId="765C7AEE" w14:textId="77777777" w:rsidR="00180E7B" w:rsidRDefault="00180E7B">
      <w:pPr>
        <w:rPr>
          <w:lang w:val="en-US"/>
        </w:rPr>
      </w:pPr>
    </w:p>
    <w:p w14:paraId="10FD3203" w14:textId="77777777" w:rsidR="00180E7B" w:rsidRDefault="00180E7B">
      <w:pPr>
        <w:rPr>
          <w:lang w:val="en-US"/>
        </w:rPr>
      </w:pPr>
    </w:p>
    <w:p w14:paraId="340D90F6" w14:textId="40A5EFF5" w:rsidR="00DB44E4" w:rsidRDefault="00DB44E4">
      <w:pPr>
        <w:rPr>
          <w:lang w:val="en-US"/>
        </w:rPr>
      </w:pPr>
      <w:bookmarkStart w:id="0" w:name="_GoBack"/>
      <w:bookmarkEnd w:id="0"/>
    </w:p>
    <w:p w14:paraId="38F35648" w14:textId="6A41DE8C" w:rsidR="00180E7B" w:rsidRDefault="00180E7B">
      <w:pPr>
        <w:rPr>
          <w:lang w:val="en-US"/>
        </w:rPr>
      </w:pPr>
    </w:p>
    <w:p w14:paraId="7C038B41" w14:textId="2F023A1F" w:rsidR="00180E7B" w:rsidRDefault="00180E7B">
      <w:pPr>
        <w:rPr>
          <w:lang w:val="en-US"/>
        </w:rPr>
      </w:pPr>
    </w:p>
    <w:p w14:paraId="037C7455" w14:textId="588795C7" w:rsidR="00180E7B" w:rsidRDefault="00180E7B">
      <w:pPr>
        <w:rPr>
          <w:lang w:val="en-US"/>
        </w:rPr>
      </w:pPr>
    </w:p>
    <w:p w14:paraId="6489D645" w14:textId="16EE1340" w:rsidR="00180E7B" w:rsidRDefault="00180E7B">
      <w:pPr>
        <w:rPr>
          <w:lang w:val="en-US"/>
        </w:rPr>
      </w:pPr>
    </w:p>
    <w:p w14:paraId="46652D3B" w14:textId="32850601" w:rsidR="00180E7B" w:rsidRDefault="00180E7B">
      <w:pPr>
        <w:rPr>
          <w:lang w:val="en-US"/>
        </w:rPr>
      </w:pPr>
    </w:p>
    <w:p w14:paraId="34441879" w14:textId="336BB811" w:rsidR="00180E7B" w:rsidRDefault="00180E7B">
      <w:pPr>
        <w:rPr>
          <w:lang w:val="en-US"/>
        </w:rPr>
      </w:pPr>
    </w:p>
    <w:p w14:paraId="46814369" w14:textId="6803E7D0" w:rsidR="00180E7B" w:rsidRDefault="00180E7B">
      <w:pPr>
        <w:rPr>
          <w:lang w:val="en-US"/>
        </w:rPr>
      </w:pPr>
    </w:p>
    <w:p w14:paraId="78E0FA24" w14:textId="69E92046" w:rsidR="00180E7B" w:rsidRDefault="00180E7B">
      <w:pPr>
        <w:rPr>
          <w:lang w:val="en-US"/>
        </w:rPr>
      </w:pPr>
    </w:p>
    <w:p w14:paraId="2F881E88" w14:textId="14081FF9" w:rsidR="00180E7B" w:rsidRDefault="00180E7B">
      <w:pPr>
        <w:rPr>
          <w:lang w:val="en-US"/>
        </w:rPr>
      </w:pPr>
    </w:p>
    <w:p w14:paraId="16BF61C3" w14:textId="47162233" w:rsidR="00180E7B" w:rsidRDefault="00180E7B">
      <w:pPr>
        <w:rPr>
          <w:lang w:val="en-US"/>
        </w:rPr>
      </w:pPr>
    </w:p>
    <w:p w14:paraId="372AC662" w14:textId="7F097EDB" w:rsidR="00180E7B" w:rsidRDefault="00180E7B">
      <w:pPr>
        <w:rPr>
          <w:lang w:val="en-US"/>
        </w:rPr>
      </w:pPr>
    </w:p>
    <w:p w14:paraId="2A548EEC" w14:textId="08FBB4DA" w:rsidR="00180E7B" w:rsidRDefault="00180E7B">
      <w:pPr>
        <w:rPr>
          <w:lang w:val="en-US"/>
        </w:rPr>
      </w:pPr>
    </w:p>
    <w:p w14:paraId="3B55BCC1" w14:textId="6336FC5F" w:rsidR="00180E7B" w:rsidRDefault="00180E7B">
      <w:pPr>
        <w:rPr>
          <w:lang w:val="en-US"/>
        </w:rPr>
      </w:pPr>
    </w:p>
    <w:p w14:paraId="4F7CB48F" w14:textId="7E27A8F0" w:rsidR="00180E7B" w:rsidRDefault="00180E7B">
      <w:pPr>
        <w:rPr>
          <w:lang w:val="en-US"/>
        </w:rPr>
      </w:pPr>
    </w:p>
    <w:p w14:paraId="5288FAF8" w14:textId="6C10D8A1" w:rsidR="00180E7B" w:rsidRDefault="00180E7B">
      <w:pPr>
        <w:rPr>
          <w:lang w:val="en-US"/>
        </w:rPr>
      </w:pPr>
    </w:p>
    <w:p w14:paraId="5D537ED7" w14:textId="6735DCBD" w:rsidR="00180E7B" w:rsidRDefault="00180E7B">
      <w:pPr>
        <w:rPr>
          <w:lang w:val="en-US"/>
        </w:rPr>
      </w:pPr>
    </w:p>
    <w:p w14:paraId="18622850" w14:textId="08B13CE3" w:rsidR="00180E7B" w:rsidRDefault="00180E7B">
      <w:pPr>
        <w:rPr>
          <w:lang w:val="en-US"/>
        </w:rPr>
      </w:pPr>
    </w:p>
    <w:p w14:paraId="1279904F" w14:textId="5CA1D0E2" w:rsidR="00180E7B" w:rsidRDefault="00180E7B">
      <w:pPr>
        <w:rPr>
          <w:lang w:val="en-US"/>
        </w:rPr>
      </w:pPr>
    </w:p>
    <w:p w14:paraId="46D7520E" w14:textId="4D73C8C3" w:rsidR="00180E7B" w:rsidRDefault="00180E7B">
      <w:pPr>
        <w:rPr>
          <w:lang w:val="en-US"/>
        </w:rPr>
      </w:pPr>
    </w:p>
    <w:p w14:paraId="6DE9CD55" w14:textId="3D7736AE" w:rsidR="00180E7B" w:rsidRDefault="00180E7B">
      <w:pPr>
        <w:rPr>
          <w:lang w:val="en-US"/>
        </w:rPr>
      </w:pPr>
    </w:p>
    <w:p w14:paraId="21799458" w14:textId="503CB35C" w:rsidR="00180E7B" w:rsidRDefault="00180E7B">
      <w:pPr>
        <w:rPr>
          <w:lang w:val="en-US"/>
        </w:rPr>
      </w:pPr>
    </w:p>
    <w:p w14:paraId="43B99D86" w14:textId="42DCF3FF" w:rsidR="00180E7B" w:rsidRDefault="00180E7B">
      <w:pPr>
        <w:rPr>
          <w:lang w:val="en-US"/>
        </w:rPr>
      </w:pPr>
    </w:p>
    <w:p w14:paraId="31896111" w14:textId="7E5DA46F" w:rsidR="00180E7B" w:rsidRDefault="00180E7B">
      <w:pPr>
        <w:rPr>
          <w:lang w:val="en-US"/>
        </w:rPr>
      </w:pPr>
    </w:p>
    <w:p w14:paraId="697A3FAA" w14:textId="77777777" w:rsidR="00180E7B" w:rsidRDefault="00180E7B">
      <w:pPr>
        <w:rPr>
          <w:lang w:val="en-US"/>
        </w:rPr>
      </w:pPr>
    </w:p>
    <w:p w14:paraId="6B52A400" w14:textId="5C6A9553" w:rsidR="00D57A3C" w:rsidRDefault="00D57A3C">
      <w:pPr>
        <w:rPr>
          <w:lang w:val="en-US"/>
        </w:rPr>
      </w:pPr>
    </w:p>
    <w:sectPr w:rsidR="00D5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C0B4" w16cex:dateUtc="2022-01-19T15:54:00Z"/>
  <w16cex:commentExtensible w16cex:durableId="2592C194" w16cex:dateUtc="2022-01-19T15:57:00Z"/>
  <w16cex:commentExtensible w16cex:durableId="2592C1A0" w16cex:dateUtc="2022-01-19T1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576B04" w16cid:durableId="2592C0B4"/>
  <w16cid:commentId w16cid:paraId="032683E6" w16cid:durableId="2592C194"/>
  <w16cid:commentId w16cid:paraId="20549076" w16cid:durableId="2592C1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C3393" w14:textId="77777777" w:rsidR="00851B33" w:rsidRDefault="00851B33" w:rsidP="00851B33">
      <w:r>
        <w:separator/>
      </w:r>
    </w:p>
  </w:endnote>
  <w:endnote w:type="continuationSeparator" w:id="0">
    <w:p w14:paraId="65951116" w14:textId="77777777" w:rsidR="00851B33" w:rsidRDefault="00851B33" w:rsidP="0085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DBFF6" w14:textId="77777777" w:rsidR="00851B33" w:rsidRDefault="00851B33" w:rsidP="00851B33">
      <w:r>
        <w:separator/>
      </w:r>
    </w:p>
  </w:footnote>
  <w:footnote w:type="continuationSeparator" w:id="0">
    <w:p w14:paraId="78EDC81B" w14:textId="77777777" w:rsidR="00851B33" w:rsidRDefault="00851B33" w:rsidP="00851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D3"/>
    <w:rsid w:val="00014970"/>
    <w:rsid w:val="000470F2"/>
    <w:rsid w:val="00064516"/>
    <w:rsid w:val="00081D27"/>
    <w:rsid w:val="00095EF1"/>
    <w:rsid w:val="000F6DEA"/>
    <w:rsid w:val="00142867"/>
    <w:rsid w:val="00180E7B"/>
    <w:rsid w:val="001D1713"/>
    <w:rsid w:val="001F27E5"/>
    <w:rsid w:val="00224D07"/>
    <w:rsid w:val="00293062"/>
    <w:rsid w:val="002B39B4"/>
    <w:rsid w:val="002C2834"/>
    <w:rsid w:val="0031508E"/>
    <w:rsid w:val="00324E56"/>
    <w:rsid w:val="00346AAE"/>
    <w:rsid w:val="003D5DB0"/>
    <w:rsid w:val="004324D3"/>
    <w:rsid w:val="00433276"/>
    <w:rsid w:val="004611B4"/>
    <w:rsid w:val="0046246C"/>
    <w:rsid w:val="004A1C05"/>
    <w:rsid w:val="004E1A6C"/>
    <w:rsid w:val="00507A43"/>
    <w:rsid w:val="00526BFF"/>
    <w:rsid w:val="00546647"/>
    <w:rsid w:val="005544BC"/>
    <w:rsid w:val="0063101E"/>
    <w:rsid w:val="006422CB"/>
    <w:rsid w:val="00646033"/>
    <w:rsid w:val="00694AAF"/>
    <w:rsid w:val="006B2177"/>
    <w:rsid w:val="007177ED"/>
    <w:rsid w:val="0073304A"/>
    <w:rsid w:val="00733094"/>
    <w:rsid w:val="00752C33"/>
    <w:rsid w:val="00763968"/>
    <w:rsid w:val="007F6BBA"/>
    <w:rsid w:val="007F730A"/>
    <w:rsid w:val="008061BD"/>
    <w:rsid w:val="00812A9A"/>
    <w:rsid w:val="00851B33"/>
    <w:rsid w:val="00853FB7"/>
    <w:rsid w:val="008900A0"/>
    <w:rsid w:val="008B7C56"/>
    <w:rsid w:val="00932D0C"/>
    <w:rsid w:val="00933076"/>
    <w:rsid w:val="009372FD"/>
    <w:rsid w:val="0095408F"/>
    <w:rsid w:val="00961C90"/>
    <w:rsid w:val="0099402C"/>
    <w:rsid w:val="009955B6"/>
    <w:rsid w:val="009A71D3"/>
    <w:rsid w:val="00A16352"/>
    <w:rsid w:val="00A22762"/>
    <w:rsid w:val="00A422C0"/>
    <w:rsid w:val="00A670EB"/>
    <w:rsid w:val="00AE1E03"/>
    <w:rsid w:val="00B00941"/>
    <w:rsid w:val="00B42E87"/>
    <w:rsid w:val="00B60189"/>
    <w:rsid w:val="00C34A44"/>
    <w:rsid w:val="00CA1790"/>
    <w:rsid w:val="00CD0B17"/>
    <w:rsid w:val="00CE4EE7"/>
    <w:rsid w:val="00D36937"/>
    <w:rsid w:val="00D57A3C"/>
    <w:rsid w:val="00D703F0"/>
    <w:rsid w:val="00DA70A3"/>
    <w:rsid w:val="00DB44E4"/>
    <w:rsid w:val="00DC3780"/>
    <w:rsid w:val="00DF6683"/>
    <w:rsid w:val="00E10B9D"/>
    <w:rsid w:val="00E26179"/>
    <w:rsid w:val="00EA1712"/>
    <w:rsid w:val="00EB65F3"/>
    <w:rsid w:val="00EF57D1"/>
    <w:rsid w:val="00F24441"/>
    <w:rsid w:val="00F359E0"/>
    <w:rsid w:val="00F530BD"/>
    <w:rsid w:val="00F937EC"/>
    <w:rsid w:val="00F96360"/>
    <w:rsid w:val="00FA34A2"/>
    <w:rsid w:val="00FB6247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FD98D2"/>
  <w15:chartTrackingRefBased/>
  <w15:docId w15:val="{12ADE4F3-AE39-1F42-A027-A3A76017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1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A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6451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6451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6451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6451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6451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451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451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B65F3"/>
    <w:pPr>
      <w:ind w:left="720"/>
      <w:contextualSpacing/>
    </w:pPr>
  </w:style>
  <w:style w:type="paragraph" w:styleId="Revisjon">
    <w:name w:val="Revision"/>
    <w:hidden/>
    <w:uiPriority w:val="99"/>
    <w:semiHidden/>
    <w:rsid w:val="0085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Tesfaye Madebo</dc:creator>
  <cp:keywords/>
  <dc:description/>
  <cp:lastModifiedBy>Madebo, Tesfaye</cp:lastModifiedBy>
  <cp:revision>4</cp:revision>
  <dcterms:created xsi:type="dcterms:W3CDTF">2022-02-05T19:04:00Z</dcterms:created>
  <dcterms:modified xsi:type="dcterms:W3CDTF">2022-02-05T19:06:00Z</dcterms:modified>
</cp:coreProperties>
</file>