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79A05" w14:textId="63A49BB4" w:rsidR="0085664C" w:rsidRPr="00F03D37" w:rsidRDefault="00DB4EB7" w:rsidP="00F03D37">
      <w:pPr>
        <w:pStyle w:val="Heading1"/>
        <w:rPr>
          <w:rFonts w:asciiTheme="minorHAnsi" w:hAnsiTheme="minorHAnsi" w:cstheme="minorHAnsi"/>
          <w:shd w:val="clear" w:color="auto" w:fill="FFFFFF"/>
        </w:rPr>
      </w:pPr>
      <w:bookmarkStart w:id="0" w:name="_Hlk48344351"/>
      <w:r>
        <w:rPr>
          <w:rFonts w:asciiTheme="minorHAnsi" w:hAnsiTheme="minorHAnsi" w:cstheme="minorHAnsi"/>
          <w:shd w:val="clear" w:color="auto" w:fill="FFFFFF"/>
        </w:rPr>
        <w:t>Appendix</w:t>
      </w:r>
      <w:r w:rsidR="00174748" w:rsidRPr="00F03D37">
        <w:rPr>
          <w:rFonts w:asciiTheme="minorHAnsi" w:hAnsiTheme="minorHAnsi" w:cstheme="minorHAnsi"/>
          <w:shd w:val="clear" w:color="auto" w:fill="FFFFFF"/>
        </w:rPr>
        <w:t xml:space="preserve"> 1</w:t>
      </w:r>
    </w:p>
    <w:p w14:paraId="1CAACC3B" w14:textId="74B3A152" w:rsidR="00174748" w:rsidRPr="00F03D37" w:rsidRDefault="00174748" w:rsidP="00F03D37">
      <w:pPr>
        <w:pStyle w:val="Heading2"/>
        <w:rPr>
          <w:rFonts w:asciiTheme="minorHAnsi" w:hAnsiTheme="minorHAnsi" w:cstheme="minorHAnsi"/>
          <w:shd w:val="clear" w:color="auto" w:fill="FFFFFF"/>
        </w:rPr>
      </w:pPr>
      <w:r w:rsidRPr="00F03D37">
        <w:rPr>
          <w:rFonts w:asciiTheme="minorHAnsi" w:hAnsiTheme="minorHAnsi" w:cstheme="minorHAnsi"/>
          <w:shd w:val="clear" w:color="auto" w:fill="FFFFFF"/>
        </w:rPr>
        <w:t xml:space="preserve">Forum </w:t>
      </w:r>
      <w:r w:rsidR="001F13AB" w:rsidRPr="00F03D37">
        <w:rPr>
          <w:rFonts w:asciiTheme="minorHAnsi" w:hAnsiTheme="minorHAnsi" w:cstheme="minorHAnsi"/>
          <w:shd w:val="clear" w:color="auto" w:fill="FFFFFF"/>
        </w:rPr>
        <w:t>n</w:t>
      </w:r>
      <w:r w:rsidRPr="00F03D37">
        <w:rPr>
          <w:rFonts w:asciiTheme="minorHAnsi" w:hAnsiTheme="minorHAnsi" w:cstheme="minorHAnsi"/>
          <w:shd w:val="clear" w:color="auto" w:fill="FFFFFF"/>
        </w:rPr>
        <w:t xml:space="preserve">ames and sample posts with given label </w:t>
      </w:r>
    </w:p>
    <w:bookmarkEnd w:id="0"/>
    <w:p w14:paraId="6D7E779C" w14:textId="77777777" w:rsidR="00174748" w:rsidRDefault="00174748" w:rsidP="00174748">
      <w:pPr>
        <w:spacing w:before="0" w:after="0"/>
        <w:jc w:val="both"/>
        <w:rPr>
          <w:rFonts w:ascii="Times New Roman" w:hAnsi="Times New Roman" w:cs="Times New Roman"/>
          <w:b/>
          <w:shd w:val="clear" w:color="auto" w:fill="FFFFFF"/>
        </w:rPr>
      </w:pPr>
    </w:p>
    <w:tbl>
      <w:tblPr>
        <w:tblStyle w:val="GridTable5Dark-Accent5"/>
        <w:tblW w:w="10343" w:type="dxa"/>
        <w:tblLook w:val="04A0" w:firstRow="1" w:lastRow="0" w:firstColumn="1" w:lastColumn="0" w:noHBand="0" w:noVBand="1"/>
      </w:tblPr>
      <w:tblGrid>
        <w:gridCol w:w="2947"/>
        <w:gridCol w:w="2956"/>
        <w:gridCol w:w="1905"/>
        <w:gridCol w:w="2535"/>
      </w:tblGrid>
      <w:tr w:rsidR="00174748" w:rsidRPr="00BC28FC" w14:paraId="24B33EDF" w14:textId="77777777" w:rsidTr="00A24A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tcPr>
          <w:p w14:paraId="751EA7C5" w14:textId="77777777" w:rsidR="00174748" w:rsidRPr="00BC28FC" w:rsidRDefault="00174748" w:rsidP="00F05CBD">
            <w:pPr>
              <w:spacing w:before="0" w:after="0" w:line="240" w:lineRule="auto"/>
              <w:rPr>
                <w:rFonts w:cstheme="minorHAnsi"/>
              </w:rPr>
            </w:pPr>
            <w:bookmarkStart w:id="1" w:name="_Hlk48344330"/>
            <w:r w:rsidRPr="00BC28FC">
              <w:rPr>
                <w:rFonts w:cstheme="minorHAnsi"/>
              </w:rPr>
              <w:t>Forum Name</w:t>
            </w:r>
          </w:p>
        </w:tc>
        <w:tc>
          <w:tcPr>
            <w:tcW w:w="2956" w:type="dxa"/>
            <w:tcBorders>
              <w:bottom w:val="nil"/>
            </w:tcBorders>
          </w:tcPr>
          <w:p w14:paraId="34172408" w14:textId="77777777" w:rsidR="00174748" w:rsidRPr="00BC28FC" w:rsidRDefault="00174748" w:rsidP="00F05CBD">
            <w:pPr>
              <w:spacing w:before="0" w:after="0" w:line="240" w:lineRule="auto"/>
              <w:cnfStyle w:val="100000000000" w:firstRow="1" w:lastRow="0" w:firstColumn="0" w:lastColumn="0" w:oddVBand="0" w:evenVBand="0" w:oddHBand="0" w:evenHBand="0" w:firstRowFirstColumn="0" w:firstRowLastColumn="0" w:lastRowFirstColumn="0" w:lastRowLastColumn="0"/>
              <w:rPr>
                <w:rFonts w:cstheme="minorHAnsi"/>
              </w:rPr>
            </w:pPr>
            <w:r w:rsidRPr="00BC28FC">
              <w:rPr>
                <w:rFonts w:cstheme="minorHAnsi"/>
              </w:rPr>
              <w:t>Label</w:t>
            </w:r>
          </w:p>
        </w:tc>
        <w:tc>
          <w:tcPr>
            <w:tcW w:w="1905" w:type="dxa"/>
            <w:tcBorders>
              <w:bottom w:val="nil"/>
            </w:tcBorders>
          </w:tcPr>
          <w:p w14:paraId="76CE1D4C" w14:textId="77777777" w:rsidR="00174748" w:rsidRPr="00BC28FC" w:rsidRDefault="00174748" w:rsidP="00F05CBD">
            <w:pPr>
              <w:spacing w:before="0" w:after="0" w:line="240" w:lineRule="auto"/>
              <w:cnfStyle w:val="100000000000" w:firstRow="1" w:lastRow="0" w:firstColumn="0" w:lastColumn="0" w:oddVBand="0" w:evenVBand="0" w:oddHBand="0" w:evenHBand="0" w:firstRowFirstColumn="0" w:firstRowLastColumn="0" w:lastRowFirstColumn="0" w:lastRowLastColumn="0"/>
              <w:rPr>
                <w:rFonts w:cstheme="minorHAnsi"/>
              </w:rPr>
            </w:pPr>
            <w:r w:rsidRPr="00BC28FC">
              <w:rPr>
                <w:rFonts w:cstheme="minorHAnsi"/>
              </w:rPr>
              <w:t>Concept</w:t>
            </w:r>
          </w:p>
        </w:tc>
        <w:tc>
          <w:tcPr>
            <w:tcW w:w="2535" w:type="dxa"/>
            <w:tcBorders>
              <w:bottom w:val="nil"/>
            </w:tcBorders>
          </w:tcPr>
          <w:p w14:paraId="5C46D702" w14:textId="77777777" w:rsidR="00174748" w:rsidRPr="00BC28FC" w:rsidRDefault="00174748" w:rsidP="00F05CBD">
            <w:pPr>
              <w:spacing w:before="0" w:after="0" w:line="240" w:lineRule="auto"/>
              <w:cnfStyle w:val="100000000000" w:firstRow="1" w:lastRow="0" w:firstColumn="0" w:lastColumn="0" w:oddVBand="0" w:evenVBand="0" w:oddHBand="0" w:evenHBand="0" w:firstRowFirstColumn="0" w:firstRowLastColumn="0" w:lastRowFirstColumn="0" w:lastRowLastColumn="0"/>
              <w:rPr>
                <w:rFonts w:cstheme="minorHAnsi"/>
              </w:rPr>
            </w:pPr>
            <w:r w:rsidRPr="00BC28FC">
              <w:rPr>
                <w:rFonts w:cstheme="minorHAnsi"/>
              </w:rPr>
              <w:t>Sample-Post</w:t>
            </w:r>
          </w:p>
        </w:tc>
      </w:tr>
      <w:tr w:rsidR="00174748" w:rsidRPr="00BC28FC" w14:paraId="4B4686BB" w14:textId="77777777" w:rsidTr="00A24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tcBorders>
              <w:right w:val="nil"/>
            </w:tcBorders>
          </w:tcPr>
          <w:p w14:paraId="0B7FAE02" w14:textId="77777777" w:rsidR="00174748" w:rsidRPr="00BC28FC" w:rsidRDefault="00174748" w:rsidP="00F05CBD">
            <w:pPr>
              <w:spacing w:before="0" w:after="0" w:line="240" w:lineRule="auto"/>
              <w:rPr>
                <w:rFonts w:cstheme="minorHAnsi"/>
              </w:rPr>
            </w:pPr>
            <w:r w:rsidRPr="00BC28FC">
              <w:rPr>
                <w:rFonts w:cstheme="minorHAnsi"/>
              </w:rPr>
              <w:t>F7-</w:t>
            </w:r>
          </w:p>
          <w:p w14:paraId="3C4330A8" w14:textId="77777777" w:rsidR="00174748" w:rsidRPr="00BC28FC" w:rsidRDefault="00174748" w:rsidP="00F05CBD">
            <w:pPr>
              <w:spacing w:before="0" w:after="0" w:line="240" w:lineRule="auto"/>
              <w:rPr>
                <w:rFonts w:cstheme="minorHAnsi"/>
              </w:rPr>
            </w:pPr>
            <w:r w:rsidRPr="00BC28FC">
              <w:rPr>
                <w:rFonts w:cstheme="minorHAnsi"/>
              </w:rPr>
              <w:t>Moving beyond Cancer</w:t>
            </w:r>
          </w:p>
        </w:tc>
        <w:tc>
          <w:tcPr>
            <w:tcW w:w="2956" w:type="dxa"/>
          </w:tcPr>
          <w:p w14:paraId="78AE8421" w14:textId="1905C71E" w:rsidR="00174748" w:rsidRPr="00BC28FC" w:rsidRDefault="00174748" w:rsidP="00F05CBD">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BC28FC">
              <w:rPr>
                <w:rFonts w:cstheme="minorHAnsi"/>
              </w:rPr>
              <w:t>DXS</w:t>
            </w:r>
          </w:p>
          <w:p w14:paraId="5A0FE3CB" w14:textId="77777777" w:rsidR="00174748" w:rsidRPr="00BC28FC" w:rsidRDefault="00174748" w:rsidP="00F05CBD">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905" w:type="dxa"/>
          </w:tcPr>
          <w:p w14:paraId="340719B8" w14:textId="00349FB8" w:rsidR="00174748" w:rsidRPr="00BC28FC" w:rsidRDefault="00174748" w:rsidP="00AF04CB">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BC28FC">
              <w:rPr>
                <w:rFonts w:cstheme="minorHAnsi"/>
              </w:rPr>
              <w:t xml:space="preserve">Diagnosis stories </w:t>
            </w:r>
          </w:p>
        </w:tc>
        <w:tc>
          <w:tcPr>
            <w:tcW w:w="2535" w:type="dxa"/>
          </w:tcPr>
          <w:p w14:paraId="32BE5819" w14:textId="6CDB65C4" w:rsidR="00174748" w:rsidRPr="00BC28FC" w:rsidRDefault="00A674D8" w:rsidP="00F05CBD">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BC28FC">
              <w:rPr>
                <w:rFonts w:cstheme="minorHAnsi"/>
              </w:rPr>
              <w:t>i had an ultrasound guided one - it's very interesting.  you can watch what they do on the ultrasound.  i saw the needle go into my breast and pull out cancer tissue.  (the cancer was very obvious in my case.)</w:t>
            </w:r>
            <w:r w:rsidR="00B266B8" w:rsidRPr="00BC28FC">
              <w:rPr>
                <w:rFonts w:cstheme="minorHAnsi"/>
              </w:rPr>
              <w:t xml:space="preserve"> </w:t>
            </w:r>
            <w:r w:rsidRPr="00BC28FC">
              <w:rPr>
                <w:rFonts w:cstheme="minorHAnsi"/>
              </w:rPr>
              <w:t>they numb you so it doesn't hurt.it doesn't take very long either.</w:t>
            </w:r>
          </w:p>
        </w:tc>
      </w:tr>
      <w:tr w:rsidR="00A24AE0" w:rsidRPr="00BC28FC" w14:paraId="510DAC39" w14:textId="77777777" w:rsidTr="00A24AE0">
        <w:tc>
          <w:tcPr>
            <w:cnfStyle w:val="001000000000" w:firstRow="0" w:lastRow="0" w:firstColumn="1" w:lastColumn="0" w:oddVBand="0" w:evenVBand="0" w:oddHBand="0" w:evenHBand="0" w:firstRowFirstColumn="0" w:firstRowLastColumn="0" w:lastRowFirstColumn="0" w:lastRowLastColumn="0"/>
            <w:tcW w:w="2947" w:type="dxa"/>
            <w:tcBorders>
              <w:right w:val="nil"/>
            </w:tcBorders>
          </w:tcPr>
          <w:p w14:paraId="1F4F6BFE" w14:textId="77777777" w:rsidR="00A24AE0" w:rsidRPr="00BC28FC" w:rsidRDefault="00A24AE0" w:rsidP="00C8303A">
            <w:pPr>
              <w:spacing w:before="0" w:after="0" w:line="240" w:lineRule="auto"/>
              <w:rPr>
                <w:rFonts w:cstheme="minorHAnsi"/>
              </w:rPr>
            </w:pPr>
            <w:r w:rsidRPr="00BC28FC">
              <w:rPr>
                <w:rFonts w:cstheme="minorHAnsi"/>
              </w:rPr>
              <w:t>F27-</w:t>
            </w:r>
          </w:p>
          <w:p w14:paraId="44EEA9A5" w14:textId="77777777" w:rsidR="00A24AE0" w:rsidRPr="00BC28FC" w:rsidRDefault="00A24AE0" w:rsidP="00C8303A">
            <w:pPr>
              <w:spacing w:before="0" w:after="0" w:line="240" w:lineRule="auto"/>
              <w:rPr>
                <w:rFonts w:cstheme="minorHAnsi"/>
              </w:rPr>
            </w:pPr>
            <w:r w:rsidRPr="00BC28FC">
              <w:rPr>
                <w:rFonts w:cstheme="minorHAnsi"/>
              </w:rPr>
              <w:t>Young with Breast Cancer</w:t>
            </w:r>
          </w:p>
        </w:tc>
        <w:tc>
          <w:tcPr>
            <w:tcW w:w="2956" w:type="dxa"/>
          </w:tcPr>
          <w:p w14:paraId="12EEE587" w14:textId="77777777" w:rsidR="00A24AE0" w:rsidRPr="00BC28FC" w:rsidRDefault="00A24AE0" w:rsidP="00C8303A">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BC28FC">
              <w:rPr>
                <w:rFonts w:cstheme="minorHAnsi"/>
              </w:rPr>
              <w:t>SUP.REQ</w:t>
            </w:r>
          </w:p>
        </w:tc>
        <w:tc>
          <w:tcPr>
            <w:tcW w:w="1905" w:type="dxa"/>
          </w:tcPr>
          <w:p w14:paraId="71E82390" w14:textId="77777777" w:rsidR="00A24AE0" w:rsidRPr="00BC28FC" w:rsidRDefault="00A24AE0" w:rsidP="00C8303A">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BC28FC">
              <w:rPr>
                <w:rFonts w:cstheme="minorHAnsi"/>
              </w:rPr>
              <w:t>Requesting information support</w:t>
            </w:r>
          </w:p>
        </w:tc>
        <w:tc>
          <w:tcPr>
            <w:tcW w:w="2535" w:type="dxa"/>
          </w:tcPr>
          <w:p w14:paraId="71A93C00" w14:textId="77777777" w:rsidR="00A24AE0" w:rsidRPr="00BC28FC" w:rsidRDefault="00A24AE0" w:rsidP="00C8303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C28FC">
              <w:rPr>
                <w:rFonts w:ascii="Calibri" w:hAnsi="Calibri" w:cs="Calibri"/>
                <w:color w:val="000000"/>
              </w:rPr>
              <w:t xml:space="preserve">   tell me about it i'm so confused and i don't want to ask my dr it will just confuse me more. dcis was not even mentioned to me at the beginning and yet it's there somehow it's there the scans don't show everything so we have found out. i just want my plan of action and my ct so i can get on with it. feeling very confused and fed up of trying to understanding and i get the impression they don't even understand it very well.  </w:t>
            </w:r>
          </w:p>
          <w:p w14:paraId="046FD366" w14:textId="77777777" w:rsidR="00A24AE0" w:rsidRPr="00BC28FC" w:rsidRDefault="00A24AE0" w:rsidP="00C8303A">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174748" w:rsidRPr="00BC28FC" w14:paraId="1CCB3740" w14:textId="77777777" w:rsidTr="00A24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tcBorders>
              <w:right w:val="nil"/>
            </w:tcBorders>
          </w:tcPr>
          <w:p w14:paraId="6BAB90FE" w14:textId="6049964B" w:rsidR="00174748" w:rsidRPr="00BC28FC" w:rsidRDefault="00174748" w:rsidP="00F05CBD">
            <w:pPr>
              <w:spacing w:before="0" w:after="0" w:line="240" w:lineRule="auto"/>
              <w:rPr>
                <w:rFonts w:cstheme="minorHAnsi"/>
              </w:rPr>
            </w:pPr>
            <w:bookmarkStart w:id="2" w:name="_Hlk47658448"/>
            <w:r w:rsidRPr="00BC28FC">
              <w:rPr>
                <w:rFonts w:cstheme="minorHAnsi"/>
              </w:rPr>
              <w:t>F</w:t>
            </w:r>
            <w:r w:rsidR="00A24AE0" w:rsidRPr="00BC28FC">
              <w:rPr>
                <w:rFonts w:cstheme="minorHAnsi"/>
              </w:rPr>
              <w:t>27</w:t>
            </w:r>
            <w:r w:rsidRPr="00BC28FC">
              <w:rPr>
                <w:rFonts w:cstheme="minorHAnsi"/>
              </w:rPr>
              <w:t>-</w:t>
            </w:r>
          </w:p>
          <w:p w14:paraId="2FE6510B" w14:textId="4987337A" w:rsidR="00174748" w:rsidRPr="00BC28FC" w:rsidRDefault="00A24AE0" w:rsidP="00F05CBD">
            <w:pPr>
              <w:spacing w:before="0" w:after="0" w:line="240" w:lineRule="auto"/>
              <w:rPr>
                <w:rFonts w:cstheme="minorHAnsi"/>
              </w:rPr>
            </w:pPr>
            <w:r w:rsidRPr="00BC28FC">
              <w:rPr>
                <w:rFonts w:cstheme="minorHAnsi"/>
              </w:rPr>
              <w:t>Young with Breast Cancer</w:t>
            </w:r>
          </w:p>
        </w:tc>
        <w:tc>
          <w:tcPr>
            <w:tcW w:w="2956" w:type="dxa"/>
          </w:tcPr>
          <w:p w14:paraId="31BFD4B6" w14:textId="1020C9A2" w:rsidR="00174748" w:rsidRPr="00BC28FC" w:rsidRDefault="00174748" w:rsidP="00F05CBD">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BC28FC">
              <w:rPr>
                <w:rFonts w:cstheme="minorHAnsi"/>
              </w:rPr>
              <w:t>SUP.OFF.IS</w:t>
            </w:r>
          </w:p>
        </w:tc>
        <w:tc>
          <w:tcPr>
            <w:tcW w:w="1905" w:type="dxa"/>
          </w:tcPr>
          <w:p w14:paraId="2750090F" w14:textId="4AA9CF57" w:rsidR="00174748" w:rsidRPr="00BC28FC" w:rsidRDefault="00174748" w:rsidP="00F05CBD">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BC28FC">
              <w:rPr>
                <w:rFonts w:cstheme="minorHAnsi"/>
              </w:rPr>
              <w:t>Support offering (information support)</w:t>
            </w:r>
          </w:p>
          <w:p w14:paraId="44784E1B" w14:textId="77777777" w:rsidR="00174748" w:rsidRPr="00BC28FC" w:rsidRDefault="00174748" w:rsidP="00F05CBD">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2535" w:type="dxa"/>
          </w:tcPr>
          <w:p w14:paraId="738D5A41" w14:textId="52415D62" w:rsidR="00A24AE0" w:rsidRPr="00BC28FC" w:rsidRDefault="00A24AE0" w:rsidP="00A24AE0">
            <w:pPr>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C28FC">
              <w:rPr>
                <w:rFonts w:ascii="Calibri" w:hAnsi="Calibri" w:cs="Calibri"/>
                <w:color w:val="000000"/>
              </w:rPr>
              <w:t xml:space="preserve">dcis is often found with idc. they are not treating your dcis just your idc. it cannot respond to systemic treatments such as chemo so the size of your dcis would not change from having chemo. sometimes after a biopsy or lumpectomy/mastectomy they find more (or less) than they originally thought was there initially. i think a second opinion is a good idea in either case. wishing </w:t>
            </w:r>
            <w:r w:rsidRPr="00BC28FC">
              <w:rPr>
                <w:rFonts w:ascii="Calibri" w:hAnsi="Calibri" w:cs="Calibri"/>
                <w:color w:val="000000"/>
              </w:rPr>
              <w:lastRenderedPageBreak/>
              <w:t xml:space="preserve">you the best whatever happens!  </w:t>
            </w:r>
          </w:p>
          <w:p w14:paraId="35BFDE98" w14:textId="346B7C72" w:rsidR="00174748" w:rsidRPr="00BC28FC" w:rsidRDefault="00174748" w:rsidP="00F05CBD">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BC28FC" w:rsidRPr="00BC28FC" w14:paraId="7CE21851" w14:textId="77777777" w:rsidTr="00A24AE0">
        <w:tc>
          <w:tcPr>
            <w:cnfStyle w:val="001000000000" w:firstRow="0" w:lastRow="0" w:firstColumn="1" w:lastColumn="0" w:oddVBand="0" w:evenVBand="0" w:oddHBand="0" w:evenHBand="0" w:firstRowFirstColumn="0" w:firstRowLastColumn="0" w:lastRowFirstColumn="0" w:lastRowLastColumn="0"/>
            <w:tcW w:w="2947" w:type="dxa"/>
            <w:tcBorders>
              <w:right w:val="nil"/>
            </w:tcBorders>
          </w:tcPr>
          <w:p w14:paraId="7A91577E" w14:textId="77777777" w:rsidR="00BC28FC" w:rsidRPr="00BC28FC" w:rsidRDefault="00BC28FC" w:rsidP="00F05CBD">
            <w:pPr>
              <w:spacing w:before="0" w:after="0" w:line="240" w:lineRule="auto"/>
              <w:rPr>
                <w:rFonts w:cstheme="minorHAnsi"/>
              </w:rPr>
            </w:pPr>
          </w:p>
        </w:tc>
        <w:tc>
          <w:tcPr>
            <w:tcW w:w="2956" w:type="dxa"/>
          </w:tcPr>
          <w:p w14:paraId="34D66E37" w14:textId="77777777" w:rsidR="00BC28FC" w:rsidRPr="00BC28FC" w:rsidRDefault="00BC28FC" w:rsidP="00F0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905" w:type="dxa"/>
          </w:tcPr>
          <w:p w14:paraId="214F0E1F" w14:textId="77777777" w:rsidR="00BC28FC" w:rsidRPr="00BC28FC" w:rsidRDefault="00BC28FC" w:rsidP="00F0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2535" w:type="dxa"/>
          </w:tcPr>
          <w:p w14:paraId="70DD8271" w14:textId="77777777" w:rsidR="00BC28FC" w:rsidRPr="00BC28FC" w:rsidRDefault="00BC28FC" w:rsidP="00A24AE0">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r>
      <w:bookmarkEnd w:id="2"/>
      <w:tr w:rsidR="00DF3F23" w:rsidRPr="00BC28FC" w14:paraId="59B2B7F7" w14:textId="77777777" w:rsidTr="00A24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tcBorders>
              <w:right w:val="nil"/>
            </w:tcBorders>
          </w:tcPr>
          <w:p w14:paraId="3B135769" w14:textId="77777777" w:rsidR="00174748" w:rsidRPr="00BC28FC" w:rsidRDefault="00174748" w:rsidP="00F05CBD">
            <w:pPr>
              <w:spacing w:before="0" w:after="0" w:line="240" w:lineRule="auto"/>
              <w:rPr>
                <w:rFonts w:cstheme="minorHAnsi"/>
              </w:rPr>
            </w:pPr>
            <w:r w:rsidRPr="00BC28FC">
              <w:rPr>
                <w:rFonts w:cstheme="minorHAnsi"/>
              </w:rPr>
              <w:t>F113-</w:t>
            </w:r>
          </w:p>
          <w:p w14:paraId="700D23B8" w14:textId="77777777" w:rsidR="00174748" w:rsidRPr="00BC28FC" w:rsidRDefault="00174748" w:rsidP="00F05CBD">
            <w:pPr>
              <w:spacing w:before="0" w:after="0" w:line="240" w:lineRule="auto"/>
              <w:rPr>
                <w:rFonts w:cstheme="minorHAnsi"/>
              </w:rPr>
            </w:pPr>
            <w:r w:rsidRPr="00BC28FC">
              <w:rPr>
                <w:rFonts w:cstheme="minorHAnsi"/>
              </w:rPr>
              <w:t>Employment and Insurance</w:t>
            </w:r>
          </w:p>
        </w:tc>
        <w:tc>
          <w:tcPr>
            <w:tcW w:w="2956" w:type="dxa"/>
          </w:tcPr>
          <w:p w14:paraId="43203C1C" w14:textId="77777777" w:rsidR="00174748" w:rsidRPr="00BC28FC" w:rsidRDefault="00174748" w:rsidP="00F05CBD">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BC28FC">
              <w:rPr>
                <w:rFonts w:cstheme="minorHAnsi"/>
              </w:rPr>
              <w:t>FIN.INS</w:t>
            </w:r>
          </w:p>
          <w:p w14:paraId="46AED829" w14:textId="77777777" w:rsidR="00174748" w:rsidRPr="00BC28FC" w:rsidRDefault="00174748" w:rsidP="00F05CBD">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905" w:type="dxa"/>
          </w:tcPr>
          <w:p w14:paraId="3CA77C81" w14:textId="77777777" w:rsidR="00174748" w:rsidRPr="00BC28FC" w:rsidRDefault="00174748" w:rsidP="00F05CBD">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BC28FC">
              <w:rPr>
                <w:rFonts w:cstheme="minorHAnsi"/>
              </w:rPr>
              <w:t>Financial trouble with insurance</w:t>
            </w:r>
          </w:p>
          <w:p w14:paraId="00603204" w14:textId="77777777" w:rsidR="00174748" w:rsidRPr="00BC28FC" w:rsidRDefault="00174748" w:rsidP="00F05CBD">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2535" w:type="dxa"/>
          </w:tcPr>
          <w:p w14:paraId="056B6C11" w14:textId="77777777" w:rsidR="00174748" w:rsidRPr="00BC28FC" w:rsidRDefault="00174748" w:rsidP="00F05CBD">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BC28FC">
              <w:rPr>
                <w:rFonts w:cstheme="minorHAnsi"/>
              </w:rPr>
              <w:t>my insurance company is wonderful to work with but the 3rd party billing companies are difficult. i think i learned to never make my co-pay as they never seem to credit it to the right account. i paid $1400 on my daily radiation co-pay and still 'fight' with the billing company to find that money and credit accordingly</w:t>
            </w:r>
          </w:p>
          <w:p w14:paraId="051D8CE4" w14:textId="77777777" w:rsidR="00174748" w:rsidRPr="00BC28FC" w:rsidRDefault="00174748" w:rsidP="00F05CBD">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BC28FC" w:rsidRPr="00BC28FC" w14:paraId="5BF82C4E" w14:textId="77777777" w:rsidTr="00A24AE0">
        <w:tc>
          <w:tcPr>
            <w:cnfStyle w:val="001000000000" w:firstRow="0" w:lastRow="0" w:firstColumn="1" w:lastColumn="0" w:oddVBand="0" w:evenVBand="0" w:oddHBand="0" w:evenHBand="0" w:firstRowFirstColumn="0" w:firstRowLastColumn="0" w:lastRowFirstColumn="0" w:lastRowLastColumn="0"/>
            <w:tcW w:w="2947" w:type="dxa"/>
            <w:tcBorders>
              <w:right w:val="nil"/>
            </w:tcBorders>
          </w:tcPr>
          <w:p w14:paraId="675938CD" w14:textId="77777777" w:rsidR="00BC28FC" w:rsidRPr="00BC28FC" w:rsidRDefault="00BC28FC" w:rsidP="00BC28FC">
            <w:pPr>
              <w:spacing w:before="0" w:after="0" w:line="240" w:lineRule="auto"/>
              <w:rPr>
                <w:rFonts w:cstheme="minorHAnsi"/>
              </w:rPr>
            </w:pPr>
            <w:r w:rsidRPr="00BC28FC">
              <w:rPr>
                <w:rFonts w:cstheme="minorHAnsi"/>
              </w:rPr>
              <w:t>F131-</w:t>
            </w:r>
          </w:p>
          <w:p w14:paraId="64E4F52D" w14:textId="77777777" w:rsidR="00BC28FC" w:rsidRPr="00BC28FC" w:rsidRDefault="00BC28FC" w:rsidP="00BC28FC">
            <w:pPr>
              <w:spacing w:before="0" w:after="0" w:line="240" w:lineRule="auto"/>
              <w:rPr>
                <w:rFonts w:cstheme="minorHAnsi"/>
              </w:rPr>
            </w:pPr>
            <w:r w:rsidRPr="00BC28FC">
              <w:rPr>
                <w:rFonts w:cstheme="minorHAnsi"/>
              </w:rPr>
              <w:t>Information and resources for new patients, and new members</w:t>
            </w:r>
          </w:p>
          <w:p w14:paraId="3BDBF8E6" w14:textId="77777777" w:rsidR="00BC28FC" w:rsidRPr="00BC28FC" w:rsidRDefault="00BC28FC" w:rsidP="00F05CBD">
            <w:pPr>
              <w:spacing w:before="0" w:after="0" w:line="240" w:lineRule="auto"/>
              <w:rPr>
                <w:rFonts w:cstheme="minorHAnsi"/>
              </w:rPr>
            </w:pPr>
          </w:p>
        </w:tc>
        <w:tc>
          <w:tcPr>
            <w:tcW w:w="2956" w:type="dxa"/>
          </w:tcPr>
          <w:p w14:paraId="00E856F7" w14:textId="75A78680" w:rsidR="00BC28FC" w:rsidRPr="00BC28FC" w:rsidRDefault="00BC28FC" w:rsidP="00F0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BC28FC">
              <w:rPr>
                <w:rFonts w:cstheme="minorHAnsi"/>
              </w:rPr>
              <w:t xml:space="preserve">CLIN </w:t>
            </w:r>
          </w:p>
        </w:tc>
        <w:tc>
          <w:tcPr>
            <w:tcW w:w="1905" w:type="dxa"/>
          </w:tcPr>
          <w:p w14:paraId="6C5CF92D" w14:textId="0CC8FCAD" w:rsidR="00BC28FC" w:rsidRPr="00BC28FC" w:rsidRDefault="00BC28FC" w:rsidP="00F0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BC28FC">
              <w:rPr>
                <w:rFonts w:cstheme="minorHAnsi"/>
              </w:rPr>
              <w:t>Clinicians</w:t>
            </w:r>
            <w:r>
              <w:rPr>
                <w:rFonts w:cstheme="minorHAnsi"/>
              </w:rPr>
              <w:t>’</w:t>
            </w:r>
            <w:r w:rsidRPr="00BC28FC">
              <w:rPr>
                <w:rFonts w:cstheme="minorHAnsi"/>
              </w:rPr>
              <w:t xml:space="preserve"> information</w:t>
            </w:r>
          </w:p>
        </w:tc>
        <w:tc>
          <w:tcPr>
            <w:tcW w:w="2535" w:type="dxa"/>
          </w:tcPr>
          <w:p w14:paraId="45D01D13" w14:textId="1C01F275" w:rsidR="00BC28FC" w:rsidRPr="00BC28FC" w:rsidRDefault="00BC28FC" w:rsidP="00F0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BC28FC">
              <w:rPr>
                <w:rFonts w:cstheme="minorHAnsi"/>
              </w:rPr>
              <w:t>“dr. jamie escallon is a great breast surgeon out of womens college and princess Margaret”.</w:t>
            </w:r>
            <w:r w:rsidRPr="00672141">
              <w:rPr>
                <w:rFonts w:ascii="Cambria" w:hAnsi="Cambria"/>
                <w:i/>
                <w:iCs/>
                <w:sz w:val="24"/>
                <w:szCs w:val="24"/>
              </w:rPr>
              <w:t xml:space="preserve">            </w:t>
            </w:r>
          </w:p>
        </w:tc>
      </w:tr>
      <w:tr w:rsidR="00A24AE0" w:rsidRPr="00BC28FC" w14:paraId="51B53F5F" w14:textId="77777777" w:rsidTr="00A24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tcBorders>
              <w:right w:val="nil"/>
            </w:tcBorders>
          </w:tcPr>
          <w:p w14:paraId="2147D6A5" w14:textId="77777777" w:rsidR="00174748" w:rsidRPr="00BC28FC" w:rsidRDefault="00174748" w:rsidP="00F05CBD">
            <w:pPr>
              <w:spacing w:before="0" w:after="0" w:line="240" w:lineRule="auto"/>
              <w:rPr>
                <w:rFonts w:cstheme="minorHAnsi"/>
              </w:rPr>
            </w:pPr>
            <w:r w:rsidRPr="00BC28FC">
              <w:rPr>
                <w:rFonts w:cstheme="minorHAnsi"/>
              </w:rPr>
              <w:t>F149-</w:t>
            </w:r>
          </w:p>
          <w:p w14:paraId="5C02451E" w14:textId="77777777" w:rsidR="00174748" w:rsidRPr="00BC28FC" w:rsidRDefault="00174748" w:rsidP="00F05CBD">
            <w:pPr>
              <w:spacing w:before="0" w:after="0" w:line="240" w:lineRule="auto"/>
              <w:rPr>
                <w:rFonts w:cstheme="minorHAnsi"/>
              </w:rPr>
            </w:pPr>
            <w:r w:rsidRPr="00BC28FC">
              <w:rPr>
                <w:rFonts w:cstheme="minorHAnsi"/>
              </w:rPr>
              <w:t>BCO Free-Cycle: Give or trade items related to breast cancer</w:t>
            </w:r>
          </w:p>
          <w:p w14:paraId="5E226D2F" w14:textId="77777777" w:rsidR="00174748" w:rsidRPr="00BC28FC" w:rsidRDefault="00174748" w:rsidP="00F05CBD">
            <w:pPr>
              <w:spacing w:before="0" w:after="0" w:line="240" w:lineRule="auto"/>
              <w:rPr>
                <w:rFonts w:cstheme="minorHAnsi"/>
              </w:rPr>
            </w:pPr>
          </w:p>
        </w:tc>
        <w:tc>
          <w:tcPr>
            <w:tcW w:w="2956" w:type="dxa"/>
          </w:tcPr>
          <w:p w14:paraId="69C38361" w14:textId="77777777" w:rsidR="00174748" w:rsidRPr="00BC28FC" w:rsidRDefault="00174748" w:rsidP="00F05CBD">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BC28FC">
              <w:rPr>
                <w:rFonts w:cstheme="minorHAnsi"/>
              </w:rPr>
              <w:t>ADE.ALO</w:t>
            </w:r>
          </w:p>
          <w:p w14:paraId="0C94223E" w14:textId="77777777" w:rsidR="00174748" w:rsidRPr="00BC28FC" w:rsidRDefault="00174748" w:rsidP="00F05CBD">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905" w:type="dxa"/>
          </w:tcPr>
          <w:p w14:paraId="29F25D9F" w14:textId="1DBBDFDB" w:rsidR="00174748" w:rsidRPr="00BC28FC" w:rsidRDefault="00AF04CB" w:rsidP="00F05CBD">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BC28FC">
              <w:rPr>
                <w:rFonts w:cstheme="minorHAnsi"/>
              </w:rPr>
              <w:t>Drug side effects</w:t>
            </w:r>
          </w:p>
          <w:p w14:paraId="51FE5FF9" w14:textId="77777777" w:rsidR="00174748" w:rsidRPr="00BC28FC" w:rsidRDefault="00174748" w:rsidP="00F05CBD">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2535" w:type="dxa"/>
          </w:tcPr>
          <w:p w14:paraId="7C0472CE" w14:textId="7BE02E82" w:rsidR="00174748" w:rsidRPr="00BC28FC" w:rsidRDefault="00AF04CB" w:rsidP="00F05CBD">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BC28FC">
              <w:rPr>
                <w:rFonts w:cstheme="minorHAnsi"/>
              </w:rPr>
              <w:t xml:space="preserve">chemo side effects vary but for many women taxol is bearable. it gave me mild diarrhea which i managed with imodium. i lost weight on taxol because it altered the taste of food for me. taxol isn't associated with dramatic hair loss though i cannot attest to that because i lost all my hair from adriamycin/cytoxan. good luck!  </w:t>
            </w:r>
          </w:p>
        </w:tc>
      </w:tr>
      <w:tr w:rsidR="00A24AE0" w:rsidRPr="00BC28FC" w14:paraId="3A64D936" w14:textId="77777777" w:rsidTr="00A24AE0">
        <w:tc>
          <w:tcPr>
            <w:cnfStyle w:val="001000000000" w:firstRow="0" w:lastRow="0" w:firstColumn="1" w:lastColumn="0" w:oddVBand="0" w:evenVBand="0" w:oddHBand="0" w:evenHBand="0" w:firstRowFirstColumn="0" w:firstRowLastColumn="0" w:lastRowFirstColumn="0" w:lastRowLastColumn="0"/>
            <w:tcW w:w="2947" w:type="dxa"/>
            <w:tcBorders>
              <w:right w:val="nil"/>
            </w:tcBorders>
          </w:tcPr>
          <w:p w14:paraId="314D0724" w14:textId="77777777" w:rsidR="00174748" w:rsidRPr="00BC28FC" w:rsidRDefault="00174748" w:rsidP="00F05CBD">
            <w:pPr>
              <w:spacing w:before="0" w:after="0" w:line="240" w:lineRule="auto"/>
              <w:rPr>
                <w:rFonts w:cstheme="minorHAnsi"/>
              </w:rPr>
            </w:pPr>
            <w:r w:rsidRPr="00BC28FC">
              <w:rPr>
                <w:rFonts w:cstheme="minorHAnsi"/>
              </w:rPr>
              <w:t>F23-</w:t>
            </w:r>
          </w:p>
          <w:p w14:paraId="7317AB92" w14:textId="77777777" w:rsidR="00174748" w:rsidRPr="00BC28FC" w:rsidRDefault="00174748" w:rsidP="00F05CBD">
            <w:pPr>
              <w:spacing w:before="0" w:after="0" w:line="240" w:lineRule="auto"/>
              <w:rPr>
                <w:rFonts w:cstheme="minorHAnsi"/>
              </w:rPr>
            </w:pPr>
            <w:r w:rsidRPr="00BC28FC">
              <w:rPr>
                <w:rFonts w:cstheme="minorHAnsi"/>
              </w:rPr>
              <w:t>Biographies and Inspiring Stories</w:t>
            </w:r>
          </w:p>
          <w:p w14:paraId="6E1DE26B" w14:textId="77777777" w:rsidR="00174748" w:rsidRPr="00BC28FC" w:rsidRDefault="00174748" w:rsidP="00F05CBD">
            <w:pPr>
              <w:spacing w:before="0" w:after="0" w:line="240" w:lineRule="auto"/>
              <w:rPr>
                <w:rFonts w:cstheme="minorHAnsi"/>
              </w:rPr>
            </w:pPr>
          </w:p>
        </w:tc>
        <w:tc>
          <w:tcPr>
            <w:tcW w:w="2956" w:type="dxa"/>
          </w:tcPr>
          <w:p w14:paraId="0B840FBF" w14:textId="77777777" w:rsidR="00174748" w:rsidRPr="00BC28FC" w:rsidRDefault="00174748" w:rsidP="00F0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BC28FC">
              <w:rPr>
                <w:rFonts w:cstheme="minorHAnsi"/>
              </w:rPr>
              <w:t>TXS</w:t>
            </w:r>
          </w:p>
        </w:tc>
        <w:tc>
          <w:tcPr>
            <w:tcW w:w="1905" w:type="dxa"/>
          </w:tcPr>
          <w:p w14:paraId="645CC303" w14:textId="77777777" w:rsidR="00174748" w:rsidRPr="00BC28FC" w:rsidRDefault="00174748" w:rsidP="00F0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BC28FC">
              <w:rPr>
                <w:rFonts w:cstheme="minorHAnsi"/>
              </w:rPr>
              <w:t>Treatment stories</w:t>
            </w:r>
          </w:p>
          <w:p w14:paraId="55B245DF" w14:textId="77777777" w:rsidR="00174748" w:rsidRPr="00BC28FC" w:rsidRDefault="00174748" w:rsidP="00F0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2535" w:type="dxa"/>
          </w:tcPr>
          <w:p w14:paraId="332F588D" w14:textId="224A8176" w:rsidR="00174748" w:rsidRPr="00BC28FC" w:rsidRDefault="00AF04CB" w:rsidP="00F0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BC28FC">
              <w:rPr>
                <w:rFonts w:cstheme="minorHAnsi"/>
              </w:rPr>
              <w:t xml:space="preserve">hi everyone. just noticed this thread and i'm triple + 29 years old. just finished up with chemo (ac + taxol). starting radiation in a little more than a week and will continue herceptin and perjeta for a year. i did not receive any treatment before surgery. i also plan on doing ovarian suppression plus an ai. from what i understand there's not a huge difference in tamoxifen vs ai in her2+ patients. just going to try </w:t>
            </w:r>
            <w:r w:rsidRPr="00BC28FC">
              <w:rPr>
                <w:rFonts w:cstheme="minorHAnsi"/>
              </w:rPr>
              <w:lastRenderedPageBreak/>
              <w:t>the ai and see how i fare on it.</w:t>
            </w:r>
          </w:p>
        </w:tc>
      </w:tr>
      <w:tr w:rsidR="00A24AE0" w:rsidRPr="00BC28FC" w14:paraId="2975A236" w14:textId="77777777" w:rsidTr="00A24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tcBorders>
              <w:right w:val="nil"/>
            </w:tcBorders>
          </w:tcPr>
          <w:p w14:paraId="49EDCB1A" w14:textId="77777777" w:rsidR="00174748" w:rsidRPr="00BC28FC" w:rsidRDefault="00174748" w:rsidP="00F05CBD">
            <w:pPr>
              <w:spacing w:before="0" w:after="0" w:line="240" w:lineRule="auto"/>
              <w:rPr>
                <w:rFonts w:cstheme="minorHAnsi"/>
              </w:rPr>
            </w:pPr>
            <w:r w:rsidRPr="00BC28FC">
              <w:rPr>
                <w:rFonts w:cstheme="minorHAnsi"/>
              </w:rPr>
              <w:lastRenderedPageBreak/>
              <w:t>F34-</w:t>
            </w:r>
          </w:p>
          <w:p w14:paraId="42958028" w14:textId="77777777" w:rsidR="00174748" w:rsidRPr="00BC28FC" w:rsidRDefault="00174748" w:rsidP="00F05CBD">
            <w:pPr>
              <w:spacing w:before="0" w:after="0" w:line="240" w:lineRule="auto"/>
              <w:rPr>
                <w:rFonts w:cstheme="minorHAnsi"/>
              </w:rPr>
            </w:pPr>
            <w:r w:rsidRPr="00BC28FC">
              <w:rPr>
                <w:rFonts w:cstheme="minorHAnsi"/>
              </w:rPr>
              <w:t>Get Togethers</w:t>
            </w:r>
          </w:p>
          <w:p w14:paraId="7C6264F4" w14:textId="77777777" w:rsidR="00174748" w:rsidRPr="00BC28FC" w:rsidRDefault="00174748" w:rsidP="00F05CBD">
            <w:pPr>
              <w:spacing w:before="0" w:after="0" w:line="240" w:lineRule="auto"/>
              <w:rPr>
                <w:rFonts w:cstheme="minorHAnsi"/>
              </w:rPr>
            </w:pPr>
          </w:p>
        </w:tc>
        <w:tc>
          <w:tcPr>
            <w:tcW w:w="2956" w:type="dxa"/>
          </w:tcPr>
          <w:p w14:paraId="65C7F074" w14:textId="77777777" w:rsidR="00174748" w:rsidRPr="00BC28FC" w:rsidRDefault="00174748" w:rsidP="00F05CBD">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BC28FC">
              <w:rPr>
                <w:rFonts w:cstheme="minorHAnsi"/>
              </w:rPr>
              <w:t>CTXF.FAM.KIDS</w:t>
            </w:r>
          </w:p>
          <w:p w14:paraId="4260903F" w14:textId="77777777" w:rsidR="00174748" w:rsidRPr="00BC28FC" w:rsidRDefault="00174748" w:rsidP="00F05CBD">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905" w:type="dxa"/>
          </w:tcPr>
          <w:p w14:paraId="0D8A8F44" w14:textId="77777777" w:rsidR="00174748" w:rsidRPr="00BC28FC" w:rsidRDefault="00174748" w:rsidP="00F05CBD">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BC28FC">
              <w:rPr>
                <w:rFonts w:cstheme="minorHAnsi"/>
              </w:rPr>
              <w:t>Stories about and issues with the user's kids</w:t>
            </w:r>
          </w:p>
          <w:p w14:paraId="17A6D708" w14:textId="77777777" w:rsidR="00174748" w:rsidRPr="00BC28FC" w:rsidRDefault="00174748" w:rsidP="00F05CBD">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2535" w:type="dxa"/>
          </w:tcPr>
          <w:p w14:paraId="769411A3" w14:textId="77777777" w:rsidR="00174748" w:rsidRPr="00BC28FC" w:rsidRDefault="00174748" w:rsidP="00F05CBD">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BC28FC">
              <w:rPr>
                <w:rFonts w:cstheme="minorHAnsi"/>
              </w:rPr>
              <w:t xml:space="preserve">my 13 y.o. would probably enjoy having the run of the mall while i went to lunch.  </w:t>
            </w:r>
          </w:p>
        </w:tc>
      </w:tr>
      <w:tr w:rsidR="00A24AE0" w:rsidRPr="00BC28FC" w14:paraId="3CB326D7" w14:textId="77777777" w:rsidTr="00A24AE0">
        <w:tc>
          <w:tcPr>
            <w:cnfStyle w:val="001000000000" w:firstRow="0" w:lastRow="0" w:firstColumn="1" w:lastColumn="0" w:oddVBand="0" w:evenVBand="0" w:oddHBand="0" w:evenHBand="0" w:firstRowFirstColumn="0" w:firstRowLastColumn="0" w:lastRowFirstColumn="0" w:lastRowLastColumn="0"/>
            <w:tcW w:w="2947" w:type="dxa"/>
            <w:tcBorders>
              <w:right w:val="nil"/>
            </w:tcBorders>
          </w:tcPr>
          <w:p w14:paraId="20DCBF2C" w14:textId="77777777" w:rsidR="00174748" w:rsidRPr="00BC28FC" w:rsidRDefault="00174748" w:rsidP="00F05CBD">
            <w:pPr>
              <w:spacing w:before="0" w:after="0" w:line="240" w:lineRule="auto"/>
              <w:rPr>
                <w:rFonts w:cstheme="minorHAnsi"/>
              </w:rPr>
            </w:pPr>
            <w:r w:rsidRPr="00BC28FC">
              <w:rPr>
                <w:rFonts w:cstheme="minorHAnsi"/>
              </w:rPr>
              <w:t>F55-</w:t>
            </w:r>
          </w:p>
          <w:p w14:paraId="4F9EAE62" w14:textId="77777777" w:rsidR="00174748" w:rsidRPr="00BC28FC" w:rsidRDefault="00174748" w:rsidP="00F05CBD">
            <w:pPr>
              <w:spacing w:before="0" w:after="0" w:line="240" w:lineRule="auto"/>
              <w:rPr>
                <w:rFonts w:cstheme="minorHAnsi"/>
              </w:rPr>
            </w:pPr>
            <w:r w:rsidRPr="00BC28FC">
              <w:rPr>
                <w:rFonts w:cstheme="minorHAnsi"/>
              </w:rPr>
              <w:t>Canadian Breast Cancer Survivors</w:t>
            </w:r>
          </w:p>
          <w:p w14:paraId="1594D6AC" w14:textId="77777777" w:rsidR="00174748" w:rsidRPr="00BC28FC" w:rsidRDefault="00174748" w:rsidP="00F05CBD">
            <w:pPr>
              <w:spacing w:before="0" w:after="0" w:line="240" w:lineRule="auto"/>
              <w:rPr>
                <w:rFonts w:cstheme="minorHAnsi"/>
              </w:rPr>
            </w:pPr>
          </w:p>
        </w:tc>
        <w:tc>
          <w:tcPr>
            <w:tcW w:w="2956" w:type="dxa"/>
          </w:tcPr>
          <w:p w14:paraId="09FC3BA3" w14:textId="77777777" w:rsidR="00174748" w:rsidRPr="00BC28FC" w:rsidRDefault="00174748" w:rsidP="00F0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BC28FC">
              <w:rPr>
                <w:rFonts w:cstheme="minorHAnsi"/>
              </w:rPr>
              <w:t>CTXF.LOC.CAN</w:t>
            </w:r>
          </w:p>
          <w:p w14:paraId="2C8883B4" w14:textId="77777777" w:rsidR="00174748" w:rsidRPr="00BC28FC" w:rsidRDefault="00174748" w:rsidP="00F0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905" w:type="dxa"/>
          </w:tcPr>
          <w:p w14:paraId="0C315FAB" w14:textId="77777777" w:rsidR="00174748" w:rsidRPr="00BC28FC" w:rsidRDefault="00174748" w:rsidP="00F0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BC28FC">
              <w:rPr>
                <w:rFonts w:cstheme="minorHAnsi"/>
              </w:rPr>
              <w:t>Geolocation - Canada</w:t>
            </w:r>
          </w:p>
          <w:p w14:paraId="5D2FDD57" w14:textId="77777777" w:rsidR="00174748" w:rsidRPr="00BC28FC" w:rsidRDefault="00174748" w:rsidP="00F0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2535" w:type="dxa"/>
          </w:tcPr>
          <w:p w14:paraId="104B319E" w14:textId="77777777" w:rsidR="00174748" w:rsidRPr="00BC28FC" w:rsidRDefault="00174748" w:rsidP="00F0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BC28FC">
              <w:rPr>
                <w:rFonts w:cstheme="minorHAnsi"/>
              </w:rPr>
              <w:t xml:space="preserve">i'm in british columbia but i used to live in ottawa </w:t>
            </w:r>
          </w:p>
          <w:p w14:paraId="2FBB3A2A" w14:textId="77777777" w:rsidR="00174748" w:rsidRPr="00BC28FC" w:rsidRDefault="00174748" w:rsidP="00F0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A24AE0" w:rsidRPr="00BC28FC" w14:paraId="43199BA6" w14:textId="77777777" w:rsidTr="00A24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tcBorders>
              <w:right w:val="nil"/>
            </w:tcBorders>
          </w:tcPr>
          <w:p w14:paraId="3FE5C7D1" w14:textId="77777777" w:rsidR="00174748" w:rsidRPr="00BC28FC" w:rsidRDefault="00174748" w:rsidP="00F05CBD">
            <w:pPr>
              <w:spacing w:before="0" w:after="0" w:line="240" w:lineRule="auto"/>
              <w:rPr>
                <w:rFonts w:cstheme="minorHAnsi"/>
              </w:rPr>
            </w:pPr>
            <w:r w:rsidRPr="00BC28FC">
              <w:rPr>
                <w:rFonts w:cstheme="minorHAnsi"/>
              </w:rPr>
              <w:t>F71-</w:t>
            </w:r>
          </w:p>
          <w:p w14:paraId="6D2F823A" w14:textId="77777777" w:rsidR="00174748" w:rsidRPr="00BC28FC" w:rsidRDefault="00174748" w:rsidP="00F05CBD">
            <w:pPr>
              <w:spacing w:before="0" w:after="0" w:line="240" w:lineRule="auto"/>
              <w:rPr>
                <w:rFonts w:cstheme="minorHAnsi"/>
              </w:rPr>
            </w:pPr>
            <w:r w:rsidRPr="00BC28FC">
              <w:rPr>
                <w:rFonts w:cstheme="minorHAnsi"/>
              </w:rPr>
              <w:t>ILC (Invasive Lobular Carcinoma)</w:t>
            </w:r>
          </w:p>
          <w:p w14:paraId="52A3DB16" w14:textId="77777777" w:rsidR="00174748" w:rsidRPr="00BC28FC" w:rsidRDefault="00174748" w:rsidP="00F05CBD">
            <w:pPr>
              <w:spacing w:before="0" w:after="0" w:line="240" w:lineRule="auto"/>
              <w:rPr>
                <w:rFonts w:cstheme="minorHAnsi"/>
              </w:rPr>
            </w:pPr>
          </w:p>
        </w:tc>
        <w:tc>
          <w:tcPr>
            <w:tcW w:w="2956" w:type="dxa"/>
          </w:tcPr>
          <w:p w14:paraId="7318CA1C" w14:textId="77777777" w:rsidR="00174748" w:rsidRPr="00BC28FC" w:rsidRDefault="00174748" w:rsidP="00F05CBD">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BC28FC">
              <w:rPr>
                <w:rFonts w:cstheme="minorHAnsi"/>
              </w:rPr>
              <w:t>ADE.SOR</w:t>
            </w:r>
          </w:p>
          <w:p w14:paraId="190E7C53" w14:textId="77777777" w:rsidR="00174748" w:rsidRPr="00BC28FC" w:rsidRDefault="00174748" w:rsidP="00F05CBD">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905" w:type="dxa"/>
          </w:tcPr>
          <w:p w14:paraId="5BC44235" w14:textId="77777777" w:rsidR="00174748" w:rsidRPr="00BC28FC" w:rsidRDefault="00174748" w:rsidP="00F05CBD">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BC28FC">
              <w:rPr>
                <w:rFonts w:cstheme="minorHAnsi"/>
              </w:rPr>
              <w:t>Coping with sores as ADE</w:t>
            </w:r>
          </w:p>
          <w:p w14:paraId="132CE517" w14:textId="77777777" w:rsidR="00174748" w:rsidRPr="00BC28FC" w:rsidRDefault="00174748" w:rsidP="00F05CBD">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2535" w:type="dxa"/>
          </w:tcPr>
          <w:p w14:paraId="3C5D642B" w14:textId="77777777" w:rsidR="00174748" w:rsidRPr="00BC28FC" w:rsidRDefault="00174748" w:rsidP="00F05CBD">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BC28FC">
              <w:rPr>
                <w:rFonts w:cstheme="minorHAnsi"/>
              </w:rPr>
              <w:t>i was red swollen and very sore.  the red actualu extended up from the incision about 2 inches i thought i had an infection....i was placed on a very strong antibiotic for 10 days. </w:t>
            </w:r>
          </w:p>
          <w:p w14:paraId="65D8A407" w14:textId="77777777" w:rsidR="00174748" w:rsidRPr="00BC28FC" w:rsidRDefault="00174748" w:rsidP="00F05CBD">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BC28FC" w:rsidRPr="00BC28FC" w14:paraId="5D582317" w14:textId="77777777" w:rsidTr="00A24AE0">
        <w:tc>
          <w:tcPr>
            <w:cnfStyle w:val="001000000000" w:firstRow="0" w:lastRow="0" w:firstColumn="1" w:lastColumn="0" w:oddVBand="0" w:evenVBand="0" w:oddHBand="0" w:evenHBand="0" w:firstRowFirstColumn="0" w:firstRowLastColumn="0" w:lastRowFirstColumn="0" w:lastRowLastColumn="0"/>
            <w:tcW w:w="2947" w:type="dxa"/>
            <w:tcBorders>
              <w:right w:val="nil"/>
            </w:tcBorders>
          </w:tcPr>
          <w:p w14:paraId="7D19E4F2" w14:textId="77777777" w:rsidR="00BC28FC" w:rsidRPr="00BC28FC" w:rsidRDefault="00BC28FC" w:rsidP="00BC28FC">
            <w:pPr>
              <w:spacing w:before="0" w:after="0" w:line="240" w:lineRule="auto"/>
              <w:rPr>
                <w:rFonts w:cstheme="minorHAnsi"/>
              </w:rPr>
            </w:pPr>
            <w:r w:rsidRPr="00BC28FC">
              <w:rPr>
                <w:rFonts w:cstheme="minorHAnsi"/>
              </w:rPr>
              <w:t>F71-</w:t>
            </w:r>
          </w:p>
          <w:p w14:paraId="65712108" w14:textId="77777777" w:rsidR="00BC28FC" w:rsidRPr="00BC28FC" w:rsidRDefault="00BC28FC" w:rsidP="00BC28FC">
            <w:pPr>
              <w:spacing w:before="0" w:after="0" w:line="240" w:lineRule="auto"/>
              <w:rPr>
                <w:rFonts w:cstheme="minorHAnsi"/>
              </w:rPr>
            </w:pPr>
            <w:r w:rsidRPr="00BC28FC">
              <w:rPr>
                <w:rFonts w:cstheme="minorHAnsi"/>
              </w:rPr>
              <w:t>ILC (Invasive Lobular Carcinoma)</w:t>
            </w:r>
          </w:p>
          <w:p w14:paraId="25BD014B" w14:textId="77777777" w:rsidR="00BC28FC" w:rsidRPr="00BC28FC" w:rsidRDefault="00BC28FC" w:rsidP="00BC28FC">
            <w:pPr>
              <w:spacing w:before="0" w:after="0" w:line="240" w:lineRule="auto"/>
              <w:rPr>
                <w:rFonts w:cstheme="minorHAnsi"/>
              </w:rPr>
            </w:pPr>
          </w:p>
        </w:tc>
        <w:tc>
          <w:tcPr>
            <w:tcW w:w="2956" w:type="dxa"/>
          </w:tcPr>
          <w:p w14:paraId="5EE76373" w14:textId="59FA4018" w:rsidR="00BC28FC" w:rsidRPr="00BC28FC" w:rsidRDefault="00BC28FC" w:rsidP="00BC28FC">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DXS</w:t>
            </w:r>
          </w:p>
        </w:tc>
        <w:tc>
          <w:tcPr>
            <w:tcW w:w="1905" w:type="dxa"/>
          </w:tcPr>
          <w:p w14:paraId="6DDF1E5F" w14:textId="38828AF1" w:rsidR="00BC28FC" w:rsidRPr="00BC28FC" w:rsidRDefault="00BC28FC" w:rsidP="00BC28FC">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Diagnosis stories</w:t>
            </w:r>
          </w:p>
        </w:tc>
        <w:tc>
          <w:tcPr>
            <w:tcW w:w="2535" w:type="dxa"/>
          </w:tcPr>
          <w:p w14:paraId="556EFA08" w14:textId="031918CB" w:rsidR="00BC28FC" w:rsidRPr="00BC28FC" w:rsidRDefault="00BC28FC" w:rsidP="00BC28FC">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BC28FC">
              <w:rPr>
                <w:rFonts w:cstheme="minorHAnsi"/>
              </w:rPr>
              <w:t xml:space="preserve">hi I am at stage iiia diagnosed june 1 2009.  had lumpectomy in july.  tumor was 2cm × 2cm × x2.5cm.  7 out of 16 cases of lymph node involvement.  has a small ilc tumor in other breast with no lymph node involvement.  had scant traces of cancer cells left in my right chest wall (no clean margins).” </w:t>
            </w:r>
          </w:p>
          <w:p w14:paraId="239D1C6C" w14:textId="77777777" w:rsidR="00BC28FC" w:rsidRPr="00BC28FC" w:rsidRDefault="00BC28FC" w:rsidP="00BC28FC">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BC28FC" w:rsidRPr="00BC28FC" w14:paraId="4B83FA4B" w14:textId="77777777" w:rsidTr="00A24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tcBorders>
              <w:right w:val="nil"/>
            </w:tcBorders>
          </w:tcPr>
          <w:p w14:paraId="487519DA" w14:textId="77777777" w:rsidR="00BC28FC" w:rsidRPr="00BC28FC" w:rsidRDefault="00BC28FC" w:rsidP="00BC28FC">
            <w:pPr>
              <w:spacing w:before="0" w:after="0" w:line="240" w:lineRule="auto"/>
              <w:rPr>
                <w:rFonts w:cstheme="minorHAnsi"/>
              </w:rPr>
            </w:pPr>
            <w:r w:rsidRPr="00BC28FC">
              <w:rPr>
                <w:rFonts w:cstheme="minorHAnsi"/>
              </w:rPr>
              <w:t>F98-</w:t>
            </w:r>
          </w:p>
          <w:p w14:paraId="4F6DA546" w14:textId="77777777" w:rsidR="00BC28FC" w:rsidRPr="00BC28FC" w:rsidRDefault="00BC28FC" w:rsidP="00BC28FC">
            <w:pPr>
              <w:spacing w:before="0" w:after="0" w:line="240" w:lineRule="auto"/>
              <w:rPr>
                <w:rFonts w:cstheme="minorHAnsi"/>
              </w:rPr>
            </w:pPr>
            <w:r w:rsidRPr="00BC28FC">
              <w:rPr>
                <w:rFonts w:cstheme="minorHAnsi"/>
              </w:rPr>
              <w:t>African Americans with Breast Cancer</w:t>
            </w:r>
          </w:p>
        </w:tc>
        <w:tc>
          <w:tcPr>
            <w:tcW w:w="2956" w:type="dxa"/>
          </w:tcPr>
          <w:p w14:paraId="3C6A498B" w14:textId="77777777" w:rsidR="00BC28FC" w:rsidRPr="00BC28FC" w:rsidRDefault="00BC28FC" w:rsidP="00BC28FC">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BC28FC">
              <w:rPr>
                <w:rFonts w:cstheme="minorHAnsi"/>
              </w:rPr>
              <w:t>DXS.RACE</w:t>
            </w:r>
          </w:p>
          <w:p w14:paraId="54942E8A" w14:textId="77777777" w:rsidR="00BC28FC" w:rsidRPr="00BC28FC" w:rsidRDefault="00BC28FC" w:rsidP="00BC28FC">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905" w:type="dxa"/>
          </w:tcPr>
          <w:p w14:paraId="53CA4431" w14:textId="77777777" w:rsidR="00BC28FC" w:rsidRPr="00BC28FC" w:rsidRDefault="00BC28FC" w:rsidP="00BC28FC">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BC28FC">
              <w:rPr>
                <w:rFonts w:cstheme="minorHAnsi"/>
              </w:rPr>
              <w:t>Racial and ethnic issues in diagnosis</w:t>
            </w:r>
          </w:p>
          <w:p w14:paraId="11A6E066" w14:textId="77777777" w:rsidR="00BC28FC" w:rsidRPr="00BC28FC" w:rsidRDefault="00BC28FC" w:rsidP="00BC28FC">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2535" w:type="dxa"/>
          </w:tcPr>
          <w:p w14:paraId="49FB5F4D" w14:textId="77777777" w:rsidR="00BC28FC" w:rsidRPr="00BC28FC" w:rsidRDefault="00BC28FC" w:rsidP="00BC28FC">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BC28FC">
              <w:rPr>
                <w:rFonts w:cstheme="minorHAnsi"/>
              </w:rPr>
              <w:t>wow!ilinda that is scary! so none of the other common symptoms like swelling warmth bruise itching orange d'peu or inverted or flattened nipple????? that is so scary. i would of never thought just the red dots would of been cancer!this is why i am asking specifically african american women their symptoms because it seems our symptoms and appearance obviously may be different than caucasian women.</w:t>
            </w:r>
          </w:p>
        </w:tc>
      </w:tr>
      <w:bookmarkEnd w:id="1"/>
    </w:tbl>
    <w:p w14:paraId="23504442" w14:textId="77777777" w:rsidR="002563ED" w:rsidRDefault="00AE1861"/>
    <w:sectPr w:rsidR="00256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7FE"/>
    <w:rsid w:val="00174748"/>
    <w:rsid w:val="001F13AB"/>
    <w:rsid w:val="005607FE"/>
    <w:rsid w:val="00663394"/>
    <w:rsid w:val="0085664C"/>
    <w:rsid w:val="00A208F8"/>
    <w:rsid w:val="00A24AE0"/>
    <w:rsid w:val="00A65EA4"/>
    <w:rsid w:val="00A674D8"/>
    <w:rsid w:val="00AE1861"/>
    <w:rsid w:val="00AF04CB"/>
    <w:rsid w:val="00B266B8"/>
    <w:rsid w:val="00B33F49"/>
    <w:rsid w:val="00B92777"/>
    <w:rsid w:val="00BC28FC"/>
    <w:rsid w:val="00C73ECE"/>
    <w:rsid w:val="00C94155"/>
    <w:rsid w:val="00CA63ED"/>
    <w:rsid w:val="00CC3036"/>
    <w:rsid w:val="00D67ED2"/>
    <w:rsid w:val="00DB4EB7"/>
    <w:rsid w:val="00DF3F23"/>
    <w:rsid w:val="00E713CC"/>
    <w:rsid w:val="00F03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1B1CE"/>
  <w15:chartTrackingRefBased/>
  <w15:docId w15:val="{7F7748CD-4728-49D6-8280-5A1FD09F4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748"/>
    <w:pPr>
      <w:spacing w:before="100" w:after="200" w:line="276" w:lineRule="auto"/>
    </w:pPr>
    <w:rPr>
      <w:rFonts w:eastAsiaTheme="minorEastAsia"/>
      <w:sz w:val="20"/>
      <w:szCs w:val="20"/>
      <w:lang w:val="en-IN"/>
    </w:rPr>
  </w:style>
  <w:style w:type="paragraph" w:styleId="Heading1">
    <w:name w:val="heading 1"/>
    <w:basedOn w:val="Normal"/>
    <w:next w:val="Normal"/>
    <w:link w:val="Heading1Char"/>
    <w:uiPriority w:val="9"/>
    <w:qFormat/>
    <w:rsid w:val="00F03D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03D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5Dark-Accent5">
    <w:name w:val="Grid Table 5 Dark Accent 5"/>
    <w:basedOn w:val="TableNormal"/>
    <w:uiPriority w:val="50"/>
    <w:rsid w:val="00174748"/>
    <w:pPr>
      <w:spacing w:before="100" w:after="200" w:line="276" w:lineRule="auto"/>
    </w:pPr>
    <w:rPr>
      <w:rFonts w:eastAsiaTheme="minorEastAsia"/>
      <w:sz w:val="20"/>
      <w:szCs w:val="20"/>
      <w:lang w:val="en-I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customStyle="1" w:styleId="Heading1Char">
    <w:name w:val="Heading 1 Char"/>
    <w:basedOn w:val="DefaultParagraphFont"/>
    <w:link w:val="Heading1"/>
    <w:uiPriority w:val="9"/>
    <w:rsid w:val="00F03D37"/>
    <w:rPr>
      <w:rFonts w:asciiTheme="majorHAnsi" w:eastAsiaTheme="majorEastAsia" w:hAnsiTheme="majorHAnsi" w:cstheme="majorBidi"/>
      <w:color w:val="2F5496" w:themeColor="accent1" w:themeShade="BF"/>
      <w:sz w:val="32"/>
      <w:szCs w:val="32"/>
      <w:lang w:val="en-IN"/>
    </w:rPr>
  </w:style>
  <w:style w:type="character" w:customStyle="1" w:styleId="Heading2Char">
    <w:name w:val="Heading 2 Char"/>
    <w:basedOn w:val="DefaultParagraphFont"/>
    <w:link w:val="Heading2"/>
    <w:uiPriority w:val="9"/>
    <w:rsid w:val="00F03D37"/>
    <w:rPr>
      <w:rFonts w:asciiTheme="majorHAnsi" w:eastAsiaTheme="majorEastAsia" w:hAnsiTheme="majorHAnsi" w:cstheme="majorBidi"/>
      <w:color w:val="2F5496" w:themeColor="accent1" w:themeShade="BF"/>
      <w:sz w:val="26"/>
      <w:szCs w:val="26"/>
      <w:lang w:val="en-IN"/>
    </w:rPr>
  </w:style>
  <w:style w:type="paragraph" w:styleId="BalloonText">
    <w:name w:val="Balloon Text"/>
    <w:basedOn w:val="Normal"/>
    <w:link w:val="BalloonTextChar"/>
    <w:uiPriority w:val="99"/>
    <w:semiHidden/>
    <w:unhideWhenUsed/>
    <w:rsid w:val="00BC28F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8FC"/>
    <w:rPr>
      <w:rFonts w:ascii="Segoe UI" w:eastAsiaTheme="minorEastAsia" w:hAnsi="Segoe UI" w:cs="Segoe UI"/>
      <w:sz w:val="18"/>
      <w:szCs w:val="18"/>
      <w:lang w:val="en-IN"/>
    </w:rPr>
  </w:style>
  <w:style w:type="character" w:styleId="CommentReference">
    <w:name w:val="annotation reference"/>
    <w:basedOn w:val="DefaultParagraphFont"/>
    <w:uiPriority w:val="99"/>
    <w:semiHidden/>
    <w:unhideWhenUsed/>
    <w:rsid w:val="00BC28FC"/>
    <w:rPr>
      <w:sz w:val="16"/>
      <w:szCs w:val="16"/>
    </w:rPr>
  </w:style>
  <w:style w:type="character" w:customStyle="1" w:styleId="CommentTextChar">
    <w:name w:val="Comment Text Char"/>
    <w:basedOn w:val="DefaultParagraphFont"/>
    <w:link w:val="CommentText"/>
    <w:uiPriority w:val="99"/>
    <w:semiHidden/>
    <w:rsid w:val="00BC28FC"/>
    <w:rPr>
      <w:sz w:val="20"/>
      <w:szCs w:val="20"/>
    </w:rPr>
  </w:style>
  <w:style w:type="paragraph" w:styleId="CommentText">
    <w:name w:val="annotation text"/>
    <w:basedOn w:val="Normal"/>
    <w:link w:val="CommentTextChar"/>
    <w:uiPriority w:val="99"/>
    <w:semiHidden/>
    <w:unhideWhenUsed/>
    <w:rsid w:val="00BC28FC"/>
    <w:pPr>
      <w:spacing w:line="240" w:lineRule="auto"/>
    </w:pPr>
    <w:rPr>
      <w:rFonts w:eastAsiaTheme="minorHAnsi"/>
      <w:lang w:val="en-US"/>
    </w:rPr>
  </w:style>
  <w:style w:type="character" w:customStyle="1" w:styleId="CommentTextChar1">
    <w:name w:val="Comment Text Char1"/>
    <w:basedOn w:val="DefaultParagraphFont"/>
    <w:uiPriority w:val="99"/>
    <w:semiHidden/>
    <w:rsid w:val="00BC28FC"/>
    <w:rPr>
      <w:rFonts w:eastAsiaTheme="minorEastAsia"/>
      <w:sz w:val="20"/>
      <w:szCs w:val="20"/>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163700">
      <w:bodyDiv w:val="1"/>
      <w:marLeft w:val="0"/>
      <w:marRight w:val="0"/>
      <w:marTop w:val="0"/>
      <w:marBottom w:val="0"/>
      <w:divBdr>
        <w:top w:val="none" w:sz="0" w:space="0" w:color="auto"/>
        <w:left w:val="none" w:sz="0" w:space="0" w:color="auto"/>
        <w:bottom w:val="none" w:sz="0" w:space="0" w:color="auto"/>
        <w:right w:val="none" w:sz="0" w:space="0" w:color="auto"/>
      </w:divBdr>
    </w:div>
    <w:div w:id="160788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Athira B</dc:creator>
  <cp:keywords/>
  <dc:description/>
  <cp:lastModifiedBy>Athira B</cp:lastModifiedBy>
  <cp:revision>16</cp:revision>
  <dcterms:created xsi:type="dcterms:W3CDTF">2020-05-22T13:14:00Z</dcterms:created>
  <dcterms:modified xsi:type="dcterms:W3CDTF">2020-11-29T09:17:00Z</dcterms:modified>
</cp:coreProperties>
</file>