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19" w:rsidRPr="0041542D" w:rsidRDefault="00114419" w:rsidP="00114419">
      <w:pPr>
        <w:rPr>
          <w:szCs w:val="21"/>
        </w:rPr>
      </w:pPr>
      <w:r w:rsidRPr="001E0ADE">
        <w:rPr>
          <w:rFonts w:ascii="Times New Roman" w:eastAsia="宋体" w:hAnsi="Times New Roman" w:cs="Times New Roman"/>
          <w:color w:val="000000"/>
          <w:kern w:val="0"/>
          <w:szCs w:val="21"/>
        </w:rPr>
        <w:t>Table S</w:t>
      </w:r>
      <w:r w:rsidR="000018D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1E0AD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Details of primary and secondary antibodies used for western blotting</w:t>
      </w:r>
      <w:r w:rsidR="00962D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or </w:t>
      </w:r>
      <w:r w:rsidR="00962D83" w:rsidRPr="00962D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i</w:t>
      </w:r>
      <w:r w:rsidR="00962D83" w:rsidRPr="00962D83">
        <w:rPr>
          <w:rFonts w:ascii="Times New Roman" w:eastAsia="宋体" w:hAnsi="Times New Roman" w:cs="Times New Roman"/>
          <w:color w:val="000000"/>
          <w:kern w:val="0"/>
          <w:szCs w:val="21"/>
        </w:rPr>
        <w:t>mmunohistochemical staining</w:t>
      </w:r>
      <w:r w:rsidRPr="001E0ADE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41542D">
        <w:rPr>
          <w:szCs w:val="21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6"/>
        <w:gridCol w:w="1559"/>
        <w:gridCol w:w="2177"/>
      </w:tblGrid>
      <w:tr w:rsidR="00EA5B25" w:rsidRPr="00DB733A" w:rsidTr="00DB733A">
        <w:tc>
          <w:tcPr>
            <w:tcW w:w="4786" w:type="dxa"/>
            <w:vAlign w:val="center"/>
          </w:tcPr>
          <w:p w:rsidR="00EA5B25" w:rsidRPr="00DB733A" w:rsidRDefault="00EA5B25" w:rsidP="00CC6B3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b/>
                <w:color w:val="000000"/>
                <w:sz w:val="21"/>
                <w:szCs w:val="21"/>
              </w:rPr>
              <w:t>Antibodies</w:t>
            </w:r>
          </w:p>
        </w:tc>
        <w:tc>
          <w:tcPr>
            <w:tcW w:w="1559" w:type="dxa"/>
          </w:tcPr>
          <w:p w:rsidR="00EA5B25" w:rsidRPr="00DB733A" w:rsidRDefault="00EA5B25" w:rsidP="00CC6B3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b/>
                <w:color w:val="000000"/>
                <w:sz w:val="21"/>
                <w:szCs w:val="21"/>
              </w:rPr>
              <w:t>CatalogNo.</w:t>
            </w:r>
          </w:p>
        </w:tc>
        <w:tc>
          <w:tcPr>
            <w:tcW w:w="2177" w:type="dxa"/>
            <w:vAlign w:val="center"/>
          </w:tcPr>
          <w:p w:rsidR="00EA5B25" w:rsidRPr="00DB733A" w:rsidRDefault="00EA5B25" w:rsidP="00CC6B3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b/>
                <w:color w:val="000000"/>
                <w:sz w:val="21"/>
                <w:szCs w:val="21"/>
              </w:rPr>
              <w:t>Supplier</w:t>
            </w:r>
          </w:p>
        </w:tc>
      </w:tr>
      <w:tr w:rsidR="00962D83" w:rsidRPr="00DB733A" w:rsidTr="00B00F16">
        <w:tc>
          <w:tcPr>
            <w:tcW w:w="4786" w:type="dxa"/>
            <w:vAlign w:val="center"/>
          </w:tcPr>
          <w:p w:rsidR="00962D83" w:rsidRPr="00DB733A" w:rsidRDefault="00DB733A" w:rsidP="00962D83">
            <w:pPr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sz w:val="21"/>
                <w:szCs w:val="21"/>
              </w:rPr>
              <w:t>Rat</w:t>
            </w:r>
            <w:r w:rsidR="00962D83" w:rsidRPr="00DB733A">
              <w:rPr>
                <w:sz w:val="21"/>
                <w:szCs w:val="21"/>
              </w:rPr>
              <w:t xml:space="preserve"> anti-human HRAS</w:t>
            </w:r>
          </w:p>
        </w:tc>
        <w:tc>
          <w:tcPr>
            <w:tcW w:w="1559" w:type="dxa"/>
            <w:vAlign w:val="center"/>
          </w:tcPr>
          <w:p w:rsidR="00962D83" w:rsidRPr="00E70EC0" w:rsidRDefault="00DB733A" w:rsidP="00B00F16">
            <w:pPr>
              <w:widowControl/>
              <w:shd w:val="clear" w:color="auto" w:fill="FFFFFF"/>
              <w:spacing w:before="192"/>
              <w:jc w:val="center"/>
              <w:textAlignment w:val="baseline"/>
              <w:outlineLvl w:val="0"/>
              <w:rPr>
                <w:sz w:val="21"/>
                <w:szCs w:val="21"/>
              </w:rPr>
            </w:pPr>
            <w:r w:rsidRPr="00E70EC0">
              <w:rPr>
                <w:sz w:val="21"/>
                <w:szCs w:val="21"/>
              </w:rPr>
              <w:t>ab201054</w:t>
            </w:r>
          </w:p>
        </w:tc>
        <w:tc>
          <w:tcPr>
            <w:tcW w:w="2177" w:type="dxa"/>
            <w:vMerge w:val="restart"/>
            <w:vAlign w:val="center"/>
          </w:tcPr>
          <w:p w:rsidR="00962D83" w:rsidRPr="00DB733A" w:rsidRDefault="00962D83" w:rsidP="00DB73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ABCAM, Inc. UK</w:t>
            </w:r>
          </w:p>
        </w:tc>
      </w:tr>
      <w:tr w:rsidR="00962D83" w:rsidRPr="00DB733A" w:rsidTr="00B00F16">
        <w:tc>
          <w:tcPr>
            <w:tcW w:w="4786" w:type="dxa"/>
            <w:vAlign w:val="center"/>
          </w:tcPr>
          <w:p w:rsidR="00962D83" w:rsidRPr="00DB733A" w:rsidRDefault="00962D83" w:rsidP="00962D83">
            <w:pPr>
              <w:rPr>
                <w:b/>
                <w:color w:val="000000"/>
                <w:sz w:val="21"/>
                <w:szCs w:val="21"/>
              </w:rPr>
            </w:pPr>
            <w:bookmarkStart w:id="0" w:name="_GoBack" w:colFirst="1" w:colLast="1"/>
            <w:r w:rsidRPr="00DB733A">
              <w:rPr>
                <w:sz w:val="21"/>
                <w:szCs w:val="21"/>
              </w:rPr>
              <w:t>Rabbit anti-human PLD 1</w:t>
            </w:r>
          </w:p>
        </w:tc>
        <w:tc>
          <w:tcPr>
            <w:tcW w:w="1559" w:type="dxa"/>
            <w:vAlign w:val="center"/>
          </w:tcPr>
          <w:p w:rsidR="00962D83" w:rsidRPr="00E70EC0" w:rsidRDefault="00B00F16" w:rsidP="00E70EC0">
            <w:pPr>
              <w:widowControl/>
              <w:shd w:val="clear" w:color="auto" w:fill="FFFFFF"/>
              <w:spacing w:before="192"/>
              <w:jc w:val="center"/>
              <w:textAlignment w:val="baseline"/>
              <w:outlineLvl w:val="0"/>
              <w:rPr>
                <w:sz w:val="21"/>
                <w:szCs w:val="21"/>
              </w:rPr>
            </w:pPr>
            <w:r w:rsidRPr="00E70EC0">
              <w:rPr>
                <w:sz w:val="21"/>
                <w:szCs w:val="21"/>
              </w:rPr>
              <w:t>ab50695</w:t>
            </w:r>
          </w:p>
        </w:tc>
        <w:tc>
          <w:tcPr>
            <w:tcW w:w="2177" w:type="dxa"/>
            <w:vMerge/>
            <w:vAlign w:val="center"/>
          </w:tcPr>
          <w:p w:rsidR="00962D83" w:rsidRPr="00DB733A" w:rsidRDefault="00962D83" w:rsidP="00DB7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bookmarkEnd w:id="0"/>
      <w:tr w:rsidR="00962D83" w:rsidRPr="00DB733A" w:rsidTr="00B00F16">
        <w:tc>
          <w:tcPr>
            <w:tcW w:w="4786" w:type="dxa"/>
            <w:vAlign w:val="center"/>
          </w:tcPr>
          <w:p w:rsidR="00962D83" w:rsidRPr="00DB733A" w:rsidRDefault="00962D83" w:rsidP="00962D83">
            <w:pPr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sz w:val="21"/>
                <w:szCs w:val="21"/>
              </w:rPr>
              <w:t>Rabbit anti-human ERK1</w:t>
            </w:r>
            <w:r w:rsidRPr="00DB733A">
              <w:rPr>
                <w:sz w:val="21"/>
                <w:szCs w:val="21"/>
              </w:rPr>
              <w:t>（</w:t>
            </w:r>
            <w:r w:rsidRPr="00DB733A">
              <w:rPr>
                <w:sz w:val="21"/>
                <w:szCs w:val="21"/>
              </w:rPr>
              <w:t>pT202/pY204</w:t>
            </w:r>
            <w:r w:rsidRPr="00DB733A">
              <w:rPr>
                <w:sz w:val="21"/>
                <w:szCs w:val="21"/>
              </w:rPr>
              <w:t>）</w:t>
            </w:r>
            <w:r w:rsidRPr="00DB733A">
              <w:rPr>
                <w:sz w:val="21"/>
                <w:szCs w:val="21"/>
              </w:rPr>
              <w:t>+ ERK2</w:t>
            </w:r>
            <w:r w:rsidRPr="00DB733A">
              <w:rPr>
                <w:sz w:val="21"/>
                <w:szCs w:val="21"/>
              </w:rPr>
              <w:t>（</w:t>
            </w:r>
            <w:r w:rsidRPr="00DB733A">
              <w:rPr>
                <w:sz w:val="21"/>
                <w:szCs w:val="21"/>
              </w:rPr>
              <w:t>pT185/pY187</w:t>
            </w:r>
            <w:r w:rsidRPr="00DB733A">
              <w:rPr>
                <w:sz w:val="21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62D83" w:rsidRPr="00DB733A" w:rsidRDefault="00737B84" w:rsidP="00B00F16">
            <w:pPr>
              <w:jc w:val="center"/>
              <w:rPr>
                <w:color w:val="000000"/>
                <w:sz w:val="21"/>
                <w:szCs w:val="21"/>
              </w:rPr>
            </w:pPr>
            <w:r w:rsidRPr="00B00F16">
              <w:rPr>
                <w:color w:val="000000"/>
                <w:sz w:val="21"/>
                <w:szCs w:val="21"/>
              </w:rPr>
              <w:t>Ab</w:t>
            </w:r>
            <w:r>
              <w:rPr>
                <w:rFonts w:hint="eastAsia"/>
                <w:color w:val="000000"/>
                <w:sz w:val="21"/>
                <w:szCs w:val="21"/>
              </w:rPr>
              <w:t>4819</w:t>
            </w:r>
          </w:p>
        </w:tc>
        <w:tc>
          <w:tcPr>
            <w:tcW w:w="2177" w:type="dxa"/>
            <w:vMerge/>
            <w:vAlign w:val="center"/>
          </w:tcPr>
          <w:p w:rsidR="00962D83" w:rsidRPr="00DB733A" w:rsidRDefault="00962D83" w:rsidP="00DB7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62D83" w:rsidRPr="00DB733A" w:rsidTr="00B00F16">
        <w:tc>
          <w:tcPr>
            <w:tcW w:w="4786" w:type="dxa"/>
            <w:vAlign w:val="center"/>
          </w:tcPr>
          <w:p w:rsidR="00962D83" w:rsidRPr="00DB733A" w:rsidRDefault="00962D83" w:rsidP="00962D83">
            <w:pPr>
              <w:rPr>
                <w:b/>
                <w:color w:val="000000"/>
                <w:sz w:val="21"/>
                <w:szCs w:val="21"/>
              </w:rPr>
            </w:pPr>
            <w:r w:rsidRPr="00DB733A">
              <w:rPr>
                <w:sz w:val="21"/>
                <w:szCs w:val="21"/>
              </w:rPr>
              <w:t>Rabbit anti-human DUSP 7</w:t>
            </w:r>
          </w:p>
        </w:tc>
        <w:tc>
          <w:tcPr>
            <w:tcW w:w="1559" w:type="dxa"/>
            <w:vAlign w:val="center"/>
          </w:tcPr>
          <w:p w:rsidR="00962D83" w:rsidRPr="00B00F16" w:rsidRDefault="00B00F16" w:rsidP="00B00F16">
            <w:pPr>
              <w:pStyle w:val="1"/>
              <w:shd w:val="clear" w:color="auto" w:fill="FFFFFF"/>
              <w:spacing w:before="192" w:beforeAutospacing="0" w:after="0" w:afterAutospacing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B00F1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ab95960</w:t>
            </w:r>
          </w:p>
        </w:tc>
        <w:tc>
          <w:tcPr>
            <w:tcW w:w="2177" w:type="dxa"/>
            <w:vMerge/>
            <w:vAlign w:val="center"/>
          </w:tcPr>
          <w:p w:rsidR="00962D83" w:rsidRPr="00DB733A" w:rsidRDefault="00962D83" w:rsidP="00DB7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A5B25" w:rsidRPr="00DB733A" w:rsidTr="00B00F16">
        <w:tc>
          <w:tcPr>
            <w:tcW w:w="4786" w:type="dxa"/>
            <w:vAlign w:val="center"/>
          </w:tcPr>
          <w:p w:rsidR="00EA5B25" w:rsidRPr="00DB733A" w:rsidRDefault="00EA5B25" w:rsidP="001E0ADE">
            <w:pPr>
              <w:spacing w:line="400" w:lineRule="atLeast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Rabbit anti-human CASPASE 3</w:t>
            </w:r>
          </w:p>
        </w:tc>
        <w:tc>
          <w:tcPr>
            <w:tcW w:w="1559" w:type="dxa"/>
            <w:vAlign w:val="center"/>
          </w:tcPr>
          <w:p w:rsidR="00EA5B25" w:rsidRPr="00DB733A" w:rsidRDefault="00EA5B25" w:rsidP="00B00F16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196771-ap</w:t>
            </w:r>
          </w:p>
        </w:tc>
        <w:tc>
          <w:tcPr>
            <w:tcW w:w="2177" w:type="dxa"/>
            <w:vAlign w:val="center"/>
          </w:tcPr>
          <w:p w:rsidR="00EA5B25" w:rsidRPr="00DB733A" w:rsidRDefault="00EA5B25" w:rsidP="00DB733A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Proteintech Inc (USA)</w:t>
            </w:r>
          </w:p>
        </w:tc>
      </w:tr>
      <w:tr w:rsidR="00EA5B25" w:rsidRPr="00DB733A" w:rsidTr="00B00F16">
        <w:tc>
          <w:tcPr>
            <w:tcW w:w="4786" w:type="dxa"/>
            <w:vAlign w:val="center"/>
          </w:tcPr>
          <w:p w:rsidR="00EA5B25" w:rsidRPr="00DB733A" w:rsidRDefault="00905AB2" w:rsidP="001E0ADE">
            <w:pPr>
              <w:spacing w:line="400" w:lineRule="atLeast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 xml:space="preserve">Rabbit anti-human </w:t>
            </w:r>
            <w:r w:rsidR="00EA5B25" w:rsidRPr="00DB733A">
              <w:rPr>
                <w:color w:val="000000"/>
                <w:sz w:val="21"/>
                <w:szCs w:val="21"/>
              </w:rPr>
              <w:t>CASPASE 7</w:t>
            </w:r>
          </w:p>
        </w:tc>
        <w:tc>
          <w:tcPr>
            <w:tcW w:w="1559" w:type="dxa"/>
            <w:vAlign w:val="center"/>
          </w:tcPr>
          <w:p w:rsidR="00EA5B25" w:rsidRPr="00DB733A" w:rsidRDefault="00905AB2" w:rsidP="00B00F16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Ab32522</w:t>
            </w:r>
          </w:p>
        </w:tc>
        <w:tc>
          <w:tcPr>
            <w:tcW w:w="2177" w:type="dxa"/>
            <w:vAlign w:val="center"/>
          </w:tcPr>
          <w:p w:rsidR="00EA5B25" w:rsidRPr="00DB733A" w:rsidRDefault="00905AB2" w:rsidP="00DB733A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ABCAM, Inc. UK</w:t>
            </w:r>
          </w:p>
        </w:tc>
      </w:tr>
      <w:tr w:rsidR="00962D83" w:rsidRPr="00DB733A" w:rsidTr="00DB733A">
        <w:tc>
          <w:tcPr>
            <w:tcW w:w="4786" w:type="dxa"/>
            <w:vAlign w:val="center"/>
          </w:tcPr>
          <w:p w:rsidR="00962D83" w:rsidRPr="00DB733A" w:rsidRDefault="00962D83" w:rsidP="001E0ADE">
            <w:pPr>
              <w:spacing w:line="400" w:lineRule="atLeast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Rabbit anti-human BCL-2</w:t>
            </w:r>
          </w:p>
        </w:tc>
        <w:tc>
          <w:tcPr>
            <w:tcW w:w="1559" w:type="dxa"/>
            <w:vAlign w:val="center"/>
          </w:tcPr>
          <w:p w:rsidR="00962D83" w:rsidRPr="00DB733A" w:rsidRDefault="00962D83" w:rsidP="00DB733A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12789-1-ap</w:t>
            </w:r>
          </w:p>
        </w:tc>
        <w:tc>
          <w:tcPr>
            <w:tcW w:w="2177" w:type="dxa"/>
            <w:vAlign w:val="center"/>
          </w:tcPr>
          <w:p w:rsidR="00962D83" w:rsidRPr="00DB733A" w:rsidRDefault="00962D83" w:rsidP="00DB733A">
            <w:pPr>
              <w:jc w:val="center"/>
              <w:rPr>
                <w:color w:val="000000"/>
                <w:sz w:val="21"/>
                <w:szCs w:val="21"/>
              </w:rPr>
            </w:pPr>
            <w:r w:rsidRPr="00DB733A">
              <w:rPr>
                <w:color w:val="000000"/>
                <w:sz w:val="21"/>
                <w:szCs w:val="21"/>
              </w:rPr>
              <w:t>Proteintech Inc (USA)</w:t>
            </w:r>
          </w:p>
        </w:tc>
      </w:tr>
    </w:tbl>
    <w:p w:rsidR="00114419" w:rsidRPr="0041542D" w:rsidRDefault="00114419" w:rsidP="00114419">
      <w:pPr>
        <w:rPr>
          <w:szCs w:val="21"/>
        </w:rPr>
      </w:pPr>
    </w:p>
    <w:p w:rsidR="00114419" w:rsidRDefault="00114419"/>
    <w:sectPr w:rsidR="0011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D" w:rsidRDefault="004A2C1D" w:rsidP="00640F39">
      <w:r>
        <w:separator/>
      </w:r>
    </w:p>
  </w:endnote>
  <w:endnote w:type="continuationSeparator" w:id="0">
    <w:p w:rsidR="004A2C1D" w:rsidRDefault="004A2C1D" w:rsidP="006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D" w:rsidRDefault="004A2C1D" w:rsidP="00640F39">
      <w:r>
        <w:separator/>
      </w:r>
    </w:p>
  </w:footnote>
  <w:footnote w:type="continuationSeparator" w:id="0">
    <w:p w:rsidR="004A2C1D" w:rsidRDefault="004A2C1D" w:rsidP="0064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C"/>
    <w:rsid w:val="000018D0"/>
    <w:rsid w:val="00114419"/>
    <w:rsid w:val="001245E6"/>
    <w:rsid w:val="001546B4"/>
    <w:rsid w:val="001800E4"/>
    <w:rsid w:val="001959E8"/>
    <w:rsid w:val="001C68C2"/>
    <w:rsid w:val="001D36C5"/>
    <w:rsid w:val="001E0ADE"/>
    <w:rsid w:val="00453C68"/>
    <w:rsid w:val="004A2C1D"/>
    <w:rsid w:val="004E1A05"/>
    <w:rsid w:val="004F5E8D"/>
    <w:rsid w:val="00586B69"/>
    <w:rsid w:val="00614D47"/>
    <w:rsid w:val="00640F39"/>
    <w:rsid w:val="006B0FA0"/>
    <w:rsid w:val="00737B84"/>
    <w:rsid w:val="00844EB8"/>
    <w:rsid w:val="00905AB2"/>
    <w:rsid w:val="00962D83"/>
    <w:rsid w:val="0096432C"/>
    <w:rsid w:val="00991822"/>
    <w:rsid w:val="00A36B4C"/>
    <w:rsid w:val="00B00F16"/>
    <w:rsid w:val="00B61C5B"/>
    <w:rsid w:val="00B85421"/>
    <w:rsid w:val="00C427E8"/>
    <w:rsid w:val="00CB49BB"/>
    <w:rsid w:val="00CC6B30"/>
    <w:rsid w:val="00D0289E"/>
    <w:rsid w:val="00DB5FDC"/>
    <w:rsid w:val="00DB733A"/>
    <w:rsid w:val="00E126B9"/>
    <w:rsid w:val="00E70EC0"/>
    <w:rsid w:val="00E7799B"/>
    <w:rsid w:val="00E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73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39"/>
    <w:rPr>
      <w:sz w:val="18"/>
      <w:szCs w:val="18"/>
    </w:rPr>
  </w:style>
  <w:style w:type="table" w:styleId="a5">
    <w:name w:val="Table Grid"/>
    <w:basedOn w:val="a1"/>
    <w:rsid w:val="001144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B733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73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39"/>
    <w:rPr>
      <w:sz w:val="18"/>
      <w:szCs w:val="18"/>
    </w:rPr>
  </w:style>
  <w:style w:type="table" w:styleId="a5">
    <w:name w:val="Table Grid"/>
    <w:basedOn w:val="a1"/>
    <w:rsid w:val="001144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B733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min bai</dc:creator>
  <cp:lastModifiedBy>hui min bai</cp:lastModifiedBy>
  <cp:revision>6</cp:revision>
  <dcterms:created xsi:type="dcterms:W3CDTF">2020-01-07T07:34:00Z</dcterms:created>
  <dcterms:modified xsi:type="dcterms:W3CDTF">2020-11-27T14:57:00Z</dcterms:modified>
</cp:coreProperties>
</file>