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96"/>
        <w:gridCol w:w="4720"/>
      </w:tblGrid>
      <w:tr w:rsidR="00240671" w14:paraId="0C5E6A64" w14:textId="77777777" w:rsidTr="00240671">
        <w:tc>
          <w:tcPr>
            <w:tcW w:w="3681" w:type="dxa"/>
          </w:tcPr>
          <w:p w14:paraId="58DC4B1C" w14:textId="23DD86E5" w:rsidR="00240671" w:rsidRDefault="006B31BB">
            <w:r>
              <w:rPr>
                <w:noProof/>
              </w:rPr>
              <w:drawing>
                <wp:anchor distT="0" distB="0" distL="114300" distR="114300" simplePos="0" relativeHeight="251659264" behindDoc="1" locked="0" layoutInCell="1" allowOverlap="1" wp14:anchorId="134A1E0F" wp14:editId="5CFE4B1B">
                  <wp:simplePos x="0" y="0"/>
                  <wp:positionH relativeFrom="column">
                    <wp:posOffset>188595</wp:posOffset>
                  </wp:positionH>
                  <wp:positionV relativeFrom="paragraph">
                    <wp:posOffset>233045</wp:posOffset>
                  </wp:positionV>
                  <wp:extent cx="1864995" cy="1398905"/>
                  <wp:effectExtent l="4445" t="0" r="6350" b="6350"/>
                  <wp:wrapTight wrapText="bothSides">
                    <wp:wrapPolygon edited="0">
                      <wp:start x="51" y="21669"/>
                      <wp:lineTo x="21453" y="21669"/>
                      <wp:lineTo x="21453" y="196"/>
                      <wp:lineTo x="51" y="196"/>
                      <wp:lineTo x="51" y="216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86499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49">
              <w:rPr>
                <w:noProof/>
              </w:rPr>
              <mc:AlternateContent>
                <mc:Choice Requires="wps">
                  <w:drawing>
                    <wp:anchor distT="45720" distB="45720" distL="114300" distR="114300" simplePos="0" relativeHeight="251670528" behindDoc="0" locked="0" layoutInCell="1" allowOverlap="1" wp14:anchorId="70D8EC57" wp14:editId="3E6A58E5">
                      <wp:simplePos x="0" y="0"/>
                      <wp:positionH relativeFrom="column">
                        <wp:posOffset>-65405</wp:posOffset>
                      </wp:positionH>
                      <wp:positionV relativeFrom="paragraph">
                        <wp:posOffset>1898650</wp:posOffset>
                      </wp:positionV>
                      <wp:extent cx="223520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82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4FD422" w14:textId="7A271333" w:rsidR="00835B49" w:rsidRDefault="00835B49" w:rsidP="00835B49">
                                  <w:pPr>
                                    <w:jc w:val="center"/>
                                  </w:pPr>
                                  <w:r>
                                    <w:t>Plate 1: Image to show a plastic bag pierced with holes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8EC57" id="_x0000_t202" coordsize="21600,21600" o:spt="202" path="m,l,21600r21600,l21600,xe">
                      <v:stroke joinstyle="miter"/>
                      <v:path gradientshapeok="t" o:connecttype="rect"/>
                    </v:shapetype>
                    <v:shape id="Text Box 2" o:spid="_x0000_s1026" type="#_x0000_t202" style="position:absolute;margin-left:-5.15pt;margin-top:149.5pt;width:176pt;height: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" filled="f" stroked="f">
                      <v:textbox>
                        <w:txbxContent>
                          <w:p w14:paraId="714FD422" w14:textId="7A271333" w:rsidR="00835B49" w:rsidRDefault="00835B49" w:rsidP="00835B49">
                            <w:pPr>
                              <w:jc w:val="center"/>
                            </w:pPr>
                            <w:r>
                              <w:t>Plate 1: Image to show a plastic bag pierced with holes (Vaghela,2019).</w:t>
                            </w:r>
                          </w:p>
                        </w:txbxContent>
                      </v:textbox>
                      <w10:wrap type="square"/>
                    </v:shape>
                  </w:pict>
                </mc:Fallback>
              </mc:AlternateContent>
            </w:r>
          </w:p>
        </w:tc>
        <w:tc>
          <w:tcPr>
            <w:tcW w:w="5335" w:type="dxa"/>
          </w:tcPr>
          <w:p w14:paraId="163A4CF6" w14:textId="24CD6408" w:rsidR="00240671" w:rsidRDefault="00240671" w:rsidP="00903D8D">
            <w:pPr>
              <w:spacing w:line="276" w:lineRule="auto"/>
            </w:pPr>
            <w:r>
              <w:t>T</w:t>
            </w:r>
            <w:r>
              <w:rPr>
                <w:rFonts w:cs="Arial"/>
              </w:rPr>
              <w:t>o begin the preparation, a s</w:t>
            </w:r>
            <w:r w:rsidRPr="009D333A">
              <w:rPr>
                <w:rFonts w:cs="Arial"/>
              </w:rPr>
              <w:t>mall resealable plastic bag</w:t>
            </w:r>
            <w:r>
              <w:rPr>
                <w:rFonts w:cs="Arial"/>
              </w:rPr>
              <w:t xml:space="preserve"> was</w:t>
            </w:r>
            <w:r w:rsidRPr="009D333A">
              <w:rPr>
                <w:rFonts w:cs="Arial"/>
              </w:rPr>
              <w:t xml:space="preserve"> pierced multiple times with a thin sterile needle</w:t>
            </w:r>
            <w:r w:rsidR="00903D8D">
              <w:rPr>
                <w:rFonts w:cs="Arial"/>
              </w:rPr>
              <w:t>, as seen in Plate 1</w:t>
            </w:r>
            <w:r>
              <w:rPr>
                <w:rFonts w:cs="Arial"/>
              </w:rPr>
              <w:t xml:space="preserve">. This is to prepare the bags before putting the substances within and is a crucial process as it reduces direct exposure and ingestion of plant substances whilst still allowing for scent to penetrate through. </w:t>
            </w:r>
            <w:r w:rsidRPr="009D333A">
              <w:rPr>
                <w:rFonts w:cs="Arial"/>
              </w:rPr>
              <w:t xml:space="preserve">Direct exposure was avoided during the study due to the lack of extensive research behind the safe dosages of </w:t>
            </w:r>
            <w:r>
              <w:rPr>
                <w:rFonts w:cs="Arial"/>
              </w:rPr>
              <w:t>Silver vine</w:t>
            </w:r>
            <w:r w:rsidRPr="009D333A">
              <w:rPr>
                <w:rFonts w:cs="Arial"/>
              </w:rPr>
              <w:t xml:space="preserve"> and </w:t>
            </w:r>
            <w:r>
              <w:rPr>
                <w:rFonts w:cs="Arial"/>
              </w:rPr>
              <w:t xml:space="preserve">Valerian root. </w:t>
            </w:r>
          </w:p>
          <w:p w14:paraId="55A74066" w14:textId="77777777" w:rsidR="00240671" w:rsidRDefault="00240671"/>
        </w:tc>
      </w:tr>
      <w:tr w:rsidR="00240671" w14:paraId="59D66659" w14:textId="77777777" w:rsidTr="00240671">
        <w:tc>
          <w:tcPr>
            <w:tcW w:w="3681" w:type="dxa"/>
          </w:tcPr>
          <w:p w14:paraId="1D242FEF" w14:textId="0E6709AA" w:rsidR="00240671" w:rsidRDefault="00835B49">
            <w:r>
              <w:rPr>
                <w:noProof/>
              </w:rPr>
              <mc:AlternateContent>
                <mc:Choice Requires="wps">
                  <w:drawing>
                    <wp:anchor distT="45720" distB="45720" distL="114300" distR="114300" simplePos="0" relativeHeight="251672576" behindDoc="0" locked="0" layoutInCell="1" allowOverlap="1" wp14:anchorId="0CD133A4" wp14:editId="1A69B658">
                      <wp:simplePos x="0" y="0"/>
                      <wp:positionH relativeFrom="column">
                        <wp:posOffset>-20955</wp:posOffset>
                      </wp:positionH>
                      <wp:positionV relativeFrom="paragraph">
                        <wp:posOffset>1789430</wp:posOffset>
                      </wp:positionV>
                      <wp:extent cx="2590800" cy="495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4CBE4C" w14:textId="6052690B" w:rsidR="00835B49" w:rsidRDefault="00835B49" w:rsidP="00835B49">
                                  <w:pPr>
                                    <w:jc w:val="center"/>
                                  </w:pPr>
                                  <w:r>
                                    <w:t>Plate 2: Image to show the plastic bags filled with plant material.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133A4" id="_x0000_s1027" type="#_x0000_t202" style="position:absolute;margin-left:-1.65pt;margin-top:140.9pt;width:204pt;height:3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" filled="f" stroked="f">
                      <v:textbox>
                        <w:txbxContent>
                          <w:p w14:paraId="2C4CBE4C" w14:textId="6052690B" w:rsidR="00835B49" w:rsidRDefault="00835B49" w:rsidP="00835B49">
                            <w:pPr>
                              <w:jc w:val="center"/>
                            </w:pPr>
                            <w:r>
                              <w:t xml:space="preserve">Plate </w:t>
                            </w:r>
                            <w:r>
                              <w:t>2</w:t>
                            </w:r>
                            <w:r>
                              <w:t xml:space="preserve">: Image to show </w:t>
                            </w:r>
                            <w:r>
                              <w:t>the plastic bags filled with plant material.</w:t>
                            </w:r>
                            <w:r>
                              <w:t xml:space="preserve"> (Vaghela,2019).</w:t>
                            </w:r>
                          </w:p>
                        </w:txbxContent>
                      </v:textbox>
                      <w10:wrap type="square"/>
                    </v:shape>
                  </w:pict>
                </mc:Fallback>
              </mc:AlternateContent>
            </w:r>
            <w:r w:rsidR="00240671">
              <w:rPr>
                <w:noProof/>
              </w:rPr>
              <w:drawing>
                <wp:anchor distT="0" distB="0" distL="114300" distR="114300" simplePos="0" relativeHeight="251661312" behindDoc="1" locked="0" layoutInCell="1" allowOverlap="1" wp14:anchorId="667A526C" wp14:editId="5014F062">
                  <wp:simplePos x="0" y="0"/>
                  <wp:positionH relativeFrom="column">
                    <wp:posOffset>351155</wp:posOffset>
                  </wp:positionH>
                  <wp:positionV relativeFrom="paragraph">
                    <wp:posOffset>-159385</wp:posOffset>
                  </wp:positionV>
                  <wp:extent cx="1572895" cy="2266315"/>
                  <wp:effectExtent l="0" t="3810" r="4445" b="4445"/>
                  <wp:wrapTight wrapText="bothSides">
                    <wp:wrapPolygon edited="0">
                      <wp:start x="-52" y="21564"/>
                      <wp:lineTo x="21399" y="21564"/>
                      <wp:lineTo x="21399" y="139"/>
                      <wp:lineTo x="-52" y="139"/>
                      <wp:lineTo x="-52" y="215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490" r="13433"/>
                          <a:stretch/>
                        </pic:blipFill>
                        <pic:spPr bwMode="auto">
                          <a:xfrm rot="5400000">
                            <a:off x="0" y="0"/>
                            <a:ext cx="1572895" cy="2266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5" w:type="dxa"/>
          </w:tcPr>
          <w:p w14:paraId="104FA0BF" w14:textId="30AF84BA" w:rsidR="00240671" w:rsidRDefault="00240671" w:rsidP="00903D8D">
            <w:pPr>
              <w:spacing w:line="276" w:lineRule="auto"/>
            </w:pPr>
            <w:r w:rsidRPr="009D333A">
              <w:rPr>
                <w:rFonts w:cs="Arial"/>
              </w:rPr>
              <w:t>All dried plant matter</w:t>
            </w:r>
            <w:r>
              <w:rPr>
                <w:rFonts w:cs="Arial"/>
              </w:rPr>
              <w:t xml:space="preserve"> (Catnip, Valerian root and Silver vine)</w:t>
            </w:r>
            <w:r w:rsidRPr="009D333A">
              <w:rPr>
                <w:rFonts w:cs="Arial"/>
              </w:rPr>
              <w:t xml:space="preserve"> was weighed </w:t>
            </w:r>
            <w:r>
              <w:rPr>
                <w:rFonts w:cs="Arial"/>
              </w:rPr>
              <w:t xml:space="preserve">at </w:t>
            </w:r>
            <w:r w:rsidRPr="009D333A">
              <w:rPr>
                <w:rFonts w:cs="Arial"/>
              </w:rPr>
              <w:t xml:space="preserve">1g </w:t>
            </w:r>
            <w:r>
              <w:rPr>
                <w:rFonts w:cs="Arial"/>
              </w:rPr>
              <w:t>and all liquid products (Beaphar</w:t>
            </w:r>
            <w:r w:rsidRPr="009D333A">
              <w:rPr>
                <w:rFonts w:cs="Arial"/>
              </w:rPr>
              <w:t xml:space="preserve"> </w:t>
            </w:r>
            <w:r>
              <w:rPr>
                <w:rFonts w:cs="Arial"/>
              </w:rPr>
              <w:t>Catnip</w:t>
            </w:r>
            <w:r w:rsidRPr="009D333A">
              <w:rPr>
                <w:rFonts w:cs="Arial"/>
              </w:rPr>
              <w:t xml:space="preserve"> </w:t>
            </w:r>
            <w:r>
              <w:rPr>
                <w:rFonts w:cs="Arial"/>
              </w:rPr>
              <w:t>P</w:t>
            </w:r>
            <w:r w:rsidRPr="009D333A">
              <w:rPr>
                <w:rFonts w:cs="Arial"/>
              </w:rPr>
              <w:t xml:space="preserve">lay </w:t>
            </w:r>
            <w:r>
              <w:rPr>
                <w:rFonts w:cs="Arial"/>
              </w:rPr>
              <w:t>spray</w:t>
            </w:r>
            <w:r w:rsidRPr="009D333A">
              <w:rPr>
                <w:rFonts w:cs="Arial"/>
              </w:rPr>
              <w:t xml:space="preserve">, </w:t>
            </w:r>
            <w:r>
              <w:rPr>
                <w:rFonts w:cs="Arial"/>
              </w:rPr>
              <w:t>Valerian</w:t>
            </w:r>
            <w:r w:rsidRPr="009D333A">
              <w:rPr>
                <w:rFonts w:cs="Arial"/>
              </w:rPr>
              <w:t xml:space="preserve"> </w:t>
            </w:r>
            <w:r>
              <w:rPr>
                <w:rFonts w:cs="Arial"/>
              </w:rPr>
              <w:t>spray, P</w:t>
            </w:r>
            <w:r w:rsidRPr="009D333A">
              <w:rPr>
                <w:rFonts w:cs="Arial"/>
              </w:rPr>
              <w:t xml:space="preserve">et </w:t>
            </w:r>
            <w:r>
              <w:rPr>
                <w:rFonts w:cs="Arial"/>
              </w:rPr>
              <w:t>R</w:t>
            </w:r>
            <w:r w:rsidRPr="009D333A">
              <w:rPr>
                <w:rFonts w:cs="Arial"/>
              </w:rPr>
              <w:t>emedy</w:t>
            </w:r>
            <w:r>
              <w:rPr>
                <w:rFonts w:cs="Arial"/>
              </w:rPr>
              <w:t>’</w:t>
            </w:r>
            <w:r w:rsidRPr="009D333A">
              <w:rPr>
                <w:rFonts w:cs="Arial"/>
              </w:rPr>
              <w:t xml:space="preserve">s </w:t>
            </w:r>
            <w:r>
              <w:rPr>
                <w:rFonts w:cs="Arial"/>
              </w:rPr>
              <w:t>C</w:t>
            </w:r>
            <w:r w:rsidRPr="009D333A">
              <w:rPr>
                <w:rFonts w:cs="Arial"/>
              </w:rPr>
              <w:t xml:space="preserve">alming </w:t>
            </w:r>
            <w:r>
              <w:rPr>
                <w:rFonts w:cs="Arial"/>
              </w:rPr>
              <w:t>spray and water) were measured at 1ml.</w:t>
            </w:r>
            <w:r w:rsidRPr="009D333A">
              <w:rPr>
                <w:rFonts w:cs="Arial"/>
              </w:rPr>
              <w:t xml:space="preserve"> </w:t>
            </w:r>
            <w:r>
              <w:rPr>
                <w:rFonts w:cs="Arial"/>
              </w:rPr>
              <w:t>The three dried substances were inserted into the plastic bags and the four liquids were injected onto a ball of cotton wool, using a sterile syringe, before placing the cotton into the bag</w:t>
            </w:r>
            <w:r w:rsidR="00903D8D">
              <w:rPr>
                <w:rFonts w:cs="Arial"/>
              </w:rPr>
              <w:t>, as seen in Plate 2</w:t>
            </w:r>
            <w:r>
              <w:rPr>
                <w:rFonts w:cs="Arial"/>
              </w:rPr>
              <w:t>. Each liquid product had its own syringe to reduce cross contamination and a cotton ball was used to reduce vaporisation of the liquid products.</w:t>
            </w:r>
            <w:r w:rsidR="00835B49">
              <w:rPr>
                <w:noProof/>
              </w:rPr>
              <w:t xml:space="preserve"> </w:t>
            </w:r>
          </w:p>
        </w:tc>
      </w:tr>
      <w:tr w:rsidR="00240671" w14:paraId="0278D00F" w14:textId="77777777" w:rsidTr="00240671">
        <w:tc>
          <w:tcPr>
            <w:tcW w:w="3681" w:type="dxa"/>
          </w:tcPr>
          <w:p w14:paraId="11214F8F" w14:textId="32840B83" w:rsidR="00240671" w:rsidRPr="00835B49" w:rsidRDefault="00835B49">
            <w:r>
              <w:rPr>
                <w:noProof/>
              </w:rPr>
              <mc:AlternateContent>
                <mc:Choice Requires="wps">
                  <w:drawing>
                    <wp:anchor distT="45720" distB="45720" distL="114300" distR="114300" simplePos="0" relativeHeight="251674624" behindDoc="0" locked="0" layoutInCell="1" allowOverlap="1" wp14:anchorId="0EBA733D" wp14:editId="64851214">
                      <wp:simplePos x="0" y="0"/>
                      <wp:positionH relativeFrom="column">
                        <wp:posOffset>33655</wp:posOffset>
                      </wp:positionH>
                      <wp:positionV relativeFrom="paragraph">
                        <wp:posOffset>1783715</wp:posOffset>
                      </wp:positionV>
                      <wp:extent cx="2235200" cy="4826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82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30B94B" w14:textId="23789519" w:rsidR="00835B49" w:rsidRDefault="00835B49" w:rsidP="00835B49">
                                  <w:pPr>
                                    <w:jc w:val="center"/>
                                  </w:pPr>
                                  <w:r>
                                    <w:t>Plate 3: Image to show a plastic bag within tea bags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733D" id="_x0000_s1028" type="#_x0000_t202" style="position:absolute;margin-left:2.65pt;margin-top:140.45pt;width:176pt;height: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" filled="f" stroked="f">
                      <v:textbox>
                        <w:txbxContent>
                          <w:p w14:paraId="4830B94B" w14:textId="23789519" w:rsidR="00835B49" w:rsidRDefault="00835B49" w:rsidP="00835B49">
                            <w:pPr>
                              <w:jc w:val="center"/>
                            </w:pPr>
                            <w:r>
                              <w:t xml:space="preserve">Plate </w:t>
                            </w:r>
                            <w:r>
                              <w:t>3</w:t>
                            </w:r>
                            <w:r>
                              <w:t xml:space="preserve">: Image to show a plastic bag </w:t>
                            </w:r>
                            <w:r>
                              <w:t>within tea bags</w:t>
                            </w:r>
                            <w:r>
                              <w:t xml:space="preserve"> (Vaghela,2019).</w:t>
                            </w:r>
                          </w:p>
                        </w:txbxContent>
                      </v:textbox>
                      <w10:wrap type="square"/>
                    </v:shape>
                  </w:pict>
                </mc:Fallback>
              </mc:AlternateContent>
            </w:r>
            <w:r w:rsidR="00240671">
              <w:rPr>
                <w:noProof/>
              </w:rPr>
              <w:drawing>
                <wp:anchor distT="0" distB="0" distL="114300" distR="114300" simplePos="0" relativeHeight="251663360" behindDoc="1" locked="0" layoutInCell="1" allowOverlap="1" wp14:anchorId="595E04B4" wp14:editId="7170C612">
                  <wp:simplePos x="0" y="0"/>
                  <wp:positionH relativeFrom="column">
                    <wp:posOffset>347345</wp:posOffset>
                  </wp:positionH>
                  <wp:positionV relativeFrom="paragraph">
                    <wp:posOffset>-173355</wp:posOffset>
                  </wp:positionV>
                  <wp:extent cx="1587500" cy="2195195"/>
                  <wp:effectExtent l="952" t="0" r="0" b="0"/>
                  <wp:wrapTight wrapText="bothSides">
                    <wp:wrapPolygon edited="0">
                      <wp:start x="13" y="21609"/>
                      <wp:lineTo x="21267" y="21609"/>
                      <wp:lineTo x="21267" y="241"/>
                      <wp:lineTo x="13" y="241"/>
                      <wp:lineTo x="13" y="216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279" r="21436"/>
                          <a:stretch/>
                        </pic:blipFill>
                        <pic:spPr bwMode="auto">
                          <a:xfrm rot="5400000">
                            <a:off x="0" y="0"/>
                            <a:ext cx="1587500" cy="219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5" w:type="dxa"/>
          </w:tcPr>
          <w:p w14:paraId="45F5D1A7" w14:textId="364C2617" w:rsidR="00240671" w:rsidRDefault="00240671" w:rsidP="00903D8D">
            <w:pPr>
              <w:spacing w:line="276" w:lineRule="auto"/>
            </w:pPr>
            <w:r>
              <w:rPr>
                <w:rFonts w:cs="Arial"/>
              </w:rPr>
              <w:t>Once the plastic bag was filled with the products, it was then sealed before placing it inside a tea bag made of filter paper</w:t>
            </w:r>
            <w:r w:rsidR="00903D8D">
              <w:rPr>
                <w:rFonts w:cs="Arial"/>
              </w:rPr>
              <w:t xml:space="preserve"> (see Plate 3)</w:t>
            </w:r>
            <w:r>
              <w:rPr>
                <w:rFonts w:cs="Arial"/>
              </w:rPr>
              <w:t>. This process ensures than any product escaping from the small holes in the plastic bag stay encased and limits direct exposure. The filter paper was also an ideal material as it still allowed for the scent to penetrate through.</w:t>
            </w:r>
          </w:p>
        </w:tc>
      </w:tr>
      <w:tr w:rsidR="00240671" w14:paraId="6A826D7A" w14:textId="77777777" w:rsidTr="00240671">
        <w:tc>
          <w:tcPr>
            <w:tcW w:w="3681" w:type="dxa"/>
          </w:tcPr>
          <w:p w14:paraId="6FD28180" w14:textId="430A4AD4" w:rsidR="00240671" w:rsidRDefault="00835B49">
            <w:r>
              <w:rPr>
                <w:noProof/>
              </w:rPr>
              <w:lastRenderedPageBreak/>
              <mc:AlternateContent>
                <mc:Choice Requires="wps">
                  <w:drawing>
                    <wp:anchor distT="45720" distB="45720" distL="114300" distR="114300" simplePos="0" relativeHeight="251676672" behindDoc="0" locked="0" layoutInCell="1" allowOverlap="1" wp14:anchorId="7CE58EF0" wp14:editId="51F40B7E">
                      <wp:simplePos x="0" y="0"/>
                      <wp:positionH relativeFrom="column">
                        <wp:posOffset>194945</wp:posOffset>
                      </wp:positionH>
                      <wp:positionV relativeFrom="paragraph">
                        <wp:posOffset>2520950</wp:posOffset>
                      </wp:positionV>
                      <wp:extent cx="2298700" cy="825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825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E726D3" w14:textId="2056FD00" w:rsidR="00835B49" w:rsidRDefault="00835B49" w:rsidP="00835B49">
                                  <w:pPr>
                                    <w:jc w:val="center"/>
                                  </w:pPr>
                                  <w:r>
                                    <w:t>Plate 4: Image to show all tea bags filled with plant materials within another sealed plastic bag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8EF0" id="_x0000_s1029" type="#_x0000_t202" style="position:absolute;margin-left:15.35pt;margin-top:198.5pt;width:181pt;height: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" filled="f" stroked="f">
                      <v:textbox>
                        <w:txbxContent>
                          <w:p w14:paraId="1CE726D3" w14:textId="2056FD00" w:rsidR="00835B49" w:rsidRDefault="00835B49" w:rsidP="00835B49">
                            <w:pPr>
                              <w:jc w:val="center"/>
                            </w:pPr>
                            <w:r>
                              <w:t xml:space="preserve">Plate </w:t>
                            </w:r>
                            <w:r>
                              <w:t>4</w:t>
                            </w:r>
                            <w:r>
                              <w:t xml:space="preserve">: Image to </w:t>
                            </w:r>
                            <w:r>
                              <w:t>show all tea bags filled with plant materials within another sealed plastic bag</w:t>
                            </w:r>
                            <w:r>
                              <w:t xml:space="preserve"> (Vaghela,2019).</w:t>
                            </w:r>
                          </w:p>
                        </w:txbxContent>
                      </v:textbox>
                      <w10:wrap type="square"/>
                    </v:shape>
                  </w:pict>
                </mc:Fallback>
              </mc:AlternateContent>
            </w:r>
            <w:r w:rsidR="00240671">
              <w:rPr>
                <w:noProof/>
              </w:rPr>
              <w:drawing>
                <wp:anchor distT="0" distB="0" distL="114300" distR="114300" simplePos="0" relativeHeight="251665408" behindDoc="1" locked="0" layoutInCell="1" allowOverlap="1" wp14:anchorId="7430F6BF" wp14:editId="1C4BA434">
                  <wp:simplePos x="0" y="0"/>
                  <wp:positionH relativeFrom="column">
                    <wp:posOffset>97790</wp:posOffset>
                  </wp:positionH>
                  <wp:positionV relativeFrom="paragraph">
                    <wp:posOffset>353060</wp:posOffset>
                  </wp:positionV>
                  <wp:extent cx="2400300" cy="1801495"/>
                  <wp:effectExtent l="0" t="5398" r="0" b="0"/>
                  <wp:wrapTight wrapText="bothSides">
                    <wp:wrapPolygon edited="0">
                      <wp:start x="-49" y="21535"/>
                      <wp:lineTo x="21380" y="21535"/>
                      <wp:lineTo x="21380" y="293"/>
                      <wp:lineTo x="-49" y="293"/>
                      <wp:lineTo x="-49" y="2153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0030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5" w:type="dxa"/>
          </w:tcPr>
          <w:p w14:paraId="79BEF23A" w14:textId="55138F1A" w:rsidR="00240671" w:rsidRDefault="00240671" w:rsidP="00240671">
            <w:pPr>
              <w:spacing w:line="276" w:lineRule="auto"/>
              <w:rPr>
                <w:rFonts w:cs="Arial"/>
              </w:rPr>
            </w:pPr>
            <w:r>
              <w:rPr>
                <w:rFonts w:cs="Arial"/>
              </w:rPr>
              <w:t xml:space="preserve">The tea bag was then placed inside another plastic bag which was airtight and sealed to eliminate the chances of cross contamination. All the bags were numbered from 1 to 7 </w:t>
            </w:r>
            <w:r w:rsidR="00903D8D">
              <w:rPr>
                <w:rFonts w:cs="Arial"/>
              </w:rPr>
              <w:t xml:space="preserve">(see Plate 4) </w:t>
            </w:r>
            <w:r>
              <w:rPr>
                <w:rFonts w:cs="Arial"/>
              </w:rPr>
              <w:t>according to the material, as this reduces the chance of experimental bias. Experimental bias could occur in the study if any person conducting the experiment recognises the plant material and unwittingly encourage the cat to react (Kronsnick, 1999).</w:t>
            </w:r>
          </w:p>
          <w:p w14:paraId="2D5F8D0A" w14:textId="77777777" w:rsidR="00240671" w:rsidRDefault="00240671" w:rsidP="00240671">
            <w:pPr>
              <w:tabs>
                <w:tab w:val="left" w:pos="4995"/>
              </w:tabs>
              <w:spacing w:line="276" w:lineRule="auto"/>
              <w:rPr>
                <w:rFonts w:cs="Arial"/>
              </w:rPr>
            </w:pPr>
            <w:r>
              <w:rPr>
                <w:rFonts w:cs="Arial"/>
              </w:rPr>
              <w:t xml:space="preserve">The researcher created the bags in intervals and ensured that all bags were used within a two-week time frame from creation. Although the products were airtight and sealed, this was an additional measure taken to ensure the products remained fresh, so the scent did not diminish due to time. </w:t>
            </w:r>
          </w:p>
          <w:p w14:paraId="45B276C0" w14:textId="77777777" w:rsidR="00240671" w:rsidRDefault="00240671"/>
        </w:tc>
      </w:tr>
      <w:tr w:rsidR="00240671" w14:paraId="2F354BF5" w14:textId="77777777" w:rsidTr="00240671">
        <w:tc>
          <w:tcPr>
            <w:tcW w:w="3681" w:type="dxa"/>
          </w:tcPr>
          <w:p w14:paraId="28AED756" w14:textId="5892600B" w:rsidR="00240671" w:rsidRDefault="00835B49">
            <w:r w:rsidRPr="00835B49">
              <w:rPr>
                <w:noProof/>
              </w:rPr>
              <mc:AlternateContent>
                <mc:Choice Requires="wps">
                  <w:drawing>
                    <wp:anchor distT="45720" distB="45720" distL="114300" distR="114300" simplePos="0" relativeHeight="251679744" behindDoc="0" locked="0" layoutInCell="1" allowOverlap="1" wp14:anchorId="02A96896" wp14:editId="2A3CDA68">
                      <wp:simplePos x="0" y="0"/>
                      <wp:positionH relativeFrom="column">
                        <wp:posOffset>80645</wp:posOffset>
                      </wp:positionH>
                      <wp:positionV relativeFrom="paragraph">
                        <wp:posOffset>4648835</wp:posOffset>
                      </wp:positionV>
                      <wp:extent cx="2222500" cy="66040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6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D589F7" w14:textId="40EBCB55" w:rsidR="00835B49" w:rsidRDefault="00835B49" w:rsidP="00835B49">
                                  <w:pPr>
                                    <w:jc w:val="center"/>
                                  </w:pPr>
                                  <w:r>
                                    <w:t xml:space="preserve">Plate </w:t>
                                  </w:r>
                                  <w:r w:rsidR="00903D8D">
                                    <w:t>6</w:t>
                                  </w:r>
                                  <w:r>
                                    <w:t>: Image to show consent form and owners guide within each package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96896" id="_x0000_s1030" type="#_x0000_t202" style="position:absolute;margin-left:6.35pt;margin-top:366.05pt;width:175pt;height: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" filled="f" stroked="f">
                      <v:textbox>
                        <w:txbxContent>
                          <w:p w14:paraId="74D589F7" w14:textId="40EBCB55" w:rsidR="00835B49" w:rsidRDefault="00835B49" w:rsidP="00835B49">
                            <w:pPr>
                              <w:jc w:val="center"/>
                            </w:pPr>
                            <w:r>
                              <w:t xml:space="preserve">Plate </w:t>
                            </w:r>
                            <w:r w:rsidR="00903D8D">
                              <w:t>6</w:t>
                            </w:r>
                            <w:r>
                              <w:t xml:space="preserve">: Image to show </w:t>
                            </w:r>
                            <w:r>
                              <w:t>consent form and owners guide within each package</w:t>
                            </w:r>
                            <w:r>
                              <w:t xml:space="preserve"> (Vaghela,2019).</w:t>
                            </w:r>
                          </w:p>
                        </w:txbxContent>
                      </v:textbox>
                      <w10:wrap type="square"/>
                    </v:shape>
                  </w:pict>
                </mc:Fallback>
              </mc:AlternateContent>
            </w:r>
            <w:r w:rsidRPr="00835B49">
              <w:rPr>
                <w:noProof/>
              </w:rPr>
              <w:drawing>
                <wp:anchor distT="0" distB="0" distL="114300" distR="114300" simplePos="0" relativeHeight="251668480" behindDoc="1" locked="0" layoutInCell="1" allowOverlap="1" wp14:anchorId="5E64CC0F" wp14:editId="7A93481F">
                  <wp:simplePos x="0" y="0"/>
                  <wp:positionH relativeFrom="column">
                    <wp:posOffset>240665</wp:posOffset>
                  </wp:positionH>
                  <wp:positionV relativeFrom="paragraph">
                    <wp:posOffset>2876550</wp:posOffset>
                  </wp:positionV>
                  <wp:extent cx="1957705" cy="1468755"/>
                  <wp:effectExtent l="0" t="3175" r="1270" b="1270"/>
                  <wp:wrapTight wrapText="bothSides">
                    <wp:wrapPolygon edited="0">
                      <wp:start x="-35" y="21553"/>
                      <wp:lineTo x="21404" y="21553"/>
                      <wp:lineTo x="21404" y="261"/>
                      <wp:lineTo x="-35" y="261"/>
                      <wp:lineTo x="-35" y="2155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5770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B49">
              <w:rPr>
                <w:noProof/>
              </w:rPr>
              <mc:AlternateContent>
                <mc:Choice Requires="wps">
                  <w:drawing>
                    <wp:anchor distT="45720" distB="45720" distL="114300" distR="114300" simplePos="0" relativeHeight="251678720" behindDoc="0" locked="0" layoutInCell="1" allowOverlap="1" wp14:anchorId="59220525" wp14:editId="69D0BB50">
                      <wp:simplePos x="0" y="0"/>
                      <wp:positionH relativeFrom="column">
                        <wp:posOffset>65405</wp:posOffset>
                      </wp:positionH>
                      <wp:positionV relativeFrom="paragraph">
                        <wp:posOffset>1956435</wp:posOffset>
                      </wp:positionV>
                      <wp:extent cx="2590800" cy="711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5A9365" w14:textId="0EF1C3E9" w:rsidR="00835B49" w:rsidRDefault="00835B49" w:rsidP="00835B49">
                                  <w:pPr>
                                    <w:jc w:val="center"/>
                                  </w:pPr>
                                  <w:r>
                                    <w:t xml:space="preserve">Plate </w:t>
                                  </w:r>
                                  <w:r w:rsidR="00903D8D">
                                    <w:t>5</w:t>
                                  </w:r>
                                  <w:r>
                                    <w:t>: Image to show a package of bags and relevant paperwork ready for each cat (Vaghela,2019).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0525" id="_x0000_s1031" type="#_x0000_t202" style="position:absolute;margin-left:5.15pt;margin-top:154.05pt;width:204pt;height: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" filled="f" stroked="f">
                      <v:textbox>
                        <w:txbxContent>
                          <w:p w14:paraId="735A9365" w14:textId="0EF1C3E9" w:rsidR="00835B49" w:rsidRDefault="00835B49" w:rsidP="00835B49">
                            <w:pPr>
                              <w:jc w:val="center"/>
                            </w:pPr>
                            <w:r>
                              <w:t xml:space="preserve">Plate </w:t>
                            </w:r>
                            <w:r w:rsidR="00903D8D">
                              <w:t>5</w:t>
                            </w:r>
                            <w:r>
                              <w:t xml:space="preserve">: Image to show </w:t>
                            </w:r>
                            <w:r>
                              <w:t xml:space="preserve">a package of bags and relevant paperwork ready for each cat </w:t>
                            </w:r>
                            <w:r>
                              <w:t>(Vaghela,2019).</w:t>
                            </w:r>
                          </w:p>
                        </w:txbxContent>
                      </v:textbox>
                      <w10:wrap type="square"/>
                    </v:shape>
                  </w:pict>
                </mc:Fallback>
              </mc:AlternateContent>
            </w:r>
            <w:r w:rsidRPr="00835B49">
              <w:rPr>
                <w:noProof/>
              </w:rPr>
              <w:drawing>
                <wp:anchor distT="0" distB="0" distL="114300" distR="114300" simplePos="0" relativeHeight="251667456" behindDoc="1" locked="0" layoutInCell="1" allowOverlap="1" wp14:anchorId="345C9ED0" wp14:editId="2B478F8B">
                  <wp:simplePos x="0" y="0"/>
                  <wp:positionH relativeFrom="column">
                    <wp:posOffset>171450</wp:posOffset>
                  </wp:positionH>
                  <wp:positionV relativeFrom="paragraph">
                    <wp:posOffset>302895</wp:posOffset>
                  </wp:positionV>
                  <wp:extent cx="1956435" cy="1468120"/>
                  <wp:effectExtent l="0" t="3492" r="2222" b="2223"/>
                  <wp:wrapTight wrapText="bothSides">
                    <wp:wrapPolygon edited="0">
                      <wp:start x="-39" y="21549"/>
                      <wp:lineTo x="21414" y="21549"/>
                      <wp:lineTo x="21414" y="248"/>
                      <wp:lineTo x="-39" y="248"/>
                      <wp:lineTo x="-39" y="2154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5643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5" w:type="dxa"/>
          </w:tcPr>
          <w:p w14:paraId="5687B4F0" w14:textId="243C7A3D" w:rsidR="00240671" w:rsidRDefault="00835B49" w:rsidP="00903D8D">
            <w:pPr>
              <w:spacing w:line="276" w:lineRule="auto"/>
            </w:pPr>
            <w:r>
              <w:t xml:space="preserve">Once all bags are sealed, all seven samples are placed into one large bag </w:t>
            </w:r>
            <w:r w:rsidR="00903D8D">
              <w:t xml:space="preserve">(see Plate 5) </w:t>
            </w:r>
            <w:r>
              <w:t>equipped with a consent form and owners guide (see appendix x</w:t>
            </w:r>
            <w:r w:rsidR="00903D8D">
              <w:t>; Plate 6</w:t>
            </w:r>
            <w:r>
              <w:t>) which provides instructions for pet owners.</w:t>
            </w:r>
          </w:p>
        </w:tc>
      </w:tr>
    </w:tbl>
    <w:p w14:paraId="2AAFB7A5" w14:textId="4187ACD6" w:rsidR="002B00F5" w:rsidRDefault="002B00F5"/>
    <w:sectPr w:rsidR="002B00F5" w:rsidSect="0024067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71"/>
    <w:rsid w:val="00131732"/>
    <w:rsid w:val="00240671"/>
    <w:rsid w:val="002B00F5"/>
    <w:rsid w:val="002D60B0"/>
    <w:rsid w:val="006B31BB"/>
    <w:rsid w:val="00835B49"/>
    <w:rsid w:val="00903D8D"/>
    <w:rsid w:val="00F4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2BA1"/>
  <w15:chartTrackingRefBased/>
  <w15:docId w15:val="{DA7AA121-FF00-4754-B8D5-2FB9FA6D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Vidhaata Vaghela97374</dc:creator>
  <cp:keywords/>
  <dc:description/>
  <cp:lastModifiedBy>Vaghela, Vidhaata (Contractor)</cp:lastModifiedBy>
  <cp:revision>2</cp:revision>
  <dcterms:created xsi:type="dcterms:W3CDTF">2022-02-08T12:14:00Z</dcterms:created>
  <dcterms:modified xsi:type="dcterms:W3CDTF">2022-02-08T12:14:00Z</dcterms:modified>
</cp:coreProperties>
</file>