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CFFE" w14:textId="7F23B128" w:rsidR="0026506A" w:rsidRPr="00F22875" w:rsidRDefault="009362EC" w:rsidP="00F22875">
      <w:pPr>
        <w:spacing w:line="480" w:lineRule="auto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F22875">
        <w:rPr>
          <w:rFonts w:ascii="Times New Roman" w:hAnsi="Times New Roman" w:cs="Times New Roman"/>
          <w:b/>
          <w:sz w:val="30"/>
          <w:szCs w:val="30"/>
          <w:lang w:val="en-GB"/>
        </w:rPr>
        <w:t xml:space="preserve">Supplementary </w:t>
      </w:r>
      <w:r w:rsidR="0026506A" w:rsidRPr="00F22875">
        <w:rPr>
          <w:rFonts w:ascii="Times New Roman" w:hAnsi="Times New Roman" w:cs="Times New Roman"/>
          <w:b/>
          <w:sz w:val="30"/>
          <w:szCs w:val="30"/>
          <w:lang w:val="en-GB"/>
        </w:rPr>
        <w:t>data</w:t>
      </w:r>
    </w:p>
    <w:p w14:paraId="412F8A70" w14:textId="60B53349" w:rsidR="007846BD" w:rsidRPr="00FA083D" w:rsidRDefault="007846BD" w:rsidP="008C723D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FA083D">
        <w:rPr>
          <w:rFonts w:ascii="Times New Roman" w:hAnsi="Times New Roman" w:cs="Times New Roman"/>
          <w:lang w:val="en-GB"/>
        </w:rPr>
        <w:t xml:space="preserve">Table S1 </w:t>
      </w:r>
      <w:r>
        <w:rPr>
          <w:rFonts w:ascii="Times New Roman" w:hAnsi="Times New Roman" w:cs="Times New Roman"/>
          <w:lang w:val="en-GB"/>
        </w:rPr>
        <w:t xml:space="preserve">Information of </w:t>
      </w:r>
      <w:r w:rsidR="001B73FD">
        <w:rPr>
          <w:rFonts w:ascii="Times New Roman" w:hAnsi="Times New Roman" w:cs="Times New Roman"/>
          <w:lang w:val="en-GB"/>
        </w:rPr>
        <w:t>sweetpotato mat</w:t>
      </w:r>
      <w:r w:rsidR="008C723D">
        <w:rPr>
          <w:rFonts w:ascii="Times New Roman" w:hAnsi="Times New Roman" w:cs="Times New Roman"/>
          <w:lang w:val="en-GB"/>
        </w:rPr>
        <w:t>erials</w:t>
      </w:r>
    </w:p>
    <w:tbl>
      <w:tblPr>
        <w:tblStyle w:val="a7"/>
        <w:tblW w:w="9357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977"/>
        <w:gridCol w:w="850"/>
        <w:gridCol w:w="1985"/>
        <w:gridCol w:w="1134"/>
      </w:tblGrid>
      <w:tr w:rsidR="007846BD" w:rsidRPr="007846BD" w14:paraId="77E8DD12" w14:textId="77777777" w:rsidTr="007846BD">
        <w:tc>
          <w:tcPr>
            <w:tcW w:w="1419" w:type="dxa"/>
          </w:tcPr>
          <w:p w14:paraId="57DEBE88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Taxon</w:t>
            </w:r>
          </w:p>
        </w:tc>
        <w:tc>
          <w:tcPr>
            <w:tcW w:w="992" w:type="dxa"/>
          </w:tcPr>
          <w:p w14:paraId="17404B10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Variety</w:t>
            </w:r>
          </w:p>
        </w:tc>
        <w:tc>
          <w:tcPr>
            <w:tcW w:w="2977" w:type="dxa"/>
          </w:tcPr>
          <w:p w14:paraId="188C6E9F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Herbarium</w:t>
            </w:r>
          </w:p>
        </w:tc>
        <w:tc>
          <w:tcPr>
            <w:tcW w:w="850" w:type="dxa"/>
          </w:tcPr>
          <w:p w14:paraId="5E7C7A04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Voucher</w:t>
            </w:r>
          </w:p>
        </w:tc>
        <w:tc>
          <w:tcPr>
            <w:tcW w:w="1985" w:type="dxa"/>
          </w:tcPr>
          <w:p w14:paraId="6861C464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Geographic origin</w:t>
            </w:r>
          </w:p>
        </w:tc>
        <w:tc>
          <w:tcPr>
            <w:tcW w:w="1134" w:type="dxa"/>
          </w:tcPr>
          <w:p w14:paraId="09B82179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identifier</w:t>
            </w:r>
          </w:p>
        </w:tc>
      </w:tr>
      <w:tr w:rsidR="007846BD" w:rsidRPr="007846BD" w14:paraId="2A2B9C98" w14:textId="77777777" w:rsidTr="007846BD">
        <w:tc>
          <w:tcPr>
            <w:tcW w:w="1419" w:type="dxa"/>
          </w:tcPr>
          <w:p w14:paraId="3B75EBA2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846BD">
              <w:rPr>
                <w:rFonts w:ascii="Times New Roman" w:hAnsi="Times New Roman" w:cs="Times New Roman"/>
                <w:i/>
                <w:sz w:val="15"/>
                <w:szCs w:val="15"/>
              </w:rPr>
              <w:t>Ipomoea batata</w:t>
            </w:r>
            <w:r w:rsidRPr="007846BD">
              <w:rPr>
                <w:rFonts w:ascii="Times New Roman" w:hAnsi="Times New Roman" w:cs="Times New Roman"/>
                <w:sz w:val="15"/>
                <w:szCs w:val="15"/>
              </w:rPr>
              <w:t xml:space="preserve"> L.</w:t>
            </w:r>
          </w:p>
        </w:tc>
        <w:tc>
          <w:tcPr>
            <w:tcW w:w="992" w:type="dxa"/>
          </w:tcPr>
          <w:p w14:paraId="35DD7580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Xinxiang</w:t>
            </w:r>
          </w:p>
        </w:tc>
        <w:tc>
          <w:tcPr>
            <w:tcW w:w="2977" w:type="dxa"/>
          </w:tcPr>
          <w:p w14:paraId="0BF18C90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</w:rPr>
              <w:t>Zhejiang Academy of Agricultural Sciences</w:t>
            </w:r>
          </w:p>
        </w:tc>
        <w:tc>
          <w:tcPr>
            <w:tcW w:w="850" w:type="dxa"/>
          </w:tcPr>
          <w:p w14:paraId="4CAA3AB7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2007001</w:t>
            </w:r>
          </w:p>
        </w:tc>
        <w:tc>
          <w:tcPr>
            <w:tcW w:w="1985" w:type="dxa"/>
          </w:tcPr>
          <w:p w14:paraId="399B667B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Hangzhou, Zhejiang, China</w:t>
            </w:r>
          </w:p>
        </w:tc>
        <w:tc>
          <w:tcPr>
            <w:tcW w:w="1134" w:type="dxa"/>
          </w:tcPr>
          <w:p w14:paraId="19B75B05" w14:textId="77777777" w:rsidR="007846BD" w:rsidRPr="007846BD" w:rsidRDefault="007846BD" w:rsidP="002D2DEB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7846BD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Liehong Wu</w:t>
            </w:r>
          </w:p>
        </w:tc>
      </w:tr>
    </w:tbl>
    <w:p w14:paraId="708D4D81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66C94D66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6B61B7EC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259B09FD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372273FC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0624971D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788C80A1" w14:textId="67D551D8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7DB1B471" w14:textId="25643F40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11DB38D1" w14:textId="221F771B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2C28FDBC" w14:textId="3B9ACE3E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3CE6FC29" w14:textId="0464905B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2102B646" w14:textId="00174C4A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18D6507B" w14:textId="70DA4EDB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02101CB2" w14:textId="3F2980C0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363D2669" w14:textId="62F760C3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4747F1C8" w14:textId="2E135070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360196CE" w14:textId="76032690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71EB5852" w14:textId="6CA84549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0E76F955" w14:textId="77777777" w:rsidR="007846BD" w:rsidRDefault="007846BD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</w:p>
    <w:p w14:paraId="10D9E34F" w14:textId="34C6083F" w:rsidR="00D50245" w:rsidRPr="009362EC" w:rsidRDefault="00AF3471" w:rsidP="00F22875">
      <w:pPr>
        <w:spacing w:line="480" w:lineRule="auto"/>
        <w:ind w:firstLineChars="150" w:firstLine="315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T</w:t>
      </w:r>
      <w:r w:rsidR="009362EC" w:rsidRPr="009362EC">
        <w:rPr>
          <w:rFonts w:ascii="Times New Roman" w:hAnsi="Times New Roman" w:cs="Times New Roman"/>
          <w:lang w:val="en-GB"/>
        </w:rPr>
        <w:t xml:space="preserve">able </w:t>
      </w:r>
      <w:r w:rsidR="009362EC">
        <w:rPr>
          <w:rFonts w:ascii="Times New Roman" w:hAnsi="Times New Roman" w:cs="Times New Roman"/>
          <w:lang w:val="en-GB"/>
        </w:rPr>
        <w:t>S</w:t>
      </w:r>
      <w:r w:rsidR="007846BD">
        <w:rPr>
          <w:rFonts w:ascii="Times New Roman" w:hAnsi="Times New Roman" w:cs="Times New Roman"/>
          <w:lang w:val="en-GB"/>
        </w:rPr>
        <w:t>2</w:t>
      </w:r>
      <w:r w:rsidR="009362EC" w:rsidRPr="009362E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</w:t>
      </w:r>
      <w:r w:rsidR="009362EC" w:rsidRPr="009362EC">
        <w:rPr>
          <w:rFonts w:ascii="Times New Roman" w:hAnsi="Times New Roman" w:cs="Times New Roman"/>
          <w:lang w:val="en-GB"/>
        </w:rPr>
        <w:t xml:space="preserve">Information of </w:t>
      </w:r>
      <w:r>
        <w:rPr>
          <w:rFonts w:ascii="Times New Roman" w:hAnsi="Times New Roman" w:cs="Times New Roman" w:hint="eastAsia"/>
          <w:lang w:val="en-GB"/>
        </w:rPr>
        <w:t>d</w:t>
      </w:r>
      <w:r w:rsidR="009362EC" w:rsidRPr="009362EC">
        <w:rPr>
          <w:rFonts w:ascii="Times New Roman" w:hAnsi="Times New Roman" w:cs="Times New Roman"/>
          <w:lang w:val="en-GB"/>
        </w:rPr>
        <w:t>ifferentially expressed proteins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2171"/>
        <w:gridCol w:w="2224"/>
      </w:tblGrid>
      <w:tr w:rsidR="009362EC" w:rsidRPr="009362EC" w14:paraId="1EE3F66C" w14:textId="77777777" w:rsidTr="004156DE">
        <w:trPr>
          <w:jc w:val="center"/>
        </w:trPr>
        <w:tc>
          <w:tcPr>
            <w:tcW w:w="1601" w:type="dxa"/>
          </w:tcPr>
          <w:p w14:paraId="11F1FA23" w14:textId="77777777" w:rsidR="009362EC" w:rsidRPr="009362EC" w:rsidRDefault="009362EC" w:rsidP="00F2287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1" w:type="dxa"/>
          </w:tcPr>
          <w:p w14:paraId="0B15B92E" w14:textId="77777777" w:rsidR="009362EC" w:rsidRPr="009362EC" w:rsidRDefault="009362EC" w:rsidP="00F2287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9362EC">
              <w:rPr>
                <w:rFonts w:ascii="Times New Roman" w:hAnsi="Times New Roman" w:cs="Times New Roman"/>
                <w:lang w:val="en-GB"/>
              </w:rPr>
              <w:t>Up-regulation (</w:t>
            </w:r>
            <w:r>
              <w:rPr>
                <w:rFonts w:ascii="Times New Roman" w:hAnsi="Times New Roman" w:cs="Times New Roman"/>
                <w:lang w:val="en-GB"/>
              </w:rPr>
              <w:t>&gt;1.5</w:t>
            </w:r>
            <w:r w:rsidRPr="009362E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224" w:type="dxa"/>
          </w:tcPr>
          <w:p w14:paraId="5B6DD07B" w14:textId="77777777" w:rsidR="009362EC" w:rsidRPr="009362EC" w:rsidRDefault="009362EC" w:rsidP="00F2287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9362EC">
              <w:rPr>
                <w:rFonts w:ascii="Times New Roman" w:hAnsi="Times New Roman" w:cs="Times New Roman"/>
                <w:lang w:val="en-GB"/>
              </w:rPr>
              <w:t>Down-regulation</w:t>
            </w:r>
            <w:r>
              <w:rPr>
                <w:rFonts w:ascii="Times New Roman" w:hAnsi="Times New Roman" w:cs="Times New Roman"/>
                <w:lang w:val="en-GB"/>
              </w:rPr>
              <w:t xml:space="preserve"> (&lt;1.5)</w:t>
            </w:r>
          </w:p>
        </w:tc>
      </w:tr>
      <w:tr w:rsidR="009362EC" w:rsidRPr="009362EC" w14:paraId="3CE5AA53" w14:textId="77777777" w:rsidTr="004156DE">
        <w:trPr>
          <w:jc w:val="center"/>
        </w:trPr>
        <w:tc>
          <w:tcPr>
            <w:tcW w:w="1601" w:type="dxa"/>
          </w:tcPr>
          <w:p w14:paraId="2A714AC1" w14:textId="2288093D" w:rsidR="009362EC" w:rsidRPr="00AF3471" w:rsidRDefault="00AF3471" w:rsidP="00F22875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lang w:val="en-GB"/>
              </w:rPr>
            </w:pPr>
            <w:r w:rsidRPr="00AF3471">
              <w:rPr>
                <w:rFonts w:ascii="Times New Roman" w:hAnsi="Times New Roman" w:cs="Times New Roman"/>
                <w:lang w:val="en-GB"/>
              </w:rPr>
              <w:t>4℃</w:t>
            </w:r>
            <w:r w:rsidR="009362EC" w:rsidRPr="00AF3471">
              <w:rPr>
                <w:rFonts w:ascii="Times New Roman" w:hAnsi="Times New Roman" w:cs="Times New Roman"/>
                <w:lang w:val="en-GB"/>
              </w:rPr>
              <w:t>-</w:t>
            </w:r>
            <w:r w:rsidR="0026506A">
              <w:rPr>
                <w:rFonts w:ascii="Times New Roman" w:hAnsi="Times New Roman" w:cs="Times New Roman"/>
                <w:lang w:val="en-GB"/>
              </w:rPr>
              <w:t>VS</w:t>
            </w:r>
            <w:r w:rsidR="009362EC" w:rsidRPr="00AF3471">
              <w:rPr>
                <w:rFonts w:ascii="Times New Roman" w:hAnsi="Times New Roman" w:cs="Times New Roman"/>
                <w:lang w:val="en-GB"/>
              </w:rPr>
              <w:t>-13</w:t>
            </w:r>
            <w:r w:rsidRPr="00AF3471">
              <w:rPr>
                <w:rFonts w:ascii="Times New Roman" w:hAnsi="Times New Roman" w:cs="Times New Roman"/>
                <w:lang w:val="en-GB"/>
              </w:rPr>
              <w:t>℃</w:t>
            </w:r>
          </w:p>
        </w:tc>
        <w:tc>
          <w:tcPr>
            <w:tcW w:w="2171" w:type="dxa"/>
          </w:tcPr>
          <w:p w14:paraId="574D8675" w14:textId="77777777" w:rsidR="009362EC" w:rsidRPr="009362EC" w:rsidRDefault="009362EC" w:rsidP="00F22875">
            <w:pPr>
              <w:spacing w:line="480" w:lineRule="auto"/>
              <w:ind w:firstLineChars="300" w:firstLine="630"/>
              <w:rPr>
                <w:rFonts w:ascii="Times New Roman" w:hAnsi="Times New Roman" w:cs="Times New Roman"/>
                <w:lang w:val="en-GB"/>
              </w:rPr>
            </w:pPr>
            <w:r w:rsidRPr="009362EC">
              <w:rPr>
                <w:rFonts w:ascii="Times New Roman" w:hAnsi="Times New Roman" w:cs="Times New Roman"/>
                <w:lang w:val="en-GB"/>
              </w:rPr>
              <w:t>266</w:t>
            </w:r>
          </w:p>
        </w:tc>
        <w:tc>
          <w:tcPr>
            <w:tcW w:w="2224" w:type="dxa"/>
          </w:tcPr>
          <w:p w14:paraId="542C271F" w14:textId="77777777" w:rsidR="009362EC" w:rsidRPr="009362EC" w:rsidRDefault="009362EC" w:rsidP="00F22875">
            <w:pPr>
              <w:spacing w:line="480" w:lineRule="auto"/>
              <w:ind w:firstLineChars="400" w:firstLine="840"/>
              <w:rPr>
                <w:rFonts w:ascii="Times New Roman" w:hAnsi="Times New Roman" w:cs="Times New Roman"/>
                <w:lang w:val="en-GB"/>
              </w:rPr>
            </w:pPr>
            <w:r w:rsidRPr="009362EC">
              <w:rPr>
                <w:rFonts w:ascii="Times New Roman" w:hAnsi="Times New Roman" w:cs="Times New Roman"/>
                <w:lang w:val="en-GB"/>
              </w:rPr>
              <w:t>158</w:t>
            </w:r>
          </w:p>
        </w:tc>
      </w:tr>
    </w:tbl>
    <w:p w14:paraId="024F00F1" w14:textId="2BE3BE25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B026BCE" w14:textId="06EEB0EE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E064DF1" w14:textId="22E8C1D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661EE4F" w14:textId="0600414B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2D57FA2" w14:textId="638E5C31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773A4AE" w14:textId="5A81A218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A34485D" w14:textId="02C8E2DE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FB41245" w14:textId="6A2DE70A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E0552DB" w14:textId="2D488EC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39B1009" w14:textId="7EC300A2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9FC3F1D" w14:textId="7D0E038A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DAAB454" w14:textId="38D4C346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5541637" w14:textId="15E52841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3460B26" w14:textId="012679D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C1DCA95" w14:textId="5DF191EA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777B6DF" w14:textId="66AF3BF6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B9C39FC" w14:textId="63696EC8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ECBE0C5" w14:textId="4E7AD7E8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9BC3C9B" w14:textId="77777777" w:rsidR="007846BD" w:rsidRDefault="007846BD" w:rsidP="00F22875">
      <w:pPr>
        <w:spacing w:line="480" w:lineRule="auto"/>
        <w:ind w:firstLineChars="1000" w:firstLine="2100"/>
        <w:rPr>
          <w:rFonts w:ascii="Times New Roman" w:hAnsi="Times New Roman" w:cs="Times New Roman"/>
          <w:lang w:val="en-GB"/>
        </w:rPr>
      </w:pPr>
    </w:p>
    <w:p w14:paraId="2BB21F9F" w14:textId="5908F8DE" w:rsidR="00F22875" w:rsidRPr="009362EC" w:rsidRDefault="00F22875" w:rsidP="008C723D">
      <w:pPr>
        <w:spacing w:line="480" w:lineRule="auto"/>
        <w:ind w:firstLineChars="750" w:firstLine="157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T</w:t>
      </w:r>
      <w:r w:rsidRPr="009362EC">
        <w:rPr>
          <w:rFonts w:ascii="Times New Roman" w:hAnsi="Times New Roman" w:cs="Times New Roman"/>
          <w:lang w:val="en-GB"/>
        </w:rPr>
        <w:t xml:space="preserve">able </w:t>
      </w:r>
      <w:r>
        <w:rPr>
          <w:rFonts w:ascii="Times New Roman" w:hAnsi="Times New Roman" w:cs="Times New Roman"/>
          <w:lang w:val="en-GB"/>
        </w:rPr>
        <w:t>S</w:t>
      </w:r>
      <w:r w:rsidR="007846BD">
        <w:rPr>
          <w:rFonts w:ascii="Times New Roman" w:hAnsi="Times New Roman" w:cs="Times New Roman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 </w:t>
      </w:r>
      <w:r w:rsidRPr="009362E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 w:hint="eastAsia"/>
          <w:lang w:val="en-GB"/>
        </w:rPr>
        <w:t>Number</w:t>
      </w:r>
      <w:r w:rsidRPr="009362EC">
        <w:rPr>
          <w:rFonts w:ascii="Times New Roman" w:hAnsi="Times New Roman" w:cs="Times New Roman"/>
          <w:lang w:val="en-GB"/>
        </w:rPr>
        <w:t xml:space="preserve"> of </w:t>
      </w:r>
      <w:r>
        <w:rPr>
          <w:rFonts w:ascii="Times New Roman" w:hAnsi="Times New Roman" w:cs="Times New Roman"/>
          <w:lang w:val="en-GB"/>
        </w:rPr>
        <w:t>d</w:t>
      </w:r>
      <w:r w:rsidRPr="009362EC">
        <w:rPr>
          <w:rFonts w:ascii="Times New Roman" w:hAnsi="Times New Roman" w:cs="Times New Roman"/>
          <w:lang w:val="en-GB"/>
        </w:rPr>
        <w:t xml:space="preserve">ifferentially </w:t>
      </w:r>
      <w:r w:rsidR="008C723D">
        <w:rPr>
          <w:rFonts w:ascii="Times New Roman" w:hAnsi="Times New Roman" w:cs="Times New Roman"/>
          <w:lang w:val="en-GB"/>
        </w:rPr>
        <w:t xml:space="preserve">expressed </w:t>
      </w:r>
      <w:r>
        <w:rPr>
          <w:rFonts w:ascii="Times New Roman" w:hAnsi="Times New Roman" w:cs="Times New Roman"/>
          <w:lang w:val="en-GB"/>
        </w:rPr>
        <w:t>metabolisms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155"/>
        <w:gridCol w:w="1701"/>
        <w:gridCol w:w="1418"/>
      </w:tblGrid>
      <w:tr w:rsidR="00F22875" w:rsidRPr="009362EC" w14:paraId="0CD4A8EC" w14:textId="77777777" w:rsidTr="00295BDC">
        <w:trPr>
          <w:jc w:val="center"/>
        </w:trPr>
        <w:tc>
          <w:tcPr>
            <w:tcW w:w="1680" w:type="dxa"/>
          </w:tcPr>
          <w:p w14:paraId="6B73D1A7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5" w:type="dxa"/>
          </w:tcPr>
          <w:p w14:paraId="553EEB07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 sig diff</w:t>
            </w:r>
          </w:p>
        </w:tc>
        <w:tc>
          <w:tcPr>
            <w:tcW w:w="1701" w:type="dxa"/>
          </w:tcPr>
          <w:p w14:paraId="69CB5304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362EC">
              <w:rPr>
                <w:rFonts w:ascii="Times New Roman" w:hAnsi="Times New Roman" w:cs="Times New Roman"/>
                <w:lang w:val="en-GB"/>
              </w:rPr>
              <w:t>Down-regulation</w:t>
            </w:r>
          </w:p>
        </w:tc>
        <w:tc>
          <w:tcPr>
            <w:tcW w:w="1418" w:type="dxa"/>
          </w:tcPr>
          <w:p w14:paraId="383CBABD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Up-regulated</w:t>
            </w:r>
          </w:p>
        </w:tc>
      </w:tr>
      <w:tr w:rsidR="00F22875" w:rsidRPr="009362EC" w14:paraId="022B0C74" w14:textId="77777777" w:rsidTr="00295BDC">
        <w:trPr>
          <w:jc w:val="center"/>
        </w:trPr>
        <w:tc>
          <w:tcPr>
            <w:tcW w:w="1680" w:type="dxa"/>
          </w:tcPr>
          <w:p w14:paraId="55612B6B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3471">
              <w:rPr>
                <w:rFonts w:ascii="Times New Roman" w:hAnsi="Times New Roman" w:cs="Times New Roman"/>
                <w:lang w:val="en-GB"/>
              </w:rPr>
              <w:t>4℃-</w:t>
            </w:r>
            <w:r>
              <w:rPr>
                <w:rFonts w:ascii="Times New Roman" w:hAnsi="Times New Roman" w:cs="Times New Roman"/>
                <w:lang w:val="en-GB"/>
              </w:rPr>
              <w:t>VS</w:t>
            </w:r>
            <w:r w:rsidRPr="00AF3471">
              <w:rPr>
                <w:rFonts w:ascii="Times New Roman" w:hAnsi="Times New Roman" w:cs="Times New Roman"/>
                <w:lang w:val="en-GB"/>
              </w:rPr>
              <w:t>-13℃</w:t>
            </w:r>
          </w:p>
        </w:tc>
        <w:tc>
          <w:tcPr>
            <w:tcW w:w="1155" w:type="dxa"/>
          </w:tcPr>
          <w:p w14:paraId="0BCB7EDE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9362EC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701" w:type="dxa"/>
          </w:tcPr>
          <w:p w14:paraId="18CEB9B5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18" w:type="dxa"/>
          </w:tcPr>
          <w:p w14:paraId="4DB70AED" w14:textId="77777777" w:rsidR="00F22875" w:rsidRPr="009362EC" w:rsidRDefault="00F22875" w:rsidP="00295BD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</w:p>
        </w:tc>
      </w:tr>
    </w:tbl>
    <w:p w14:paraId="59B9C02A" w14:textId="48897643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C8AC40E" w14:textId="52902427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EC7C88D" w14:textId="5165C800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8B68EBA" w14:textId="1E8E5089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4B45EE0" w14:textId="26A89FA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E0283B2" w14:textId="318300F5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9C880D0" w14:textId="6C025BD0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18939DE" w14:textId="787DC480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BE84DF3" w14:textId="6A032909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64A1C3C" w14:textId="3429D4BB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3D2E6D8" w14:textId="0CEECF4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09386DA" w14:textId="76A936C7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4A76B79" w14:textId="35D2F279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8ACECE9" w14:textId="1D09A87F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691E1BD" w14:textId="758DBBB7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9675430" w14:textId="6C15A740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5BE3F15" w14:textId="3E86D3C8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577809D" w14:textId="648DE285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2380034" w14:textId="77777777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130B54D" w14:textId="7B478890" w:rsidR="0015220D" w:rsidRDefault="0015220D" w:rsidP="00F22875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15220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A878D4" wp14:editId="3265D51C">
            <wp:extent cx="1103409" cy="1938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166" cy="20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09C4" w14:textId="460DDFC7" w:rsidR="00AF3471" w:rsidRDefault="00A476AD" w:rsidP="00F22875">
      <w:pPr>
        <w:spacing w:line="480" w:lineRule="auto"/>
        <w:rPr>
          <w:rFonts w:ascii="Times New Roman" w:hAnsi="Times New Roman" w:cs="Times New Roman"/>
          <w:kern w:val="0"/>
          <w:szCs w:val="21"/>
        </w:rPr>
      </w:pPr>
      <w:r w:rsidRPr="003A2984">
        <w:rPr>
          <w:rFonts w:ascii="Times New Roman" w:hAnsi="Times New Roman" w:cs="Times New Roman"/>
          <w:kern w:val="0"/>
          <w:szCs w:val="21"/>
        </w:rPr>
        <w:t>Fig</w:t>
      </w:r>
      <w:r w:rsidR="0026506A">
        <w:rPr>
          <w:rFonts w:ascii="Times New Roman" w:hAnsi="Times New Roman" w:cs="Times New Roman"/>
          <w:kern w:val="0"/>
          <w:szCs w:val="21"/>
        </w:rPr>
        <w:t>.</w:t>
      </w:r>
      <w:r w:rsidRPr="003A2984">
        <w:rPr>
          <w:rFonts w:ascii="Times New Roman" w:hAnsi="Times New Roman" w:cs="Times New Roman"/>
          <w:kern w:val="0"/>
          <w:szCs w:val="21"/>
        </w:rPr>
        <w:t xml:space="preserve"> </w:t>
      </w:r>
      <w:r w:rsidR="00F22875">
        <w:rPr>
          <w:rFonts w:ascii="Times New Roman" w:hAnsi="Times New Roman" w:cs="Times New Roman"/>
          <w:kern w:val="0"/>
          <w:szCs w:val="21"/>
        </w:rPr>
        <w:t>S</w:t>
      </w:r>
      <w:r w:rsidRPr="003A2984">
        <w:rPr>
          <w:rFonts w:ascii="Times New Roman" w:hAnsi="Times New Roman" w:cs="Times New Roman"/>
          <w:kern w:val="0"/>
          <w:szCs w:val="21"/>
        </w:rPr>
        <w:t>1</w:t>
      </w:r>
      <w:r w:rsidR="003D2068">
        <w:rPr>
          <w:rFonts w:ascii="Times New Roman" w:hAnsi="Times New Roman" w:cs="Times New Roman"/>
          <w:kern w:val="0"/>
          <w:szCs w:val="21"/>
        </w:rPr>
        <w:t>.</w:t>
      </w:r>
      <w:r w:rsidR="0026506A">
        <w:rPr>
          <w:rFonts w:ascii="Times New Roman" w:hAnsi="Times New Roman" w:cs="Times New Roman"/>
          <w:kern w:val="0"/>
          <w:szCs w:val="21"/>
        </w:rPr>
        <w:t xml:space="preserve"> </w:t>
      </w:r>
      <w:r w:rsidR="004156DE">
        <w:rPr>
          <w:rFonts w:ascii="Times New Roman" w:hAnsi="Times New Roman" w:cs="Times New Roman"/>
          <w:kern w:val="0"/>
          <w:szCs w:val="21"/>
        </w:rPr>
        <w:t xml:space="preserve">SDS-PAGE of total proteins extracted from root tuber of </w:t>
      </w:r>
      <w:r w:rsidR="004156DE" w:rsidRPr="004156DE">
        <w:rPr>
          <w:rFonts w:ascii="Times New Roman" w:hAnsi="Times New Roman" w:cs="Times New Roman"/>
          <w:i/>
          <w:kern w:val="0"/>
          <w:szCs w:val="21"/>
        </w:rPr>
        <w:t>Ipomoea batatas</w:t>
      </w:r>
      <w:r w:rsidR="004156DE">
        <w:rPr>
          <w:rFonts w:ascii="Times New Roman" w:hAnsi="Times New Roman" w:cs="Times New Roman"/>
          <w:kern w:val="0"/>
          <w:szCs w:val="21"/>
        </w:rPr>
        <w:t xml:space="preserve"> L.. (30</w:t>
      </w:r>
      <w:r w:rsidR="009569BC">
        <w:rPr>
          <w:rFonts w:ascii="Times New Roman" w:hAnsi="Times New Roman" w:cs="Times New Roman"/>
          <w:kern w:val="0"/>
          <w:szCs w:val="21"/>
        </w:rPr>
        <w:t xml:space="preserve"> </w:t>
      </w:r>
      <w:r w:rsidR="009569BC" w:rsidRPr="009569BC">
        <w:rPr>
          <w:rFonts w:ascii="Times New Roman" w:hAnsi="Times New Roman" w:cs="Times New Roman"/>
          <w:kern w:val="0"/>
          <w:szCs w:val="21"/>
        </w:rPr>
        <w:t>μ</w:t>
      </w:r>
      <w:r w:rsidR="009569BC">
        <w:rPr>
          <w:rFonts w:ascii="Times New Roman" w:hAnsi="Times New Roman" w:cs="Times New Roman" w:hint="eastAsia"/>
          <w:kern w:val="0"/>
          <w:szCs w:val="21"/>
        </w:rPr>
        <w:t>g</w:t>
      </w:r>
      <w:r w:rsidR="009569BC">
        <w:rPr>
          <w:rFonts w:ascii="Times New Roman" w:hAnsi="Times New Roman" w:cs="Times New Roman"/>
          <w:kern w:val="0"/>
          <w:szCs w:val="21"/>
        </w:rPr>
        <w:t xml:space="preserve"> </w:t>
      </w:r>
      <w:r w:rsidR="004156DE">
        <w:rPr>
          <w:rFonts w:ascii="Times New Roman" w:hAnsi="Times New Roman" w:cs="Times New Roman"/>
          <w:kern w:val="0"/>
          <w:szCs w:val="21"/>
        </w:rPr>
        <w:t>total proteins each lane)</w:t>
      </w:r>
    </w:p>
    <w:p w14:paraId="6240D55D" w14:textId="6E008443" w:rsidR="00A476AD" w:rsidRDefault="00A476AD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4DEFEB2" w14:textId="19DDABF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81BBAA9" w14:textId="0AD4D69D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23A0A1F" w14:textId="27A30CDF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5319709" w14:textId="4A7C0DCF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42A9A5D" w14:textId="4170A54C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9822157" w14:textId="3045BA15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E00894C" w14:textId="75A0285C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C394616" w14:textId="296C9658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5D08470" w14:textId="6B7587B0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6E36453" w14:textId="2C8C8185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5519C17" w14:textId="77777777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C1F3775" w14:textId="1C179C8A" w:rsidR="00AF3471" w:rsidRDefault="00AF3471" w:rsidP="00F22875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417C8F2A" wp14:editId="385B191A">
            <wp:extent cx="2819930" cy="21197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5571" r="2554" b="776"/>
                    <a:stretch/>
                  </pic:blipFill>
                  <pic:spPr bwMode="auto">
                    <a:xfrm>
                      <a:off x="0" y="0"/>
                      <a:ext cx="2852472" cy="21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D24D6" w14:textId="48404A7E" w:rsidR="00A476AD" w:rsidRDefault="00A476AD" w:rsidP="00F22875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3A2984">
        <w:rPr>
          <w:rFonts w:ascii="Times New Roman" w:hAnsi="Times New Roman" w:cs="Times New Roman"/>
          <w:kern w:val="0"/>
          <w:szCs w:val="21"/>
        </w:rPr>
        <w:t>Fig</w:t>
      </w:r>
      <w:r w:rsidR="0026506A">
        <w:rPr>
          <w:rFonts w:ascii="Times New Roman" w:hAnsi="Times New Roman" w:cs="Times New Roman"/>
          <w:kern w:val="0"/>
          <w:szCs w:val="21"/>
        </w:rPr>
        <w:t>.</w:t>
      </w:r>
      <w:r w:rsidRPr="003A2984">
        <w:rPr>
          <w:rFonts w:ascii="Times New Roman" w:hAnsi="Times New Roman" w:cs="Times New Roman"/>
          <w:kern w:val="0"/>
          <w:szCs w:val="21"/>
        </w:rPr>
        <w:t xml:space="preserve"> </w:t>
      </w:r>
      <w:r w:rsidR="00F22875">
        <w:rPr>
          <w:rFonts w:ascii="Times New Roman" w:hAnsi="Times New Roman" w:cs="Times New Roman"/>
          <w:kern w:val="0"/>
          <w:szCs w:val="21"/>
        </w:rPr>
        <w:t>S</w:t>
      </w:r>
      <w:r>
        <w:rPr>
          <w:rFonts w:ascii="Times New Roman" w:hAnsi="Times New Roman" w:cs="Times New Roman"/>
          <w:kern w:val="0"/>
          <w:szCs w:val="21"/>
        </w:rPr>
        <w:t>2</w:t>
      </w:r>
      <w:r w:rsidR="00E34C46">
        <w:rPr>
          <w:rFonts w:ascii="Times New Roman" w:hAnsi="Times New Roman" w:cs="Times New Roman"/>
          <w:kern w:val="0"/>
          <w:szCs w:val="21"/>
        </w:rPr>
        <w:t xml:space="preserve">. </w:t>
      </w:r>
      <w:r w:rsidR="0026506A" w:rsidRPr="0026506A">
        <w:rPr>
          <w:rFonts w:ascii="Times New Roman" w:hAnsi="Times New Roman" w:cs="Times New Roman"/>
          <w:kern w:val="0"/>
          <w:szCs w:val="21"/>
        </w:rPr>
        <w:t>Distribution of proteins according to molecular weight</w:t>
      </w:r>
      <w:r w:rsidR="008C723D">
        <w:rPr>
          <w:rFonts w:ascii="Times New Roman" w:hAnsi="Times New Roman" w:cs="Times New Roman"/>
          <w:kern w:val="0"/>
          <w:szCs w:val="21"/>
        </w:rPr>
        <w:t>s</w:t>
      </w:r>
      <w:bookmarkStart w:id="0" w:name="_GoBack"/>
      <w:bookmarkEnd w:id="0"/>
    </w:p>
    <w:p w14:paraId="676CF716" w14:textId="5C428CC9" w:rsidR="00822BF3" w:rsidRDefault="00822BF3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01FF036" w14:textId="644EFE63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58213B4" w14:textId="2A3AAC4B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7F09329" w14:textId="534A6489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7FFB109" w14:textId="57379B3B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B4B1508" w14:textId="5A728B47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756058C" w14:textId="3A1FB522" w:rsid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D74BB21" w14:textId="77777777" w:rsidR="00F22875" w:rsidRPr="00F22875" w:rsidRDefault="00F22875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6CF7319" w14:textId="77777777" w:rsidR="00822BF3" w:rsidRPr="009362EC" w:rsidRDefault="00822BF3" w:rsidP="00F22875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822BF3" w:rsidRPr="00936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BA21" w14:textId="77777777" w:rsidR="006F2FF2" w:rsidRDefault="006F2FF2" w:rsidP="009362EC">
      <w:r>
        <w:separator/>
      </w:r>
    </w:p>
  </w:endnote>
  <w:endnote w:type="continuationSeparator" w:id="0">
    <w:p w14:paraId="66079379" w14:textId="77777777" w:rsidR="006F2FF2" w:rsidRDefault="006F2FF2" w:rsidP="0093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9321" w14:textId="77777777" w:rsidR="006F2FF2" w:rsidRDefault="006F2FF2" w:rsidP="009362EC">
      <w:r>
        <w:separator/>
      </w:r>
    </w:p>
  </w:footnote>
  <w:footnote w:type="continuationSeparator" w:id="0">
    <w:p w14:paraId="06306AA6" w14:textId="77777777" w:rsidR="006F2FF2" w:rsidRDefault="006F2FF2" w:rsidP="0093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EC"/>
    <w:rsid w:val="00083F7B"/>
    <w:rsid w:val="000C6F0F"/>
    <w:rsid w:val="0015220D"/>
    <w:rsid w:val="001527F5"/>
    <w:rsid w:val="001B73FD"/>
    <w:rsid w:val="001F44B1"/>
    <w:rsid w:val="00242FC1"/>
    <w:rsid w:val="0026506A"/>
    <w:rsid w:val="003D2068"/>
    <w:rsid w:val="004156DE"/>
    <w:rsid w:val="00637AF9"/>
    <w:rsid w:val="006F2FF2"/>
    <w:rsid w:val="007846BD"/>
    <w:rsid w:val="00822BF3"/>
    <w:rsid w:val="008C723D"/>
    <w:rsid w:val="00915FF2"/>
    <w:rsid w:val="009362EC"/>
    <w:rsid w:val="009527A6"/>
    <w:rsid w:val="009569BC"/>
    <w:rsid w:val="009D75D7"/>
    <w:rsid w:val="00A32185"/>
    <w:rsid w:val="00A476AD"/>
    <w:rsid w:val="00AC2A8F"/>
    <w:rsid w:val="00AF3471"/>
    <w:rsid w:val="00C93FF0"/>
    <w:rsid w:val="00D50245"/>
    <w:rsid w:val="00E34C46"/>
    <w:rsid w:val="00E55877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31B4"/>
  <w15:docId w15:val="{8A34419C-880D-4C65-9582-D02A7F7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2EC"/>
    <w:rPr>
      <w:sz w:val="18"/>
      <w:szCs w:val="18"/>
    </w:rPr>
  </w:style>
  <w:style w:type="table" w:styleId="a7">
    <w:name w:val="Table Grid"/>
    <w:basedOn w:val="a1"/>
    <w:uiPriority w:val="59"/>
    <w:rsid w:val="00936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样式 微软雅黑 四号"/>
    <w:rsid w:val="00AC2A8F"/>
    <w:rPr>
      <w:rFonts w:ascii="微软雅黑" w:eastAsia="微软雅黑" w:hAnsi="微软雅黑"/>
      <w:sz w:val="32"/>
    </w:rPr>
  </w:style>
  <w:style w:type="paragraph" w:styleId="a9">
    <w:name w:val="Normal (Web)"/>
    <w:basedOn w:val="a"/>
    <w:uiPriority w:val="99"/>
    <w:semiHidden/>
    <w:unhideWhenUsed/>
    <w:rsid w:val="0015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崔 鹏</cp:lastModifiedBy>
  <cp:revision>22</cp:revision>
  <dcterms:created xsi:type="dcterms:W3CDTF">2019-08-16T12:19:00Z</dcterms:created>
  <dcterms:modified xsi:type="dcterms:W3CDTF">2019-12-13T13:49:00Z</dcterms:modified>
</cp:coreProperties>
</file>