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8E8C" w14:textId="40E9D46B" w:rsidR="002948D6" w:rsidRPr="00BD2325" w:rsidRDefault="00CF7EC6" w:rsidP="002948D6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Supplemental T</w:t>
      </w:r>
      <w:r w:rsidR="002948D6" w:rsidRPr="00BD2325">
        <w:rPr>
          <w:b/>
          <w:sz w:val="28"/>
          <w:szCs w:val="28"/>
        </w:rPr>
        <w:t>able 1</w:t>
      </w:r>
      <w:r w:rsidR="002948D6">
        <w:rPr>
          <w:rFonts w:hint="eastAsia"/>
          <w:b/>
          <w:sz w:val="28"/>
          <w:szCs w:val="28"/>
        </w:rPr>
        <w:t>.</w:t>
      </w:r>
      <w:r w:rsidR="002948D6" w:rsidRPr="00BD2325">
        <w:rPr>
          <w:b/>
          <w:sz w:val="28"/>
          <w:szCs w:val="28"/>
        </w:rPr>
        <w:t xml:space="preserve"> Primer sequences used for </w:t>
      </w:r>
      <w:r w:rsidR="00D25EEB">
        <w:rPr>
          <w:rFonts w:hint="eastAsia"/>
          <w:b/>
          <w:sz w:val="28"/>
          <w:szCs w:val="28"/>
        </w:rPr>
        <w:t xml:space="preserve">hhv-6B </w:t>
      </w:r>
      <w:r w:rsidR="002948D6" w:rsidRPr="00BD2325">
        <w:rPr>
          <w:b/>
          <w:sz w:val="28"/>
          <w:szCs w:val="28"/>
        </w:rPr>
        <w:t xml:space="preserve">DNA </w:t>
      </w:r>
      <w:r w:rsidR="002948D6">
        <w:rPr>
          <w:rFonts w:hint="eastAsia"/>
          <w:b/>
          <w:sz w:val="28"/>
          <w:szCs w:val="28"/>
        </w:rPr>
        <w:t xml:space="preserve">and </w:t>
      </w:r>
      <w:r w:rsidR="00D25EEB">
        <w:rPr>
          <w:rFonts w:hint="eastAsia"/>
          <w:b/>
          <w:sz w:val="28"/>
          <w:szCs w:val="28"/>
        </w:rPr>
        <w:t>cytokine m</w:t>
      </w:r>
      <w:r w:rsidR="002948D6">
        <w:rPr>
          <w:rFonts w:hint="eastAsia"/>
          <w:b/>
          <w:sz w:val="28"/>
          <w:szCs w:val="28"/>
        </w:rPr>
        <w:t xml:space="preserve">RNA </w:t>
      </w:r>
      <w:r w:rsidR="002948D6" w:rsidRPr="00BD2325">
        <w:rPr>
          <w:b/>
          <w:sz w:val="28"/>
          <w:szCs w:val="28"/>
        </w:rPr>
        <w:t xml:space="preserve">amplification    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10"/>
        <w:gridCol w:w="5471"/>
        <w:gridCol w:w="4735"/>
      </w:tblGrid>
      <w:tr w:rsidR="002948D6" w:rsidRPr="00BD2325" w14:paraId="3949A1A0" w14:textId="77777777" w:rsidTr="002E3851">
        <w:trPr>
          <w:trHeight w:val="465"/>
        </w:trPr>
        <w:tc>
          <w:tcPr>
            <w:tcW w:w="3510" w:type="dxa"/>
            <w:noWrap/>
          </w:tcPr>
          <w:p w14:paraId="19137BEF" w14:textId="77777777" w:rsidR="002948D6" w:rsidRPr="00BD2325" w:rsidRDefault="002948D6" w:rsidP="00480D98">
            <w:pPr>
              <w:rPr>
                <w:b/>
                <w:sz w:val="24"/>
              </w:rPr>
            </w:pPr>
          </w:p>
        </w:tc>
        <w:tc>
          <w:tcPr>
            <w:tcW w:w="5471" w:type="dxa"/>
          </w:tcPr>
          <w:p w14:paraId="1B864908" w14:textId="77777777" w:rsidR="002948D6" w:rsidRPr="00BD2325" w:rsidRDefault="002948D6" w:rsidP="00480D98">
            <w:pPr>
              <w:rPr>
                <w:b/>
                <w:sz w:val="24"/>
              </w:rPr>
            </w:pPr>
            <w:r w:rsidRPr="00BD2325">
              <w:rPr>
                <w:b/>
                <w:sz w:val="24"/>
              </w:rPr>
              <w:t>Primer-forward</w:t>
            </w:r>
          </w:p>
        </w:tc>
        <w:tc>
          <w:tcPr>
            <w:tcW w:w="4735" w:type="dxa"/>
          </w:tcPr>
          <w:p w14:paraId="09AC7D25" w14:textId="77777777" w:rsidR="002948D6" w:rsidRPr="00BD2325" w:rsidRDefault="002948D6" w:rsidP="00480D98">
            <w:pPr>
              <w:rPr>
                <w:b/>
                <w:sz w:val="24"/>
              </w:rPr>
            </w:pPr>
            <w:r w:rsidRPr="00BD2325">
              <w:rPr>
                <w:b/>
                <w:sz w:val="24"/>
              </w:rPr>
              <w:t>Primer-reverse</w:t>
            </w:r>
          </w:p>
        </w:tc>
      </w:tr>
      <w:tr w:rsidR="002948D6" w:rsidRPr="00BD2325" w14:paraId="561F478E" w14:textId="77777777" w:rsidTr="00062745">
        <w:trPr>
          <w:trHeight w:val="227"/>
        </w:trPr>
        <w:tc>
          <w:tcPr>
            <w:tcW w:w="3510" w:type="dxa"/>
            <w:tcBorders>
              <w:bottom w:val="nil"/>
            </w:tcBorders>
            <w:noWrap/>
          </w:tcPr>
          <w:p w14:paraId="58CA3EE8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HHV-</w:t>
            </w:r>
            <w:r>
              <w:rPr>
                <w:rFonts w:hint="eastAsia"/>
                <w:b/>
                <w:sz w:val="24"/>
              </w:rPr>
              <w:t>6B</w:t>
            </w:r>
            <w:r w:rsidR="002948D6" w:rsidRPr="00BD2325">
              <w:rPr>
                <w:b/>
                <w:sz w:val="24"/>
              </w:rPr>
              <w:t xml:space="preserve"> (external  primer)</w:t>
            </w:r>
          </w:p>
        </w:tc>
        <w:tc>
          <w:tcPr>
            <w:tcW w:w="5471" w:type="dxa"/>
            <w:tcBorders>
              <w:bottom w:val="nil"/>
            </w:tcBorders>
          </w:tcPr>
          <w:p w14:paraId="61DC2491" w14:textId="77777777" w:rsidR="002948D6" w:rsidRPr="00373D9A" w:rsidRDefault="002E3851" w:rsidP="00D25EEB">
            <w:pPr>
              <w:adjustRightInd w:val="0"/>
              <w:snapToGrid w:val="0"/>
              <w:spacing w:line="40" w:lineRule="atLeast"/>
              <w:rPr>
                <w:rStyle w:val="SubtleEmphasis1"/>
                <w:i w:val="0"/>
                <w:sz w:val="24"/>
              </w:rPr>
            </w:pPr>
            <w:r w:rsidRPr="00132441">
              <w:rPr>
                <w:rFonts w:hint="eastAsia"/>
                <w:szCs w:val="21"/>
              </w:rPr>
              <w:t>TTTTTCAAAATCGGGCAGAC</w:t>
            </w:r>
          </w:p>
        </w:tc>
        <w:tc>
          <w:tcPr>
            <w:tcW w:w="4735" w:type="dxa"/>
            <w:tcBorders>
              <w:bottom w:val="nil"/>
            </w:tcBorders>
          </w:tcPr>
          <w:p w14:paraId="5573CA28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rFonts w:hint="eastAsia"/>
                <w:szCs w:val="21"/>
              </w:rPr>
              <w:t>AACACATAGTTTGGATCTTCTGCT</w:t>
            </w:r>
            <w:r w:rsidRPr="00BD2325">
              <w:rPr>
                <w:sz w:val="24"/>
              </w:rPr>
              <w:t xml:space="preserve"> </w:t>
            </w:r>
          </w:p>
        </w:tc>
      </w:tr>
      <w:tr w:rsidR="002948D6" w:rsidRPr="00BD2325" w14:paraId="72434032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0909096D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HHV-</w:t>
            </w:r>
            <w:r>
              <w:rPr>
                <w:rFonts w:hint="eastAsia"/>
                <w:b/>
                <w:sz w:val="24"/>
              </w:rPr>
              <w:t>6B</w:t>
            </w:r>
            <w:r w:rsidR="002948D6" w:rsidRPr="00BD2325">
              <w:rPr>
                <w:b/>
                <w:sz w:val="24"/>
              </w:rPr>
              <w:t>(internal primer)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3ABB5139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szCs w:val="21"/>
              </w:rPr>
              <w:t>TCTGATGCCGTTAGACCCA</w:t>
            </w:r>
            <w:r w:rsidR="002948D6" w:rsidRPr="00BD2325">
              <w:rPr>
                <w:sz w:val="24"/>
              </w:rPr>
              <w:t xml:space="preserve"> 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3F27BB25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color w:val="000000"/>
                <w:kern w:val="0"/>
                <w:szCs w:val="21"/>
              </w:rPr>
              <w:t>ATTGCTGCTTCTGTAACCT</w:t>
            </w:r>
            <w:r w:rsidRPr="00BD2325">
              <w:rPr>
                <w:sz w:val="24"/>
              </w:rPr>
              <w:t xml:space="preserve"> </w:t>
            </w:r>
          </w:p>
        </w:tc>
      </w:tr>
      <w:tr w:rsidR="002948D6" w:rsidRPr="00BD2325" w14:paraId="5960725E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1902C27D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HHV-6B for PCR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19EC06DC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color w:val="000000"/>
                <w:kern w:val="0"/>
                <w:szCs w:val="21"/>
              </w:rPr>
              <w:t>GAGACCGGGTCTGGACAACA</w:t>
            </w:r>
            <w:r w:rsidR="002948D6" w:rsidRPr="00BD2325">
              <w:rPr>
                <w:sz w:val="24"/>
              </w:rPr>
              <w:t xml:space="preserve"> 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0ECFEA69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color w:val="000000"/>
                <w:kern w:val="0"/>
                <w:szCs w:val="21"/>
              </w:rPr>
              <w:t>GAGTTGCTGAGTTGGTAAAGG</w:t>
            </w:r>
            <w:r w:rsidR="002948D6" w:rsidRPr="00BD2325">
              <w:rPr>
                <w:sz w:val="24"/>
              </w:rPr>
              <w:t xml:space="preserve"> </w:t>
            </w:r>
          </w:p>
        </w:tc>
      </w:tr>
      <w:tr w:rsidR="002948D6" w:rsidRPr="00BD2325" w14:paraId="13707433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64107123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HHV-6B probe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65D1489E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color w:val="000000"/>
                <w:kern w:val="0"/>
                <w:szCs w:val="21"/>
              </w:rPr>
              <w:t>6FAM- CTCCAAGTGTACCGAAACGCTTCCTGG- BHQ1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28DBCDBC" w14:textId="77777777" w:rsidR="002948D6" w:rsidRPr="00BD2325" w:rsidRDefault="002948D6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</w:p>
        </w:tc>
      </w:tr>
      <w:tr w:rsidR="002948D6" w:rsidRPr="00BD2325" w14:paraId="38785B66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5C268644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IL-1</w:t>
            </w:r>
            <w:r>
              <w:rPr>
                <w:rFonts w:ascii="宋体" w:hAnsi="宋体" w:hint="eastAsia"/>
                <w:b/>
                <w:sz w:val="24"/>
              </w:rPr>
              <w:t>α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4CF9D251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kern w:val="0"/>
                <w:szCs w:val="21"/>
              </w:rPr>
              <w:t>AGATGCCTGAGATACCCAAAACC</w:t>
            </w:r>
            <w:r w:rsidRPr="00BD232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270651AF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kern w:val="0"/>
                <w:szCs w:val="21"/>
              </w:rPr>
              <w:t>CCAAGCACACCCAGTAGTCT</w:t>
            </w:r>
            <w:r w:rsidRPr="00BD2325">
              <w:rPr>
                <w:sz w:val="24"/>
              </w:rPr>
              <w:t xml:space="preserve"> </w:t>
            </w:r>
          </w:p>
        </w:tc>
      </w:tr>
      <w:tr w:rsidR="002948D6" w:rsidRPr="00BD2325" w14:paraId="1E4312D3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7C573410" w14:textId="77777777" w:rsidR="002948D6" w:rsidRPr="00BD2325" w:rsidRDefault="002948D6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 w:rsidRPr="00BD2325">
              <w:rPr>
                <w:b/>
                <w:sz w:val="24"/>
              </w:rPr>
              <w:t>IL-1</w:t>
            </w:r>
            <w:r w:rsidR="002E3851">
              <w:rPr>
                <w:rFonts w:ascii="宋体" w:hAnsi="宋体" w:hint="eastAsia"/>
                <w:b/>
                <w:sz w:val="24"/>
              </w:rPr>
              <w:t>β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38754C1D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color w:val="000000"/>
                <w:kern w:val="0"/>
                <w:szCs w:val="21"/>
              </w:rPr>
              <w:t>ATGATGGCTTATTACAGTGGCAA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06F5C995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color w:val="000000"/>
                <w:kern w:val="0"/>
                <w:szCs w:val="21"/>
              </w:rPr>
              <w:t>GTCGGAGATTCGTAGCTGGA</w:t>
            </w:r>
          </w:p>
        </w:tc>
      </w:tr>
      <w:tr w:rsidR="002948D6" w:rsidRPr="00BD2325" w14:paraId="5E29C9DE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0E35FD40" w14:textId="77777777" w:rsidR="002948D6" w:rsidRPr="00BD2325" w:rsidRDefault="002948D6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 w:rsidRPr="00BD2325">
              <w:rPr>
                <w:b/>
                <w:sz w:val="24"/>
              </w:rPr>
              <w:t>IL</w:t>
            </w:r>
            <w:r w:rsidR="002E3851">
              <w:rPr>
                <w:rFonts w:hint="eastAsia"/>
                <w:b/>
                <w:sz w:val="24"/>
              </w:rPr>
              <w:t>-2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4841367F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kern w:val="0"/>
                <w:szCs w:val="21"/>
              </w:rPr>
              <w:t>TCCTGTCTTGCATTGCACTAAG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08D49376" w14:textId="77777777" w:rsidR="002948D6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kern w:val="0"/>
                <w:szCs w:val="21"/>
              </w:rPr>
              <w:t>CATCCTGGTGAGTTTGGGATTC</w:t>
            </w:r>
            <w:r w:rsidR="002948D6" w:rsidRPr="00BD2325">
              <w:rPr>
                <w:sz w:val="24"/>
              </w:rPr>
              <w:t xml:space="preserve"> </w:t>
            </w:r>
          </w:p>
        </w:tc>
      </w:tr>
      <w:tr w:rsidR="002E3851" w:rsidRPr="00BD2325" w14:paraId="15D9FB21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043225BD" w14:textId="77777777" w:rsidR="002E3851" w:rsidRPr="00BD2325" w:rsidRDefault="002E3851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IL-3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12DE8035" w14:textId="77777777" w:rsidR="002E3851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kern w:val="0"/>
                <w:szCs w:val="21"/>
              </w:rPr>
              <w:t>TCAACAGGGCTGTCAAGAGTT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7CE91BBC" w14:textId="77777777" w:rsidR="002E3851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color w:val="000000"/>
                <w:kern w:val="0"/>
                <w:szCs w:val="21"/>
              </w:rPr>
              <w:t>CAGATAGAACGTCAGTTTCCTCC</w:t>
            </w:r>
          </w:p>
        </w:tc>
      </w:tr>
      <w:tr w:rsidR="002E3851" w:rsidRPr="00BD2325" w14:paraId="40EF8DC2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6683CFF7" w14:textId="77777777" w:rsidR="002E3851" w:rsidRPr="00BD2325" w:rsidRDefault="002E3851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IL-4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69CE32A9" w14:textId="77777777" w:rsidR="002E3851" w:rsidRPr="00BD2325" w:rsidRDefault="002E3851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kern w:val="0"/>
                <w:szCs w:val="21"/>
              </w:rPr>
              <w:t>CCAACTGCTTCCCCCTCTG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267A67DF" w14:textId="77777777" w:rsidR="002E3851" w:rsidRPr="00BD2325" w:rsidRDefault="001F3EE0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kern w:val="0"/>
                <w:szCs w:val="21"/>
              </w:rPr>
              <w:t>TCTGTTACGGTCAACTCGGTG</w:t>
            </w:r>
          </w:p>
        </w:tc>
      </w:tr>
      <w:tr w:rsidR="002E3851" w:rsidRPr="00BD2325" w14:paraId="2424CCC9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411E2AB6" w14:textId="77777777" w:rsidR="002E3851" w:rsidRPr="00BD2325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IL-5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3D595CC9" w14:textId="77777777" w:rsidR="002E3851" w:rsidRPr="00BD2325" w:rsidRDefault="001F3EE0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kern w:val="0"/>
                <w:szCs w:val="21"/>
              </w:rPr>
              <w:t>TCTACTCATCGAACTCTGCTGA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28496E9A" w14:textId="77777777" w:rsidR="002E3851" w:rsidRPr="00BD2325" w:rsidRDefault="001F3EE0" w:rsidP="00D25EEB">
            <w:pPr>
              <w:adjustRightInd w:val="0"/>
              <w:snapToGrid w:val="0"/>
              <w:spacing w:line="40" w:lineRule="atLeast"/>
              <w:rPr>
                <w:sz w:val="24"/>
              </w:rPr>
            </w:pPr>
            <w:r w:rsidRPr="00132441">
              <w:rPr>
                <w:kern w:val="0"/>
                <w:szCs w:val="21"/>
              </w:rPr>
              <w:t>CCCTTGCACAGTTTGACTCTC</w:t>
            </w:r>
          </w:p>
        </w:tc>
      </w:tr>
      <w:tr w:rsidR="001F3EE0" w:rsidRPr="00BD2325" w14:paraId="3CD5DE84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32D0EF65" w14:textId="77777777" w:rsidR="001F3EE0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IL-6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147CCE42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ACTCACCTCTTCAGAACGAATTG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13018848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CCATCTTTGGAAGGTTCAGGTTG</w:t>
            </w:r>
          </w:p>
        </w:tc>
      </w:tr>
      <w:tr w:rsidR="001F3EE0" w:rsidRPr="00BD2325" w14:paraId="19EEC9A5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73C635CE" w14:textId="77777777" w:rsidR="001F3EE0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IL-7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160B2776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TTGGACTTCCTCCCCTGATCC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44F584A7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TCGATGCTGACCATTAGAACAC</w:t>
            </w:r>
          </w:p>
        </w:tc>
      </w:tr>
      <w:tr w:rsidR="001F3EE0" w:rsidRPr="00BD2325" w14:paraId="23F61E54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78BA83A6" w14:textId="77777777" w:rsidR="001F3EE0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IL-8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265966CD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color w:val="000000"/>
                <w:kern w:val="0"/>
                <w:szCs w:val="21"/>
              </w:rPr>
              <w:t>ACTGAGAGTGATTGAGAGTGGAC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4EC984BD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AACCCTCTGCACCCAGTTTTC</w:t>
            </w:r>
          </w:p>
        </w:tc>
      </w:tr>
      <w:tr w:rsidR="001F3EE0" w:rsidRPr="00BD2325" w14:paraId="131FF180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33F643EC" w14:textId="77777777" w:rsidR="001F3EE0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IL-9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0998928C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color w:val="000000"/>
                <w:kern w:val="0"/>
                <w:szCs w:val="21"/>
              </w:rPr>
              <w:t>CTCTGTTTGGGCATTCCCTCT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3D3AC838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color w:val="000000"/>
                <w:kern w:val="0"/>
                <w:szCs w:val="21"/>
              </w:rPr>
              <w:t>GGGTATCTTGTTTGCATGGTGG</w:t>
            </w:r>
          </w:p>
        </w:tc>
      </w:tr>
      <w:tr w:rsidR="001F3EE0" w:rsidRPr="00BD2325" w14:paraId="413B2CCA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4B807738" w14:textId="77777777" w:rsidR="001F3EE0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TGF-</w:t>
            </w:r>
            <w:r>
              <w:rPr>
                <w:rFonts w:ascii="宋体" w:hAnsi="宋体" w:hint="eastAsia"/>
                <w:b/>
                <w:sz w:val="24"/>
              </w:rPr>
              <w:t>α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1A6A7045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AGGTCCGAAAACACTGTGAGT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0061C124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AGCAAGCGGTTCTTCCCTTC</w:t>
            </w:r>
          </w:p>
        </w:tc>
      </w:tr>
      <w:tr w:rsidR="001F3EE0" w:rsidRPr="00BD2325" w14:paraId="2A442677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16320965" w14:textId="77777777" w:rsidR="001F3EE0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TNF-</w:t>
            </w:r>
            <w:r>
              <w:rPr>
                <w:rFonts w:ascii="宋体" w:hAnsi="宋体" w:hint="eastAsia"/>
                <w:b/>
                <w:sz w:val="24"/>
              </w:rPr>
              <w:t>α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189F188C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GAGGCCAAGCCCTGGTATG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2A7D76D2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CGGGCCGATTGATCTCAGC</w:t>
            </w:r>
          </w:p>
        </w:tc>
      </w:tr>
      <w:tr w:rsidR="001F3EE0" w:rsidRPr="00BD2325" w14:paraId="66F05A09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13846459" w14:textId="77777777" w:rsidR="001F3EE0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TNF-</w:t>
            </w:r>
            <w:r>
              <w:rPr>
                <w:rFonts w:ascii="宋体" w:hAnsi="宋体" w:hint="eastAsia"/>
                <w:b/>
                <w:sz w:val="24"/>
              </w:rPr>
              <w:t>β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590A57E3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CATCTACTTCGTCTACTCCCAGG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7CDA8A16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CCCCGTGGTACATCGAGTG</w:t>
            </w:r>
          </w:p>
        </w:tc>
      </w:tr>
      <w:tr w:rsidR="001F3EE0" w:rsidRPr="00BD2325" w14:paraId="05CAB5BE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2DBB08C7" w14:textId="77777777" w:rsidR="001F3EE0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VEGF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7B4C7748" w14:textId="77777777" w:rsidR="001F3EE0" w:rsidRPr="00132441" w:rsidRDefault="00D25EEB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CTACCTCCACCATGCCAAGT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3F88FFD0" w14:textId="77777777" w:rsidR="001F3EE0" w:rsidRPr="00132441" w:rsidRDefault="00D25EEB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GCAGTAGCTGCGCTGATAGA</w:t>
            </w:r>
          </w:p>
        </w:tc>
      </w:tr>
      <w:tr w:rsidR="001F3EE0" w:rsidRPr="00BD2325" w14:paraId="68BEFB77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nil"/>
            </w:tcBorders>
            <w:noWrap/>
          </w:tcPr>
          <w:p w14:paraId="4CAAF212" w14:textId="77777777" w:rsidR="001F3EE0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β</w:t>
            </w:r>
            <w:r>
              <w:rPr>
                <w:rFonts w:hint="eastAsia"/>
                <w:b/>
                <w:sz w:val="24"/>
              </w:rPr>
              <w:t>-actin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14:paraId="55157148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TCATGAAGTGTGACGTGGACATC</w:t>
            </w:r>
          </w:p>
        </w:tc>
        <w:tc>
          <w:tcPr>
            <w:tcW w:w="4735" w:type="dxa"/>
            <w:tcBorders>
              <w:top w:val="nil"/>
              <w:bottom w:val="nil"/>
            </w:tcBorders>
          </w:tcPr>
          <w:p w14:paraId="32A7C1B5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kern w:val="0"/>
                <w:szCs w:val="21"/>
              </w:rPr>
              <w:t>CAGGAGGAGCAATGATCTTGATCT</w:t>
            </w:r>
          </w:p>
        </w:tc>
      </w:tr>
      <w:tr w:rsidR="001F3EE0" w:rsidRPr="00BD2325" w14:paraId="05FC7436" w14:textId="77777777" w:rsidTr="00062745">
        <w:trPr>
          <w:trHeight w:val="227"/>
        </w:trPr>
        <w:tc>
          <w:tcPr>
            <w:tcW w:w="3510" w:type="dxa"/>
            <w:tcBorders>
              <w:top w:val="nil"/>
              <w:bottom w:val="single" w:sz="12" w:space="0" w:color="auto"/>
            </w:tcBorders>
            <w:noWrap/>
          </w:tcPr>
          <w:p w14:paraId="01C205B6" w14:textId="77777777" w:rsidR="001F3EE0" w:rsidRDefault="001F3EE0" w:rsidP="00D25EEB">
            <w:pPr>
              <w:adjustRightInd w:val="0"/>
              <w:snapToGrid w:val="0"/>
              <w:spacing w:line="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GAPDH</w:t>
            </w:r>
          </w:p>
        </w:tc>
        <w:tc>
          <w:tcPr>
            <w:tcW w:w="5471" w:type="dxa"/>
            <w:tcBorders>
              <w:top w:val="nil"/>
              <w:bottom w:val="single" w:sz="12" w:space="0" w:color="auto"/>
            </w:tcBorders>
          </w:tcPr>
          <w:p w14:paraId="0B61C5CD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color w:val="000000"/>
                <w:kern w:val="0"/>
                <w:szCs w:val="21"/>
              </w:rPr>
              <w:t>GGAGCGAGATCCCTCCAAAAT</w:t>
            </w:r>
          </w:p>
        </w:tc>
        <w:tc>
          <w:tcPr>
            <w:tcW w:w="4735" w:type="dxa"/>
            <w:tcBorders>
              <w:top w:val="nil"/>
              <w:bottom w:val="single" w:sz="12" w:space="0" w:color="auto"/>
            </w:tcBorders>
          </w:tcPr>
          <w:p w14:paraId="40EE032C" w14:textId="77777777" w:rsidR="001F3EE0" w:rsidRPr="00132441" w:rsidRDefault="001F3EE0" w:rsidP="00D25EEB">
            <w:pPr>
              <w:adjustRightInd w:val="0"/>
              <w:snapToGrid w:val="0"/>
              <w:spacing w:line="40" w:lineRule="atLeast"/>
              <w:rPr>
                <w:kern w:val="0"/>
                <w:szCs w:val="21"/>
              </w:rPr>
            </w:pPr>
            <w:r w:rsidRPr="00132441">
              <w:rPr>
                <w:color w:val="000000"/>
                <w:kern w:val="0"/>
                <w:szCs w:val="21"/>
              </w:rPr>
              <w:t>GGCTGTTGTCATACTTCTCATGG</w:t>
            </w:r>
          </w:p>
        </w:tc>
      </w:tr>
    </w:tbl>
    <w:p w14:paraId="4102FFE1" w14:textId="77777777" w:rsidR="002948D6" w:rsidRDefault="002948D6" w:rsidP="002948D6">
      <w:pPr>
        <w:rPr>
          <w:b/>
          <w:bCs/>
          <w:sz w:val="28"/>
          <w:szCs w:val="28"/>
        </w:rPr>
      </w:pPr>
    </w:p>
    <w:p w14:paraId="2B1F206C" w14:textId="77777777" w:rsidR="007458BC" w:rsidRDefault="007458BC"/>
    <w:sectPr w:rsidR="007458BC" w:rsidSect="002948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47FD" w14:textId="77777777" w:rsidR="001678C4" w:rsidRDefault="001678C4" w:rsidP="002948D6">
      <w:r>
        <w:separator/>
      </w:r>
    </w:p>
  </w:endnote>
  <w:endnote w:type="continuationSeparator" w:id="0">
    <w:p w14:paraId="126491F4" w14:textId="77777777" w:rsidR="001678C4" w:rsidRDefault="001678C4" w:rsidP="0029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72A4" w14:textId="77777777" w:rsidR="001678C4" w:rsidRDefault="001678C4" w:rsidP="002948D6">
      <w:r>
        <w:separator/>
      </w:r>
    </w:p>
  </w:footnote>
  <w:footnote w:type="continuationSeparator" w:id="0">
    <w:p w14:paraId="3C2F7D4E" w14:textId="77777777" w:rsidR="001678C4" w:rsidRDefault="001678C4" w:rsidP="0029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8D6"/>
    <w:rsid w:val="00062745"/>
    <w:rsid w:val="00157556"/>
    <w:rsid w:val="001678C4"/>
    <w:rsid w:val="001F3EE0"/>
    <w:rsid w:val="002948D6"/>
    <w:rsid w:val="002E3851"/>
    <w:rsid w:val="004A5E3A"/>
    <w:rsid w:val="007458BC"/>
    <w:rsid w:val="00960883"/>
    <w:rsid w:val="00C45738"/>
    <w:rsid w:val="00CF7EC6"/>
    <w:rsid w:val="00D2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2063A"/>
  <w15:docId w15:val="{F82D1AF2-4A0C-49A5-9D24-8D6B5BD5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8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8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8D6"/>
    <w:rPr>
      <w:sz w:val="18"/>
      <w:szCs w:val="18"/>
    </w:rPr>
  </w:style>
  <w:style w:type="character" w:customStyle="1" w:styleId="SubtleEmphasis1">
    <w:name w:val="Subtle Emphasis1"/>
    <w:uiPriority w:val="19"/>
    <w:qFormat/>
    <w:rsid w:val="002948D6"/>
    <w:rPr>
      <w:rFonts w:eastAsia="宋体" w:cs="Times New Roman"/>
      <w:bCs w:val="0"/>
      <w:i/>
      <w:iCs/>
      <w:color w:val="808080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wang jiaqi</cp:lastModifiedBy>
  <cp:revision>7</cp:revision>
  <dcterms:created xsi:type="dcterms:W3CDTF">2013-04-11T14:48:00Z</dcterms:created>
  <dcterms:modified xsi:type="dcterms:W3CDTF">2021-11-21T02:56:00Z</dcterms:modified>
</cp:coreProperties>
</file>