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BF" w:rsidRDefault="00F53A71" w:rsidP="009A31BF">
      <w:pPr>
        <w:rPr>
          <w:bCs/>
          <w:sz w:val="24"/>
        </w:rPr>
      </w:pPr>
      <w:r>
        <w:rPr>
          <w:rFonts w:hint="eastAsia"/>
          <w:bCs/>
          <w:sz w:val="24"/>
        </w:rPr>
        <w:t>Appendix 1</w:t>
      </w:r>
      <w:r w:rsidR="00410AE2">
        <w:rPr>
          <w:rFonts w:hint="eastAsia"/>
          <w:bCs/>
          <w:sz w:val="24"/>
        </w:rPr>
        <w:t>.</w:t>
      </w:r>
    </w:p>
    <w:p w:rsidR="00C95D96" w:rsidRPr="008D44AD" w:rsidRDefault="00410AE2" w:rsidP="008D44AD">
      <w:pPr>
        <w:ind w:firstLineChars="1000" w:firstLine="2409"/>
        <w:rPr>
          <w:bCs/>
          <w:sz w:val="24"/>
        </w:rPr>
      </w:pPr>
      <w:r w:rsidRPr="008D44AD">
        <w:rPr>
          <w:rFonts w:hint="eastAsia"/>
          <w:b/>
          <w:sz w:val="24"/>
        </w:rPr>
        <w:t>FD</w:t>
      </w:r>
      <w:r w:rsidRPr="008D44AD">
        <w:rPr>
          <w:b/>
          <w:sz w:val="24"/>
        </w:rPr>
        <w:t xml:space="preserve"> Symptom questionnaire</w:t>
      </w:r>
      <w:r w:rsidRPr="008D44AD">
        <w:rPr>
          <w:rFonts w:hint="eastAsia"/>
          <w:b/>
          <w:sz w:val="24"/>
        </w:rPr>
        <w:t>（</w:t>
      </w:r>
      <w:r w:rsidRPr="008D44AD">
        <w:rPr>
          <w:rFonts w:hint="eastAsia"/>
          <w:b/>
          <w:sz w:val="24"/>
        </w:rPr>
        <w:t>Rome IV</w:t>
      </w:r>
      <w:r w:rsidRPr="008D44AD">
        <w:rPr>
          <w:rFonts w:hint="eastAsia"/>
          <w:b/>
          <w:sz w:val="24"/>
        </w:rPr>
        <w:t>）</w:t>
      </w:r>
    </w:p>
    <w:tbl>
      <w:tblPr>
        <w:tblpPr w:leftFromText="180" w:rightFromText="180" w:vertAnchor="text" w:horzAnchor="margin" w:tblpXSpec="center" w:tblpY="56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0"/>
        <w:gridCol w:w="1662"/>
        <w:gridCol w:w="1732"/>
        <w:gridCol w:w="1699"/>
        <w:gridCol w:w="2008"/>
      </w:tblGrid>
      <w:tr w:rsidR="009A31BF" w:rsidRPr="00292E83" w:rsidTr="009A31BF">
        <w:trPr>
          <w:trHeight w:val="928"/>
        </w:trPr>
        <w:tc>
          <w:tcPr>
            <w:tcW w:w="2320" w:type="dxa"/>
          </w:tcPr>
          <w:p w:rsidR="009A31BF" w:rsidRPr="00292E83" w:rsidRDefault="00C35BC2" w:rsidP="009A31BF">
            <w:pPr>
              <w:rPr>
                <w:szCs w:val="21"/>
              </w:rPr>
            </w:pPr>
            <w:r>
              <w:rPr>
                <w:szCs w:val="21"/>
              </w:rPr>
              <w:pict>
                <v:line id="1026" o:spid="_x0000_s1028" style="position:absolute;left:0;text-align:left;z-index:251660288;visibility:visible;mso-wrap-distance-left:0;mso-wrap-distance-right:0" from="-2.35pt,-.5pt" to="87.65pt,46.3pt" strokeweight="0"/>
              </w:pict>
            </w:r>
            <w:r w:rsidR="00201D8E">
              <w:rPr>
                <w:szCs w:val="21"/>
              </w:rPr>
              <w:t xml:space="preserve">       </w:t>
            </w:r>
            <w:r w:rsidR="00201D8E">
              <w:rPr>
                <w:rFonts w:hint="eastAsia"/>
                <w:szCs w:val="21"/>
              </w:rPr>
              <w:t>F</w:t>
            </w:r>
            <w:r w:rsidR="009A31BF" w:rsidRPr="00292E83">
              <w:rPr>
                <w:szCs w:val="21"/>
              </w:rPr>
              <w:t>requency</w:t>
            </w:r>
          </w:p>
          <w:p w:rsidR="009A31BF" w:rsidRPr="00292E83" w:rsidRDefault="00201D8E" w:rsidP="009A31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 w:rsidR="009A31BF" w:rsidRPr="00292E83">
              <w:rPr>
                <w:szCs w:val="21"/>
              </w:rPr>
              <w:t>ymptom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jc w:val="center"/>
              <w:rPr>
                <w:szCs w:val="21"/>
              </w:rPr>
            </w:pPr>
          </w:p>
          <w:p w:rsidR="009A31BF" w:rsidRPr="00292E83" w:rsidRDefault="00BE0338" w:rsidP="009A31BF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9A31BF" w:rsidRPr="00292E83">
              <w:rPr>
                <w:szCs w:val="21"/>
              </w:rPr>
              <w:t>ever had one.</w:t>
            </w:r>
          </w:p>
          <w:p w:rsidR="009A31BF" w:rsidRPr="00292E83" w:rsidRDefault="009A31BF" w:rsidP="009A31BF">
            <w:pPr>
              <w:ind w:left="420" w:hangingChars="200" w:hanging="420"/>
              <w:jc w:val="center"/>
              <w:rPr>
                <w:szCs w:val="21"/>
              </w:rPr>
            </w:pPr>
            <w:r w:rsidRPr="00292E83">
              <w:rPr>
                <w:rFonts w:hint="eastAsia"/>
                <w:szCs w:val="21"/>
              </w:rPr>
              <w:t>（</w:t>
            </w:r>
            <w:r w:rsidRPr="00292E83">
              <w:rPr>
                <w:szCs w:val="21"/>
              </w:rPr>
              <w:t>0</w:t>
            </w:r>
            <w:r w:rsidRPr="00292E83">
              <w:rPr>
                <w:rFonts w:hint="eastAsia"/>
                <w:szCs w:val="21"/>
              </w:rPr>
              <w:t>）</w:t>
            </w:r>
          </w:p>
        </w:tc>
        <w:tc>
          <w:tcPr>
            <w:tcW w:w="1732" w:type="dxa"/>
          </w:tcPr>
          <w:p w:rsidR="009A31BF" w:rsidRPr="00292E83" w:rsidRDefault="009A31BF" w:rsidP="009A31BF">
            <w:pPr>
              <w:jc w:val="center"/>
              <w:rPr>
                <w:szCs w:val="21"/>
              </w:rPr>
            </w:pPr>
          </w:p>
          <w:p w:rsidR="009A31BF" w:rsidRPr="00292E83" w:rsidRDefault="009A31BF" w:rsidP="009A31BF">
            <w:pPr>
              <w:jc w:val="center"/>
              <w:rPr>
                <w:szCs w:val="21"/>
              </w:rPr>
            </w:pPr>
            <w:r w:rsidRPr="00292E83">
              <w:rPr>
                <w:szCs w:val="21"/>
              </w:rPr>
              <w:t>1-2 times per week</w:t>
            </w:r>
          </w:p>
          <w:p w:rsidR="009A31BF" w:rsidRPr="00292E83" w:rsidRDefault="009A31BF" w:rsidP="009A31BF">
            <w:pPr>
              <w:jc w:val="center"/>
              <w:rPr>
                <w:szCs w:val="21"/>
              </w:rPr>
            </w:pPr>
            <w:r w:rsidRPr="00292E83">
              <w:rPr>
                <w:rFonts w:hint="eastAsia"/>
                <w:szCs w:val="21"/>
              </w:rPr>
              <w:t>（</w:t>
            </w:r>
            <w:r w:rsidRPr="00292E83">
              <w:rPr>
                <w:szCs w:val="21"/>
              </w:rPr>
              <w:t>1</w:t>
            </w:r>
            <w:r w:rsidRPr="00292E83">
              <w:rPr>
                <w:rFonts w:hint="eastAsia"/>
                <w:szCs w:val="21"/>
              </w:rPr>
              <w:t>）</w:t>
            </w:r>
          </w:p>
        </w:tc>
        <w:tc>
          <w:tcPr>
            <w:tcW w:w="1699" w:type="dxa"/>
          </w:tcPr>
          <w:p w:rsidR="009A31BF" w:rsidRPr="00292E83" w:rsidRDefault="009A31BF" w:rsidP="009A31BF">
            <w:pPr>
              <w:jc w:val="center"/>
              <w:rPr>
                <w:szCs w:val="21"/>
              </w:rPr>
            </w:pPr>
          </w:p>
          <w:p w:rsidR="009A31BF" w:rsidRPr="00292E83" w:rsidRDefault="009A31BF" w:rsidP="009A31BF">
            <w:pPr>
              <w:jc w:val="left"/>
              <w:rPr>
                <w:szCs w:val="21"/>
              </w:rPr>
            </w:pPr>
            <w:r w:rsidRPr="00292E83">
              <w:rPr>
                <w:szCs w:val="21"/>
              </w:rPr>
              <w:t>3-5 times per week</w:t>
            </w:r>
          </w:p>
          <w:p w:rsidR="009A31BF" w:rsidRPr="00292E83" w:rsidRDefault="009A31BF" w:rsidP="009A31BF">
            <w:pPr>
              <w:ind w:firstLineChars="100" w:firstLine="210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 xml:space="preserve">   </w:t>
            </w:r>
            <w:r w:rsidRPr="00292E83">
              <w:rPr>
                <w:rFonts w:hint="eastAsia"/>
                <w:szCs w:val="21"/>
              </w:rPr>
              <w:t>（</w:t>
            </w:r>
            <w:r w:rsidRPr="00292E83">
              <w:rPr>
                <w:szCs w:val="21"/>
              </w:rPr>
              <w:t>2</w:t>
            </w:r>
            <w:r w:rsidRPr="00292E83">
              <w:rPr>
                <w:rFonts w:hint="eastAsia"/>
                <w:szCs w:val="21"/>
              </w:rPr>
              <w:t>）</w:t>
            </w:r>
          </w:p>
        </w:tc>
        <w:tc>
          <w:tcPr>
            <w:tcW w:w="2008" w:type="dxa"/>
          </w:tcPr>
          <w:p w:rsidR="009A31BF" w:rsidRPr="00292E83" w:rsidRDefault="009A31BF" w:rsidP="009A31BF">
            <w:pPr>
              <w:jc w:val="center"/>
              <w:rPr>
                <w:szCs w:val="21"/>
              </w:rPr>
            </w:pPr>
          </w:p>
          <w:p w:rsidR="009A31BF" w:rsidRPr="00292E83" w:rsidRDefault="009A31BF" w:rsidP="009A31BF">
            <w:pPr>
              <w:jc w:val="left"/>
              <w:rPr>
                <w:szCs w:val="21"/>
              </w:rPr>
            </w:pPr>
            <w:r w:rsidRPr="00292E83">
              <w:rPr>
                <w:szCs w:val="21"/>
              </w:rPr>
              <w:t xml:space="preserve"> 6-7 times per week</w:t>
            </w:r>
          </w:p>
          <w:p w:rsidR="009A31BF" w:rsidRPr="00292E83" w:rsidRDefault="009A31BF" w:rsidP="009A31BF">
            <w:pPr>
              <w:jc w:val="center"/>
              <w:rPr>
                <w:szCs w:val="21"/>
              </w:rPr>
            </w:pPr>
            <w:r w:rsidRPr="00292E83">
              <w:rPr>
                <w:rFonts w:hint="eastAsia"/>
                <w:szCs w:val="21"/>
              </w:rPr>
              <w:t>（</w:t>
            </w:r>
            <w:r w:rsidRPr="00292E83">
              <w:rPr>
                <w:szCs w:val="21"/>
              </w:rPr>
              <w:t>3</w:t>
            </w:r>
            <w:r w:rsidRPr="00292E83">
              <w:rPr>
                <w:rFonts w:hint="eastAsia"/>
                <w:szCs w:val="21"/>
              </w:rPr>
              <w:t>）</w:t>
            </w:r>
          </w:p>
        </w:tc>
      </w:tr>
      <w:tr w:rsidR="009A31BF" w:rsidRPr="00292E83" w:rsidTr="009A31BF">
        <w:trPr>
          <w:trHeight w:val="443"/>
        </w:trPr>
        <w:tc>
          <w:tcPr>
            <w:tcW w:w="2320" w:type="dxa"/>
          </w:tcPr>
          <w:p w:rsidR="009A31BF" w:rsidRPr="00292E83" w:rsidRDefault="00BE0338" w:rsidP="009A31B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 w:rsidR="009A31BF" w:rsidRPr="00292E83">
              <w:rPr>
                <w:szCs w:val="21"/>
              </w:rPr>
              <w:t>iddle and upper abdominal pain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435"/>
        </w:trPr>
        <w:tc>
          <w:tcPr>
            <w:tcW w:w="2320" w:type="dxa"/>
          </w:tcPr>
          <w:p w:rsidR="009A31BF" w:rsidRPr="00292E83" w:rsidRDefault="00BE0338" w:rsidP="009A31B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 w:rsidR="009A31BF" w:rsidRPr="00292E83">
              <w:rPr>
                <w:rFonts w:hint="eastAsia"/>
                <w:szCs w:val="21"/>
              </w:rPr>
              <w:t>pigastric burning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427"/>
        </w:trPr>
        <w:tc>
          <w:tcPr>
            <w:tcW w:w="2320" w:type="dxa"/>
          </w:tcPr>
          <w:p w:rsidR="009A31BF" w:rsidRPr="00292E83" w:rsidRDefault="009A31BF" w:rsidP="009A31BF">
            <w:pPr>
              <w:spacing w:line="360" w:lineRule="auto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 xml:space="preserve">Postprandial fullness 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404"/>
        </w:trPr>
        <w:tc>
          <w:tcPr>
            <w:tcW w:w="2320" w:type="dxa"/>
          </w:tcPr>
          <w:p w:rsidR="009A31BF" w:rsidRPr="00292E83" w:rsidRDefault="009A31BF" w:rsidP="009A31BF">
            <w:pPr>
              <w:spacing w:line="360" w:lineRule="auto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 xml:space="preserve">Early satiety 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410"/>
        </w:trPr>
        <w:tc>
          <w:tcPr>
            <w:tcW w:w="2320" w:type="dxa"/>
          </w:tcPr>
          <w:p w:rsidR="009A31BF" w:rsidRPr="00292E83" w:rsidRDefault="009A31BF" w:rsidP="009A31BF">
            <w:pPr>
              <w:spacing w:line="360" w:lineRule="auto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>Nausea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389"/>
        </w:trPr>
        <w:tc>
          <w:tcPr>
            <w:tcW w:w="2320" w:type="dxa"/>
          </w:tcPr>
          <w:p w:rsidR="009A31BF" w:rsidRPr="00292E83" w:rsidRDefault="00BE0338" w:rsidP="009A31B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 w:rsidR="009A31BF" w:rsidRPr="00292E83">
              <w:rPr>
                <w:szCs w:val="21"/>
              </w:rPr>
              <w:t>ructation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381"/>
        </w:trPr>
        <w:tc>
          <w:tcPr>
            <w:tcW w:w="2320" w:type="dxa"/>
          </w:tcPr>
          <w:p w:rsidR="009A31BF" w:rsidRPr="00292E83" w:rsidRDefault="009A31BF" w:rsidP="009A31BF">
            <w:pPr>
              <w:spacing w:line="360" w:lineRule="auto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>Keck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373"/>
        </w:trPr>
        <w:tc>
          <w:tcPr>
            <w:tcW w:w="2320" w:type="dxa"/>
          </w:tcPr>
          <w:p w:rsidR="009A31BF" w:rsidRPr="00292E83" w:rsidRDefault="009A31BF" w:rsidP="009A31BF">
            <w:pPr>
              <w:spacing w:line="360" w:lineRule="auto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>Lack of appetite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521"/>
        </w:trPr>
        <w:tc>
          <w:tcPr>
            <w:tcW w:w="2320" w:type="dxa"/>
          </w:tcPr>
          <w:p w:rsidR="009A31BF" w:rsidRPr="00292E83" w:rsidRDefault="00BE0338" w:rsidP="009A31B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9A31BF" w:rsidRPr="00292E83">
              <w:rPr>
                <w:szCs w:val="21"/>
              </w:rPr>
              <w:t>ouffant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457"/>
        </w:trPr>
        <w:tc>
          <w:tcPr>
            <w:tcW w:w="2320" w:type="dxa"/>
          </w:tcPr>
          <w:p w:rsidR="009A31BF" w:rsidRPr="00292E83" w:rsidRDefault="009A31BF" w:rsidP="009A31BF">
            <w:pPr>
              <w:jc w:val="left"/>
              <w:rPr>
                <w:szCs w:val="21"/>
              </w:rPr>
            </w:pPr>
            <w:r w:rsidRPr="00292E83">
              <w:rPr>
                <w:szCs w:val="21"/>
              </w:rPr>
              <w:t>Total frequency score</w:t>
            </w:r>
          </w:p>
        </w:tc>
        <w:tc>
          <w:tcPr>
            <w:tcW w:w="7101" w:type="dxa"/>
            <w:gridSpan w:val="4"/>
          </w:tcPr>
          <w:p w:rsidR="009A31BF" w:rsidRPr="00292E83" w:rsidRDefault="009A31BF" w:rsidP="009A31BF">
            <w:pPr>
              <w:rPr>
                <w:szCs w:val="21"/>
              </w:rPr>
            </w:pPr>
            <w:r w:rsidRPr="00292E83">
              <w:rPr>
                <w:szCs w:val="21"/>
              </w:rPr>
              <w:t xml:space="preserve"> </w:t>
            </w:r>
          </w:p>
        </w:tc>
      </w:tr>
      <w:tr w:rsidR="009A31BF" w:rsidRPr="00292E83" w:rsidTr="009A31BF">
        <w:trPr>
          <w:trHeight w:val="1509"/>
        </w:trPr>
        <w:tc>
          <w:tcPr>
            <w:tcW w:w="2320" w:type="dxa"/>
          </w:tcPr>
          <w:p w:rsidR="009A31BF" w:rsidRPr="00292E83" w:rsidRDefault="00C35BC2" w:rsidP="009A31BF">
            <w:pPr>
              <w:rPr>
                <w:szCs w:val="21"/>
              </w:rPr>
            </w:pPr>
            <w:r>
              <w:rPr>
                <w:szCs w:val="21"/>
              </w:rPr>
              <w:pict>
                <v:line id="1027" o:spid="_x0000_s1029" style="position:absolute;left:0;text-align:left;z-index:251661312;visibility:visible;mso-wrap-distance-left:0;mso-wrap-distance-right:0;mso-position-horizontal-relative:text;mso-position-vertical-relative:text" from="-5.4pt,-.15pt" to="109.4pt,90.6pt" strokeweight="0"/>
              </w:pict>
            </w:r>
            <w:r w:rsidR="009A31BF" w:rsidRPr="00292E83">
              <w:rPr>
                <w:szCs w:val="21"/>
              </w:rPr>
              <w:t xml:space="preserve">       </w:t>
            </w:r>
          </w:p>
          <w:p w:rsidR="009A31BF" w:rsidRPr="00292E83" w:rsidRDefault="00201D8E" w:rsidP="009A31BF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 w:rsidR="009A31BF" w:rsidRPr="00292E83">
              <w:rPr>
                <w:szCs w:val="21"/>
              </w:rPr>
              <w:t xml:space="preserve">evel </w:t>
            </w:r>
          </w:p>
          <w:p w:rsidR="009A31BF" w:rsidRPr="00292E83" w:rsidRDefault="009A31BF" w:rsidP="009A31BF">
            <w:pPr>
              <w:rPr>
                <w:szCs w:val="21"/>
              </w:rPr>
            </w:pPr>
          </w:p>
          <w:p w:rsidR="009A31BF" w:rsidRPr="00292E83" w:rsidRDefault="009A31BF" w:rsidP="009A31BF">
            <w:pPr>
              <w:rPr>
                <w:szCs w:val="21"/>
              </w:rPr>
            </w:pPr>
          </w:p>
          <w:p w:rsidR="009A31BF" w:rsidRPr="00292E83" w:rsidRDefault="009A31BF" w:rsidP="009A31BF">
            <w:pPr>
              <w:rPr>
                <w:szCs w:val="21"/>
              </w:rPr>
            </w:pPr>
          </w:p>
          <w:p w:rsidR="009A31BF" w:rsidRPr="00292E83" w:rsidRDefault="00201D8E" w:rsidP="009A31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 w:rsidR="009A31BF" w:rsidRPr="00292E83">
              <w:rPr>
                <w:szCs w:val="21"/>
              </w:rPr>
              <w:t>ymptom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ind w:left="420" w:hangingChars="200" w:hanging="420"/>
              <w:rPr>
                <w:szCs w:val="21"/>
              </w:rPr>
            </w:pPr>
          </w:p>
          <w:p w:rsidR="009A31BF" w:rsidRPr="00292E83" w:rsidRDefault="009A31BF" w:rsidP="009A31BF">
            <w:pPr>
              <w:ind w:left="420" w:hangingChars="200" w:hanging="420"/>
              <w:rPr>
                <w:szCs w:val="21"/>
              </w:rPr>
            </w:pPr>
          </w:p>
          <w:p w:rsidR="009A31BF" w:rsidRPr="00292E83" w:rsidRDefault="009A31BF" w:rsidP="009A31BF">
            <w:pPr>
              <w:ind w:left="420" w:hangingChars="200" w:hanging="420"/>
              <w:rPr>
                <w:szCs w:val="21"/>
              </w:rPr>
            </w:pPr>
            <w:r w:rsidRPr="00292E83">
              <w:rPr>
                <w:szCs w:val="21"/>
              </w:rPr>
              <w:t>Never had one.</w:t>
            </w:r>
            <w:r w:rsidRPr="00292E83">
              <w:rPr>
                <w:rFonts w:hint="eastAsia"/>
                <w:szCs w:val="21"/>
              </w:rPr>
              <w:t>（</w:t>
            </w:r>
            <w:r w:rsidRPr="00292E83">
              <w:rPr>
                <w:szCs w:val="21"/>
              </w:rPr>
              <w:t>0</w:t>
            </w:r>
            <w:r w:rsidRPr="00292E83">
              <w:rPr>
                <w:rFonts w:hint="eastAsia"/>
                <w:szCs w:val="21"/>
              </w:rPr>
              <w:t>）</w:t>
            </w: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  <w:r w:rsidRPr="00292E83">
              <w:rPr>
                <w:szCs w:val="21"/>
              </w:rPr>
              <w:t xml:space="preserve">The symptoms are mild and do not affect daily life </w:t>
            </w:r>
            <w:r w:rsidRPr="00292E83">
              <w:rPr>
                <w:rFonts w:hint="eastAsia"/>
                <w:szCs w:val="21"/>
              </w:rPr>
              <w:t>（</w:t>
            </w:r>
            <w:r w:rsidRPr="00292E83">
              <w:rPr>
                <w:szCs w:val="21"/>
              </w:rPr>
              <w:t>1</w:t>
            </w:r>
            <w:r w:rsidRPr="00292E83">
              <w:rPr>
                <w:rFonts w:hint="eastAsia"/>
                <w:szCs w:val="21"/>
              </w:rPr>
              <w:t>）</w:t>
            </w: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  <w:r w:rsidRPr="00292E83">
              <w:rPr>
                <w:szCs w:val="21"/>
              </w:rPr>
              <w:t>The symptoms are severe, and some of them affect daily life.</w:t>
            </w:r>
          </w:p>
          <w:p w:rsidR="009A31BF" w:rsidRPr="00292E83" w:rsidRDefault="009A31BF" w:rsidP="009A31BF">
            <w:pPr>
              <w:rPr>
                <w:szCs w:val="21"/>
              </w:rPr>
            </w:pPr>
            <w:r w:rsidRPr="00292E83">
              <w:rPr>
                <w:szCs w:val="21"/>
              </w:rPr>
              <w:t xml:space="preserve">     </w:t>
            </w:r>
            <w:r w:rsidRPr="00292E83">
              <w:rPr>
                <w:rFonts w:hint="eastAsia"/>
                <w:szCs w:val="21"/>
              </w:rPr>
              <w:t>（</w:t>
            </w:r>
            <w:r w:rsidRPr="00292E83">
              <w:rPr>
                <w:szCs w:val="21"/>
              </w:rPr>
              <w:t>2</w:t>
            </w:r>
            <w:r w:rsidRPr="00292E83">
              <w:rPr>
                <w:rFonts w:hint="eastAsia"/>
                <w:szCs w:val="21"/>
              </w:rPr>
              <w:t>）</w:t>
            </w: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  <w:r w:rsidRPr="00292E83">
              <w:rPr>
                <w:szCs w:val="21"/>
              </w:rPr>
              <w:t>Serious symptoms, affecting daily life, difficult to stick to work</w:t>
            </w:r>
          </w:p>
          <w:p w:rsidR="009A31BF" w:rsidRPr="00292E83" w:rsidRDefault="009A31BF" w:rsidP="009A31BF">
            <w:pPr>
              <w:rPr>
                <w:szCs w:val="21"/>
              </w:rPr>
            </w:pPr>
            <w:r w:rsidRPr="00292E83">
              <w:rPr>
                <w:szCs w:val="21"/>
              </w:rPr>
              <w:t xml:space="preserve">      </w:t>
            </w:r>
            <w:r w:rsidRPr="00292E83">
              <w:rPr>
                <w:rFonts w:hint="eastAsia"/>
                <w:szCs w:val="21"/>
              </w:rPr>
              <w:t>（</w:t>
            </w:r>
            <w:r w:rsidRPr="00292E83">
              <w:rPr>
                <w:szCs w:val="21"/>
              </w:rPr>
              <w:t>3</w:t>
            </w:r>
            <w:r w:rsidRPr="00292E83">
              <w:rPr>
                <w:rFonts w:hint="eastAsia"/>
                <w:szCs w:val="21"/>
              </w:rPr>
              <w:t>）</w:t>
            </w:r>
          </w:p>
        </w:tc>
      </w:tr>
      <w:tr w:rsidR="009A31BF" w:rsidRPr="00292E83" w:rsidTr="009A31BF">
        <w:trPr>
          <w:trHeight w:val="433"/>
        </w:trPr>
        <w:tc>
          <w:tcPr>
            <w:tcW w:w="2320" w:type="dxa"/>
          </w:tcPr>
          <w:p w:rsidR="009A31BF" w:rsidRPr="00292E83" w:rsidRDefault="009A31BF" w:rsidP="009A31BF">
            <w:pPr>
              <w:spacing w:line="360" w:lineRule="auto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>Middle and upper abdominal pain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297"/>
        </w:trPr>
        <w:tc>
          <w:tcPr>
            <w:tcW w:w="2320" w:type="dxa"/>
          </w:tcPr>
          <w:p w:rsidR="009A31BF" w:rsidRPr="00292E83" w:rsidRDefault="009A31BF" w:rsidP="009A31BF">
            <w:pPr>
              <w:spacing w:line="360" w:lineRule="auto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>E</w:t>
            </w:r>
            <w:r w:rsidRPr="00292E83">
              <w:rPr>
                <w:rFonts w:hint="eastAsia"/>
                <w:szCs w:val="21"/>
              </w:rPr>
              <w:t>pigastric burning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289"/>
        </w:trPr>
        <w:tc>
          <w:tcPr>
            <w:tcW w:w="2320" w:type="dxa"/>
          </w:tcPr>
          <w:p w:rsidR="009A31BF" w:rsidRPr="00292E83" w:rsidRDefault="009A31BF" w:rsidP="009A31BF">
            <w:pPr>
              <w:spacing w:line="360" w:lineRule="auto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 xml:space="preserve">Postprandial fullness 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436"/>
        </w:trPr>
        <w:tc>
          <w:tcPr>
            <w:tcW w:w="2320" w:type="dxa"/>
          </w:tcPr>
          <w:p w:rsidR="009A31BF" w:rsidRPr="00292E83" w:rsidRDefault="009A31BF" w:rsidP="009A31BF">
            <w:pPr>
              <w:spacing w:line="360" w:lineRule="auto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 xml:space="preserve">Early satiety 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273"/>
        </w:trPr>
        <w:tc>
          <w:tcPr>
            <w:tcW w:w="2320" w:type="dxa"/>
          </w:tcPr>
          <w:p w:rsidR="009A31BF" w:rsidRPr="00292E83" w:rsidRDefault="00BE0338" w:rsidP="009A31B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9A31BF" w:rsidRPr="00292E83">
              <w:rPr>
                <w:szCs w:val="21"/>
              </w:rPr>
              <w:t xml:space="preserve">ausea 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407"/>
        </w:trPr>
        <w:tc>
          <w:tcPr>
            <w:tcW w:w="2320" w:type="dxa"/>
          </w:tcPr>
          <w:p w:rsidR="009A31BF" w:rsidRPr="00292E83" w:rsidRDefault="00BE0338" w:rsidP="009A31B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 w:rsidR="009A31BF" w:rsidRPr="00292E83">
              <w:rPr>
                <w:szCs w:val="21"/>
              </w:rPr>
              <w:t>ructation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413"/>
        </w:trPr>
        <w:tc>
          <w:tcPr>
            <w:tcW w:w="2320" w:type="dxa"/>
          </w:tcPr>
          <w:p w:rsidR="009A31BF" w:rsidRPr="00292E83" w:rsidRDefault="00BE0338" w:rsidP="009A31B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 w:rsidR="009A31BF" w:rsidRPr="00292E83">
              <w:rPr>
                <w:szCs w:val="21"/>
              </w:rPr>
              <w:t>eck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391"/>
        </w:trPr>
        <w:tc>
          <w:tcPr>
            <w:tcW w:w="2320" w:type="dxa"/>
          </w:tcPr>
          <w:p w:rsidR="009A31BF" w:rsidRPr="00292E83" w:rsidRDefault="009A31BF" w:rsidP="009A31BF">
            <w:pPr>
              <w:spacing w:line="360" w:lineRule="auto"/>
              <w:jc w:val="left"/>
              <w:rPr>
                <w:szCs w:val="21"/>
              </w:rPr>
            </w:pPr>
            <w:r w:rsidRPr="00292E83">
              <w:rPr>
                <w:szCs w:val="21"/>
              </w:rPr>
              <w:t>Lack of appetite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383"/>
        </w:trPr>
        <w:tc>
          <w:tcPr>
            <w:tcW w:w="2320" w:type="dxa"/>
          </w:tcPr>
          <w:p w:rsidR="009A31BF" w:rsidRPr="00292E83" w:rsidRDefault="00BE0338" w:rsidP="009A31B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 w:rsidR="009A31BF" w:rsidRPr="00292E83">
              <w:rPr>
                <w:szCs w:val="21"/>
              </w:rPr>
              <w:t>ouffant</w:t>
            </w:r>
          </w:p>
        </w:tc>
        <w:tc>
          <w:tcPr>
            <w:tcW w:w="166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732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  <w:tc>
          <w:tcPr>
            <w:tcW w:w="2008" w:type="dxa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375"/>
        </w:trPr>
        <w:tc>
          <w:tcPr>
            <w:tcW w:w="2320" w:type="dxa"/>
          </w:tcPr>
          <w:p w:rsidR="009A31BF" w:rsidRPr="00292E83" w:rsidRDefault="009A31BF" w:rsidP="009A31BF">
            <w:pPr>
              <w:jc w:val="center"/>
              <w:rPr>
                <w:szCs w:val="21"/>
              </w:rPr>
            </w:pPr>
            <w:r w:rsidRPr="00292E83">
              <w:rPr>
                <w:szCs w:val="21"/>
              </w:rPr>
              <w:lastRenderedPageBreak/>
              <w:t>Total degree score</w:t>
            </w:r>
          </w:p>
        </w:tc>
        <w:tc>
          <w:tcPr>
            <w:tcW w:w="7101" w:type="dxa"/>
            <w:gridSpan w:val="4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  <w:tr w:rsidR="009A31BF" w:rsidRPr="00292E83" w:rsidTr="009A31BF">
        <w:trPr>
          <w:trHeight w:val="295"/>
        </w:trPr>
        <w:tc>
          <w:tcPr>
            <w:tcW w:w="2320" w:type="dxa"/>
          </w:tcPr>
          <w:p w:rsidR="009A31BF" w:rsidRPr="00292E83" w:rsidRDefault="009A31BF" w:rsidP="009A31BF">
            <w:pPr>
              <w:jc w:val="center"/>
              <w:rPr>
                <w:szCs w:val="21"/>
              </w:rPr>
            </w:pPr>
            <w:r w:rsidRPr="00292E83">
              <w:rPr>
                <w:szCs w:val="21"/>
              </w:rPr>
              <w:t>Total score</w:t>
            </w:r>
          </w:p>
        </w:tc>
        <w:tc>
          <w:tcPr>
            <w:tcW w:w="7101" w:type="dxa"/>
            <w:gridSpan w:val="4"/>
          </w:tcPr>
          <w:p w:rsidR="009A31BF" w:rsidRPr="00292E83" w:rsidRDefault="009A31BF" w:rsidP="009A31BF">
            <w:pPr>
              <w:rPr>
                <w:szCs w:val="21"/>
              </w:rPr>
            </w:pPr>
          </w:p>
        </w:tc>
      </w:tr>
    </w:tbl>
    <w:p w:rsidR="00C95D96" w:rsidRPr="00292E83" w:rsidRDefault="00C95D96">
      <w:pPr>
        <w:jc w:val="left"/>
        <w:rPr>
          <w:b/>
          <w:szCs w:val="21"/>
        </w:rPr>
      </w:pPr>
    </w:p>
    <w:p w:rsidR="00C95D96" w:rsidRPr="00292E83" w:rsidRDefault="00410AE2">
      <w:pPr>
        <w:ind w:leftChars="-270" w:left="-567"/>
        <w:rPr>
          <w:szCs w:val="21"/>
        </w:rPr>
      </w:pPr>
      <w:r w:rsidRPr="00292E83">
        <w:rPr>
          <w:szCs w:val="21"/>
        </w:rPr>
        <w:t>Symptom duration</w:t>
      </w:r>
      <w:r w:rsidRPr="00292E83">
        <w:rPr>
          <w:rFonts w:hint="eastAsia"/>
          <w:szCs w:val="21"/>
        </w:rPr>
        <w:t>：</w:t>
      </w:r>
    </w:p>
    <w:p w:rsidR="00C95D96" w:rsidRPr="00292E83" w:rsidRDefault="00410AE2">
      <w:pPr>
        <w:ind w:leftChars="-270" w:left="-567"/>
        <w:rPr>
          <w:szCs w:val="21"/>
        </w:rPr>
      </w:pPr>
      <w:r w:rsidRPr="00292E83">
        <w:rPr>
          <w:szCs w:val="21"/>
        </w:rPr>
        <w:t>PPI Drug use</w:t>
      </w:r>
      <w:r w:rsidRPr="00292E83">
        <w:rPr>
          <w:rFonts w:hint="eastAsia"/>
          <w:szCs w:val="21"/>
        </w:rPr>
        <w:t>：</w:t>
      </w:r>
    </w:p>
    <w:p w:rsidR="00C95D96" w:rsidRDefault="00C95D96">
      <w:pPr>
        <w:pStyle w:val="1"/>
        <w:spacing w:line="360" w:lineRule="auto"/>
        <w:ind w:firstLineChars="0" w:firstLine="0"/>
        <w:jc w:val="left"/>
        <w:rPr>
          <w:rFonts w:hAnsi="宋体"/>
          <w:sz w:val="24"/>
        </w:rPr>
        <w:sectPr w:rsidR="00C95D96"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95D96" w:rsidRDefault="00C95D96">
      <w:bookmarkStart w:id="0" w:name="_GoBack"/>
      <w:bookmarkEnd w:id="0"/>
    </w:p>
    <w:sectPr w:rsidR="00C95D96" w:rsidSect="00C95D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6D" w:rsidRDefault="007A126D" w:rsidP="00C95D96">
      <w:r>
        <w:separator/>
      </w:r>
    </w:p>
  </w:endnote>
  <w:endnote w:type="continuationSeparator" w:id="1">
    <w:p w:rsidR="007A126D" w:rsidRDefault="007A126D" w:rsidP="00C9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6D" w:rsidRDefault="007A126D" w:rsidP="00C95D96">
      <w:r>
        <w:separator/>
      </w:r>
    </w:p>
  </w:footnote>
  <w:footnote w:type="continuationSeparator" w:id="1">
    <w:p w:rsidR="007A126D" w:rsidRDefault="007A126D" w:rsidP="00C9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96" w:rsidRDefault="00C95D9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D96"/>
    <w:rsid w:val="000004C0"/>
    <w:rsid w:val="00201D8E"/>
    <w:rsid w:val="00292E83"/>
    <w:rsid w:val="003A2511"/>
    <w:rsid w:val="00410AE2"/>
    <w:rsid w:val="00616DFF"/>
    <w:rsid w:val="006E5A5B"/>
    <w:rsid w:val="007A126D"/>
    <w:rsid w:val="008A56A3"/>
    <w:rsid w:val="008B1F15"/>
    <w:rsid w:val="008D44AD"/>
    <w:rsid w:val="009A31BF"/>
    <w:rsid w:val="00B6492D"/>
    <w:rsid w:val="00BE0338"/>
    <w:rsid w:val="00C35BC2"/>
    <w:rsid w:val="00C95D96"/>
    <w:rsid w:val="00F5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96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95D9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C95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5D9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95D96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C95D9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1397D29-88F3-4C2B-893C-CAD1734E5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Mac</cp:lastModifiedBy>
  <cp:revision>8</cp:revision>
  <cp:lastPrinted>2018-01-16T00:49:00Z</cp:lastPrinted>
  <dcterms:created xsi:type="dcterms:W3CDTF">2019-11-10T14:19:00Z</dcterms:created>
  <dcterms:modified xsi:type="dcterms:W3CDTF">2020-02-29T22:57:00Z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