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83" w:rsidRDefault="00643283" w:rsidP="00643283">
      <w:pPr>
        <w:pStyle w:val="Heading1"/>
      </w:pPr>
      <w:r>
        <w:t>Supplementary materials</w:t>
      </w:r>
    </w:p>
    <w:p w:rsidR="00643283" w:rsidRDefault="00643283" w:rsidP="00643283">
      <w:pPr>
        <w:jc w:val="left"/>
        <w:rPr>
          <w:b/>
          <w:szCs w:val="21"/>
        </w:rPr>
      </w:pPr>
      <w:r>
        <w:rPr>
          <w:b/>
          <w:szCs w:val="21"/>
        </w:rPr>
        <w:t xml:space="preserve">Table S1. Primer sequences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26"/>
        <w:gridCol w:w="1400"/>
        <w:gridCol w:w="3448"/>
        <w:gridCol w:w="2726"/>
      </w:tblGrid>
      <w:tr w:rsidR="00643283" w:rsidTr="00643283">
        <w:trPr>
          <w:trHeight w:val="270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No.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Primer name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Primer sequences (5'to3')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Style w:val="ordinary-span-edit2"/>
                <w:b/>
                <w:bCs/>
              </w:rPr>
              <w:t>Annealing temperature (</w:t>
            </w:r>
            <w:r>
              <w:rPr>
                <w:b/>
                <w:bCs/>
                <w:kern w:val="0"/>
                <w:szCs w:val="21"/>
              </w:rPr>
              <w:t>℃)</w:t>
            </w:r>
          </w:p>
        </w:tc>
      </w:tr>
      <w:tr w:rsidR="00643283" w:rsidTr="00643283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aP2-F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CCATCCGAACAGAGAGCACAT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</w:tr>
      <w:tr w:rsidR="00643283" w:rsidTr="0064328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aP2-R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ATCTTGTCACCCTCACGCTTC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</w:tr>
      <w:tr w:rsidR="00643283" w:rsidTr="0064328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C/EBPα-F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ACTCGGTGCGTCTGAGATG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</w:tr>
      <w:tr w:rsidR="00643283" w:rsidTr="0064328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C/EBPα-R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GGCTTCCTGAATCTTCCTCCT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</w:tr>
      <w:tr w:rsidR="00643283" w:rsidTr="0064328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LPL-F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CTGGACGGTGACAGGAATGTA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</w:tr>
      <w:tr w:rsidR="00643283" w:rsidTr="0064328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LPL-R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CTCCAAGGCTGTACCCCAAG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</w:tr>
      <w:tr w:rsidR="00643283" w:rsidTr="0064328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Glut 4-F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GGCAGTGGCGATAGACAGAT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</w:tr>
      <w:tr w:rsidR="00643283" w:rsidTr="0064328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Glut 4-R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GTGGCATTAGCAAGGTTGAGAA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</w:tr>
      <w:tr w:rsidR="00643283" w:rsidTr="0064328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proofErr w:type="spellStart"/>
            <w:r>
              <w:rPr>
                <w:kern w:val="0"/>
                <w:szCs w:val="21"/>
              </w:rPr>
              <w:t>PPARγ</w:t>
            </w:r>
            <w:proofErr w:type="spellEnd"/>
            <w:r>
              <w:rPr>
                <w:kern w:val="0"/>
                <w:szCs w:val="21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CACAGTTGACTTCTCCAGCATT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</w:tr>
      <w:tr w:rsidR="00643283" w:rsidTr="0064328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proofErr w:type="spellStart"/>
            <w:r>
              <w:rPr>
                <w:kern w:val="0"/>
                <w:szCs w:val="21"/>
              </w:rPr>
              <w:t>PPARγ</w:t>
            </w:r>
            <w:proofErr w:type="spellEnd"/>
            <w:r>
              <w:rPr>
                <w:kern w:val="0"/>
                <w:szCs w:val="21"/>
              </w:rPr>
              <w:t>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CCACAGACTCGGCACTCAA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</w:tr>
      <w:tr w:rsidR="00643283" w:rsidTr="0064328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SREBP1-F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CGCTACCGTTCCTCTATCAATG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</w:tr>
      <w:tr w:rsidR="00643283" w:rsidTr="0064328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SREBP1-R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TGCTACCTCTGCTGCCAAG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</w:tr>
      <w:tr w:rsidR="00643283" w:rsidTr="0064328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3283" w:rsidRDefault="00643283">
            <w:pPr>
              <w:widowControl/>
              <w:spacing w:line="276" w:lineRule="auto"/>
              <w:jc w:val="left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ACC1</w:t>
            </w:r>
            <w:r>
              <w:rPr>
                <w:rStyle w:val="font21"/>
                <w:szCs w:val="21"/>
                <w:lang w:bidi="ar"/>
              </w:rPr>
              <w:t>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283" w:rsidRDefault="00643283">
            <w:pPr>
              <w:widowControl/>
              <w:spacing w:line="276" w:lineRule="auto"/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GCAACCACATCTTCCTCAACTT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center"/>
              <w:textAlignment w:val="center"/>
              <w:rPr>
                <w:b/>
                <w:bCs/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</w:rPr>
              <w:t>50</w:t>
            </w:r>
          </w:p>
        </w:tc>
      </w:tr>
      <w:tr w:rsidR="00643283" w:rsidTr="0064328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43283" w:rsidRDefault="00643283">
            <w:pPr>
              <w:widowControl/>
              <w:spacing w:line="276" w:lineRule="auto"/>
              <w:jc w:val="left"/>
              <w:textAlignment w:val="bottom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ACC1-R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283" w:rsidRDefault="00643283">
            <w:pPr>
              <w:widowControl/>
              <w:spacing w:line="276" w:lineRule="auto"/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TCCACAGCCGACTTCCATAG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center"/>
              <w:textAlignment w:val="center"/>
              <w:rPr>
                <w:b/>
                <w:bCs/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</w:rPr>
              <w:t>50</w:t>
            </w:r>
          </w:p>
        </w:tc>
      </w:tr>
      <w:tr w:rsidR="00643283" w:rsidTr="0064328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43283" w:rsidRDefault="00643283">
            <w:pPr>
              <w:widowControl/>
              <w:spacing w:line="276" w:lineRule="auto"/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PPARα-F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CATCACAGGAAGCCAGAACAC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</w:tr>
      <w:tr w:rsidR="00643283" w:rsidTr="0064328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43283" w:rsidRDefault="00643283">
            <w:pPr>
              <w:widowControl/>
              <w:spacing w:line="276" w:lineRule="auto"/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PPARα-R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TATCACAGAGGAAGCCAGAGAC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</w:tr>
      <w:tr w:rsidR="00643283" w:rsidTr="0064328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FAS-F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283" w:rsidRDefault="00643283">
            <w:pPr>
              <w:widowControl/>
              <w:spacing w:line="276" w:lineRule="auto"/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CAGTGCTCCGAGGTCATTCC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center"/>
              <w:textAlignment w:val="center"/>
              <w:rPr>
                <w:b/>
                <w:bCs/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</w:rPr>
              <w:t>50</w:t>
            </w:r>
          </w:p>
        </w:tc>
      </w:tr>
      <w:tr w:rsidR="00643283" w:rsidTr="0064328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FAS-R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283" w:rsidRDefault="00643283">
            <w:pPr>
              <w:widowControl/>
              <w:spacing w:line="276" w:lineRule="auto"/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AAGAGTGCCGTGCCGTAGA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center"/>
              <w:textAlignment w:val="center"/>
              <w:rPr>
                <w:b/>
                <w:bCs/>
                <w:kern w:val="0"/>
                <w:szCs w:val="21"/>
                <w:lang w:bidi="ar"/>
              </w:rPr>
            </w:pPr>
            <w:r>
              <w:rPr>
                <w:kern w:val="0"/>
                <w:szCs w:val="21"/>
              </w:rPr>
              <w:t>50</w:t>
            </w:r>
          </w:p>
        </w:tc>
      </w:tr>
      <w:tr w:rsidR="00643283" w:rsidTr="0064328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SCD1-F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TGGGTTGGCTGCTTGTG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</w:p>
        </w:tc>
      </w:tr>
      <w:tr w:rsidR="00643283" w:rsidTr="0064328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SCD1-R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GCGTGGGCAGGATGAAG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</w:p>
        </w:tc>
      </w:tr>
      <w:tr w:rsidR="00643283" w:rsidTr="0064328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β-actin-F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TCTACAATGAGCTGCGTGTG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</w:tr>
      <w:tr w:rsidR="00643283" w:rsidTr="0064328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β-actin-R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GGTCAGGATCTTCATGAGGT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43283" w:rsidRDefault="0064328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</w:tr>
    </w:tbl>
    <w:p w:rsidR="00643283" w:rsidRDefault="00643283" w:rsidP="00643283">
      <w:pPr>
        <w:rPr>
          <w:bCs/>
          <w:szCs w:val="21"/>
          <w:lang w:val="en"/>
        </w:rPr>
      </w:pPr>
    </w:p>
    <w:p w:rsidR="00643283" w:rsidRDefault="00643283" w:rsidP="00643283"/>
    <w:p w:rsidR="00643283" w:rsidRDefault="00643283" w:rsidP="00643283">
      <w:pPr>
        <w:rPr>
          <w:bCs/>
          <w:szCs w:val="21"/>
          <w:lang w:val="en"/>
        </w:rPr>
      </w:pPr>
    </w:p>
    <w:p w:rsidR="00643283" w:rsidRDefault="00643283" w:rsidP="00643283">
      <w:pPr>
        <w:rPr>
          <w:bCs/>
          <w:szCs w:val="21"/>
          <w:lang w:val="en"/>
        </w:rPr>
      </w:pPr>
    </w:p>
    <w:p w:rsidR="00643283" w:rsidRDefault="00643283" w:rsidP="00643283">
      <w:pPr>
        <w:rPr>
          <w:bCs/>
          <w:szCs w:val="21"/>
          <w:lang w:val="en"/>
        </w:rPr>
      </w:pPr>
    </w:p>
    <w:p w:rsidR="002C0570" w:rsidRDefault="002C0570">
      <w:bookmarkStart w:id="0" w:name="_GoBack"/>
      <w:bookmarkEnd w:id="0"/>
    </w:p>
    <w:sectPr w:rsidR="002C0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83"/>
    <w:rsid w:val="002C0570"/>
    <w:rsid w:val="0064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DC8E4-BC13-4D06-990D-81E49CBF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8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43283"/>
    <w:pPr>
      <w:keepNext/>
      <w:keepLines/>
      <w:outlineLvl w:val="0"/>
    </w:pPr>
    <w:rPr>
      <w:rFonts w:eastAsia="Times New Roman"/>
      <w:b/>
      <w:kern w:val="44"/>
      <w:sz w:val="2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83"/>
    <w:rPr>
      <w:rFonts w:ascii="Times New Roman" w:eastAsia="Times New Roman" w:hAnsi="Times New Roman" w:cs="Times New Roman"/>
      <w:b/>
      <w:kern w:val="44"/>
      <w:sz w:val="24"/>
      <w:szCs w:val="44"/>
      <w:lang w:eastAsia="zh-CN"/>
    </w:rPr>
  </w:style>
  <w:style w:type="character" w:customStyle="1" w:styleId="ordinary-span-edit2">
    <w:name w:val="ordinary-span-edit2"/>
    <w:rsid w:val="00643283"/>
  </w:style>
  <w:style w:type="character" w:customStyle="1" w:styleId="font21">
    <w:name w:val="font21"/>
    <w:qFormat/>
    <w:rsid w:val="00643283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Tandale</dc:creator>
  <cp:keywords/>
  <dc:description/>
  <cp:lastModifiedBy>Bhushan Tandale</cp:lastModifiedBy>
  <cp:revision>1</cp:revision>
  <dcterms:created xsi:type="dcterms:W3CDTF">2020-12-15T11:48:00Z</dcterms:created>
  <dcterms:modified xsi:type="dcterms:W3CDTF">2020-12-15T11:48:00Z</dcterms:modified>
</cp:coreProperties>
</file>