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2201" w14:textId="03EFE960" w:rsidR="002B7908" w:rsidRPr="002B7908" w:rsidRDefault="00856630" w:rsidP="002B7908">
      <w:pPr>
        <w:spacing w:before="100" w:beforeAutospacing="1" w:after="100" w:afterAutospacing="1" w:line="480" w:lineRule="auto"/>
        <w:rPr>
          <w:rFonts w:ascii="Times New Roman" w:eastAsia="AdvEPSTIM" w:hAnsi="Times New Roman"/>
          <w:bCs/>
          <w:kern w:val="0"/>
          <w:sz w:val="18"/>
          <w:szCs w:val="18"/>
        </w:rPr>
      </w:pPr>
      <w:r>
        <w:rPr>
          <w:rFonts w:ascii="Times New Roman" w:eastAsia="AdvEPSTIM" w:hAnsi="Times New Roman"/>
          <w:b/>
          <w:kern w:val="0"/>
          <w:sz w:val="18"/>
          <w:szCs w:val="18"/>
        </w:rPr>
        <w:t>T</w:t>
      </w:r>
      <w:r w:rsidR="002B7908" w:rsidRPr="002B7908">
        <w:rPr>
          <w:rFonts w:ascii="Times New Roman" w:eastAsia="AdvEPSTIM" w:hAnsi="Times New Roman"/>
          <w:b/>
          <w:kern w:val="0"/>
          <w:sz w:val="18"/>
          <w:szCs w:val="18"/>
        </w:rPr>
        <w:t xml:space="preserve">ABLE </w:t>
      </w:r>
      <w:r w:rsidR="002B7908" w:rsidRPr="002B7908">
        <w:rPr>
          <w:rFonts w:ascii="Times New Roman" w:eastAsia="AdvEPSTIM" w:hAnsi="Times New Roman" w:hint="eastAsia"/>
          <w:b/>
          <w:kern w:val="0"/>
          <w:sz w:val="18"/>
          <w:szCs w:val="18"/>
        </w:rPr>
        <w:t>2</w:t>
      </w:r>
      <w:r w:rsidR="002B7908" w:rsidRPr="002B7908">
        <w:rPr>
          <w:rFonts w:ascii="Times New Roman" w:eastAsia="AdvEPSTIM" w:hAnsi="Times New Roman"/>
          <w:b/>
          <w:kern w:val="0"/>
          <w:sz w:val="18"/>
          <w:szCs w:val="18"/>
        </w:rPr>
        <w:t>.</w:t>
      </w:r>
      <w:r w:rsidR="002B7908" w:rsidRPr="002B7908">
        <w:rPr>
          <w:rFonts w:ascii="Times New Roman" w:eastAsia="AdvEPSTIM" w:hAnsi="Times New Roman"/>
          <w:bCs/>
          <w:kern w:val="0"/>
          <w:sz w:val="18"/>
          <w:szCs w:val="18"/>
        </w:rPr>
        <w:t>The zones of inhibition (mm) of the volatile oil extracted under different extraction conditions.</w:t>
      </w:r>
    </w:p>
    <w:tbl>
      <w:tblPr>
        <w:tblpPr w:leftFromText="181" w:rightFromText="181" w:vertAnchor="page" w:horzAnchor="page" w:tblpX="347" w:tblpY="2701"/>
        <w:tblOverlap w:val="never"/>
        <w:tblW w:w="5227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9"/>
        <w:gridCol w:w="535"/>
        <w:gridCol w:w="787"/>
        <w:gridCol w:w="764"/>
        <w:gridCol w:w="714"/>
        <w:gridCol w:w="725"/>
        <w:gridCol w:w="705"/>
        <w:gridCol w:w="802"/>
        <w:gridCol w:w="787"/>
        <w:gridCol w:w="731"/>
        <w:gridCol w:w="684"/>
        <w:gridCol w:w="802"/>
        <w:gridCol w:w="658"/>
        <w:gridCol w:w="681"/>
        <w:gridCol w:w="761"/>
        <w:gridCol w:w="702"/>
        <w:gridCol w:w="817"/>
        <w:gridCol w:w="793"/>
        <w:gridCol w:w="705"/>
        <w:gridCol w:w="684"/>
      </w:tblGrid>
      <w:tr w:rsidR="002B7908" w:rsidRPr="002B7908" w14:paraId="67D97D3C" w14:textId="77777777" w:rsidTr="00251160">
        <w:tc>
          <w:tcPr>
            <w:tcW w:w="289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</w:tcPr>
          <w:p w14:paraId="14AB567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ind w:left="-180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C20950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</w:tcBorders>
            <w:tcMar>
              <w:left w:w="45" w:type="dxa"/>
              <w:right w:w="45" w:type="dxa"/>
            </w:tcMar>
          </w:tcPr>
          <w:p w14:paraId="5902152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B7908">
              <w:rPr>
                <w:rFonts w:ascii="Times New Roman" w:hAnsi="Times New Roman"/>
                <w:i/>
                <w:sz w:val="11"/>
                <w:szCs w:val="11"/>
              </w:rPr>
              <w:t>L. monocytogens</w:t>
            </w:r>
            <w:r w:rsidRPr="002B7908">
              <w:rPr>
                <w:rFonts w:ascii="Times New Roman" w:hAnsi="Times New Roman"/>
                <w:sz w:val="11"/>
                <w:szCs w:val="11"/>
              </w:rPr>
              <w:t xml:space="preserve"> ATCC19117 (LM)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tcMar>
              <w:left w:w="45" w:type="dxa"/>
              <w:right w:w="45" w:type="dxa"/>
            </w:tcMar>
          </w:tcPr>
          <w:p w14:paraId="3FF2F47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B7908">
              <w:rPr>
                <w:rFonts w:ascii="Times New Roman" w:hAnsi="Times New Roman"/>
                <w:i/>
                <w:sz w:val="11"/>
                <w:szCs w:val="11"/>
              </w:rPr>
              <w:t>L. innocua</w:t>
            </w:r>
            <w:r w:rsidRPr="002B7908">
              <w:rPr>
                <w:rFonts w:ascii="Times New Roman" w:hAnsi="Times New Roman"/>
                <w:sz w:val="11"/>
                <w:szCs w:val="11"/>
              </w:rPr>
              <w:t xml:space="preserve"> ATCC33090(LI)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</w:tcBorders>
            <w:tcMar>
              <w:left w:w="45" w:type="dxa"/>
              <w:right w:w="45" w:type="dxa"/>
            </w:tcMar>
          </w:tcPr>
          <w:p w14:paraId="6699CEB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B7908">
              <w:rPr>
                <w:rFonts w:ascii="Times New Roman" w:hAnsi="Times New Roman"/>
                <w:i/>
                <w:sz w:val="11"/>
                <w:szCs w:val="11"/>
              </w:rPr>
              <w:t>L. welshimeri</w:t>
            </w:r>
            <w:r w:rsidRPr="002B7908">
              <w:rPr>
                <w:rFonts w:ascii="Times New Roman" w:hAnsi="Times New Roman"/>
                <w:sz w:val="11"/>
                <w:szCs w:val="11"/>
              </w:rPr>
              <w:t xml:space="preserve"> ATCC43548 (LW)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</w:tcBorders>
            <w:tcMar>
              <w:left w:w="45" w:type="dxa"/>
              <w:right w:w="45" w:type="dxa"/>
            </w:tcMar>
          </w:tcPr>
          <w:p w14:paraId="359B95D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B7908">
              <w:rPr>
                <w:rFonts w:ascii="Times New Roman" w:hAnsi="Times New Roman"/>
                <w:i/>
                <w:sz w:val="11"/>
                <w:szCs w:val="11"/>
              </w:rPr>
              <w:t>L. ivanovii</w:t>
            </w:r>
            <w:r w:rsidRPr="002B7908">
              <w:rPr>
                <w:rFonts w:ascii="Times New Roman" w:hAnsi="Times New Roman"/>
                <w:sz w:val="11"/>
                <w:szCs w:val="11"/>
              </w:rPr>
              <w:t>ATCC BAA-678 (LL)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</w:tcBorders>
            <w:tcMar>
              <w:left w:w="45" w:type="dxa"/>
              <w:right w:w="45" w:type="dxa"/>
            </w:tcMar>
          </w:tcPr>
          <w:p w14:paraId="2CCF8F9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B7908">
              <w:rPr>
                <w:rFonts w:ascii="Times New Roman" w:hAnsi="Times New Roman"/>
                <w:i/>
                <w:sz w:val="11"/>
                <w:szCs w:val="11"/>
              </w:rPr>
              <w:t>L. grayi</w:t>
            </w:r>
            <w:r w:rsidRPr="002B7908">
              <w:rPr>
                <w:rFonts w:ascii="Times New Roman" w:hAnsi="Times New Roman"/>
                <w:sz w:val="11"/>
                <w:szCs w:val="11"/>
              </w:rPr>
              <w:t>ATCC25400(LG)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</w:tcBorders>
            <w:tcMar>
              <w:left w:w="45" w:type="dxa"/>
              <w:right w:w="45" w:type="dxa"/>
            </w:tcMar>
          </w:tcPr>
          <w:p w14:paraId="31C4D98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B7908">
              <w:rPr>
                <w:rFonts w:ascii="Times New Roman" w:hAnsi="Times New Roman"/>
                <w:i/>
                <w:sz w:val="11"/>
                <w:szCs w:val="11"/>
              </w:rPr>
              <w:t>V. parahaemolyticus</w:t>
            </w:r>
            <w:r w:rsidRPr="002B7908">
              <w:rPr>
                <w:rFonts w:ascii="Times New Roman" w:hAnsi="Times New Roman"/>
                <w:sz w:val="11"/>
                <w:szCs w:val="11"/>
              </w:rPr>
              <w:t>ATCC33847 (VP)</w:t>
            </w:r>
          </w:p>
        </w:tc>
      </w:tr>
      <w:tr w:rsidR="002B7908" w:rsidRPr="002B7908" w14:paraId="0299C1A2" w14:textId="77777777" w:rsidTr="00251160">
        <w:tc>
          <w:tcPr>
            <w:tcW w:w="289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1DA6504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06343D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4B2F170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cassia bark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6892512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Bay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50407CE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cloves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55041F5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cassia bark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1A33A87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bay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4AD1F4B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cloves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73A58EA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cassia bark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315F9BA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bay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3BE2310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cloves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6F80971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cassia bark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33311F4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bay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7E88C89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cloves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6085449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cassia bark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73A543F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bay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262D8F9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cloves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3CEB19B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cassia bark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2246EE6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bay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1634CC9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kern w:val="0"/>
                <w:sz w:val="13"/>
                <w:szCs w:val="13"/>
              </w:rPr>
              <w:t>cloves</w:t>
            </w:r>
          </w:p>
        </w:tc>
      </w:tr>
      <w:tr w:rsidR="002B7908" w:rsidRPr="002B7908" w14:paraId="7BEB3BD9" w14:textId="77777777" w:rsidTr="00251160">
        <w:tc>
          <w:tcPr>
            <w:tcW w:w="289" w:type="pct"/>
            <w:vMerge w:val="restar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</w:tcPr>
          <w:p w14:paraId="5FA6123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eastAsia="AdvTimes-bi" w:hAnsi="Times New Roman"/>
                <w:kern w:val="0"/>
                <w:sz w:val="11"/>
                <w:szCs w:val="11"/>
              </w:rPr>
            </w:pPr>
            <w:r w:rsidRPr="002B7908">
              <w:rPr>
                <w:rFonts w:ascii="Times New Roman" w:eastAsia="AdvTimes-bi" w:hAnsi="Times New Roman"/>
                <w:kern w:val="0"/>
                <w:sz w:val="11"/>
                <w:szCs w:val="11"/>
              </w:rPr>
              <w:t>Spice</w:t>
            </w:r>
          </w:p>
          <w:p w14:paraId="01164BF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eastAsia="AdvTimes-bi" w:hAnsi="Times New Roman"/>
                <w:kern w:val="0"/>
                <w:sz w:val="11"/>
                <w:szCs w:val="11"/>
              </w:rPr>
            </w:pPr>
            <w:r w:rsidRPr="002B7908">
              <w:rPr>
                <w:rFonts w:ascii="Times New Roman" w:eastAsia="AdvTimes-bi" w:hAnsi="Times New Roman"/>
                <w:kern w:val="0"/>
                <w:sz w:val="11"/>
                <w:szCs w:val="11"/>
              </w:rPr>
              <w:t xml:space="preserve">to </w:t>
            </w:r>
          </w:p>
          <w:p w14:paraId="4F6DD84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eastAsia="AdvTimes-bi" w:hAnsi="Times New Roman"/>
                <w:kern w:val="0"/>
                <w:sz w:val="11"/>
                <w:szCs w:val="11"/>
              </w:rPr>
            </w:pPr>
            <w:r w:rsidRPr="002B7908">
              <w:rPr>
                <w:rFonts w:ascii="Times New Roman" w:eastAsia="AdvTimes-bi" w:hAnsi="Times New Roman"/>
                <w:kern w:val="0"/>
                <w:sz w:val="11"/>
                <w:szCs w:val="11"/>
              </w:rPr>
              <w:t>solvent</w:t>
            </w:r>
          </w:p>
          <w:p w14:paraId="440E7AC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eastAsia="AdvTimes-bi" w:hAnsi="Times New Roman"/>
                <w:kern w:val="0"/>
                <w:sz w:val="11"/>
                <w:szCs w:val="11"/>
              </w:rPr>
            </w:pPr>
            <w:r w:rsidRPr="002B7908">
              <w:rPr>
                <w:rFonts w:ascii="Times New Roman" w:eastAsia="AdvTimes-bi" w:hAnsi="Times New Roman"/>
                <w:kern w:val="0"/>
                <w:sz w:val="11"/>
                <w:szCs w:val="11"/>
              </w:rPr>
              <w:t xml:space="preserve"> ratio</w:t>
            </w:r>
          </w:p>
        </w:tc>
        <w:tc>
          <w:tcPr>
            <w:tcW w:w="18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A87F91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eastAsia="AdvEPSTIM" w:hAnsi="Times New Roman" w:hint="eastAsia"/>
                <w:kern w:val="0"/>
                <w:sz w:val="13"/>
                <w:szCs w:val="13"/>
              </w:rPr>
              <w:t>1:5</w:t>
            </w:r>
          </w:p>
        </w:tc>
        <w:tc>
          <w:tcPr>
            <w:tcW w:w="268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4D6B729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E1814A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6CDCFF9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0.29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54540A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40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CCE44E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036EE2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  <w:tc>
          <w:tcPr>
            <w:tcW w:w="268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659F3C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6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9±0.02</w:t>
            </w:r>
          </w:p>
        </w:tc>
        <w:tc>
          <w:tcPr>
            <w:tcW w:w="249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63E8FA7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BDCBE4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0.16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E7BB17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3±0.07</w:t>
            </w:r>
          </w:p>
        </w:tc>
        <w:tc>
          <w:tcPr>
            <w:tcW w:w="224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4A53BA6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32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924018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  <w:tc>
          <w:tcPr>
            <w:tcW w:w="259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455A68C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±0.07</w:t>
            </w:r>
          </w:p>
        </w:tc>
        <w:tc>
          <w:tcPr>
            <w:tcW w:w="239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872C65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78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62F602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 </w:t>
            </w:r>
          </w:p>
        </w:tc>
        <w:tc>
          <w:tcPr>
            <w:tcW w:w="270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28897A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15.9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0.35</w:t>
            </w:r>
          </w:p>
        </w:tc>
        <w:tc>
          <w:tcPr>
            <w:tcW w:w="240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4D2DBEB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12.4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0.85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6EF9B03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0.12</w:t>
            </w:r>
          </w:p>
        </w:tc>
      </w:tr>
      <w:tr w:rsidR="002B7908" w:rsidRPr="002B7908" w14:paraId="00FD40B3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0A63E17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34CCEF1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eastAsia="AdvEPSTIM" w:hAnsi="Times New Roman" w:hint="eastAsia"/>
                <w:kern w:val="0"/>
                <w:sz w:val="13"/>
                <w:szCs w:val="13"/>
              </w:rPr>
              <w:t>1:10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34FD17E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8.4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0.24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6C8BBF6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4839D5B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0.31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6DC983E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66D649B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45D7348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0.22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6C06A4E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4 ±0.06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55F078B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055520F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0.09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2DDE549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2±0.06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455FC27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05B3AC5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0.13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58E6608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±0.06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1912620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7148775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0.22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0417570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b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>19.2</w:t>
            </w:r>
            <w:r w:rsidRPr="002B7908">
              <w:rPr>
                <w:rFonts w:ascii="Times New Roman" w:hAnsi="Times New Roman" w:hint="eastAsia"/>
                <w:b/>
                <w:iCs/>
                <w:color w:val="231F20"/>
                <w:kern w:val="0"/>
                <w:sz w:val="13"/>
                <w:szCs w:val="13"/>
              </w:rPr>
              <w:t xml:space="preserve">* </w:t>
            </w:r>
            <w:r w:rsidRPr="002B7908">
              <w:rPr>
                <w:rFonts w:ascii="Times New Roman" w:hAnsi="Times New Roman"/>
                <w:b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 xml:space="preserve"> 0.17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0E720B9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15.1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0.68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4833A99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 </w:t>
            </w:r>
          </w:p>
        </w:tc>
      </w:tr>
      <w:tr w:rsidR="002B7908" w:rsidRPr="002B7908" w14:paraId="4C93C9B7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0EA7D3C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5773DDA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eastAsia="AdvEPSTIM" w:hAnsi="Times New Roman" w:hint="eastAsia"/>
                <w:kern w:val="0"/>
                <w:sz w:val="13"/>
                <w:szCs w:val="13"/>
              </w:rPr>
              <w:t>1:15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130AE75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2458941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75373B9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0.25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62F69B0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29A7116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0952469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0.09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346A3FC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2±0.05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6B1EA9D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0.13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1266551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0.20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7ADAAE1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0±0.02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3256842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3C196CB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0.11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366C956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0±0.02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7EAD547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0.13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5A8EE36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0.09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36B5BAE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17.4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0.41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74D038B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9.8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0.32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731D780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0.15 </w:t>
            </w:r>
          </w:p>
        </w:tc>
      </w:tr>
      <w:tr w:rsidR="002B7908" w:rsidRPr="002B7908" w14:paraId="39612243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5CAE4B7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25921A3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eastAsia="AdvEPSTIM" w:hAnsi="Times New Roman" w:hint="eastAsia"/>
                <w:kern w:val="0"/>
                <w:sz w:val="13"/>
                <w:szCs w:val="13"/>
              </w:rPr>
              <w:t>1:20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71040E0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439B649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3B6F798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3E962D7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225B575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0.07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2532A36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0.31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22B2CD5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5 ±0.02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407BEA7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7.1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0.02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6CDF37C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0.26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4A6C28A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4±0.04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3261956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0.12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64AE0D8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0.32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0449BDD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9±0.2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1C05047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078888B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0.31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1BF1C5A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14.0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0.07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2537493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9.5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0.26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5501994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0.12 </w:t>
            </w:r>
          </w:p>
        </w:tc>
      </w:tr>
      <w:tr w:rsidR="002B7908" w:rsidRPr="002B7908" w14:paraId="2A755055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5E6C416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7A15D6D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eastAsia="AdvEPSTIM" w:hAnsi="Times New Roman" w:hint="eastAsia"/>
                <w:kern w:val="0"/>
                <w:sz w:val="13"/>
                <w:szCs w:val="13"/>
              </w:rPr>
              <w:t>1:25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32DF1E4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3499DB3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0D7BC11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0.36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5FAC8A9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0.04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794CC16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10A384E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0.13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6C2D48B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4 ±0.04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204C397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0.04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2744D30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0.18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165FD29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9±0.28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751E9CA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326DB76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3621850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4±0.0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9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3EF8D6C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8.1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0.04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6B5542F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0.13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40F735C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14.5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66D60B2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12.1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0.32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3C76891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b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>1.7</w:t>
            </w:r>
            <w:r w:rsidRPr="002B7908">
              <w:rPr>
                <w:rFonts w:ascii="Times New Roman" w:hAnsi="Times New Roman" w:hint="eastAsia"/>
                <w:b/>
                <w:iCs/>
                <w:color w:val="231F20"/>
                <w:kern w:val="0"/>
                <w:sz w:val="13"/>
                <w:szCs w:val="13"/>
              </w:rPr>
              <w:t xml:space="preserve">* </w:t>
            </w:r>
            <w:r w:rsidRPr="002B7908">
              <w:rPr>
                <w:rFonts w:ascii="Times New Roman" w:hAnsi="Times New Roman"/>
                <w:b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 xml:space="preserve"> 0.03 </w:t>
            </w:r>
          </w:p>
        </w:tc>
      </w:tr>
      <w:tr w:rsidR="002B7908" w:rsidRPr="002B7908" w14:paraId="6E494362" w14:textId="77777777" w:rsidTr="00251160">
        <w:tc>
          <w:tcPr>
            <w:tcW w:w="289" w:type="pct"/>
            <w:vMerge w:val="restart"/>
            <w:tcMar>
              <w:left w:w="45" w:type="dxa"/>
              <w:right w:w="45" w:type="dxa"/>
            </w:tcMar>
          </w:tcPr>
          <w:p w14:paraId="719789B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kern w:val="0"/>
                <w:sz w:val="11"/>
                <w:szCs w:val="11"/>
              </w:rPr>
            </w:pPr>
            <w:r w:rsidRPr="002B7908">
              <w:rPr>
                <w:rFonts w:ascii="Times New Roman" w:hAnsi="Times New Roman" w:hint="eastAsia"/>
                <w:kern w:val="0"/>
                <w:sz w:val="11"/>
                <w:szCs w:val="11"/>
              </w:rPr>
              <w:t>E</w:t>
            </w:r>
            <w:r w:rsidRPr="002B7908">
              <w:rPr>
                <w:rFonts w:ascii="Times New Roman" w:hAnsi="Times New Roman"/>
                <w:kern w:val="0"/>
                <w:sz w:val="11"/>
                <w:szCs w:val="11"/>
              </w:rPr>
              <w:t>thanol</w:t>
            </w:r>
          </w:p>
          <w:p w14:paraId="5D8B449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eastAsia="AdvEPSTIM" w:hAnsi="Times New Roman"/>
                <w:kern w:val="0"/>
                <w:sz w:val="11"/>
                <w:szCs w:val="11"/>
              </w:rPr>
            </w:pPr>
            <w:r w:rsidRPr="002B7908">
              <w:rPr>
                <w:rFonts w:ascii="Times New Roman" w:eastAsia="AdvEPSTIM" w:hAnsi="Times New Roman"/>
                <w:kern w:val="0"/>
                <w:sz w:val="11"/>
                <w:szCs w:val="11"/>
              </w:rPr>
              <w:t>Concentration</w:t>
            </w:r>
          </w:p>
          <w:p w14:paraId="42D237B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eastAsia="AdvEPSTIM" w:hAnsi="Times New Roman"/>
                <w:kern w:val="0"/>
                <w:sz w:val="11"/>
                <w:szCs w:val="11"/>
              </w:rPr>
            </w:pPr>
            <w:r w:rsidRPr="002B7908">
              <w:rPr>
                <w:rFonts w:ascii="Times New Roman" w:eastAsia="AdvEPSTIM" w:hAnsi="Times New Roman" w:hint="eastAsia"/>
                <w:kern w:val="0"/>
                <w:sz w:val="11"/>
                <w:szCs w:val="11"/>
              </w:rPr>
              <w:t>(%)</w:t>
            </w: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15B0DE9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eastAsia="AdvEPSTIM" w:hAnsi="Times New Roman" w:hint="eastAsia"/>
                <w:kern w:val="0"/>
                <w:sz w:val="13"/>
                <w:szCs w:val="13"/>
              </w:rPr>
              <w:t>10%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3D58490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7EF598C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2EF22BC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0.20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1B877C3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37B61A6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601FF75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0.11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4560FCE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0±0.02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34D40A0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4590B68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0.35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5BB6738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2±0.00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017A641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4F5DED9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0.27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616FA42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2±0.0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9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12F92E4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7C70556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0.13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7C88DF1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9.7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29E3D95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13.2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0.18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2516947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0.13 </w:t>
            </w:r>
          </w:p>
        </w:tc>
      </w:tr>
      <w:tr w:rsidR="002B7908" w:rsidRPr="002B7908" w14:paraId="52F38FA7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0BAAF75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38E0B93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30%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202EA50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0.00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387D2DB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3550C11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0.32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760B8A5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33C7B57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0F88E84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12449E8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0±0.03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6D83531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6218CC8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0.11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6C6BA2C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4±0.03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78505B3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3DC7824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0.21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29DDB40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±0.03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395099B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0.12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64267A5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0.18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332F580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10. 1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3A51063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14.5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0.30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5169627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  </w:t>
            </w:r>
          </w:p>
        </w:tc>
      </w:tr>
      <w:tr w:rsidR="002B7908" w:rsidRPr="002B7908" w14:paraId="62B18519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64DACF6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3952DB0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50%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3AA8D7F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8.</w:t>
            </w:r>
            <w:r w:rsidRPr="002B7908">
              <w:rPr>
                <w:rFonts w:ascii="SimSun" w:hAnsi="SimSun" w:hint="eastAsia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b/>
                <w:iCs/>
                <w:color w:val="231F20"/>
                <w:kern w:val="0"/>
                <w:sz w:val="13"/>
                <w:szCs w:val="13"/>
              </w:rPr>
              <w:t xml:space="preserve">*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0.29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7A71B1F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76C6048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0.13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25A8DC8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5A20078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19CD5E2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0.25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76A2843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5±0.08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53B62D3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0EF1293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0.15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54C5F59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9±0.37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496BBC4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0.00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4522FDD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0.20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6A71A36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±0.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2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2495C4D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0.32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20AE191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0.26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52057A2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15.0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0.04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372BC1C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13.1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0.18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24B584B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0.07</w:t>
            </w:r>
          </w:p>
        </w:tc>
      </w:tr>
      <w:tr w:rsidR="002B7908" w:rsidRPr="002B7908" w14:paraId="69F82317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4F4BEC6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2EB8B02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70%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7E4A198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0.12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7BC383E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16A7FFA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0.15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4606545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7BDEAF2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28F2365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0.11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6F1AC8D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74±0.09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719702B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495126F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0.17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494F9F0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4±0.03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0E94A13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76F9945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0.17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5FBDCEB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±0.0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0FB0F46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0.33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129D527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0.21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38723FE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13.3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120B61F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15.9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0.15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59BAAFD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0.31 </w:t>
            </w:r>
          </w:p>
        </w:tc>
      </w:tr>
      <w:tr w:rsidR="002B7908" w:rsidRPr="002B7908" w14:paraId="4B7C77F1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6F6729B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63B7E45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95%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20C094E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8.2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0.18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171E63C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03E7743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0.25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6160F83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601EC78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17D910F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0.28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7D6D5AF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1±0.11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6747207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0.00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2EB4C58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0.16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6809A4A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7±0.05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54FE7CC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4204A2A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0.07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46E180E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7±0.0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6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541B887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0.00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3F4E456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0.28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38CA091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b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>21.0</w:t>
            </w:r>
            <w:r w:rsidRPr="002B7908">
              <w:rPr>
                <w:rFonts w:ascii="Times New Roman" w:hAnsi="Times New Roman" w:hint="eastAsia"/>
                <w:b/>
                <w:iCs/>
                <w:color w:val="231F20"/>
                <w:kern w:val="0"/>
                <w:sz w:val="13"/>
                <w:szCs w:val="13"/>
              </w:rPr>
              <w:t xml:space="preserve">* </w:t>
            </w:r>
            <w:r w:rsidRPr="002B7908">
              <w:rPr>
                <w:rFonts w:ascii="Times New Roman" w:hAnsi="Times New Roman"/>
                <w:b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 xml:space="preserve"> 0.96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39CA99E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16.8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0.15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2C80279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0.45  </w:t>
            </w:r>
          </w:p>
        </w:tc>
      </w:tr>
      <w:tr w:rsidR="002B7908" w:rsidRPr="002B7908" w14:paraId="1BC0D80D" w14:textId="77777777" w:rsidTr="00251160">
        <w:tc>
          <w:tcPr>
            <w:tcW w:w="289" w:type="pct"/>
            <w:vMerge w:val="restart"/>
            <w:tcMar>
              <w:left w:w="45" w:type="dxa"/>
              <w:right w:w="45" w:type="dxa"/>
            </w:tcMar>
          </w:tcPr>
          <w:p w14:paraId="0112447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kern w:val="0"/>
                <w:sz w:val="11"/>
                <w:szCs w:val="11"/>
              </w:rPr>
            </w:pPr>
            <w:r w:rsidRPr="002B7908">
              <w:rPr>
                <w:rFonts w:ascii="Times New Roman" w:hAnsi="Times New Roman" w:hint="eastAsia"/>
                <w:kern w:val="0"/>
                <w:sz w:val="11"/>
                <w:szCs w:val="11"/>
              </w:rPr>
              <w:lastRenderedPageBreak/>
              <w:t>Extraction</w:t>
            </w:r>
          </w:p>
          <w:p w14:paraId="34D8B8D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kern w:val="0"/>
                <w:sz w:val="11"/>
                <w:szCs w:val="11"/>
              </w:rPr>
            </w:pPr>
            <w:r w:rsidRPr="002B7908">
              <w:rPr>
                <w:rFonts w:ascii="Times New Roman" w:hAnsi="Times New Roman" w:hint="eastAsia"/>
                <w:kern w:val="0"/>
                <w:sz w:val="11"/>
                <w:szCs w:val="11"/>
              </w:rPr>
              <w:t>temperature</w:t>
            </w:r>
          </w:p>
          <w:p w14:paraId="7937A10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  <w:r w:rsidRPr="002B7908">
              <w:rPr>
                <w:rFonts w:ascii="Times New Roman" w:hAnsi="Times New Roman" w:hint="eastAsia"/>
                <w:kern w:val="0"/>
                <w:sz w:val="11"/>
                <w:szCs w:val="11"/>
              </w:rPr>
              <w:t>(</w:t>
            </w:r>
            <w:r w:rsidRPr="002B7908">
              <w:rPr>
                <w:rFonts w:ascii="SimSun" w:hAnsi="SimSun" w:cs="SimSun" w:hint="eastAsia"/>
                <w:kern w:val="0"/>
                <w:sz w:val="11"/>
                <w:szCs w:val="11"/>
              </w:rPr>
              <w:t>℃</w:t>
            </w:r>
            <w:r w:rsidRPr="002B7908">
              <w:rPr>
                <w:rFonts w:ascii="Times New Roman" w:hAnsi="Times New Roman" w:hint="eastAsia"/>
                <w:kern w:val="0"/>
                <w:sz w:val="11"/>
                <w:szCs w:val="11"/>
              </w:rPr>
              <w:t>)</w:t>
            </w: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6629E3E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2B7908">
                <w:rPr>
                  <w:rFonts w:ascii="Times New Roman" w:eastAsia="AdvEPSTIM" w:hAnsi="Times New Roman"/>
                  <w:kern w:val="0"/>
                  <w:sz w:val="13"/>
                  <w:szCs w:val="13"/>
                </w:rPr>
                <w:t>40</w:t>
              </w:r>
              <w:r w:rsidRPr="002B7908">
                <w:rPr>
                  <w:rFonts w:ascii="SimSun" w:hAnsi="SimSun" w:cs="SimSun" w:hint="eastAsia"/>
                  <w:kern w:val="0"/>
                  <w:sz w:val="13"/>
                  <w:szCs w:val="13"/>
                </w:rPr>
                <w:t>℃</w:t>
              </w:r>
            </w:smartTag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7019AA8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23AFD60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2BB3CF3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0.38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2C20918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787B8BC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36AE6A2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0.15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5C2AFC4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1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.0 ±0.25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781C629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74001DC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0.17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4383B8D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6±0.05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2F5787B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4BFF6A3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0.37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209B039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6±0.05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75E6A85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2CD56A6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0.15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125EAB1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9.1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54D6260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9.1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0.22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367E063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0.25</w:t>
            </w:r>
          </w:p>
        </w:tc>
      </w:tr>
      <w:tr w:rsidR="002B7908" w:rsidRPr="002B7908" w14:paraId="037BB207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502D386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71DA6EE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2B7908">
                <w:rPr>
                  <w:rFonts w:ascii="Times New Roman" w:eastAsia="AdvEPSTIM" w:hAnsi="Times New Roman" w:hint="eastAsia"/>
                  <w:kern w:val="0"/>
                  <w:sz w:val="13"/>
                  <w:szCs w:val="13"/>
                </w:rPr>
                <w:t>5</w:t>
              </w:r>
              <w:r w:rsidRPr="002B7908">
                <w:rPr>
                  <w:rFonts w:ascii="Times New Roman" w:eastAsia="AdvEPSTIM" w:hAnsi="Times New Roman"/>
                  <w:kern w:val="0"/>
                  <w:sz w:val="13"/>
                  <w:szCs w:val="13"/>
                </w:rPr>
                <w:t>0</w:t>
              </w:r>
              <w:r w:rsidRPr="002B7908">
                <w:rPr>
                  <w:rFonts w:ascii="SimSun" w:hAnsi="SimSun" w:cs="SimSun" w:hint="eastAsia"/>
                  <w:kern w:val="0"/>
                  <w:sz w:val="13"/>
                  <w:szCs w:val="13"/>
                </w:rPr>
                <w:t>℃</w:t>
              </w:r>
            </w:smartTag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63DEAFA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0.04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710551A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7.2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0.02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7419CE5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0.18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1D0E418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46F4314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21145AB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0.07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24E844F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9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7±0.30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7DA9A91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70C7D10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0.15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3CAA1FD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9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2±0.17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6594DE3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0.04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1B1DACA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0.27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5C75B09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9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±0.17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2A03E7C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72E0424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0.07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205B1DA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11.2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628D0EF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10.4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0.42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58850E1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0.25  </w:t>
            </w:r>
          </w:p>
        </w:tc>
      </w:tr>
      <w:tr w:rsidR="002B7908" w:rsidRPr="002B7908" w14:paraId="3E75245B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3B69663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55827A1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2B7908">
                <w:rPr>
                  <w:rFonts w:ascii="Times New Roman" w:eastAsia="AdvEPSTIM" w:hAnsi="Times New Roman" w:hint="eastAsia"/>
                  <w:kern w:val="0"/>
                  <w:sz w:val="13"/>
                  <w:szCs w:val="13"/>
                </w:rPr>
                <w:t>6</w:t>
              </w:r>
              <w:r w:rsidRPr="002B7908">
                <w:rPr>
                  <w:rFonts w:ascii="Times New Roman" w:eastAsia="AdvEPSTIM" w:hAnsi="Times New Roman"/>
                  <w:kern w:val="0"/>
                  <w:sz w:val="13"/>
                  <w:szCs w:val="13"/>
                </w:rPr>
                <w:t>0</w:t>
              </w:r>
              <w:r w:rsidRPr="002B7908">
                <w:rPr>
                  <w:rFonts w:ascii="SimSun" w:hAnsi="SimSun" w:cs="SimSun" w:hint="eastAsia"/>
                  <w:kern w:val="0"/>
                  <w:sz w:val="13"/>
                  <w:szCs w:val="13"/>
                </w:rPr>
                <w:t>℃</w:t>
              </w:r>
            </w:smartTag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0992636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7.6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0.05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4FFB3B5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7.1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0.02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7420F7F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0.09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2FD5736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2AB92AE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1CB0D79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474C4BC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9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1±0.18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5503A51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0.04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07E0A1F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0.33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4FB184C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9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0±0.27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684075A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0.00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0BEF597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0.13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78473DF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8.3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±0.27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6020CE2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0.04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6591623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1572C79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b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>15.9</w:t>
            </w:r>
            <w:r w:rsidRPr="002B7908">
              <w:rPr>
                <w:rFonts w:ascii="Times New Roman" w:hAnsi="Times New Roman" w:hint="eastAsia"/>
                <w:b/>
                <w:iCs/>
                <w:color w:val="231F20"/>
                <w:kern w:val="0"/>
                <w:sz w:val="13"/>
                <w:szCs w:val="13"/>
              </w:rPr>
              <w:t xml:space="preserve">* </w:t>
            </w:r>
            <w:r w:rsidRPr="002B7908">
              <w:rPr>
                <w:rFonts w:ascii="Times New Roman" w:hAnsi="Times New Roman"/>
                <w:b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 xml:space="preserve"> 0.07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6F5F578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9.6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0.32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37AE8D7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</w:tr>
      <w:tr w:rsidR="002B7908" w:rsidRPr="002B7908" w14:paraId="1B9BCEFF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2F009E0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45BAA29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0"/>
                <w:attr w:name="UnitName" w:val="℃"/>
              </w:smartTagPr>
              <w:r w:rsidRPr="002B7908">
                <w:rPr>
                  <w:rFonts w:ascii="Times New Roman" w:eastAsia="AdvEPSTIM" w:hAnsi="Times New Roman" w:hint="eastAsia"/>
                  <w:kern w:val="0"/>
                  <w:sz w:val="13"/>
                  <w:szCs w:val="13"/>
                </w:rPr>
                <w:t>7</w:t>
              </w:r>
              <w:r w:rsidRPr="002B7908">
                <w:rPr>
                  <w:rFonts w:ascii="Times New Roman" w:eastAsia="AdvEPSTIM" w:hAnsi="Times New Roman"/>
                  <w:kern w:val="0"/>
                  <w:sz w:val="13"/>
                  <w:szCs w:val="13"/>
                </w:rPr>
                <w:t>0</w:t>
              </w:r>
              <w:r w:rsidRPr="002B7908">
                <w:rPr>
                  <w:rFonts w:ascii="SimSun" w:hAnsi="SimSun" w:cs="SimSun" w:hint="eastAsia"/>
                  <w:kern w:val="0"/>
                  <w:sz w:val="13"/>
                  <w:szCs w:val="13"/>
                </w:rPr>
                <w:t>℃</w:t>
              </w:r>
            </w:smartTag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23FC825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7.5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0.03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2920939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7.1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0.02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61CA5E0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2B86BE9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6B4969B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>7.4 *</w:t>
            </w:r>
            <w:r w:rsidRPr="002B7908">
              <w:rPr>
                <w:rFonts w:ascii="Times New Roman" w:hAnsi="Times New Roman"/>
                <w:b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 xml:space="preserve"> 0.04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7A6A3FD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0.14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591F0BC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9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2 ±0.23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17134C2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0.00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5A5C2D0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0.10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1D37873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1 ±0.15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764AE22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0.00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31D2F39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0.23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04D6F63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.4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 xml:space="preserve"> ±0.15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45AF7A9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0.00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77FE9C9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0.14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7DCA2D5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15. 2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503B20D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9.9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0.24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076728F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  </w:t>
            </w:r>
          </w:p>
        </w:tc>
      </w:tr>
      <w:tr w:rsidR="002B7908" w:rsidRPr="002B7908" w14:paraId="37659E5F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4360CDC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73C212A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℃"/>
              </w:smartTagPr>
              <w:r w:rsidRPr="002B7908">
                <w:rPr>
                  <w:rFonts w:ascii="Times New Roman" w:eastAsia="AdvEPSTIM" w:hAnsi="Times New Roman" w:hint="eastAsia"/>
                  <w:kern w:val="0"/>
                  <w:sz w:val="13"/>
                  <w:szCs w:val="13"/>
                </w:rPr>
                <w:t>8</w:t>
              </w:r>
              <w:r w:rsidRPr="002B7908">
                <w:rPr>
                  <w:rFonts w:ascii="Times New Roman" w:eastAsia="AdvEPSTIM" w:hAnsi="Times New Roman"/>
                  <w:kern w:val="0"/>
                  <w:sz w:val="13"/>
                  <w:szCs w:val="13"/>
                </w:rPr>
                <w:t>0</w:t>
              </w:r>
              <w:r w:rsidRPr="002B7908">
                <w:rPr>
                  <w:rFonts w:ascii="SimSun" w:hAnsi="SimSun" w:cs="SimSun" w:hint="eastAsia"/>
                  <w:kern w:val="0"/>
                  <w:sz w:val="13"/>
                  <w:szCs w:val="13"/>
                </w:rPr>
                <w:t>℃</w:t>
              </w:r>
            </w:smartTag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775314B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7.4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0.07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494FA92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7.1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0.02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1018CE7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0.26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22B5F69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8.6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0.14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39C1B14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56BAFA5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0.26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5E23882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1±0.09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142ABC6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0.04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468B51E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0.11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69D2D10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5±0.13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57A9006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0980947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0.26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24CC12B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±0.13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43F6B18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0.04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6A05409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0.26 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668CA63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9.1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3CD099D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10.2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0.27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29AB9AF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 </w:t>
            </w:r>
          </w:p>
        </w:tc>
      </w:tr>
      <w:tr w:rsidR="002B7908" w:rsidRPr="002B7908" w14:paraId="2D070A7F" w14:textId="77777777" w:rsidTr="00251160">
        <w:tc>
          <w:tcPr>
            <w:tcW w:w="289" w:type="pct"/>
            <w:vMerge w:val="restart"/>
            <w:tcMar>
              <w:left w:w="45" w:type="dxa"/>
              <w:right w:w="45" w:type="dxa"/>
            </w:tcMar>
          </w:tcPr>
          <w:p w14:paraId="507980C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kern w:val="0"/>
                <w:sz w:val="11"/>
                <w:szCs w:val="11"/>
              </w:rPr>
            </w:pPr>
          </w:p>
          <w:p w14:paraId="604DF2B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kern w:val="0"/>
                <w:sz w:val="11"/>
                <w:szCs w:val="11"/>
              </w:rPr>
            </w:pPr>
            <w:r w:rsidRPr="002B7908">
              <w:rPr>
                <w:rFonts w:ascii="Times New Roman" w:hAnsi="Times New Roman" w:hint="eastAsia"/>
                <w:kern w:val="0"/>
                <w:sz w:val="11"/>
                <w:szCs w:val="11"/>
              </w:rPr>
              <w:t>Extraction</w:t>
            </w:r>
          </w:p>
          <w:p w14:paraId="2966091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  <w:r w:rsidRPr="002B7908">
              <w:rPr>
                <w:rFonts w:ascii="Times New Roman" w:hAnsi="Times New Roman" w:hint="eastAsia"/>
                <w:kern w:val="0"/>
                <w:sz w:val="11"/>
                <w:szCs w:val="11"/>
              </w:rPr>
              <w:t xml:space="preserve"> time</w:t>
            </w: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4A77755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0h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63DCACF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7.5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0.08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23E397C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7.0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0.07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6D43962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0.31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54E4014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4A10DF2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044E7C8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0.10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520CA70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6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8±0.00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4A6FA84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3897A09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2.0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0.16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2BF93AF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2±0.01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1357FBB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0.00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316030C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0.38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523B72C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±0.01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4DAFBA4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698AECA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0.14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11A64E0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16.8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0.35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340BA68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8.6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0.14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3E004FE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 </w:t>
            </w:r>
          </w:p>
        </w:tc>
      </w:tr>
      <w:tr w:rsidR="002B7908" w:rsidRPr="002B7908" w14:paraId="3C1DC32E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022A63F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2F4A76B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2h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56B91ED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0.06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16E16FE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7.3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0.06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618EE18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0.22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416F1ED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0.12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5EFEB7F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6CE3FF0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0.36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01BBA54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3±0.08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16BF963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4EF3840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2.1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0.20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6F1C86D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9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1±0.28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346DA37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7.2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0.02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6D2529C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0.52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45C19D4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9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±0.28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2FBC685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69FAC0F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0.12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53CABAB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18.6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0.48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236B0F8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9.7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0.28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5D3E5A5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b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>1.9</w:t>
            </w:r>
            <w:r w:rsidRPr="002B7908">
              <w:rPr>
                <w:rFonts w:ascii="Times New Roman" w:hAnsi="Times New Roman" w:hint="eastAsia"/>
                <w:b/>
                <w:iCs/>
                <w:color w:val="231F20"/>
                <w:kern w:val="0"/>
                <w:sz w:val="13"/>
                <w:szCs w:val="13"/>
              </w:rPr>
              <w:t xml:space="preserve">* </w:t>
            </w:r>
            <w:r w:rsidRPr="002B7908">
              <w:rPr>
                <w:rFonts w:ascii="Times New Roman" w:hAnsi="Times New Roman"/>
                <w:b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 xml:space="preserve"> 0.06 </w:t>
            </w:r>
          </w:p>
        </w:tc>
      </w:tr>
      <w:tr w:rsidR="002B7908" w:rsidRPr="002B7908" w14:paraId="777C2AD7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5CD59F4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0A4CC31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4h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3DE4D75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0.06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0F2709B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7.5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0.08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67AC7FC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0.28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5FAEEE6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54FBC71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5A11C4F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0.29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76BE7BD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6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9±0.02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04A0E85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2BFDAB7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0.34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3DA7E2F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4±0.02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6CBB562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69E40A8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0.47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6C73BA8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8.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4±0.02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2EC7815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0.09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36B9DEB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0.25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13A1F2D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15.3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0.39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46EDEC3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10.4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0.23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308B9FB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0.20 </w:t>
            </w:r>
          </w:p>
        </w:tc>
      </w:tr>
      <w:tr w:rsidR="002B7908" w:rsidRPr="002B7908" w14:paraId="066DE57F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71846CB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004CB1E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6h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1952C98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7.9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0.11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1809561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7.3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0.03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3938C51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1.5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0.26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51ED143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8.5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0F2D7BB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7. 3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5EF0E1D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0.17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5A15E42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5±0.24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14DF8D1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5F34265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0.34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6EAF848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4±0.01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5E7D618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0.07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0B1444F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0.42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23A5F93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8.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4±0.01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315786A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05D4B6C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0.17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4C75373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16.3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47D48FB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9.6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0.16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409A9C6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0.09 </w:t>
            </w:r>
          </w:p>
        </w:tc>
      </w:tr>
      <w:tr w:rsidR="002B7908" w:rsidRPr="002B7908" w14:paraId="15046FCC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4109EBB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34A4964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8h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2925467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7.7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0.08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160CC03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7.4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0.06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02378D7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0.22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283A2B7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5AA2B1B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2E89053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0.26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5999BDE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9±0.22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7A167C1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4BA2606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0.23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2F59538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1±0.03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10E5D1B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0.04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5BAAF60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0.45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48AD4C4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1±0.03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3B5307B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0.12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7B5B065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0.26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  <w:vAlign w:val="center"/>
          </w:tcPr>
          <w:p w14:paraId="6E0F06C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16.8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0.28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5184E68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10.5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0.23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728C8CD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  </w:t>
            </w:r>
          </w:p>
        </w:tc>
      </w:tr>
      <w:tr w:rsidR="002B7908" w:rsidRPr="002B7908" w14:paraId="12C55407" w14:textId="77777777" w:rsidTr="00251160">
        <w:tc>
          <w:tcPr>
            <w:tcW w:w="289" w:type="pct"/>
            <w:vMerge w:val="restart"/>
            <w:tcMar>
              <w:left w:w="45" w:type="dxa"/>
              <w:right w:w="45" w:type="dxa"/>
            </w:tcMar>
          </w:tcPr>
          <w:p w14:paraId="6641AE7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kern w:val="0"/>
                <w:sz w:val="11"/>
                <w:szCs w:val="11"/>
              </w:rPr>
            </w:pPr>
          </w:p>
          <w:p w14:paraId="00CEDE6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kern w:val="0"/>
                <w:sz w:val="11"/>
                <w:szCs w:val="11"/>
              </w:rPr>
            </w:pPr>
            <w:r w:rsidRPr="002B7908">
              <w:rPr>
                <w:rFonts w:ascii="Times New Roman" w:hAnsi="Times New Roman"/>
                <w:kern w:val="0"/>
                <w:sz w:val="11"/>
                <w:szCs w:val="11"/>
              </w:rPr>
              <w:t>Ultrasonic</w:t>
            </w:r>
          </w:p>
          <w:p w14:paraId="1B36E0B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  <w:r w:rsidRPr="002B7908">
              <w:rPr>
                <w:rFonts w:ascii="Times New Roman" w:hAnsi="Times New Roman" w:hint="eastAsia"/>
                <w:kern w:val="0"/>
                <w:sz w:val="11"/>
                <w:szCs w:val="11"/>
              </w:rPr>
              <w:lastRenderedPageBreak/>
              <w:t>power (W)</w:t>
            </w: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2357E1B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lastRenderedPageBreak/>
              <w:t>200W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</w:tcPr>
          <w:p w14:paraId="7D7BEE6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1±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0.10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1675ECB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6.8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0.05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45067A4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0.84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248CC05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8.1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0.17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46BABFD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0.04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055D66F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0.10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6B446B8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4±0.10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3ADEB4D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0CCBC9E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0.31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010DBF8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0±0.17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07791CE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4C5747C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0.21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4B696B8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0.04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2650090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0.07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6777B86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b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>1.7</w:t>
            </w:r>
            <w:r w:rsidRPr="002B7908">
              <w:rPr>
                <w:rFonts w:ascii="Times New Roman" w:hAnsi="Times New Roman" w:hint="eastAsia"/>
                <w:b/>
                <w:iCs/>
                <w:color w:val="231F20"/>
                <w:kern w:val="0"/>
                <w:sz w:val="13"/>
                <w:szCs w:val="13"/>
              </w:rPr>
              <w:t xml:space="preserve">* </w:t>
            </w:r>
            <w:r w:rsidRPr="002B7908">
              <w:rPr>
                <w:rFonts w:ascii="Times New Roman" w:hAnsi="Times New Roman"/>
                <w:b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 xml:space="preserve"> 0.12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</w:tcPr>
          <w:p w14:paraId="76E9ECE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16.3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07316D0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9.1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0.12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0E31423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</w:tr>
      <w:tr w:rsidR="002B7908" w:rsidRPr="002B7908" w14:paraId="7319D7DB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37355E8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1578D7B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250W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</w:tcPr>
          <w:p w14:paraId="57F8131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8.4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0.07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63015F7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6.9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0.07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46B8AA6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0.46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356E1E8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5C95736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0.07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6C796B9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0921880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2±0.02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666B437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3C08E3E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0.25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3C1D134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8±0.21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4279614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4595125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0.32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02ED8CF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6E46A9A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0.00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27E6C95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0.15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</w:tcPr>
          <w:p w14:paraId="5BC76B4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16.8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0.28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0C6B0D4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10.4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0.32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01E96D7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</w:tr>
      <w:tr w:rsidR="002B7908" w:rsidRPr="002B7908" w14:paraId="35A4AE81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417AD40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2025483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300W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</w:tcPr>
          <w:p w14:paraId="514F615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0.11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6D56CCE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36009D6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0.68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50A260B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0.07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0064209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0.14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1C434D3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0.38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5CF5592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2 ±0.05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4B6AC55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5A20E0E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0.10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3A6129B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4±0.02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3C8AB1A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0.00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2FCEB29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0.12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27A5C03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0.04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1CCBDFC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5454174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0.4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</w:tcPr>
          <w:p w14:paraId="390CE32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17.4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0.40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3E73B83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9.6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0.38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786E2C4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</w:tr>
      <w:tr w:rsidR="002B7908" w:rsidRPr="002B7908" w14:paraId="3C222B66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09C74C2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3DC0497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350W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14CFD61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0454109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280E009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0.84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3C3AA65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0.04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310BEB2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8.5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0.23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31496D6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0.62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68F68BF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6±0.15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556364A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61186AA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0.55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00C04D4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8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4±0.06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6C626B7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16C2CFE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0.10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4AAE1A4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8.0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14339F7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b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>9.3*</w:t>
            </w:r>
            <w:r w:rsidRPr="002B7908">
              <w:rPr>
                <w:rFonts w:ascii="Times New Roman" w:hAnsi="Times New Roman"/>
                <w:b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>0.24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1B7A5C0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0.00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</w:tcPr>
          <w:p w14:paraId="40281A7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16.8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5D8BC5A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9.9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0.54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562A9EF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</w:tr>
      <w:tr w:rsidR="002B7908" w:rsidRPr="002B7908" w14:paraId="325CE60F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05E7B99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25C72E3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400W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6544F0C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20D7269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78EF5BB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3.0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1.08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119D9F6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0.14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66F8B68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6E7FA59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0.72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3200B3C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2±0.11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5FFDA0F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0.07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2016505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0.36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1314330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5±0.10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08F67A3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0.11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72BAA42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0.12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7D38841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7C31812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1235E5E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0.26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</w:tcPr>
          <w:p w14:paraId="38C0C1A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15.3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55D2FAF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10.2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0.22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19F3A06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  </w:t>
            </w:r>
          </w:p>
        </w:tc>
      </w:tr>
      <w:tr w:rsidR="002B7908" w:rsidRPr="002B7908" w14:paraId="150708D9" w14:textId="77777777" w:rsidTr="00251160">
        <w:tc>
          <w:tcPr>
            <w:tcW w:w="289" w:type="pct"/>
            <w:vMerge w:val="restart"/>
            <w:tcMar>
              <w:left w:w="45" w:type="dxa"/>
              <w:right w:w="45" w:type="dxa"/>
            </w:tcMar>
          </w:tcPr>
          <w:p w14:paraId="30F29D1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kern w:val="0"/>
                <w:sz w:val="11"/>
                <w:szCs w:val="11"/>
              </w:rPr>
            </w:pPr>
          </w:p>
          <w:p w14:paraId="6681A52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kern w:val="0"/>
                <w:sz w:val="11"/>
                <w:szCs w:val="11"/>
              </w:rPr>
            </w:pPr>
            <w:r w:rsidRPr="002B7908">
              <w:rPr>
                <w:rFonts w:ascii="Times New Roman" w:hAnsi="Times New Roman" w:hint="eastAsia"/>
                <w:kern w:val="0"/>
                <w:sz w:val="11"/>
                <w:szCs w:val="11"/>
              </w:rPr>
              <w:t>U</w:t>
            </w:r>
            <w:r w:rsidRPr="002B7908">
              <w:rPr>
                <w:rFonts w:ascii="Times New Roman" w:hAnsi="Times New Roman"/>
                <w:kern w:val="0"/>
                <w:sz w:val="11"/>
                <w:szCs w:val="11"/>
              </w:rPr>
              <w:t>ltrasonic</w:t>
            </w:r>
          </w:p>
          <w:p w14:paraId="16A946D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  <w:r w:rsidRPr="002B7908">
              <w:rPr>
                <w:rFonts w:ascii="Times New Roman" w:hAnsi="Times New Roman" w:hint="eastAsia"/>
                <w:kern w:val="0"/>
                <w:sz w:val="11"/>
                <w:szCs w:val="11"/>
              </w:rPr>
              <w:t>time</w:t>
            </w: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770FB47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15min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308B3DE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0.11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68D3A14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0.07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19E0495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0.46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4C6A48D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2478A5A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0.07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43782A8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7404204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2±0.02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5D566C0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577C141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0.25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4E1BFA1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7.2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 xml:space="preserve"> ±0.21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2255491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3CE225A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0.32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4ACACB1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60DDE1E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0.00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3B30761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0.15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</w:tcPr>
          <w:p w14:paraId="4D2F576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15.2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2C37E3D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8.6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0.24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772D043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</w:tr>
      <w:tr w:rsidR="002B7908" w:rsidRPr="002B7908" w14:paraId="2405A715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49EB2B1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5DE135B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30min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23D7CE2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290CB25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67229D5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0.58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35FA84A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66C0763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8.2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0.10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008379D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0.32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4EE500F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6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3±0.02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426407B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8.7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0.29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1288A49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0.15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1F1EF5A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3±0.12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01C37F8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4400592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5C68F15B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0.04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410005C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38EA755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b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>1.9</w:t>
            </w:r>
            <w:r w:rsidRPr="002B7908">
              <w:rPr>
                <w:rFonts w:ascii="Times New Roman" w:hAnsi="Times New Roman" w:hint="eastAsia"/>
                <w:b/>
                <w:iCs/>
                <w:color w:val="231F20"/>
                <w:kern w:val="0"/>
                <w:sz w:val="13"/>
                <w:szCs w:val="13"/>
              </w:rPr>
              <w:t xml:space="preserve">* </w:t>
            </w:r>
            <w:r w:rsidRPr="002B7908">
              <w:rPr>
                <w:rFonts w:ascii="Times New Roman" w:hAnsi="Times New Roman"/>
                <w:b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 xml:space="preserve"> 0.40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</w:tcPr>
          <w:p w14:paraId="15A4607A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15.3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5E15E1F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9.7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0889A82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0.09</w:t>
            </w:r>
          </w:p>
        </w:tc>
      </w:tr>
      <w:tr w:rsidR="002B7908" w:rsidRPr="002B7908" w14:paraId="24DF74E0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07E7973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5AA0D08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45min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666BAF3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0.11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4C2CCBD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6D948CD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0.15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76EBBB2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4C77465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16D277F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2350D19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1±0.11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6E86452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3018EB0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0.12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46FE169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9±0.13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1CB5293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6CFA3F8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0.26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5764DCA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53713FF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3AAEDB8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1.9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0.31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</w:tcPr>
          <w:p w14:paraId="61281E0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16.3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5B160DC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10.4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0.13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781A529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0.09</w:t>
            </w:r>
          </w:p>
        </w:tc>
      </w:tr>
      <w:tr w:rsidR="002B7908" w:rsidRPr="002B7908" w14:paraId="25BD2E20" w14:textId="77777777" w:rsidTr="00251160">
        <w:tc>
          <w:tcPr>
            <w:tcW w:w="289" w:type="pct"/>
            <w:vMerge/>
            <w:tcMar>
              <w:left w:w="45" w:type="dxa"/>
              <w:right w:w="45" w:type="dxa"/>
            </w:tcMar>
          </w:tcPr>
          <w:p w14:paraId="2B937F5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Mar>
              <w:left w:w="28" w:type="dxa"/>
              <w:right w:w="28" w:type="dxa"/>
            </w:tcMar>
          </w:tcPr>
          <w:p w14:paraId="54889E1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60min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1824E93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60" w:type="pct"/>
            <w:tcMar>
              <w:left w:w="45" w:type="dxa"/>
              <w:right w:w="45" w:type="dxa"/>
            </w:tcMar>
            <w:vAlign w:val="center"/>
          </w:tcPr>
          <w:p w14:paraId="5B1494B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6.8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14:paraId="3F99016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0.80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14:paraId="6BD686C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0.05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1FFC93E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9.2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0.24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37C1B24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68" w:type="pct"/>
            <w:tcMar>
              <w:left w:w="45" w:type="dxa"/>
              <w:right w:w="45" w:type="dxa"/>
            </w:tcMar>
            <w:vAlign w:val="center"/>
          </w:tcPr>
          <w:p w14:paraId="1CE1D0B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3±0.05</w:t>
            </w:r>
          </w:p>
        </w:tc>
        <w:tc>
          <w:tcPr>
            <w:tcW w:w="249" w:type="pct"/>
            <w:tcMar>
              <w:left w:w="45" w:type="dxa"/>
              <w:right w:w="45" w:type="dxa"/>
            </w:tcMar>
            <w:vAlign w:val="center"/>
          </w:tcPr>
          <w:p w14:paraId="1E11FFA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7.4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0.01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3388D84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b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>1.9</w:t>
            </w:r>
            <w:r w:rsidRPr="002B7908">
              <w:rPr>
                <w:rFonts w:ascii="Times New Roman" w:hAnsi="Times New Roman" w:hint="eastAsia"/>
                <w:b/>
                <w:iCs/>
                <w:color w:val="231F20"/>
                <w:kern w:val="0"/>
                <w:sz w:val="13"/>
                <w:szCs w:val="13"/>
              </w:rPr>
              <w:t xml:space="preserve">* </w:t>
            </w:r>
            <w:r w:rsidRPr="002B7908">
              <w:rPr>
                <w:rFonts w:ascii="Times New Roman" w:hAnsi="Times New Roman"/>
                <w:b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 xml:space="preserve"> 0.10</w:t>
            </w:r>
          </w:p>
        </w:tc>
        <w:tc>
          <w:tcPr>
            <w:tcW w:w="273" w:type="pct"/>
            <w:tcMar>
              <w:left w:w="45" w:type="dxa"/>
              <w:right w:w="45" w:type="dxa"/>
            </w:tcMar>
            <w:vAlign w:val="center"/>
          </w:tcPr>
          <w:p w14:paraId="23DEAB69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4±0.06</w:t>
            </w:r>
          </w:p>
        </w:tc>
        <w:tc>
          <w:tcPr>
            <w:tcW w:w="224" w:type="pct"/>
            <w:tcMar>
              <w:left w:w="45" w:type="dxa"/>
              <w:right w:w="45" w:type="dxa"/>
            </w:tcMar>
            <w:vAlign w:val="center"/>
          </w:tcPr>
          <w:p w14:paraId="30629FC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6. 9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0.02</w:t>
            </w:r>
          </w:p>
        </w:tc>
        <w:tc>
          <w:tcPr>
            <w:tcW w:w="232" w:type="pct"/>
            <w:tcMar>
              <w:left w:w="45" w:type="dxa"/>
              <w:right w:w="45" w:type="dxa"/>
            </w:tcMar>
            <w:vAlign w:val="center"/>
          </w:tcPr>
          <w:p w14:paraId="52987DD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0.26</w:t>
            </w:r>
          </w:p>
        </w:tc>
        <w:tc>
          <w:tcPr>
            <w:tcW w:w="259" w:type="pct"/>
            <w:tcMar>
              <w:left w:w="45" w:type="dxa"/>
              <w:right w:w="45" w:type="dxa"/>
            </w:tcMar>
            <w:vAlign w:val="center"/>
          </w:tcPr>
          <w:p w14:paraId="3F1FA3A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7.0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14:paraId="3BD6FB2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78" w:type="pct"/>
            <w:tcMar>
              <w:left w:w="45" w:type="dxa"/>
              <w:right w:w="45" w:type="dxa"/>
            </w:tcMar>
            <w:vAlign w:val="center"/>
          </w:tcPr>
          <w:p w14:paraId="416D5F02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1.8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0.35</w:t>
            </w:r>
          </w:p>
        </w:tc>
        <w:tc>
          <w:tcPr>
            <w:tcW w:w="270" w:type="pct"/>
            <w:tcMar>
              <w:left w:w="45" w:type="dxa"/>
              <w:right w:w="45" w:type="dxa"/>
            </w:tcMar>
          </w:tcPr>
          <w:p w14:paraId="1BE29BC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15.9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0.25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14:paraId="5F7F092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9.6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0.36</w:t>
            </w:r>
          </w:p>
        </w:tc>
        <w:tc>
          <w:tcPr>
            <w:tcW w:w="233" w:type="pct"/>
            <w:tcMar>
              <w:left w:w="45" w:type="dxa"/>
              <w:right w:w="45" w:type="dxa"/>
            </w:tcMar>
            <w:vAlign w:val="center"/>
          </w:tcPr>
          <w:p w14:paraId="278EA0D7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</w:tr>
      <w:tr w:rsidR="002B7908" w:rsidRPr="002B7908" w14:paraId="03EED0D2" w14:textId="77777777" w:rsidTr="00251160">
        <w:tc>
          <w:tcPr>
            <w:tcW w:w="289" w:type="pct"/>
            <w:vMerge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659F492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C7557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75min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C264AFC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0.11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4178B7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8.1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0.19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64D95D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2.5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0.55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979410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8.7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BBF812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CCB95E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0.47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4943AB9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1 ±0.06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441AC1C8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7.1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0.03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188EE25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0.29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D24EF24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/>
                <w:sz w:val="13"/>
                <w:szCs w:val="13"/>
              </w:rPr>
              <w:t>7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.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0±0.02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CF6E88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8.8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0.34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7447D6F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1.9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0.38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698CC9BD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7.8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0.11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9243D43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b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>8.8*</w:t>
            </w:r>
            <w:r w:rsidRPr="002B7908">
              <w:rPr>
                <w:rFonts w:ascii="Times New Roman" w:hAnsi="Times New Roman"/>
                <w:b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b/>
                <w:sz w:val="13"/>
                <w:szCs w:val="13"/>
              </w:rPr>
              <w:t>0.20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E4F18DE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1.7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>0.49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1B79DB36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15.8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0.30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CDB62F0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>10. 5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0.13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76F4D21" w14:textId="77777777" w:rsidR="002B7908" w:rsidRPr="002B7908" w:rsidRDefault="002B7908" w:rsidP="002B7908">
            <w:pPr>
              <w:spacing w:before="100" w:beforeAutospacing="1" w:after="100" w:afterAutospacing="1" w:line="480" w:lineRule="auto"/>
              <w:jc w:val="center"/>
              <w:rPr>
                <w:rFonts w:ascii="SimSun" w:hAnsi="SimSun" w:cs="SimSun"/>
                <w:sz w:val="13"/>
                <w:szCs w:val="13"/>
              </w:rPr>
            </w:pP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1.7 </w:t>
            </w:r>
            <w:r w:rsidRPr="002B7908">
              <w:rPr>
                <w:rFonts w:ascii="Times New Roman" w:hAnsi="Times New Roman"/>
                <w:sz w:val="13"/>
                <w:szCs w:val="13"/>
              </w:rPr>
              <w:t>±</w:t>
            </w:r>
            <w:r w:rsidRPr="002B7908">
              <w:rPr>
                <w:rFonts w:ascii="Times New Roman" w:hAnsi="Times New Roman" w:hint="eastAsia"/>
                <w:sz w:val="13"/>
                <w:szCs w:val="13"/>
              </w:rPr>
              <w:t xml:space="preserve"> 0.08</w:t>
            </w:r>
          </w:p>
        </w:tc>
      </w:tr>
    </w:tbl>
    <w:p w14:paraId="7BCDB611" w14:textId="77777777" w:rsidR="002B7908" w:rsidRPr="002B7908" w:rsidRDefault="002B7908" w:rsidP="002B7908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2B7908">
        <w:rPr>
          <w:rFonts w:ascii="Times New Roman" w:hAnsi="Times New Roman" w:cs="Times New Roman"/>
          <w:vertAlign w:val="superscript"/>
        </w:rPr>
        <w:t>a</w:t>
      </w:r>
      <w:r w:rsidRPr="002B7908">
        <w:rPr>
          <w:rFonts w:ascii="Times New Roman" w:hAnsi="Times New Roman" w:cs="Times New Roman"/>
        </w:rPr>
        <w:t>Values are the means of 3 replicates± the standard deviation.</w:t>
      </w:r>
    </w:p>
    <w:p w14:paraId="1DCEA9B5" w14:textId="2E4EA975" w:rsidR="002B7908" w:rsidRDefault="002B7908" w:rsidP="002B7908">
      <w:pPr>
        <w:spacing w:before="100" w:beforeAutospacing="1" w:after="100" w:afterAutospacing="1" w:line="480" w:lineRule="auto"/>
        <w:jc w:val="left"/>
        <w:rPr>
          <w:rFonts w:ascii="Times New Roman" w:hAnsi="Times New Roman" w:cs="Times New Roman"/>
        </w:rPr>
      </w:pPr>
      <w:r w:rsidRPr="002B7908">
        <w:rPr>
          <w:rFonts w:ascii="Times New Roman" w:hAnsi="Times New Roman" w:cs="Times New Roman"/>
          <w:vertAlign w:val="superscript"/>
        </w:rPr>
        <w:t>*</w:t>
      </w:r>
      <w:r w:rsidRPr="002B7908">
        <w:rPr>
          <w:rFonts w:ascii="Times New Roman" w:hAnsi="Times New Roman" w:cs="Times New Roman"/>
        </w:rPr>
        <w:t>Comparisons within a species of the minimal inhibitory values obtained at same experimental variables with different values that are significantly different to the same tested strains (P &lt; 0.05). We chose the value of an experimental variable that gave the maximal mean zones of inhibition, significantly different from other values as the optimum value of experimental v</w:t>
      </w:r>
      <w:r w:rsidR="00856630">
        <w:rPr>
          <w:rFonts w:ascii="Times New Roman" w:hAnsi="Times New Roman" w:cs="Times New Roman"/>
        </w:rPr>
        <w:t>ariable to every tested strains</w:t>
      </w:r>
    </w:p>
    <w:p w14:paraId="2B8D414D" w14:textId="34D6E418" w:rsidR="00D95387" w:rsidRPr="002B7908" w:rsidRDefault="00D95387">
      <w:bookmarkStart w:id="0" w:name="_GoBack"/>
      <w:bookmarkEnd w:id="0"/>
    </w:p>
    <w:sectPr w:rsidR="00D95387" w:rsidRPr="002B7908" w:rsidSect="002B7908">
      <w:headerReference w:type="even" r:id="rId7"/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41F4" w14:textId="77777777" w:rsidR="00C77ACC" w:rsidRDefault="00C77ACC" w:rsidP="002B7908">
      <w:r>
        <w:separator/>
      </w:r>
    </w:p>
  </w:endnote>
  <w:endnote w:type="continuationSeparator" w:id="0">
    <w:p w14:paraId="3E16F9EA" w14:textId="77777777" w:rsidR="00C77ACC" w:rsidRDefault="00C77ACC" w:rsidP="002B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vEPSTIM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Times-bi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1AD65" w14:textId="291E8113" w:rsidR="002B7908" w:rsidRDefault="002B79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630">
      <w:rPr>
        <w:noProof/>
      </w:rPr>
      <w:t>2</w:t>
    </w:r>
    <w:r>
      <w:fldChar w:fldCharType="end"/>
    </w:r>
  </w:p>
  <w:p w14:paraId="3665CC64" w14:textId="77777777" w:rsidR="002B7908" w:rsidRDefault="002B7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67E31" w14:textId="77777777" w:rsidR="00C77ACC" w:rsidRDefault="00C77ACC" w:rsidP="002B7908">
      <w:r>
        <w:separator/>
      </w:r>
    </w:p>
  </w:footnote>
  <w:footnote w:type="continuationSeparator" w:id="0">
    <w:p w14:paraId="2C99BEC6" w14:textId="77777777" w:rsidR="00C77ACC" w:rsidRDefault="00C77ACC" w:rsidP="002B7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5A90" w14:textId="77777777" w:rsidR="002B7908" w:rsidRDefault="002B7908" w:rsidP="00D86FA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371B" w14:textId="77777777" w:rsidR="002B7908" w:rsidRDefault="002B7908" w:rsidP="00D86FA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0E8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96858"/>
    <w:multiLevelType w:val="hybridMultilevel"/>
    <w:tmpl w:val="5996235E"/>
    <w:lvl w:ilvl="0" w:tplc="F9D86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E946E9"/>
    <w:multiLevelType w:val="hybridMultilevel"/>
    <w:tmpl w:val="28103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73C07"/>
    <w:multiLevelType w:val="hybridMultilevel"/>
    <w:tmpl w:val="239EC8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40"/>
    <w:rsid w:val="000E0B40"/>
    <w:rsid w:val="002B7908"/>
    <w:rsid w:val="003E585F"/>
    <w:rsid w:val="00856630"/>
    <w:rsid w:val="0093632A"/>
    <w:rsid w:val="00C77ACC"/>
    <w:rsid w:val="00CE3016"/>
    <w:rsid w:val="00D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D027FDC"/>
  <w15:chartTrackingRefBased/>
  <w15:docId w15:val="{8B0FF3C2-594E-4A34-A7F0-083AB85C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2B7908"/>
    <w:pPr>
      <w:widowControl/>
      <w:spacing w:before="100" w:beforeAutospacing="1" w:after="100" w:afterAutospacing="1"/>
      <w:ind w:left="425" w:hanging="425"/>
      <w:jc w:val="left"/>
      <w:outlineLvl w:val="0"/>
    </w:pPr>
    <w:rPr>
      <w:rFonts w:ascii="SimSun" w:eastAsia="SimSun" w:hAnsi="SimSu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B7908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2B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B7908"/>
    <w:rPr>
      <w:sz w:val="18"/>
      <w:szCs w:val="18"/>
    </w:rPr>
  </w:style>
  <w:style w:type="character" w:customStyle="1" w:styleId="1">
    <w:name w:val="标题 1 字符"/>
    <w:basedOn w:val="DefaultParagraphFont"/>
    <w:uiPriority w:val="9"/>
    <w:rsid w:val="002B7908"/>
    <w:rPr>
      <w:b/>
      <w:bCs/>
      <w:kern w:val="44"/>
      <w:sz w:val="44"/>
      <w:szCs w:val="44"/>
    </w:rPr>
  </w:style>
  <w:style w:type="numbering" w:customStyle="1" w:styleId="10">
    <w:name w:val="无列表1"/>
    <w:next w:val="NoList"/>
    <w:uiPriority w:val="99"/>
    <w:semiHidden/>
    <w:unhideWhenUsed/>
    <w:rsid w:val="002B7908"/>
  </w:style>
  <w:style w:type="character" w:styleId="LineNumber">
    <w:name w:val="line number"/>
    <w:basedOn w:val="DefaultParagraphFont"/>
    <w:uiPriority w:val="99"/>
    <w:semiHidden/>
    <w:unhideWhenUsed/>
    <w:rsid w:val="002B7908"/>
  </w:style>
  <w:style w:type="paragraph" w:styleId="ListParagraph">
    <w:name w:val="List Paragraph"/>
    <w:basedOn w:val="Normal"/>
    <w:uiPriority w:val="34"/>
    <w:qFormat/>
    <w:rsid w:val="002B7908"/>
    <w:pPr>
      <w:ind w:firstLineChars="200" w:firstLine="420"/>
    </w:pPr>
    <w:rPr>
      <w:rFonts w:ascii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0"/>
    <w:rsid w:val="002B7908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B7908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2B7908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B7908"/>
    <w:rPr>
      <w:rFonts w:ascii="Calibri" w:hAnsi="Calibri" w:cs="Calibri"/>
      <w:noProof/>
      <w:sz w:val="20"/>
    </w:rPr>
  </w:style>
  <w:style w:type="character" w:styleId="Hyperlink">
    <w:name w:val="Hyperlink"/>
    <w:basedOn w:val="DefaultParagraphFont"/>
    <w:unhideWhenUsed/>
    <w:rsid w:val="002B7908"/>
    <w:rPr>
      <w:color w:val="0000FF" w:themeColor="hyperlink"/>
      <w:u w:val="single"/>
    </w:rPr>
  </w:style>
  <w:style w:type="character" w:customStyle="1" w:styleId="11">
    <w:name w:val="未处理的提及1"/>
    <w:basedOn w:val="DefaultParagraphFont"/>
    <w:uiPriority w:val="99"/>
    <w:semiHidden/>
    <w:unhideWhenUsed/>
    <w:rsid w:val="002B7908"/>
    <w:rPr>
      <w:color w:val="605E5C"/>
      <w:shd w:val="clear" w:color="auto" w:fill="E1DFDD"/>
    </w:rPr>
  </w:style>
  <w:style w:type="character" w:customStyle="1" w:styleId="Char">
    <w:name w:val="页脚 Char"/>
    <w:rsid w:val="002B7908"/>
    <w:rPr>
      <w:rFonts w:cs="Times New Roman"/>
      <w:sz w:val="18"/>
      <w:szCs w:val="18"/>
    </w:rPr>
  </w:style>
  <w:style w:type="character" w:customStyle="1" w:styleId="Heading1Char">
    <w:name w:val="Heading 1 Char"/>
    <w:link w:val="Heading1"/>
    <w:uiPriority w:val="9"/>
    <w:rsid w:val="002B7908"/>
    <w:rPr>
      <w:rFonts w:ascii="SimSun" w:eastAsia="SimSun" w:hAnsi="SimSun" w:cs="Times New Roman"/>
      <w:b/>
      <w:bCs/>
      <w:kern w:val="36"/>
      <w:sz w:val="48"/>
      <w:szCs w:val="48"/>
    </w:rPr>
  </w:style>
  <w:style w:type="character" w:customStyle="1" w:styleId="Char0">
    <w:name w:val="页眉 Char"/>
    <w:rsid w:val="002B7908"/>
    <w:rPr>
      <w:rFonts w:cs="Times New Roman"/>
      <w:sz w:val="18"/>
      <w:szCs w:val="18"/>
    </w:rPr>
  </w:style>
  <w:style w:type="character" w:styleId="Emphasis">
    <w:name w:val="Emphasis"/>
    <w:uiPriority w:val="20"/>
    <w:qFormat/>
    <w:rsid w:val="002B7908"/>
    <w:rPr>
      <w:b w:val="0"/>
      <w:bCs w:val="0"/>
      <w:i w:val="0"/>
      <w:iCs w:val="0"/>
      <w:color w:val="CC0033"/>
    </w:rPr>
  </w:style>
  <w:style w:type="character" w:customStyle="1" w:styleId="text11">
    <w:name w:val="text11"/>
    <w:rsid w:val="002B7908"/>
    <w:rPr>
      <w:rFonts w:ascii="Verdana" w:hAnsi="Verdana" w:hint="default"/>
      <w:color w:val="000000"/>
      <w:sz w:val="18"/>
      <w:szCs w:val="18"/>
    </w:rPr>
  </w:style>
  <w:style w:type="character" w:customStyle="1" w:styleId="webdict1">
    <w:name w:val="webdict1"/>
    <w:rsid w:val="002B7908"/>
    <w:rPr>
      <w:b/>
      <w:bCs/>
    </w:rPr>
  </w:style>
  <w:style w:type="character" w:customStyle="1" w:styleId="st1">
    <w:name w:val="st1"/>
    <w:basedOn w:val="DefaultParagraphFont"/>
    <w:rsid w:val="002B7908"/>
  </w:style>
  <w:style w:type="character" w:customStyle="1" w:styleId="Char1">
    <w:name w:val="页眉 Char1"/>
    <w:uiPriority w:val="99"/>
    <w:semiHidden/>
    <w:rsid w:val="002B7908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Normal"/>
    <w:rsid w:val="002B7908"/>
    <w:pPr>
      <w:tabs>
        <w:tab w:val="left" w:pos="425"/>
      </w:tabs>
      <w:spacing w:before="100" w:beforeAutospacing="1" w:after="100" w:afterAutospacing="1"/>
      <w:ind w:left="425" w:firstLine="454"/>
    </w:pPr>
    <w:rPr>
      <w:rFonts w:ascii="Times New Roman" w:eastAsia="仿宋_GB2312" w:hAnsi="Times New Roman" w:cs="Times New Roman"/>
      <w:kern w:val="24"/>
      <w:sz w:val="24"/>
      <w:szCs w:val="24"/>
    </w:rPr>
  </w:style>
  <w:style w:type="character" w:customStyle="1" w:styleId="Char10">
    <w:name w:val="页脚 Char1"/>
    <w:uiPriority w:val="99"/>
    <w:semiHidden/>
    <w:rsid w:val="002B7908"/>
    <w:rPr>
      <w:kern w:val="2"/>
      <w:sz w:val="18"/>
      <w:szCs w:val="18"/>
    </w:rPr>
  </w:style>
  <w:style w:type="character" w:customStyle="1" w:styleId="goods-title-sub">
    <w:name w:val="goods-title-sub"/>
    <w:basedOn w:val="DefaultParagraphFont"/>
    <w:rsid w:val="002B7908"/>
  </w:style>
  <w:style w:type="paragraph" w:styleId="BalloonText">
    <w:name w:val="Balloon Text"/>
    <w:basedOn w:val="Normal"/>
    <w:link w:val="BalloonTextChar"/>
    <w:semiHidden/>
    <w:unhideWhenUsed/>
    <w:rsid w:val="002B7908"/>
    <w:pPr>
      <w:spacing w:before="100" w:beforeAutospacing="1" w:after="100" w:afterAutospacing="1"/>
      <w:ind w:left="425" w:hanging="425"/>
    </w:pPr>
    <w:rPr>
      <w:rFonts w:ascii="Times New Roman" w:eastAsia="SimSun" w:hAnsi="Times New Roman" w:cs="Times New Roman"/>
      <w:kern w:val="0"/>
      <w:sz w:val="18"/>
      <w:szCs w:val="18"/>
    </w:rPr>
  </w:style>
  <w:style w:type="character" w:customStyle="1" w:styleId="a">
    <w:name w:val="批注框文本 字符"/>
    <w:basedOn w:val="DefaultParagraphFont"/>
    <w:uiPriority w:val="99"/>
    <w:semiHidden/>
    <w:rsid w:val="002B7908"/>
    <w:rPr>
      <w:sz w:val="18"/>
      <w:szCs w:val="18"/>
    </w:rPr>
  </w:style>
  <w:style w:type="character" w:customStyle="1" w:styleId="BalloonTextChar">
    <w:name w:val="Balloon Text Char"/>
    <w:link w:val="BalloonText"/>
    <w:semiHidden/>
    <w:rsid w:val="002B7908"/>
    <w:rPr>
      <w:rFonts w:ascii="Times New Roman" w:eastAsia="SimSun" w:hAnsi="Times New Roman" w:cs="Times New Roman"/>
      <w:kern w:val="0"/>
      <w:sz w:val="18"/>
      <w:szCs w:val="18"/>
    </w:rPr>
  </w:style>
  <w:style w:type="character" w:styleId="CommentReference">
    <w:name w:val="annotation reference"/>
    <w:rsid w:val="002B79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2B7908"/>
    <w:pPr>
      <w:spacing w:before="100" w:beforeAutospacing="1" w:after="100" w:afterAutospacing="1"/>
      <w:ind w:left="425" w:hanging="425"/>
    </w:pPr>
    <w:rPr>
      <w:rFonts w:ascii="Times New Roman" w:eastAsia="SimSun" w:hAnsi="Times New Roman" w:cs="Times New Roman"/>
      <w:kern w:val="0"/>
      <w:sz w:val="24"/>
      <w:szCs w:val="24"/>
    </w:rPr>
  </w:style>
  <w:style w:type="character" w:customStyle="1" w:styleId="a0">
    <w:name w:val="批注文字 字符"/>
    <w:basedOn w:val="DefaultParagraphFont"/>
    <w:uiPriority w:val="99"/>
    <w:semiHidden/>
    <w:rsid w:val="002B7908"/>
  </w:style>
  <w:style w:type="character" w:customStyle="1" w:styleId="CommentTextChar">
    <w:name w:val="Comment Text Char"/>
    <w:link w:val="CommentText"/>
    <w:rsid w:val="002B7908"/>
    <w:rPr>
      <w:rFonts w:ascii="Times New Roman" w:eastAsia="SimSu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rsid w:val="002B7908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B7908"/>
    <w:pPr>
      <w:widowControl/>
      <w:overflowPunct w:val="0"/>
      <w:autoSpaceDE w:val="0"/>
      <w:autoSpaceDN w:val="0"/>
      <w:adjustRightInd w:val="0"/>
      <w:spacing w:before="100" w:beforeAutospacing="1" w:after="120" w:afterAutospacing="1"/>
      <w:ind w:left="425" w:hanging="425"/>
      <w:jc w:val="left"/>
      <w:textAlignment w:val="baseline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a1">
    <w:name w:val="正文文本 字符"/>
    <w:basedOn w:val="DefaultParagraphFont"/>
    <w:uiPriority w:val="99"/>
    <w:semiHidden/>
    <w:rsid w:val="002B7908"/>
  </w:style>
  <w:style w:type="character" w:customStyle="1" w:styleId="BodyTextChar">
    <w:name w:val="Body Text Char"/>
    <w:link w:val="BodyText"/>
    <w:rsid w:val="002B7908"/>
    <w:rPr>
      <w:rFonts w:ascii="Times New Roman" w:eastAsia="Batang" w:hAnsi="Times New Roman"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908"/>
    <w:rPr>
      <w:b/>
      <w:bCs/>
      <w:kern w:val="2"/>
    </w:rPr>
  </w:style>
  <w:style w:type="character" w:customStyle="1" w:styleId="a2">
    <w:name w:val="批注主题 字符"/>
    <w:basedOn w:val="a0"/>
    <w:uiPriority w:val="99"/>
    <w:semiHidden/>
    <w:rsid w:val="002B79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7908"/>
    <w:rPr>
      <w:rFonts w:ascii="Times New Roman" w:eastAsia="SimSu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B7908"/>
    <w:pPr>
      <w:spacing w:before="100" w:beforeAutospacing="1" w:after="100" w:afterAutospacing="1"/>
      <w:ind w:left="425" w:hanging="425"/>
      <w:jc w:val="both"/>
    </w:pPr>
    <w:rPr>
      <w:rFonts w:ascii="Times New Roman" w:eastAsia="SimSun" w:hAnsi="Times New Roman" w:cs="Times New Roman"/>
      <w:szCs w:val="24"/>
    </w:rPr>
  </w:style>
  <w:style w:type="character" w:styleId="BookTitle">
    <w:name w:val="Book Title"/>
    <w:uiPriority w:val="33"/>
    <w:qFormat/>
    <w:rsid w:val="002B7908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7908"/>
    <w:pPr>
      <w:spacing w:before="100" w:beforeAutospacing="1" w:after="100" w:afterAutospacing="1"/>
      <w:ind w:left="425" w:hanging="425"/>
    </w:pPr>
    <w:rPr>
      <w:rFonts w:ascii="Tahoma" w:eastAsia="SimSun" w:hAnsi="Tahoma" w:cs="Times New Roman"/>
      <w:sz w:val="16"/>
      <w:szCs w:val="16"/>
    </w:rPr>
  </w:style>
  <w:style w:type="character" w:customStyle="1" w:styleId="a3">
    <w:name w:val="文档结构图 字符"/>
    <w:basedOn w:val="DefaultParagraphFont"/>
    <w:uiPriority w:val="99"/>
    <w:semiHidden/>
    <w:rsid w:val="002B7908"/>
    <w:rPr>
      <w:rFonts w:ascii="Microsoft YaHei UI" w:eastAsia="Microsoft YaHei UI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2B7908"/>
    <w:rPr>
      <w:rFonts w:ascii="Tahoma" w:eastAsia="SimSun" w:hAnsi="Tahoma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908"/>
    <w:pPr>
      <w:snapToGrid w:val="0"/>
      <w:spacing w:before="100" w:beforeAutospacing="1" w:after="100" w:afterAutospacing="1"/>
      <w:ind w:left="425" w:hanging="425"/>
      <w:jc w:val="left"/>
    </w:pPr>
    <w:rPr>
      <w:rFonts w:ascii="Times New Roman" w:eastAsia="SimSun" w:hAnsi="Times New Roman" w:cs="Times New Roman"/>
      <w:sz w:val="18"/>
      <w:szCs w:val="18"/>
    </w:rPr>
  </w:style>
  <w:style w:type="character" w:customStyle="1" w:styleId="a4">
    <w:name w:val="脚注文本 字符"/>
    <w:basedOn w:val="DefaultParagraphFont"/>
    <w:uiPriority w:val="99"/>
    <w:semiHidden/>
    <w:rsid w:val="002B7908"/>
    <w:rPr>
      <w:sz w:val="18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2B7908"/>
    <w:rPr>
      <w:rFonts w:ascii="Times New Roman" w:eastAsia="SimSun" w:hAnsi="Times New Roman" w:cs="Times New Roman"/>
      <w:sz w:val="18"/>
      <w:szCs w:val="18"/>
    </w:rPr>
  </w:style>
  <w:style w:type="character" w:styleId="FootnoteReference">
    <w:name w:val="footnote reference"/>
    <w:uiPriority w:val="99"/>
    <w:semiHidden/>
    <w:unhideWhenUsed/>
    <w:rsid w:val="002B7908"/>
    <w:rPr>
      <w:vertAlign w:val="superscript"/>
    </w:rPr>
  </w:style>
  <w:style w:type="numbering" w:customStyle="1" w:styleId="110">
    <w:name w:val="无列表11"/>
    <w:next w:val="NoList"/>
    <w:uiPriority w:val="99"/>
    <w:semiHidden/>
    <w:unhideWhenUsed/>
    <w:rsid w:val="002B7908"/>
  </w:style>
  <w:style w:type="table" w:customStyle="1" w:styleId="12">
    <w:name w:val="网格型1"/>
    <w:basedOn w:val="TableNormal"/>
    <w:next w:val="TableGrid"/>
    <w:rsid w:val="002B7908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Poonam Mutha</cp:lastModifiedBy>
  <cp:revision>3</cp:revision>
  <dcterms:created xsi:type="dcterms:W3CDTF">2021-09-08T08:36:00Z</dcterms:created>
  <dcterms:modified xsi:type="dcterms:W3CDTF">2022-02-21T12:07:00Z</dcterms:modified>
</cp:coreProperties>
</file>