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C" w:rsidRPr="0047751D" w:rsidRDefault="00E97E4F" w:rsidP="00B1468C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bookmarkStart w:id="0" w:name="_GoBack"/>
      <w:proofErr w:type="gramStart"/>
      <w:r w:rsidRPr="00E97E4F">
        <w:rPr>
          <w:rFonts w:ascii="Times New Roman" w:eastAsia="仿宋" w:hAnsi="Times New Roman" w:cs="Times New Roman"/>
          <w:b/>
          <w:sz w:val="24"/>
          <w:szCs w:val="24"/>
        </w:rPr>
        <w:t xml:space="preserve">Supplemental Table </w:t>
      </w:r>
      <w:r w:rsidRPr="00E97E4F">
        <w:rPr>
          <w:rFonts w:ascii="Times New Roman" w:eastAsia="仿宋" w:hAnsi="Times New Roman" w:cs="Times New Roman" w:hint="eastAsia"/>
          <w:b/>
          <w:sz w:val="24"/>
          <w:szCs w:val="24"/>
        </w:rPr>
        <w:t>S6</w:t>
      </w:r>
      <w:r w:rsidR="00B1468C">
        <w:rPr>
          <w:rFonts w:ascii="Times New Roman" w:eastAsia="仿宋" w:hAnsi="Times New Roman" w:cs="Times New Roman" w:hint="eastAsia"/>
          <w:b/>
          <w:sz w:val="24"/>
          <w:szCs w:val="24"/>
        </w:rPr>
        <w:t>.</w:t>
      </w:r>
      <w:proofErr w:type="gramEnd"/>
      <w:r w:rsidR="00B1468C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B1468C" w:rsidRPr="00855617">
        <w:rPr>
          <w:rFonts w:ascii="Times New Roman" w:eastAsia="仿宋" w:hAnsi="Times New Roman" w:cs="Times New Roman"/>
          <w:sz w:val="24"/>
          <w:szCs w:val="24"/>
        </w:rPr>
        <w:t xml:space="preserve">The </w:t>
      </w:r>
      <w:r w:rsidR="00B1468C">
        <w:rPr>
          <w:rFonts w:ascii="Times New Roman" w:eastAsia="仿宋" w:hAnsi="Times New Roman" w:cs="Times New Roman" w:hint="eastAsia"/>
          <w:sz w:val="24"/>
          <w:szCs w:val="24"/>
        </w:rPr>
        <w:t>c</w:t>
      </w:r>
      <w:r w:rsidR="00B1468C" w:rsidRPr="00622526">
        <w:rPr>
          <w:rFonts w:ascii="Times New Roman" w:eastAsia="仿宋" w:hAnsi="Times New Roman" w:cs="Times New Roman"/>
          <w:sz w:val="24"/>
          <w:szCs w:val="24"/>
        </w:rPr>
        <w:t>orrelation</w:t>
      </w:r>
      <w:r w:rsidR="00B1468C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B1468C" w:rsidRPr="00855617">
        <w:rPr>
          <w:rFonts w:ascii="Times New Roman" w:eastAsia="仿宋" w:hAnsi="Times New Roman" w:cs="Times New Roman"/>
          <w:sz w:val="24"/>
          <w:szCs w:val="24"/>
        </w:rPr>
        <w:t xml:space="preserve">analyses between </w:t>
      </w:r>
      <w:r w:rsidR="00B1468C" w:rsidRPr="005E47E9">
        <w:rPr>
          <w:rFonts w:ascii="Times New Roman" w:eastAsia="仿宋" w:hAnsi="Times New Roman" w:cs="Times New Roman"/>
          <w:i/>
          <w:sz w:val="24"/>
          <w:szCs w:val="24"/>
        </w:rPr>
        <w:t>MeMYB</w:t>
      </w:r>
      <w:r w:rsidR="008E3DB2">
        <w:rPr>
          <w:rFonts w:ascii="Times New Roman" w:eastAsia="仿宋" w:hAnsi="Times New Roman" w:cs="Times New Roman" w:hint="eastAsia"/>
          <w:i/>
          <w:sz w:val="24"/>
          <w:szCs w:val="24"/>
        </w:rPr>
        <w:t>108</w:t>
      </w:r>
      <w:r w:rsidR="00B1468C" w:rsidRPr="00855617">
        <w:rPr>
          <w:rFonts w:ascii="Times New Roman" w:eastAsia="仿宋" w:hAnsi="Times New Roman" w:cs="Times New Roman"/>
          <w:sz w:val="24"/>
          <w:szCs w:val="24"/>
        </w:rPr>
        <w:t xml:space="preserve"> and </w:t>
      </w:r>
      <w:r w:rsidR="002C1F7A" w:rsidRPr="00D20BF8">
        <w:rPr>
          <w:rFonts w:ascii="Times New Roman" w:hAnsi="Times New Roman" w:cs="Times New Roman"/>
          <w:sz w:val="24"/>
          <w:szCs w:val="24"/>
        </w:rPr>
        <w:t>reactive oxygen scavengers</w:t>
      </w:r>
      <w:r w:rsidR="002C1F7A" w:rsidRPr="00855617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2C1F7A">
        <w:rPr>
          <w:rFonts w:ascii="Times New Roman" w:eastAsia="仿宋" w:hAnsi="Times New Roman" w:cs="Times New Roman" w:hint="eastAsia"/>
          <w:sz w:val="24"/>
          <w:szCs w:val="24"/>
        </w:rPr>
        <w:t xml:space="preserve">under </w:t>
      </w:r>
      <w:r w:rsidR="00B1468C" w:rsidRPr="00855617">
        <w:rPr>
          <w:rFonts w:ascii="Times New Roman" w:eastAsia="仿宋" w:hAnsi="Times New Roman" w:cs="Times New Roman"/>
          <w:sz w:val="24"/>
          <w:szCs w:val="24"/>
        </w:rPr>
        <w:t>the</w:t>
      </w:r>
      <w:r w:rsidR="008E3DB2">
        <w:rPr>
          <w:rFonts w:ascii="Times New Roman" w:eastAsia="仿宋" w:hAnsi="Times New Roman" w:cs="Times New Roman" w:hint="eastAsia"/>
          <w:sz w:val="24"/>
          <w:szCs w:val="24"/>
        </w:rPr>
        <w:t xml:space="preserve"> leaf abscission exposure to</w:t>
      </w:r>
      <w:r w:rsidR="00B1468C" w:rsidRPr="00855617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B1468C" w:rsidRPr="00770ED1">
        <w:rPr>
          <w:rFonts w:ascii="Times New Roman" w:eastAsia="仿宋" w:hAnsi="Times New Roman" w:cs="Times New Roman"/>
          <w:sz w:val="24"/>
          <w:szCs w:val="24"/>
        </w:rPr>
        <w:t>drought</w:t>
      </w:r>
      <w:r w:rsidR="00B1468C">
        <w:rPr>
          <w:rFonts w:ascii="Times New Roman" w:eastAsia="仿宋" w:hAnsi="Times New Roman" w:cs="Times New Roman" w:hint="eastAsia"/>
          <w:sz w:val="24"/>
          <w:szCs w:val="24"/>
        </w:rPr>
        <w:t xml:space="preserve"> in cassava</w:t>
      </w:r>
    </w:p>
    <w:tbl>
      <w:tblPr>
        <w:tblW w:w="6970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857"/>
        <w:gridCol w:w="1270"/>
        <w:gridCol w:w="1510"/>
        <w:gridCol w:w="2190"/>
      </w:tblGrid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bookmarkEnd w:id="0"/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Traits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Locus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p_Marker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Rsq_marker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Annotation</w:t>
            </w:r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SSR249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0.0884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2.26E-05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SNP1_31465325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AGFW-2014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0.0922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SRDMP-2014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4.70E-20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SRDMP-2014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4.70E-20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SSR249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SRDW-2014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SRN-2014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SRN-2014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SRN-2014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2.87E-04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0.2077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SRFW-2014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SRFW-2014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SRFW-2014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SSR249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SRFW-2014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SRFW-2014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SRFW-2014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SRFW-2014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SRS-R-2014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SRS-R-2014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SRS-R-2014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SRS-R-2014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0.0919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SRS-R-2014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0.0919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Pro-L-2014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SNP1_31465447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8.96E-04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CAT-L-2015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0.0676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SNP1_31465607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1.96E-04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0.2005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1.96E-04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0.2005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1.96E-04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0.2005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1.96E-04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0.2005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0.1503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0.1503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MDA-R-2015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POD-R-2015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POD-R-2015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POD-R-2015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SNP1_31465078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SSR249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Intron_Variant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SNP1_31465509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SNP1_31465607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Synonmous_Variant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SOD-L-2015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SNP1_31465804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SNP1_31465447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  <w:tr w:rsidR="00B1468C" w:rsidRPr="00F62AED" w:rsidTr="00AD65EF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SRS-R-2015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SNP1_31465789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1.50E-04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468C" w:rsidRPr="00F62AED" w:rsidRDefault="00B1468C" w:rsidP="00AD6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2AE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Misense_Variant</w:t>
            </w:r>
            <w:proofErr w:type="spellEnd"/>
          </w:p>
        </w:tc>
      </w:tr>
    </w:tbl>
    <w:p w:rsidR="00B1468C" w:rsidRPr="00855617" w:rsidRDefault="00B1468C" w:rsidP="00B1468C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B1468C" w:rsidRDefault="00B1468C"/>
    <w:sectPr w:rsidR="00B1468C" w:rsidSect="0049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F3" w:rsidRDefault="007A40F3" w:rsidP="008E3DB2">
      <w:r>
        <w:separator/>
      </w:r>
    </w:p>
  </w:endnote>
  <w:endnote w:type="continuationSeparator" w:id="0">
    <w:p w:rsidR="007A40F3" w:rsidRDefault="007A40F3" w:rsidP="008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F3" w:rsidRDefault="007A40F3" w:rsidP="008E3DB2">
      <w:r>
        <w:separator/>
      </w:r>
    </w:p>
  </w:footnote>
  <w:footnote w:type="continuationSeparator" w:id="0">
    <w:p w:rsidR="007A40F3" w:rsidRDefault="007A40F3" w:rsidP="008E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8C"/>
    <w:rsid w:val="002C1F7A"/>
    <w:rsid w:val="00372022"/>
    <w:rsid w:val="00496CA5"/>
    <w:rsid w:val="007A40F3"/>
    <w:rsid w:val="008E3DB2"/>
    <w:rsid w:val="00B1468C"/>
    <w:rsid w:val="00D903FA"/>
    <w:rsid w:val="00E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2021-08-10T08:28:00Z</dcterms:created>
  <dcterms:modified xsi:type="dcterms:W3CDTF">2021-08-10T08:47:00Z</dcterms:modified>
</cp:coreProperties>
</file>