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044B2" w:rsidRPr="009044B2" w:rsidTr="00946F0B">
        <w:trPr>
          <w:trHeight w:val="262"/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4B2" w:rsidRDefault="009044B2" w:rsidP="00946F0B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Table 3: Mean QOL scores (C30 and CR38) comparing Group 1 and 2 before (T0) and after (T1) </w:t>
            </w:r>
            <w:proofErr w:type="spellStart"/>
            <w:r>
              <w:rPr>
                <w:lang w:val="en"/>
              </w:rPr>
              <w:t>neoCRT</w:t>
            </w:r>
            <w:proofErr w:type="spellEnd"/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931"/>
              <w:gridCol w:w="1185"/>
              <w:gridCol w:w="705"/>
              <w:gridCol w:w="894"/>
              <w:gridCol w:w="1186"/>
              <w:gridCol w:w="1186"/>
              <w:gridCol w:w="705"/>
              <w:gridCol w:w="894"/>
            </w:tblGrid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9044B2" w:rsidRPr="00CE4EA8" w:rsidRDefault="009044B2" w:rsidP="00946F0B">
                  <w:pPr>
                    <w:jc w:val="center"/>
                    <w:rPr>
                      <w:b/>
                      <w:sz w:val="18"/>
                      <w:szCs w:val="18"/>
                      <w:lang w:val="en"/>
                    </w:rPr>
                  </w:pPr>
                  <w:r w:rsidRPr="00CE4EA8">
                    <w:rPr>
                      <w:b/>
                      <w:sz w:val="18"/>
                      <w:szCs w:val="18"/>
                      <w:lang w:val="en"/>
                    </w:rPr>
                    <w:t>EORTC QLQ-C30</w:t>
                  </w:r>
                </w:p>
              </w:tc>
              <w:tc>
                <w:tcPr>
                  <w:tcW w:w="371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4B2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T0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T1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CE4EA8" w:rsidRDefault="009044B2" w:rsidP="00946F0B">
                  <w:pPr>
                    <w:jc w:val="center"/>
                    <w:rPr>
                      <w:b/>
                      <w:sz w:val="18"/>
                      <w:szCs w:val="18"/>
                      <w:lang w:val="en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2E07E9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Group 1 (n=31</w:t>
                  </w:r>
                  <w:r w:rsidRPr="002E07E9">
                    <w:rPr>
                      <w:b/>
                      <w:sz w:val="16"/>
                      <w:szCs w:val="18"/>
                      <w:lang w:val="en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2E07E9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Group 2 (n=30)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2E07E9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p-value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Mean</w:t>
                  </w:r>
                </w:p>
                <w:p w:rsidR="009044B2" w:rsidRPr="002E07E9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difference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2E07E9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Group 1 (n=31</w:t>
                  </w:r>
                  <w:r w:rsidRPr="002E07E9">
                    <w:rPr>
                      <w:b/>
                      <w:sz w:val="16"/>
                      <w:szCs w:val="18"/>
                      <w:lang w:val="en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2E07E9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Group 2 (n=29)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2E07E9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p-value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Mean</w:t>
                  </w:r>
                </w:p>
                <w:p w:rsidR="009044B2" w:rsidRPr="002E07E9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difference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 w:eastAsia="pt-BR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Physical functioning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85,2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88,1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0,497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-2,9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87,5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87,4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0,963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0,2</w:t>
                  </w:r>
                </w:p>
              </w:tc>
            </w:tr>
            <w:tr w:rsidR="009044B2" w:rsidRPr="00A90289" w:rsidTr="00946F0B">
              <w:trPr>
                <w:trHeight w:val="28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Role functioning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79,6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82,8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0,624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90,3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90,8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0,915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-0,5</w:t>
                  </w:r>
                </w:p>
              </w:tc>
            </w:tr>
            <w:tr w:rsidR="009044B2" w:rsidRPr="00A90289" w:rsidTr="00946F0B">
              <w:trPr>
                <w:trHeight w:val="300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Cognitive func</w:t>
                  </w:r>
                  <w: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t</w:t>
                  </w: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ioning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78,5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-2,1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-0,7</w:t>
                  </w:r>
                </w:p>
              </w:tc>
            </w:tr>
            <w:tr w:rsidR="009044B2" w:rsidRPr="00A90289" w:rsidTr="00946F0B">
              <w:trPr>
                <w:trHeight w:val="280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Emotional functioning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68,2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64,3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0,585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73,4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69,8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0,593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3,6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Social functioning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79,0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76,1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0,665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0,942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0,4</w:t>
                  </w:r>
                </w:p>
              </w:tc>
            </w:tr>
            <w:tr w:rsidR="009044B2" w:rsidRPr="00A90289" w:rsidTr="00946F0B">
              <w:trPr>
                <w:trHeight w:val="270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Fatigue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0,506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4,2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5,1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Pain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32,3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0,397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5,6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8,4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Dyspnea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0,715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0,304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4,1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Insomnia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30,1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0,184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12,3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-6,2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Appetite Loss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15,6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0,595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6,2</w:t>
                  </w:r>
                </w:p>
              </w:tc>
            </w:tr>
            <w:tr w:rsidR="009044B2" w:rsidRPr="00A90289" w:rsidTr="00946F0B">
              <w:trPr>
                <w:trHeight w:val="296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Nausea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6,1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0,243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-3,4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0,338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0,5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Constipation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0,085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16,4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16,1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14,9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0,875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1,2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Diarrhea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0,598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0,138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-4,8</w:t>
                  </w:r>
                </w:p>
              </w:tc>
            </w:tr>
            <w:tr w:rsidR="009044B2" w:rsidRPr="00A90289" w:rsidTr="00946F0B">
              <w:trPr>
                <w:trHeight w:val="271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Financial difficulties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38,7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0,676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0,857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-1,6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D62B4F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D62B4F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Global Health Status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73,7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63,3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b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b/>
                      <w:sz w:val="16"/>
                      <w:szCs w:val="16"/>
                      <w:lang w:val="en"/>
                    </w:rPr>
                    <w:t>0,033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10,3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79,6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76,2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0,469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3,4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5A0F5D" w:rsidRDefault="009044B2" w:rsidP="00946F0B">
                  <w:pPr>
                    <w:rPr>
                      <w:rFonts w:ascii="Calibri" w:eastAsia="Times New Roman" w:hAnsi="Calibri"/>
                      <w:b/>
                      <w:color w:val="000000"/>
                      <w:sz w:val="18"/>
                      <w:lang w:val="en"/>
                    </w:rPr>
                  </w:pPr>
                  <w:r w:rsidRPr="005A0F5D">
                    <w:rPr>
                      <w:rFonts w:ascii="Calibri" w:eastAsia="Times New Roman" w:hAnsi="Calibri"/>
                      <w:b/>
                      <w:color w:val="000000"/>
                      <w:sz w:val="18"/>
                      <w:lang w:val="en"/>
                    </w:rPr>
                    <w:t>C30SumScale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2515D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A0F5D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77,9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2515D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A0F5D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2515D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A0F5D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2515D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A0F5D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A0F5D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87,6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A0F5D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88,4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A0F5D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A0F5D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-0,8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9044B2" w:rsidRPr="009A55D8" w:rsidRDefault="009044B2" w:rsidP="00946F0B">
                  <w:pPr>
                    <w:jc w:val="center"/>
                    <w:rPr>
                      <w:b/>
                      <w:sz w:val="18"/>
                      <w:szCs w:val="18"/>
                      <w:lang w:val="en"/>
                    </w:rPr>
                  </w:pPr>
                  <w:r w:rsidRPr="009A55D8">
                    <w:rPr>
                      <w:b/>
                      <w:sz w:val="18"/>
                      <w:szCs w:val="18"/>
                      <w:lang w:val="en"/>
                    </w:rPr>
                    <w:t>EORTC CR38</w:t>
                  </w:r>
                </w:p>
              </w:tc>
              <w:tc>
                <w:tcPr>
                  <w:tcW w:w="371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4B2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T0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T1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9A55D8" w:rsidRDefault="009044B2" w:rsidP="00946F0B">
                  <w:pPr>
                    <w:jc w:val="center"/>
                    <w:rPr>
                      <w:b/>
                      <w:sz w:val="18"/>
                      <w:szCs w:val="18"/>
                      <w:lang w:val="en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2515D7" w:rsidRDefault="009044B2" w:rsidP="00946F0B">
                  <w:pPr>
                    <w:jc w:val="center"/>
                    <w:rPr>
                      <w:b/>
                      <w:sz w:val="16"/>
                      <w:szCs w:val="16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Group 1 (n=31</w:t>
                  </w:r>
                  <w:r w:rsidRPr="002E07E9">
                    <w:rPr>
                      <w:b/>
                      <w:sz w:val="16"/>
                      <w:szCs w:val="18"/>
                      <w:lang w:val="en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2515D7" w:rsidRDefault="009044B2" w:rsidP="00946F0B">
                  <w:pPr>
                    <w:jc w:val="center"/>
                    <w:rPr>
                      <w:b/>
                      <w:sz w:val="16"/>
                      <w:szCs w:val="16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Group 2 (n=30)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2515D7" w:rsidRDefault="009044B2" w:rsidP="00946F0B">
                  <w:pPr>
                    <w:jc w:val="center"/>
                    <w:rPr>
                      <w:b/>
                      <w:sz w:val="16"/>
                      <w:szCs w:val="16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p-value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Mean</w:t>
                  </w:r>
                </w:p>
                <w:p w:rsidR="009044B2" w:rsidRPr="002515D7" w:rsidRDefault="009044B2" w:rsidP="00946F0B">
                  <w:pPr>
                    <w:jc w:val="center"/>
                    <w:rPr>
                      <w:b/>
                      <w:sz w:val="16"/>
                      <w:szCs w:val="16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difference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597DC6" w:rsidRDefault="009044B2" w:rsidP="00946F0B">
                  <w:pPr>
                    <w:jc w:val="center"/>
                    <w:rPr>
                      <w:b/>
                      <w:sz w:val="15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Group 1 (n=31</w:t>
                  </w:r>
                  <w:r w:rsidRPr="002E07E9">
                    <w:rPr>
                      <w:b/>
                      <w:sz w:val="16"/>
                      <w:szCs w:val="18"/>
                      <w:lang w:val="en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597DC6" w:rsidRDefault="009044B2" w:rsidP="00946F0B">
                  <w:pPr>
                    <w:jc w:val="center"/>
                    <w:rPr>
                      <w:b/>
                      <w:sz w:val="15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Group 2 (n=29)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597DC6" w:rsidRDefault="009044B2" w:rsidP="00946F0B">
                  <w:pPr>
                    <w:jc w:val="center"/>
                    <w:rPr>
                      <w:b/>
                      <w:sz w:val="15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p-value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Mean</w:t>
                  </w:r>
                </w:p>
                <w:p w:rsidR="009044B2" w:rsidRPr="00A557E7" w:rsidRDefault="009044B2" w:rsidP="00946F0B">
                  <w:pPr>
                    <w:jc w:val="center"/>
                    <w:rPr>
                      <w:b/>
                      <w:sz w:val="16"/>
                      <w:szCs w:val="18"/>
                      <w:lang w:val="en"/>
                    </w:rPr>
                  </w:pPr>
                  <w:r>
                    <w:rPr>
                      <w:b/>
                      <w:sz w:val="16"/>
                      <w:szCs w:val="18"/>
                      <w:lang w:val="en"/>
                    </w:rPr>
                    <w:t>difference</w:t>
                  </w:r>
                </w:p>
              </w:tc>
            </w:tr>
            <w:tr w:rsidR="009044B2" w:rsidRPr="00A90289" w:rsidTr="00946F0B">
              <w:trPr>
                <w:trHeight w:val="284"/>
                <w:jc w:val="center"/>
              </w:trPr>
              <w:tc>
                <w:tcPr>
                  <w:tcW w:w="23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9D2483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proofErr w:type="spellStart"/>
                  <w:r w:rsidRPr="009D2483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Miccional</w:t>
                  </w:r>
                  <w:proofErr w:type="spellEnd"/>
                  <w:r w:rsidRPr="009D2483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 xml:space="preserve"> problems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36,9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37,0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0,980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-0,1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37,616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40,990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B31AA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0,525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-3,4</w:t>
                  </w:r>
                </w:p>
              </w:tc>
            </w:tr>
            <w:tr w:rsidR="009044B2" w:rsidRPr="00A90289" w:rsidTr="00946F0B">
              <w:trPr>
                <w:trHeight w:val="270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9D2483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9D2483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Gastrointestinal problems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23,9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22,4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0,763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13,116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B31AA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0,096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-6,9</w:t>
                  </w:r>
                </w:p>
              </w:tc>
            </w:tr>
            <w:tr w:rsidR="009044B2" w:rsidRPr="00A90289" w:rsidTr="00946F0B">
              <w:trPr>
                <w:trHeight w:val="271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9D2483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9D2483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Weight Loss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0,925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1,1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11,823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19,541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B31AA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0,274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-7,7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9D2483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9D2483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Chemotherapy side effects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16,8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0,247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13,968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9,190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B31AA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0,219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4,8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9D2483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9D2483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Defecation problems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36,4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0,947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-0,3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15,996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22,275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B31AA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0,168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-6,3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9D2483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9D2483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Male sexual problems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0,464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-7,8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8,340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30,213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B31AA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-21,9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9D2483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9D2483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Female sexual problems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0,242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20,0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50,000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27,767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B31AA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0,467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22,2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9D2483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9D2483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Stoma related problems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23,8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0,742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4,455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B31AA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0,128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4,3</w:t>
                  </w:r>
                </w:p>
              </w:tc>
            </w:tr>
            <w:tr w:rsidR="009044B2" w:rsidRPr="00A90289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9D2483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9D2483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Body image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0,790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-1,6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12,545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10,341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B31AA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2,2</w:t>
                  </w:r>
                </w:p>
              </w:tc>
            </w:tr>
            <w:tr w:rsidR="009044B2" w:rsidRPr="009044B2" w:rsidTr="00946F0B">
              <w:trPr>
                <w:trHeight w:val="265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9D2483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9D2483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Future perspectives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60,2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67,8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0,526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-7,6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51,610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64,362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B31AA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-12,8</w:t>
                  </w:r>
                </w:p>
              </w:tc>
            </w:tr>
            <w:tr w:rsidR="009044B2" w:rsidRPr="009044B2" w:rsidTr="00946F0B">
              <w:trPr>
                <w:trHeight w:val="284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4B2" w:rsidRPr="009D2483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9D2483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Sexual functioning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0,392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27,789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36,307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B31AA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0,281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-8,5</w:t>
                  </w:r>
                </w:p>
              </w:tc>
            </w:tr>
            <w:tr w:rsidR="009044B2" w:rsidRPr="009044B2" w:rsidTr="00946F0B">
              <w:trPr>
                <w:trHeight w:val="251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4B2" w:rsidRPr="009D2483" w:rsidRDefault="009044B2" w:rsidP="00946F0B">
                  <w:pPr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</w:pPr>
                  <w:r w:rsidRPr="009D2483">
                    <w:rPr>
                      <w:rFonts w:ascii="Calibri" w:eastAsia="Times New Roman" w:hAnsi="Calibri"/>
                      <w:color w:val="000000"/>
                      <w:sz w:val="18"/>
                      <w:lang w:val="en"/>
                    </w:rPr>
                    <w:t>Sexual satisfaction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51,7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9044B2" w:rsidRPr="00CC500C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CC500C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0,508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044B2" w:rsidRPr="00CC500C" w:rsidRDefault="009044B2" w:rsidP="00946F0B">
                  <w:pPr>
                    <w:jc w:val="center"/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</w:pPr>
                  <w:r w:rsidRPr="00CC500C">
                    <w:rPr>
                      <w:rFonts w:eastAsia="Times New Roman" w:cs="Times New Roman"/>
                      <w:color w:val="010204"/>
                      <w:sz w:val="16"/>
                      <w:szCs w:val="16"/>
                      <w:lang w:val="en" w:eastAsia="pt-BR"/>
                    </w:rPr>
                    <w:t>-8,3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66,668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60,605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5B31AA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0,621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044B2" w:rsidRPr="00A557E7" w:rsidRDefault="009044B2" w:rsidP="00946F0B">
                  <w:pPr>
                    <w:pStyle w:val="p1"/>
                    <w:jc w:val="center"/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</w:pPr>
                  <w:r w:rsidRPr="009D2483">
                    <w:rPr>
                      <w:rFonts w:asciiTheme="minorHAnsi" w:eastAsia="Times New Roman" w:hAnsiTheme="minorHAnsi"/>
                      <w:sz w:val="16"/>
                      <w:szCs w:val="16"/>
                      <w:lang w:val="en"/>
                    </w:rPr>
                    <w:t>6,1</w:t>
                  </w:r>
                </w:p>
              </w:tc>
            </w:tr>
          </w:tbl>
          <w:p w:rsidR="009044B2" w:rsidRDefault="009044B2" w:rsidP="00946F0B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QOL: Quality of Life; </w:t>
            </w:r>
            <w:proofErr w:type="spellStart"/>
            <w:r>
              <w:rPr>
                <w:lang w:val="en"/>
              </w:rPr>
              <w:t>neoCRT</w:t>
            </w:r>
            <w:proofErr w:type="spellEnd"/>
            <w:r>
              <w:rPr>
                <w:lang w:val="en"/>
              </w:rPr>
              <w:t>: neoadjuvant chemoradiotherapy;</w:t>
            </w:r>
          </w:p>
          <w:p w:rsidR="009044B2" w:rsidRDefault="009044B2" w:rsidP="00946F0B">
            <w:pPr>
              <w:jc w:val="center"/>
              <w:rPr>
                <w:lang w:val="en"/>
              </w:rPr>
            </w:pPr>
          </w:p>
          <w:p w:rsidR="009044B2" w:rsidRDefault="009044B2" w:rsidP="00946F0B">
            <w:pPr>
              <w:jc w:val="center"/>
              <w:rPr>
                <w:lang w:val="en"/>
              </w:rPr>
            </w:pPr>
          </w:p>
          <w:p w:rsidR="009044B2" w:rsidRPr="002E07E9" w:rsidRDefault="009044B2" w:rsidP="00946F0B">
            <w:pPr>
              <w:jc w:val="center"/>
              <w:rPr>
                <w:b/>
                <w:sz w:val="16"/>
                <w:szCs w:val="18"/>
                <w:lang w:val="en"/>
              </w:rPr>
            </w:pPr>
          </w:p>
        </w:tc>
      </w:tr>
    </w:tbl>
    <w:p w:rsidR="009044B2" w:rsidRPr="009044B2" w:rsidRDefault="009044B2" w:rsidP="009044B2">
      <w:pPr>
        <w:rPr>
          <w:lang w:val="en-US"/>
        </w:rPr>
      </w:pPr>
      <w:bookmarkStart w:id="0" w:name="_GoBack"/>
      <w:bookmarkEnd w:id="0"/>
    </w:p>
    <w:p w:rsidR="00D73AC5" w:rsidRPr="009044B2" w:rsidRDefault="00D73AC5">
      <w:pPr>
        <w:rPr>
          <w:lang w:val="en"/>
        </w:rPr>
      </w:pPr>
    </w:p>
    <w:sectPr w:rsidR="00D73AC5" w:rsidRPr="009044B2" w:rsidSect="00FC19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B2"/>
    <w:rsid w:val="009044B2"/>
    <w:rsid w:val="00D73AC5"/>
    <w:rsid w:val="00F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BFF77C"/>
  <w15:chartTrackingRefBased/>
  <w15:docId w15:val="{99511A25-E05D-CD49-A590-A3DF2225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044B2"/>
    <w:rPr>
      <w:rFonts w:ascii="Helvetica" w:hAnsi="Helvetica" w:cs="Times New Roman"/>
      <w:color w:val="010204"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araujo</dc:creator>
  <cp:keywords/>
  <dc:description/>
  <cp:lastModifiedBy>rodrigo araujo</cp:lastModifiedBy>
  <cp:revision>1</cp:revision>
  <dcterms:created xsi:type="dcterms:W3CDTF">2020-03-10T17:48:00Z</dcterms:created>
  <dcterms:modified xsi:type="dcterms:W3CDTF">2020-03-10T17:50:00Z</dcterms:modified>
</cp:coreProperties>
</file>