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0067" w14:textId="77777777" w:rsidR="00CE72FC" w:rsidRPr="002F501C" w:rsidRDefault="00CE72FC" w:rsidP="00CE72FC">
      <w:pPr>
        <w:jc w:val="center"/>
        <w:rPr>
          <w:rFonts w:cs="Times New Roman"/>
          <w:b/>
          <w:i/>
          <w:color w:val="000000" w:themeColor="text1"/>
          <w:szCs w:val="24"/>
        </w:rPr>
      </w:pPr>
      <w:bookmarkStart w:id="0" w:name="_GoBack"/>
      <w:bookmarkEnd w:id="0"/>
      <w:r w:rsidRPr="002F501C">
        <w:rPr>
          <w:rFonts w:cs="Times New Roman"/>
          <w:b/>
          <w:i/>
          <w:color w:val="000000" w:themeColor="text1"/>
          <w:szCs w:val="24"/>
        </w:rPr>
        <w:t>Tabl</w:t>
      </w:r>
      <w:r>
        <w:rPr>
          <w:rFonts w:cs="Times New Roman"/>
          <w:b/>
          <w:i/>
          <w:color w:val="000000" w:themeColor="text1"/>
          <w:szCs w:val="24"/>
        </w:rPr>
        <w:t>e S2</w:t>
      </w:r>
      <w:r w:rsidRPr="002F501C">
        <w:rPr>
          <w:rFonts w:cs="Times New Roman"/>
          <w:b/>
          <w:i/>
          <w:color w:val="000000" w:themeColor="text1"/>
          <w:szCs w:val="24"/>
        </w:rPr>
        <w:t xml:space="preserve">: </w:t>
      </w:r>
      <w:r w:rsidRPr="002F501C">
        <w:rPr>
          <w:rFonts w:cs="Times New Roman"/>
          <w:b/>
          <w:bCs/>
          <w:i/>
          <w:iCs/>
        </w:rPr>
        <w:t xml:space="preserve">Cohort and long-term cART treatment effects in free water </w:t>
      </w:r>
      <w:r>
        <w:rPr>
          <w:rFonts w:cs="Times New Roman"/>
          <w:b/>
          <w:bCs/>
          <w:i/>
          <w:iCs/>
        </w:rPr>
        <w:t>(FW)</w:t>
      </w:r>
      <w:r w:rsidRPr="002F501C">
        <w:rPr>
          <w:rFonts w:cs="Times New Roman"/>
          <w:b/>
          <w:bCs/>
          <w:i/>
          <w:iCs/>
        </w:rPr>
        <w:t xml:space="preserve"> based on the long-term model (LTM)</w:t>
      </w:r>
      <w:r>
        <w:rPr>
          <w:rFonts w:cs="Times New Roman"/>
          <w:b/>
          <w:bCs/>
          <w:i/>
          <w:iCs/>
        </w:rPr>
        <w:t xml:space="preserve"> </w:t>
      </w:r>
      <w:r w:rsidRPr="00F63B55">
        <w:rPr>
          <w:rFonts w:cs="Times New Roman"/>
          <w:b/>
          <w:i/>
          <w:szCs w:val="24"/>
        </w:rPr>
        <w:t>for 2</w:t>
      </w:r>
      <w:r>
        <w:rPr>
          <w:rFonts w:cs="Times New Roman"/>
          <w:b/>
          <w:i/>
          <w:szCs w:val="24"/>
        </w:rPr>
        <w:t>5</w:t>
      </w:r>
      <w:r w:rsidRPr="00F63B55">
        <w:rPr>
          <w:rFonts w:cs="Times New Roman"/>
          <w:b/>
          <w:i/>
          <w:szCs w:val="24"/>
        </w:rPr>
        <w:t xml:space="preserve"> brain structure</w:t>
      </w:r>
      <w:r>
        <w:rPr>
          <w:rFonts w:cs="Times New Roman"/>
          <w:b/>
          <w:i/>
          <w:szCs w:val="24"/>
        </w:rPr>
        <w:t>s</w:t>
      </w:r>
      <w:r w:rsidRPr="002F501C">
        <w:rPr>
          <w:rFonts w:cs="Times New Roman"/>
          <w:b/>
          <w:bCs/>
          <w:i/>
          <w:iCs/>
        </w:rPr>
        <w:t>.</w:t>
      </w:r>
    </w:p>
    <w:tbl>
      <w:tblPr>
        <w:tblW w:w="10656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080"/>
        <w:gridCol w:w="810"/>
        <w:gridCol w:w="1558"/>
        <w:gridCol w:w="951"/>
        <w:gridCol w:w="951"/>
        <w:gridCol w:w="951"/>
        <w:gridCol w:w="1595"/>
        <w:gridCol w:w="240"/>
      </w:tblGrid>
      <w:tr w:rsidR="00CE72FC" w:rsidRPr="00D8534B" w14:paraId="1444A35C" w14:textId="77777777" w:rsidTr="000C3DEF">
        <w:trPr>
          <w:gridAfter w:val="1"/>
          <w:wAfter w:w="240" w:type="dxa"/>
          <w:trHeight w:val="352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3B0476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Structure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F5DE3" w14:textId="77777777" w:rsidR="00CE72FC" w:rsidRPr="002B23F9" w:rsidRDefault="00CE72FC" w:rsidP="000C3DEF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ß </w:t>
            </w: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sym w:font="Symbol" w:char="F0B4"/>
            </w: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sym w:font="Symbol" w:char="F031"/>
            </w: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sym w:font="Symbol" w:char="F030"/>
            </w: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  <w:vertAlign w:val="superscript"/>
              </w:rPr>
              <w:t>-3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1746E" w14:textId="77777777" w:rsidR="00CE72FC" w:rsidRPr="002B23F9" w:rsidRDefault="00CE72FC" w:rsidP="000C3DEF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CC64D2" w14:textId="77777777" w:rsidR="00CE72FC" w:rsidRPr="002B23F9" w:rsidRDefault="00CE72FC" w:rsidP="000C3DEF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</w:p>
        </w:tc>
      </w:tr>
      <w:tr w:rsidR="00CE72FC" w:rsidRPr="00D8534B" w14:paraId="78453861" w14:textId="77777777" w:rsidTr="000C3DEF">
        <w:trPr>
          <w:trHeight w:val="342"/>
          <w:jc w:val="center"/>
        </w:trPr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BB67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30BD5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Cohort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9AAB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Visit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815FD" w14:textId="77777777" w:rsidR="00CE72FC" w:rsidRPr="002B23F9" w:rsidRDefault="00CE72FC" w:rsidP="000C3DEF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Age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05204" w14:textId="77777777" w:rsidR="00CE72FC" w:rsidRPr="002B23F9" w:rsidRDefault="00CE72FC" w:rsidP="000C3DEF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Cohort.Visit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74BC1" w14:textId="77777777" w:rsidR="00CE72FC" w:rsidRPr="002B23F9" w:rsidRDefault="00CE72FC" w:rsidP="000C3DEF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Cohort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1FEF6" w14:textId="77777777" w:rsidR="00CE72FC" w:rsidRPr="002B23F9" w:rsidRDefault="00CE72FC" w:rsidP="000C3DEF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Visit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EE0A8" w14:textId="77777777" w:rsidR="00CE72FC" w:rsidRPr="002B23F9" w:rsidRDefault="00CE72FC" w:rsidP="000C3DEF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Age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D7D33" w14:textId="77777777" w:rsidR="00CE72FC" w:rsidRPr="002B23F9" w:rsidRDefault="00CE72FC" w:rsidP="000C3DEF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Cohort.Visit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14:paraId="66A8E424" w14:textId="77777777" w:rsidR="00CE72FC" w:rsidRPr="002B23F9" w:rsidRDefault="00CE72FC" w:rsidP="000C3DEF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E72FC" w:rsidRPr="00D8534B" w14:paraId="3B78C0E4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0D26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D8534B">
              <w:rPr>
                <w:rFonts w:cs="Times New Roman"/>
                <w:color w:val="000000"/>
                <w:szCs w:val="24"/>
              </w:rPr>
              <w:t>FMaj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3B7D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-5.80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1975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6C5D5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05A3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0CD2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5B830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BF457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7D0F9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0.038</w:t>
            </w:r>
          </w:p>
        </w:tc>
      </w:tr>
      <w:tr w:rsidR="00CE72FC" w:rsidRPr="00D8534B" w14:paraId="44C4708D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8CBBE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D8534B">
              <w:rPr>
                <w:rFonts w:cs="Times New Roman"/>
                <w:color w:val="000000"/>
                <w:szCs w:val="24"/>
              </w:rPr>
              <w:t>FMin</w:t>
            </w:r>
            <w:proofErr w:type="spellEnd"/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C1154E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FF3D0E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1.00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A3033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3BF3D2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-0.80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99074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0.919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B85AE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0.067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830C6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0.025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80B59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0.426</w:t>
            </w:r>
          </w:p>
        </w:tc>
      </w:tr>
      <w:tr w:rsidR="00CE72FC" w:rsidRPr="00D8534B" w14:paraId="42D7E029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984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GCC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D6F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-4.20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D9E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4.90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700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3D24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1.70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C794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0.468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560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0.003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F9A04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0.014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8A3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0.533</w:t>
            </w:r>
          </w:p>
        </w:tc>
      </w:tr>
      <w:tr w:rsidR="00CE72FC" w:rsidRPr="00D8534B" w14:paraId="41D3DE87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5FD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SCC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420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EEE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2.10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C883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1529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AF4D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224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5B95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0.071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62FC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0.820</w:t>
            </w:r>
          </w:p>
        </w:tc>
      </w:tr>
      <w:tr w:rsidR="00CE72FC" w:rsidRPr="00D8534B" w14:paraId="3C6DED31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CB6D5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08C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CC3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7.90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A871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C614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D34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0.628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5FF9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8C62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636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0.952</w:t>
            </w:r>
          </w:p>
        </w:tc>
      </w:tr>
      <w:tr w:rsidR="00CE72FC" w:rsidRPr="00D8534B" w14:paraId="19929DF5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4B2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CN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665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20E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023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2.30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1E2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2532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DD35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1A35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35E39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0.833</w:t>
            </w:r>
          </w:p>
        </w:tc>
      </w:tr>
      <w:tr w:rsidR="00CE72FC" w:rsidRPr="00D8534B" w14:paraId="3B0BA7CE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6D3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PUT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3923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48A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43F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681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3DB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0.591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324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1DDF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CC5C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0.899</w:t>
            </w:r>
          </w:p>
        </w:tc>
      </w:tr>
      <w:tr w:rsidR="00CE72FC" w:rsidRPr="00D8534B" w14:paraId="244F5847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14BC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GP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BEC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959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654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023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614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0.622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8EAC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0.894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4969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CEE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0.917</w:t>
            </w:r>
          </w:p>
        </w:tc>
      </w:tr>
      <w:tr w:rsidR="00CE72FC" w:rsidRPr="00D8534B" w14:paraId="087A7226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A7124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D8534B">
              <w:rPr>
                <w:rFonts w:cs="Times New Roman"/>
                <w:color w:val="000000"/>
                <w:szCs w:val="24"/>
              </w:rPr>
              <w:t>Amyg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2149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7.60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B1A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16.60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B4B9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0BD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259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91BC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4A6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734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0.853</w:t>
            </w:r>
          </w:p>
        </w:tc>
      </w:tr>
      <w:tr w:rsidR="00CE72FC" w:rsidRPr="00D8534B" w14:paraId="53B11478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C43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D8534B">
              <w:rPr>
                <w:rFonts w:cs="Times New Roman"/>
                <w:color w:val="000000"/>
                <w:szCs w:val="24"/>
              </w:rPr>
              <w:t>AccN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861F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3C9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2A0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FDD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B0C8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BAF6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56DB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E06A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0.034</w:t>
            </w:r>
          </w:p>
        </w:tc>
      </w:tr>
      <w:tr w:rsidR="00CE72FC" w:rsidRPr="00D8534B" w14:paraId="49EE462E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3275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ATR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9DC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19F8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167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B89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4F9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478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C8AB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28BE9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0.432</w:t>
            </w:r>
          </w:p>
        </w:tc>
      </w:tr>
      <w:tr w:rsidR="00CE72FC" w:rsidRPr="00D8534B" w14:paraId="124430EC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391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CST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F94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B45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943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8E76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364E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34BD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0262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A95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0.273</w:t>
            </w:r>
          </w:p>
        </w:tc>
      </w:tr>
      <w:tr w:rsidR="00CE72FC" w:rsidRPr="00D8534B" w14:paraId="74AADF72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577B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SLF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B6B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5629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27E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ADE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-1.20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0AE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B32E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CA7C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56C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0.029</w:t>
            </w:r>
          </w:p>
        </w:tc>
      </w:tr>
      <w:tr w:rsidR="00CE72FC" w:rsidRPr="00D8534B" w14:paraId="71ED47E6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04A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ALIC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F998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5FE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3AA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781B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19A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293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DAC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A16E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0.349</w:t>
            </w:r>
          </w:p>
        </w:tc>
      </w:tr>
      <w:tr w:rsidR="00CE72FC" w:rsidRPr="00D8534B" w14:paraId="14451173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344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PLIC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174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C1C09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C7609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1F44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1786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4D54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875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F53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0.721</w:t>
            </w:r>
          </w:p>
        </w:tc>
      </w:tr>
      <w:tr w:rsidR="00CE72FC" w:rsidRPr="00D8534B" w14:paraId="4192BCD1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288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PTR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F261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-2.90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8EF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2.10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F234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5F2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36B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C7C6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28E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0.659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5094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0.180</w:t>
            </w:r>
          </w:p>
        </w:tc>
      </w:tr>
      <w:tr w:rsidR="00CE72FC" w:rsidRPr="00D8534B" w14:paraId="461B8C88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82B5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18F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ADC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C7009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C59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2EDC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0.198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990E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1B4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855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0.233</w:t>
            </w:r>
          </w:p>
        </w:tc>
      </w:tr>
      <w:tr w:rsidR="00CE72FC" w:rsidRPr="00D8534B" w14:paraId="6DFB62A4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B0CE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HC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AEF6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F3B6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5.50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ABD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895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A6CF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BBD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AEF9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659A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0.862</w:t>
            </w:r>
          </w:p>
        </w:tc>
      </w:tr>
      <w:tr w:rsidR="00CE72FC" w:rsidRPr="00D8534B" w14:paraId="7EB7BFF2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262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F099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9.60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D5E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D5B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FA79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-4.90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E45F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1DF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90C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17E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0.119</w:t>
            </w:r>
          </w:p>
        </w:tc>
      </w:tr>
      <w:tr w:rsidR="00CE72FC" w:rsidRPr="00D8534B" w14:paraId="0BDB46E2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AE9B" w14:textId="77777777" w:rsidR="00CE72FC" w:rsidRPr="00D8534B" w:rsidRDefault="00CE72FC" w:rsidP="000C3DE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lastRenderedPageBreak/>
              <w:t>ACR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66EB6" w14:textId="77777777" w:rsidR="00CE72FC" w:rsidRPr="00D8534B" w:rsidRDefault="00CE72FC" w:rsidP="000C3DE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2265D" w14:textId="77777777" w:rsidR="00CE72FC" w:rsidRPr="00D8534B" w:rsidRDefault="00CE72FC" w:rsidP="000C3DE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6AD80" w14:textId="77777777" w:rsidR="00CE72FC" w:rsidRPr="00D8534B" w:rsidRDefault="00CE72FC" w:rsidP="000C3DE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B011C" w14:textId="77777777" w:rsidR="00CE72FC" w:rsidRPr="00D8534B" w:rsidRDefault="00CE72FC" w:rsidP="000C3DE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6172" w14:textId="77777777" w:rsidR="00CE72FC" w:rsidRPr="00D8534B" w:rsidRDefault="00CE72FC" w:rsidP="000C3DE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516D4" w14:textId="77777777" w:rsidR="00CE72FC" w:rsidRPr="002B23F9" w:rsidRDefault="00CE72FC" w:rsidP="000C3DEF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7046" w14:textId="77777777" w:rsidR="00CE72FC" w:rsidRPr="002B23F9" w:rsidRDefault="00CE72FC" w:rsidP="000C3DEF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4FC2E" w14:textId="77777777" w:rsidR="00CE72FC" w:rsidRPr="00D8534B" w:rsidRDefault="00CE72FC" w:rsidP="000C3DE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0.593</w:t>
            </w:r>
          </w:p>
        </w:tc>
      </w:tr>
      <w:tr w:rsidR="00CE72FC" w:rsidRPr="00D8534B" w14:paraId="6F426C1B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AFB3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SCR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4E9F0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7E6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ADB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2B71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8187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0.772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EB4B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A30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2506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0.991</w:t>
            </w:r>
          </w:p>
        </w:tc>
      </w:tr>
      <w:tr w:rsidR="00CE72FC" w:rsidRPr="00D8534B" w14:paraId="6F2F2F96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43F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RLIC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E33D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D80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97A9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306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A53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576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FD424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3BA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0.836</w:t>
            </w:r>
          </w:p>
        </w:tc>
      </w:tr>
      <w:tr w:rsidR="00CE72FC" w:rsidRPr="00D8534B" w14:paraId="16D14E33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76F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SFOF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EBE85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E2C4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310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9962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D152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0.278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36C3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E9628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42A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0.110</w:t>
            </w:r>
          </w:p>
        </w:tc>
      </w:tr>
      <w:tr w:rsidR="00CE72FC" w:rsidRPr="00D8534B" w14:paraId="62452EC8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B1B73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CG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CEBE2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60C94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1.50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16D26F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93A8C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-1.50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BF3DA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0.015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AC00D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A9DAAD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37084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0.029</w:t>
            </w:r>
          </w:p>
        </w:tc>
      </w:tr>
      <w:tr w:rsidR="00CE72FC" w:rsidRPr="00D8534B" w14:paraId="1D3C8FFE" w14:textId="77777777" w:rsidTr="000C3DEF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0A83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FX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12B1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23.40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F7356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2.70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8A3DB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2B477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-8.60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22401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C0E0E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0.603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42B2C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8E2AA" w14:textId="77777777" w:rsidR="00CE72FC" w:rsidRPr="002B23F9" w:rsidRDefault="00CE72FC" w:rsidP="000C3DE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0.329</w:t>
            </w:r>
          </w:p>
        </w:tc>
      </w:tr>
    </w:tbl>
    <w:p w14:paraId="376CBD0B" w14:textId="77777777" w:rsidR="00CE72FC" w:rsidRDefault="00CE72FC" w:rsidP="00CE72FC">
      <w:pPr>
        <w:rPr>
          <w:rFonts w:cs="Times New Roman"/>
          <w:b/>
          <w:i/>
          <w:color w:val="000000" w:themeColor="text1"/>
          <w:szCs w:val="24"/>
        </w:rPr>
      </w:pPr>
      <w:r w:rsidRPr="00535563">
        <w:rPr>
          <w:rFonts w:cs="Times New Roman"/>
          <w:szCs w:val="24"/>
        </w:rPr>
        <w:t xml:space="preserve">GP: Globus Pallidus; PUT: Putamen; CN: Caudate Nucleus; TH: Thalamus; Hippo: Hippocampus; </w:t>
      </w:r>
      <w:proofErr w:type="spellStart"/>
      <w:r w:rsidRPr="00535563">
        <w:rPr>
          <w:rFonts w:cs="Times New Roman"/>
          <w:szCs w:val="24"/>
        </w:rPr>
        <w:t>Amyg</w:t>
      </w:r>
      <w:proofErr w:type="spellEnd"/>
      <w:r w:rsidRPr="00535563">
        <w:rPr>
          <w:rFonts w:cs="Times New Roman"/>
          <w:szCs w:val="24"/>
        </w:rPr>
        <w:t xml:space="preserve">: Amygdala; </w:t>
      </w:r>
      <w:proofErr w:type="spellStart"/>
      <w:r w:rsidRPr="00535563">
        <w:rPr>
          <w:rFonts w:cs="Times New Roman"/>
          <w:szCs w:val="24"/>
        </w:rPr>
        <w:t>AccN</w:t>
      </w:r>
      <w:proofErr w:type="spellEnd"/>
      <w:r w:rsidRPr="00535563">
        <w:rPr>
          <w:rFonts w:cs="Times New Roman"/>
          <w:szCs w:val="24"/>
        </w:rPr>
        <w:t xml:space="preserve">: </w:t>
      </w:r>
      <w:proofErr w:type="spellStart"/>
      <w:r w:rsidRPr="00535563">
        <w:rPr>
          <w:rFonts w:cs="Times New Roman"/>
          <w:szCs w:val="24"/>
        </w:rPr>
        <w:t>Accumbens</w:t>
      </w:r>
      <w:proofErr w:type="spellEnd"/>
      <w:r w:rsidRPr="00535563">
        <w:rPr>
          <w:rFonts w:cs="Times New Roman"/>
          <w:szCs w:val="24"/>
        </w:rPr>
        <w:t xml:space="preserve"> Nucleus; SCC: Splenium of Corpus Callosum; GCC: Genu of Corpus Callosum; CST: Corticospinal Tract; ATR: Anterior Thalamic Radiation; PTR: Posterior Thalamic Radiation; ALIC: Anterior Limbic Internal Capsule; PLIC: Posterior Limbic Internal Capsule; EC: External Capsule; SLF: Superior Longitudinal Fasciculus; </w:t>
      </w:r>
      <w:proofErr w:type="spellStart"/>
      <w:r w:rsidRPr="00535563">
        <w:rPr>
          <w:rFonts w:cs="Times New Roman"/>
          <w:szCs w:val="24"/>
        </w:rPr>
        <w:t>FMaj</w:t>
      </w:r>
      <w:proofErr w:type="spellEnd"/>
      <w:r w:rsidRPr="00535563">
        <w:rPr>
          <w:rFonts w:cs="Times New Roman"/>
          <w:szCs w:val="24"/>
        </w:rPr>
        <w:t xml:space="preserve">: Forceps Major; </w:t>
      </w:r>
      <w:proofErr w:type="spellStart"/>
      <w:r w:rsidRPr="00535563">
        <w:rPr>
          <w:rFonts w:cs="Times New Roman"/>
          <w:szCs w:val="24"/>
        </w:rPr>
        <w:t>FMin</w:t>
      </w:r>
      <w:proofErr w:type="spellEnd"/>
      <w:r w:rsidRPr="00535563">
        <w:rPr>
          <w:rFonts w:cs="Times New Roman"/>
          <w:szCs w:val="24"/>
        </w:rPr>
        <w:t xml:space="preserve">: Forceps Minor; CP: Cerebral Peduncle; ACR: Anterior Corona Radiata; SCR: Superior Corona Radiata; RLIC: </w:t>
      </w:r>
      <w:proofErr w:type="spellStart"/>
      <w:r w:rsidRPr="00535563">
        <w:rPr>
          <w:rFonts w:cs="Times New Roman"/>
          <w:szCs w:val="24"/>
        </w:rPr>
        <w:t>Retrolenticular</w:t>
      </w:r>
      <w:proofErr w:type="spellEnd"/>
      <w:r w:rsidRPr="00535563">
        <w:rPr>
          <w:rFonts w:cs="Times New Roman"/>
          <w:szCs w:val="24"/>
        </w:rPr>
        <w:t xml:space="preserve"> part of Internal Capsule; SFOF: Superior </w:t>
      </w:r>
      <w:proofErr w:type="spellStart"/>
      <w:r w:rsidRPr="00535563">
        <w:rPr>
          <w:rFonts w:cs="Times New Roman"/>
          <w:szCs w:val="24"/>
        </w:rPr>
        <w:t>Fronto</w:t>
      </w:r>
      <w:proofErr w:type="spellEnd"/>
      <w:r w:rsidRPr="00535563">
        <w:rPr>
          <w:rFonts w:cs="Times New Roman"/>
          <w:szCs w:val="24"/>
        </w:rPr>
        <w:t>-Occipital Fasciculus; CG: Cingulum and FX: Fornix</w:t>
      </w:r>
      <w:r>
        <w:rPr>
          <w:rFonts w:cs="Times New Roman"/>
          <w:szCs w:val="24"/>
        </w:rPr>
        <w:t xml:space="preserve">. </w:t>
      </w:r>
      <w:r w:rsidRPr="004D7683">
        <w:rPr>
          <w:rFonts w:cs="Times New Roman"/>
          <w:szCs w:val="24"/>
        </w:rPr>
        <w:t>FW values were averaged over bilateral ROIs (except some WM tracts) for each participant</w:t>
      </w:r>
      <w:r>
        <w:rPr>
          <w:rFonts w:cs="Times New Roman"/>
          <w:szCs w:val="24"/>
        </w:rPr>
        <w:t>.</w:t>
      </w:r>
    </w:p>
    <w:p w14:paraId="619D2A8F" w14:textId="77777777" w:rsidR="00CE72FC" w:rsidRDefault="00CE72FC" w:rsidP="00CE72FC">
      <w:pPr>
        <w:rPr>
          <w:rFonts w:cs="Times New Roman"/>
          <w:szCs w:val="24"/>
        </w:rPr>
      </w:pPr>
    </w:p>
    <w:p w14:paraId="65768870" w14:textId="77777777" w:rsidR="00CE72FC" w:rsidRDefault="00CE72FC" w:rsidP="00CE72FC">
      <w:pPr>
        <w:rPr>
          <w:rFonts w:cs="Times New Roman"/>
          <w:szCs w:val="24"/>
        </w:rPr>
      </w:pPr>
    </w:p>
    <w:p w14:paraId="0F5D1E63" w14:textId="77777777" w:rsidR="00CE72FC" w:rsidRDefault="00CE72FC" w:rsidP="00CE72FC">
      <w:pPr>
        <w:rPr>
          <w:rFonts w:cs="Times New Roman"/>
          <w:szCs w:val="24"/>
        </w:rPr>
      </w:pPr>
    </w:p>
    <w:p w14:paraId="02636C73" w14:textId="77777777" w:rsidR="00CE72FC" w:rsidRDefault="00CE72FC" w:rsidP="00CE72FC">
      <w:pPr>
        <w:rPr>
          <w:rFonts w:cs="Times New Roman"/>
          <w:szCs w:val="24"/>
        </w:rPr>
      </w:pPr>
    </w:p>
    <w:p w14:paraId="3B4418E5" w14:textId="77777777" w:rsidR="00CE72FC" w:rsidRDefault="00CE72FC" w:rsidP="00CE72FC">
      <w:pPr>
        <w:rPr>
          <w:rFonts w:cs="Times New Roman"/>
          <w:szCs w:val="24"/>
        </w:rPr>
      </w:pPr>
    </w:p>
    <w:p w14:paraId="3E7BEDF9" w14:textId="77777777" w:rsidR="00CE72FC" w:rsidRDefault="00CE72FC" w:rsidP="00CE72FC">
      <w:pPr>
        <w:rPr>
          <w:rFonts w:cs="Times New Roman"/>
          <w:szCs w:val="24"/>
        </w:rPr>
      </w:pPr>
    </w:p>
    <w:p w14:paraId="33653FB3" w14:textId="77777777" w:rsidR="00CE72FC" w:rsidRDefault="00CE72FC" w:rsidP="00CE72FC">
      <w:pPr>
        <w:rPr>
          <w:rFonts w:cs="Times New Roman"/>
          <w:szCs w:val="24"/>
        </w:rPr>
      </w:pPr>
    </w:p>
    <w:p w14:paraId="4E49927D" w14:textId="77777777" w:rsidR="00CE72FC" w:rsidRDefault="00CE72FC" w:rsidP="00CE72FC">
      <w:pPr>
        <w:rPr>
          <w:rFonts w:cs="Times New Roman"/>
          <w:b/>
          <w:i/>
          <w:color w:val="000000" w:themeColor="text1"/>
          <w:szCs w:val="24"/>
        </w:rPr>
      </w:pPr>
    </w:p>
    <w:sectPr w:rsidR="00CE72FC" w:rsidSect="0012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FC"/>
    <w:rsid w:val="00002769"/>
    <w:rsid w:val="000063DF"/>
    <w:rsid w:val="00007385"/>
    <w:rsid w:val="000460CB"/>
    <w:rsid w:val="00051B49"/>
    <w:rsid w:val="00061A5F"/>
    <w:rsid w:val="00081229"/>
    <w:rsid w:val="000A573B"/>
    <w:rsid w:val="00115E3F"/>
    <w:rsid w:val="00126815"/>
    <w:rsid w:val="001300C3"/>
    <w:rsid w:val="001313E7"/>
    <w:rsid w:val="001876EA"/>
    <w:rsid w:val="00187CD7"/>
    <w:rsid w:val="00267470"/>
    <w:rsid w:val="002F10EA"/>
    <w:rsid w:val="00301D59"/>
    <w:rsid w:val="0030412A"/>
    <w:rsid w:val="00312C6D"/>
    <w:rsid w:val="00316BE3"/>
    <w:rsid w:val="00335D47"/>
    <w:rsid w:val="003541C6"/>
    <w:rsid w:val="003C4210"/>
    <w:rsid w:val="003D4001"/>
    <w:rsid w:val="00411B42"/>
    <w:rsid w:val="00420925"/>
    <w:rsid w:val="0045171A"/>
    <w:rsid w:val="00454A95"/>
    <w:rsid w:val="004B4AA4"/>
    <w:rsid w:val="004B72E1"/>
    <w:rsid w:val="004D33D9"/>
    <w:rsid w:val="004F24B4"/>
    <w:rsid w:val="00501AC3"/>
    <w:rsid w:val="00535EF9"/>
    <w:rsid w:val="0054353C"/>
    <w:rsid w:val="00545C90"/>
    <w:rsid w:val="00563EEF"/>
    <w:rsid w:val="00594D04"/>
    <w:rsid w:val="005A1DE5"/>
    <w:rsid w:val="005D3491"/>
    <w:rsid w:val="005E38C0"/>
    <w:rsid w:val="005F1B47"/>
    <w:rsid w:val="00603441"/>
    <w:rsid w:val="00603862"/>
    <w:rsid w:val="00617B38"/>
    <w:rsid w:val="00617C50"/>
    <w:rsid w:val="00676EFB"/>
    <w:rsid w:val="00687E41"/>
    <w:rsid w:val="00691465"/>
    <w:rsid w:val="006A6AA7"/>
    <w:rsid w:val="006C2E13"/>
    <w:rsid w:val="006F3CEF"/>
    <w:rsid w:val="0070502B"/>
    <w:rsid w:val="00716617"/>
    <w:rsid w:val="00726F02"/>
    <w:rsid w:val="00797B05"/>
    <w:rsid w:val="007F0892"/>
    <w:rsid w:val="007F3CF9"/>
    <w:rsid w:val="008414ED"/>
    <w:rsid w:val="00892F40"/>
    <w:rsid w:val="008B3C10"/>
    <w:rsid w:val="008D5E24"/>
    <w:rsid w:val="008F41CB"/>
    <w:rsid w:val="00907774"/>
    <w:rsid w:val="00945294"/>
    <w:rsid w:val="0098374D"/>
    <w:rsid w:val="00A32442"/>
    <w:rsid w:val="00A45564"/>
    <w:rsid w:val="00A5517E"/>
    <w:rsid w:val="00B179BF"/>
    <w:rsid w:val="00B252DF"/>
    <w:rsid w:val="00B43500"/>
    <w:rsid w:val="00B62DAC"/>
    <w:rsid w:val="00B72FB3"/>
    <w:rsid w:val="00B869C1"/>
    <w:rsid w:val="00B91773"/>
    <w:rsid w:val="00BB62CE"/>
    <w:rsid w:val="00BE6BF9"/>
    <w:rsid w:val="00C6014A"/>
    <w:rsid w:val="00CE132C"/>
    <w:rsid w:val="00CE4565"/>
    <w:rsid w:val="00CE72FC"/>
    <w:rsid w:val="00CF6729"/>
    <w:rsid w:val="00D17C53"/>
    <w:rsid w:val="00D33457"/>
    <w:rsid w:val="00D33458"/>
    <w:rsid w:val="00D33EF7"/>
    <w:rsid w:val="00E20434"/>
    <w:rsid w:val="00E23DD1"/>
    <w:rsid w:val="00E513E9"/>
    <w:rsid w:val="00EC0110"/>
    <w:rsid w:val="00ED2E13"/>
    <w:rsid w:val="00F42B4A"/>
    <w:rsid w:val="00F64A21"/>
    <w:rsid w:val="00FD2B29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47C50"/>
  <w15:chartTrackingRefBased/>
  <w15:docId w15:val="{56543D8E-EC24-AE4D-B713-2FE17DDF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FC"/>
    <w:pPr>
      <w:spacing w:line="480" w:lineRule="auto"/>
      <w:jc w:val="both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Uddin</dc:creator>
  <cp:keywords/>
  <dc:description/>
  <cp:lastModifiedBy>Nasir Uddin</cp:lastModifiedBy>
  <cp:revision>2</cp:revision>
  <dcterms:created xsi:type="dcterms:W3CDTF">2020-11-29T22:20:00Z</dcterms:created>
  <dcterms:modified xsi:type="dcterms:W3CDTF">2020-11-29T22:21:00Z</dcterms:modified>
</cp:coreProperties>
</file>