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ABC" w:rsidRDefault="009C3ABC" w:rsidP="009C3ABC">
      <w:pPr>
        <w:rPr>
          <w:noProof/>
        </w:rPr>
      </w:pPr>
      <w:r w:rsidRPr="003551B5">
        <w:rPr>
          <w:sz w:val="28"/>
          <w:szCs w:val="28"/>
        </w:rPr>
        <w:t>Appendix</w:t>
      </w:r>
    </w:p>
    <w:p w:rsidR="009C3ABC" w:rsidRDefault="009C3ABC" w:rsidP="009C3ABC">
      <w:pPr>
        <w:keepNext/>
        <w:spacing w:after="0"/>
        <w:jc w:val="both"/>
      </w:pPr>
      <w:r>
        <w:rPr>
          <w:noProof/>
          <w:lang w:val="en-US" w:eastAsia="en-US"/>
        </w:rPr>
        <w:drawing>
          <wp:inline distT="0" distB="0" distL="0" distR="0" wp14:anchorId="2B6ED11B" wp14:editId="5558C070">
            <wp:extent cx="5542899" cy="3547428"/>
            <wp:effectExtent l="0" t="0" r="1270" b="0"/>
            <wp:docPr id="2" name="Picture 2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schematic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" t="2606" r="1180" b="4993"/>
                    <a:stretch/>
                  </pic:blipFill>
                  <pic:spPr bwMode="auto">
                    <a:xfrm>
                      <a:off x="0" y="0"/>
                      <a:ext cx="5543864" cy="3548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3ABC" w:rsidRPr="005E26FB" w:rsidRDefault="009C3ABC" w:rsidP="009C3ABC">
      <w:pPr>
        <w:pStyle w:val="Caption"/>
        <w:spacing w:after="0"/>
        <w:jc w:val="both"/>
        <w:rPr>
          <w:i w:val="0"/>
          <w:iCs w:val="0"/>
          <w:color w:val="auto"/>
          <w:sz w:val="24"/>
          <w:szCs w:val="24"/>
        </w:rPr>
      </w:pPr>
      <w:r w:rsidRPr="00B7791C">
        <w:rPr>
          <w:b/>
          <w:bCs/>
          <w:i w:val="0"/>
          <w:iCs w:val="0"/>
          <w:color w:val="auto"/>
          <w:sz w:val="24"/>
          <w:szCs w:val="24"/>
        </w:rPr>
        <w:t xml:space="preserve">Figure A </w:t>
      </w:r>
      <w:r w:rsidRPr="00B7791C">
        <w:rPr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B7791C">
        <w:rPr>
          <w:b/>
          <w:bCs/>
          <w:i w:val="0"/>
          <w:iCs w:val="0"/>
          <w:color w:val="auto"/>
          <w:sz w:val="24"/>
          <w:szCs w:val="24"/>
        </w:rPr>
        <w:instrText xml:space="preserve"> SEQ Figure_A \* ARABIC </w:instrText>
      </w:r>
      <w:r w:rsidRPr="00B7791C">
        <w:rPr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B7791C">
        <w:rPr>
          <w:b/>
          <w:bCs/>
          <w:i w:val="0"/>
          <w:iCs w:val="0"/>
          <w:noProof/>
          <w:color w:val="auto"/>
          <w:sz w:val="24"/>
          <w:szCs w:val="24"/>
        </w:rPr>
        <w:t>1</w:t>
      </w:r>
      <w:r w:rsidRPr="00B7791C">
        <w:rPr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5E26FB">
        <w:rPr>
          <w:i w:val="0"/>
          <w:iCs w:val="0"/>
          <w:color w:val="auto"/>
          <w:sz w:val="24"/>
          <w:szCs w:val="24"/>
        </w:rPr>
        <w:t>. Trends of average labour productivity growth rates by income group</w:t>
      </w:r>
    </w:p>
    <w:p w:rsidR="009C3ABC" w:rsidRPr="002E68FE" w:rsidRDefault="009C3ABC" w:rsidP="009C3ABC">
      <w:pPr>
        <w:jc w:val="both"/>
        <w:rPr>
          <w:sz w:val="20"/>
          <w:szCs w:val="20"/>
          <w:lang w:val="en-US"/>
        </w:rPr>
      </w:pPr>
      <w:r w:rsidRPr="002E68FE">
        <w:rPr>
          <w:sz w:val="20"/>
          <w:szCs w:val="20"/>
          <w:lang w:val="en-US"/>
        </w:rPr>
        <w:t xml:space="preserve">Source: Author’s calculations based on </w:t>
      </w:r>
      <w:sdt>
        <w:sdtPr>
          <w:rPr>
            <w:sz w:val="20"/>
            <w:szCs w:val="20"/>
            <w:lang w:val="en-US"/>
          </w:rPr>
          <w:id w:val="697905842"/>
          <w:citation/>
        </w:sdtPr>
        <w:sdtContent>
          <w:r w:rsidRPr="002E68FE">
            <w:rPr>
              <w:sz w:val="20"/>
              <w:szCs w:val="20"/>
              <w:lang w:val="en-US"/>
            </w:rPr>
            <w:fldChar w:fldCharType="begin"/>
          </w:r>
          <w:r>
            <w:rPr>
              <w:sz w:val="20"/>
              <w:szCs w:val="20"/>
              <w:lang w:val="en-US"/>
            </w:rPr>
            <w:instrText xml:space="preserve">CITATION Die21 \t  \l 1033 </w:instrText>
          </w:r>
          <w:r w:rsidRPr="002E68FE">
            <w:rPr>
              <w:sz w:val="20"/>
              <w:szCs w:val="20"/>
              <w:lang w:val="en-US"/>
            </w:rPr>
            <w:fldChar w:fldCharType="separate"/>
          </w:r>
          <w:r w:rsidRPr="0009787B">
            <w:rPr>
              <w:noProof/>
              <w:sz w:val="20"/>
              <w:szCs w:val="20"/>
              <w:lang w:val="en-US"/>
            </w:rPr>
            <w:t>(Dieppe, 2021)</w:t>
          </w:r>
          <w:r w:rsidRPr="002E68FE">
            <w:rPr>
              <w:sz w:val="20"/>
              <w:szCs w:val="20"/>
              <w:lang w:val="en-US"/>
            </w:rPr>
            <w:fldChar w:fldCharType="end"/>
          </w:r>
        </w:sdtContent>
      </w:sdt>
      <w:r w:rsidRPr="002E68FE">
        <w:rPr>
          <w:sz w:val="20"/>
          <w:szCs w:val="20"/>
          <w:lang w:val="en-US"/>
        </w:rPr>
        <w:t>.</w:t>
      </w:r>
    </w:p>
    <w:p w:rsidR="009C3ABC" w:rsidRDefault="009C3ABC" w:rsidP="009C3ABC">
      <w:pPr>
        <w:keepNext/>
        <w:spacing w:after="0"/>
      </w:pPr>
      <w:r>
        <w:rPr>
          <w:noProof/>
          <w:lang w:val="en-US" w:eastAsia="en-US"/>
        </w:rPr>
        <w:drawing>
          <wp:inline distT="0" distB="0" distL="0" distR="0" wp14:anchorId="48DB7B67" wp14:editId="2719FBC8">
            <wp:extent cx="5485764" cy="3561715"/>
            <wp:effectExtent l="0" t="0" r="1270" b="635"/>
            <wp:docPr id="4" name="Picture 4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line char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1" t="2729" r="1345" b="4498"/>
                    <a:stretch/>
                  </pic:blipFill>
                  <pic:spPr bwMode="auto">
                    <a:xfrm>
                      <a:off x="0" y="0"/>
                      <a:ext cx="5486714" cy="3562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3ABC" w:rsidRPr="00B7791C" w:rsidRDefault="009C3ABC" w:rsidP="009C3ABC">
      <w:pPr>
        <w:pStyle w:val="Caption"/>
        <w:spacing w:after="0"/>
        <w:rPr>
          <w:i w:val="0"/>
          <w:iCs w:val="0"/>
          <w:color w:val="auto"/>
          <w:sz w:val="24"/>
          <w:szCs w:val="24"/>
          <w:lang w:val="en-US"/>
        </w:rPr>
      </w:pPr>
      <w:r w:rsidRPr="00B7791C">
        <w:rPr>
          <w:b/>
          <w:bCs/>
          <w:i w:val="0"/>
          <w:iCs w:val="0"/>
          <w:color w:val="auto"/>
          <w:sz w:val="24"/>
          <w:szCs w:val="24"/>
        </w:rPr>
        <w:t xml:space="preserve">Figure A </w:t>
      </w:r>
      <w:r w:rsidRPr="00B7791C">
        <w:rPr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B7791C">
        <w:rPr>
          <w:b/>
          <w:bCs/>
          <w:i w:val="0"/>
          <w:iCs w:val="0"/>
          <w:color w:val="auto"/>
          <w:sz w:val="24"/>
          <w:szCs w:val="24"/>
        </w:rPr>
        <w:instrText xml:space="preserve"> SEQ Figure_A \* ARABIC </w:instrText>
      </w:r>
      <w:r w:rsidRPr="00B7791C">
        <w:rPr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B7791C">
        <w:rPr>
          <w:b/>
          <w:bCs/>
          <w:i w:val="0"/>
          <w:iCs w:val="0"/>
          <w:noProof/>
          <w:color w:val="auto"/>
          <w:sz w:val="24"/>
          <w:szCs w:val="24"/>
        </w:rPr>
        <w:t>2</w:t>
      </w:r>
      <w:r w:rsidRPr="00B7791C">
        <w:rPr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B7791C">
        <w:rPr>
          <w:i w:val="0"/>
          <w:iCs w:val="0"/>
          <w:color w:val="auto"/>
          <w:sz w:val="24"/>
          <w:szCs w:val="24"/>
        </w:rPr>
        <w:t>. Trends of average TCI by income group 1990-2017</w:t>
      </w:r>
    </w:p>
    <w:p w:rsidR="009C3ABC" w:rsidRDefault="009C3ABC" w:rsidP="009C3ABC">
      <w:pPr>
        <w:jc w:val="both"/>
        <w:rPr>
          <w:sz w:val="20"/>
          <w:szCs w:val="20"/>
          <w:lang w:val="en-US"/>
        </w:rPr>
      </w:pPr>
      <w:r w:rsidRPr="002E68FE">
        <w:rPr>
          <w:sz w:val="20"/>
          <w:szCs w:val="20"/>
          <w:lang w:val="en-US"/>
        </w:rPr>
        <w:t>Source: Author’s calculations based on</w:t>
      </w:r>
      <w:r>
        <w:rPr>
          <w:sz w:val="20"/>
          <w:szCs w:val="20"/>
          <w:lang w:val="en-US"/>
        </w:rPr>
        <w:t xml:space="preserve"> data from global productivity report 2020, World Bank Development indicators</w:t>
      </w:r>
      <w:r w:rsidRPr="002E68FE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 </w:t>
      </w:r>
    </w:p>
    <w:p w:rsidR="009C3ABC" w:rsidRDefault="009C3ABC" w:rsidP="009C3ABC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:rsidR="009C3ABC" w:rsidRDefault="009C3ABC" w:rsidP="009C3ABC">
      <w:pPr>
        <w:keepNext/>
        <w:spacing w:after="0"/>
      </w:pPr>
      <w:r>
        <w:rPr>
          <w:noProof/>
          <w:lang w:val="en-US" w:eastAsia="en-US"/>
        </w:rPr>
        <w:lastRenderedPageBreak/>
        <w:drawing>
          <wp:inline distT="0" distB="0" distL="0" distR="0" wp14:anchorId="2ADCE792" wp14:editId="77ACA38D">
            <wp:extent cx="5760000" cy="3931153"/>
            <wp:effectExtent l="0" t="0" r="0" b="0"/>
            <wp:docPr id="1" name="Picture 1" descr="A picture containing text, 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natur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1" r="2634" b="3538"/>
                    <a:stretch/>
                  </pic:blipFill>
                  <pic:spPr bwMode="auto">
                    <a:xfrm>
                      <a:off x="0" y="0"/>
                      <a:ext cx="5760000" cy="3931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3ABC" w:rsidRPr="00B7791C" w:rsidRDefault="009C3ABC" w:rsidP="009C3ABC">
      <w:pPr>
        <w:pStyle w:val="Caption"/>
        <w:spacing w:after="0"/>
        <w:rPr>
          <w:i w:val="0"/>
          <w:iCs w:val="0"/>
          <w:color w:val="auto"/>
          <w:sz w:val="24"/>
          <w:szCs w:val="24"/>
          <w:lang w:val="en-US"/>
        </w:rPr>
      </w:pPr>
      <w:r w:rsidRPr="00B7791C">
        <w:rPr>
          <w:b/>
          <w:bCs/>
          <w:i w:val="0"/>
          <w:iCs w:val="0"/>
          <w:color w:val="auto"/>
          <w:sz w:val="24"/>
          <w:szCs w:val="24"/>
        </w:rPr>
        <w:t xml:space="preserve">Figure A </w:t>
      </w:r>
      <w:r w:rsidRPr="00B7791C">
        <w:rPr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B7791C">
        <w:rPr>
          <w:b/>
          <w:bCs/>
          <w:i w:val="0"/>
          <w:iCs w:val="0"/>
          <w:color w:val="auto"/>
          <w:sz w:val="24"/>
          <w:szCs w:val="24"/>
        </w:rPr>
        <w:instrText xml:space="preserve"> SEQ Figure_A \* ARABIC </w:instrText>
      </w:r>
      <w:r w:rsidRPr="00B7791C">
        <w:rPr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B7791C">
        <w:rPr>
          <w:b/>
          <w:bCs/>
          <w:i w:val="0"/>
          <w:iCs w:val="0"/>
          <w:noProof/>
          <w:color w:val="auto"/>
          <w:sz w:val="24"/>
          <w:szCs w:val="24"/>
        </w:rPr>
        <w:t>3</w:t>
      </w:r>
      <w:r w:rsidRPr="00B7791C">
        <w:rPr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B7791C">
        <w:rPr>
          <w:i w:val="0"/>
          <w:iCs w:val="0"/>
          <w:color w:val="auto"/>
          <w:sz w:val="24"/>
          <w:szCs w:val="24"/>
        </w:rPr>
        <w:t>. Trends of labour productivity growth rates by regions 1990-2017</w:t>
      </w:r>
    </w:p>
    <w:p w:rsidR="009C3ABC" w:rsidRDefault="009C3ABC" w:rsidP="009C3ABC">
      <w:pPr>
        <w:jc w:val="both"/>
        <w:rPr>
          <w:sz w:val="20"/>
          <w:szCs w:val="20"/>
          <w:lang w:val="en-US"/>
        </w:rPr>
      </w:pPr>
      <w:r w:rsidRPr="002E68FE">
        <w:rPr>
          <w:sz w:val="20"/>
          <w:szCs w:val="20"/>
          <w:lang w:val="en-US"/>
        </w:rPr>
        <w:t xml:space="preserve">Source: Author’s calculations based on </w:t>
      </w:r>
      <w:sdt>
        <w:sdtPr>
          <w:rPr>
            <w:sz w:val="20"/>
            <w:szCs w:val="20"/>
            <w:lang w:val="en-US"/>
          </w:rPr>
          <w:id w:val="670304268"/>
          <w:citation/>
        </w:sdtPr>
        <w:sdtContent>
          <w:r w:rsidRPr="002E68FE">
            <w:rPr>
              <w:sz w:val="20"/>
              <w:szCs w:val="20"/>
              <w:lang w:val="en-US"/>
            </w:rPr>
            <w:fldChar w:fldCharType="begin"/>
          </w:r>
          <w:r>
            <w:rPr>
              <w:sz w:val="20"/>
              <w:szCs w:val="20"/>
              <w:lang w:val="en-US"/>
            </w:rPr>
            <w:instrText xml:space="preserve">CITATION Die21 \t  \l 1033 </w:instrText>
          </w:r>
          <w:r w:rsidRPr="002E68FE">
            <w:rPr>
              <w:sz w:val="20"/>
              <w:szCs w:val="20"/>
              <w:lang w:val="en-US"/>
            </w:rPr>
            <w:fldChar w:fldCharType="separate"/>
          </w:r>
          <w:r w:rsidRPr="0009787B">
            <w:rPr>
              <w:noProof/>
              <w:sz w:val="20"/>
              <w:szCs w:val="20"/>
              <w:lang w:val="en-US"/>
            </w:rPr>
            <w:t>(Dieppe, 2021)</w:t>
          </w:r>
          <w:r w:rsidRPr="002E68FE">
            <w:rPr>
              <w:sz w:val="20"/>
              <w:szCs w:val="20"/>
              <w:lang w:val="en-US"/>
            </w:rPr>
            <w:fldChar w:fldCharType="end"/>
          </w:r>
        </w:sdtContent>
      </w:sdt>
      <w:r w:rsidRPr="002E68FE">
        <w:rPr>
          <w:sz w:val="20"/>
          <w:szCs w:val="20"/>
          <w:lang w:val="en-US"/>
        </w:rPr>
        <w:t>.</w:t>
      </w:r>
    </w:p>
    <w:p w:rsidR="009C3ABC" w:rsidRDefault="009C3ABC" w:rsidP="009C3ABC">
      <w:pPr>
        <w:keepNext/>
        <w:spacing w:after="0" w:line="240" w:lineRule="auto"/>
        <w:jc w:val="both"/>
      </w:pPr>
      <w:r>
        <w:rPr>
          <w:noProof/>
          <w:sz w:val="20"/>
          <w:szCs w:val="20"/>
          <w:lang w:val="en-US" w:eastAsia="en-US"/>
        </w:rPr>
        <w:drawing>
          <wp:inline distT="0" distB="0" distL="0" distR="0" wp14:anchorId="350B5E6C" wp14:editId="10321500">
            <wp:extent cx="5760000" cy="3722484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9" t="3115" r="1423" b="4482"/>
                    <a:stretch/>
                  </pic:blipFill>
                  <pic:spPr bwMode="auto">
                    <a:xfrm>
                      <a:off x="0" y="0"/>
                      <a:ext cx="5760000" cy="3722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3ABC" w:rsidRPr="00B7791C" w:rsidRDefault="009C3ABC" w:rsidP="009C3ABC">
      <w:pPr>
        <w:pStyle w:val="Caption"/>
        <w:spacing w:after="0"/>
        <w:jc w:val="both"/>
        <w:rPr>
          <w:i w:val="0"/>
          <w:iCs w:val="0"/>
          <w:color w:val="auto"/>
          <w:sz w:val="24"/>
          <w:szCs w:val="24"/>
          <w:lang w:val="en-US"/>
        </w:rPr>
      </w:pPr>
      <w:r w:rsidRPr="00B7791C">
        <w:rPr>
          <w:b/>
          <w:bCs/>
          <w:i w:val="0"/>
          <w:iCs w:val="0"/>
          <w:color w:val="auto"/>
          <w:sz w:val="24"/>
          <w:szCs w:val="24"/>
        </w:rPr>
        <w:t xml:space="preserve">Figure A </w:t>
      </w:r>
      <w:r w:rsidRPr="00B7791C">
        <w:rPr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B7791C">
        <w:rPr>
          <w:b/>
          <w:bCs/>
          <w:i w:val="0"/>
          <w:iCs w:val="0"/>
          <w:color w:val="auto"/>
          <w:sz w:val="24"/>
          <w:szCs w:val="24"/>
        </w:rPr>
        <w:instrText xml:space="preserve"> SEQ Figure_A \* ARABIC </w:instrText>
      </w:r>
      <w:r w:rsidRPr="00B7791C">
        <w:rPr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B7791C">
        <w:rPr>
          <w:b/>
          <w:bCs/>
          <w:i w:val="0"/>
          <w:iCs w:val="0"/>
          <w:noProof/>
          <w:color w:val="auto"/>
          <w:sz w:val="24"/>
          <w:szCs w:val="24"/>
        </w:rPr>
        <w:t>4</w:t>
      </w:r>
      <w:r w:rsidRPr="00B7791C">
        <w:rPr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B7791C">
        <w:rPr>
          <w:i w:val="0"/>
          <w:iCs w:val="0"/>
          <w:color w:val="auto"/>
          <w:sz w:val="24"/>
          <w:szCs w:val="24"/>
        </w:rPr>
        <w:t>. Trends of average TCI by regions 1990-2017</w:t>
      </w:r>
    </w:p>
    <w:p w:rsidR="009C3ABC" w:rsidRPr="005C171B" w:rsidRDefault="009C3ABC" w:rsidP="009C3ABC">
      <w:pPr>
        <w:jc w:val="both"/>
        <w:rPr>
          <w:sz w:val="20"/>
          <w:szCs w:val="20"/>
          <w:lang w:val="en-US"/>
        </w:rPr>
        <w:sectPr w:rsidR="009C3ABC" w:rsidRPr="005C171B" w:rsidSect="00295E57"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2E68FE">
        <w:rPr>
          <w:sz w:val="20"/>
          <w:szCs w:val="20"/>
          <w:lang w:val="en-US"/>
        </w:rPr>
        <w:t>Source: Author’s calculations based on</w:t>
      </w:r>
      <w:r>
        <w:rPr>
          <w:sz w:val="20"/>
          <w:szCs w:val="20"/>
          <w:lang w:val="en-US"/>
        </w:rPr>
        <w:t xml:space="preserve"> data from global productivity report 2020, World Bank Development indicator</w:t>
      </w:r>
    </w:p>
    <w:p w:rsidR="009C3ABC" w:rsidRPr="00FF3925" w:rsidRDefault="009C3ABC" w:rsidP="009C3ABC">
      <w:pPr>
        <w:pStyle w:val="Caption"/>
        <w:spacing w:after="0"/>
        <w:jc w:val="center"/>
        <w:rPr>
          <w:i w:val="0"/>
          <w:iCs w:val="0"/>
          <w:color w:val="auto"/>
          <w:sz w:val="24"/>
          <w:szCs w:val="24"/>
        </w:rPr>
      </w:pPr>
      <w:bookmarkStart w:id="0" w:name="_Ref89725636"/>
      <w:r w:rsidRPr="00FF3925">
        <w:rPr>
          <w:b/>
          <w:bCs/>
          <w:i w:val="0"/>
          <w:iCs w:val="0"/>
          <w:color w:val="auto"/>
          <w:sz w:val="24"/>
          <w:szCs w:val="24"/>
        </w:rPr>
        <w:lastRenderedPageBreak/>
        <w:t xml:space="preserve">Table A </w:t>
      </w:r>
      <w:r w:rsidRPr="00FF3925">
        <w:rPr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FF3925">
        <w:rPr>
          <w:b/>
          <w:bCs/>
          <w:i w:val="0"/>
          <w:iCs w:val="0"/>
          <w:color w:val="auto"/>
          <w:sz w:val="24"/>
          <w:szCs w:val="24"/>
        </w:rPr>
        <w:instrText xml:space="preserve"> SEQ Table_A \* ARABIC </w:instrText>
      </w:r>
      <w:r w:rsidRPr="00FF3925">
        <w:rPr>
          <w:b/>
          <w:bCs/>
          <w:i w:val="0"/>
          <w:iCs w:val="0"/>
          <w:color w:val="auto"/>
          <w:sz w:val="24"/>
          <w:szCs w:val="24"/>
        </w:rPr>
        <w:fldChar w:fldCharType="separate"/>
      </w:r>
      <w:r>
        <w:rPr>
          <w:b/>
          <w:bCs/>
          <w:i w:val="0"/>
          <w:iCs w:val="0"/>
          <w:noProof/>
          <w:color w:val="auto"/>
          <w:sz w:val="24"/>
          <w:szCs w:val="24"/>
        </w:rPr>
        <w:t>1</w:t>
      </w:r>
      <w:r w:rsidRPr="00FF3925">
        <w:rPr>
          <w:b/>
          <w:bCs/>
          <w:i w:val="0"/>
          <w:iCs w:val="0"/>
          <w:color w:val="auto"/>
          <w:sz w:val="24"/>
          <w:szCs w:val="24"/>
        </w:rPr>
        <w:fldChar w:fldCharType="end"/>
      </w:r>
      <w:bookmarkEnd w:id="0"/>
      <w:r w:rsidRPr="00FF3925">
        <w:rPr>
          <w:i w:val="0"/>
          <w:iCs w:val="0"/>
          <w:color w:val="auto"/>
          <w:sz w:val="24"/>
          <w:szCs w:val="24"/>
        </w:rPr>
        <w:t>. Estimation of the quadratic relationship between labour productivity growth and economic development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2"/>
        <w:gridCol w:w="600"/>
        <w:gridCol w:w="600"/>
        <w:gridCol w:w="600"/>
        <w:gridCol w:w="600"/>
        <w:gridCol w:w="600"/>
        <w:gridCol w:w="660"/>
        <w:gridCol w:w="660"/>
        <w:gridCol w:w="660"/>
        <w:gridCol w:w="660"/>
        <w:gridCol w:w="660"/>
      </w:tblGrid>
      <w:tr w:rsidR="009C3ABC" w:rsidRPr="00D379E2" w:rsidTr="00147199">
        <w:trPr>
          <w:trHeight w:val="170"/>
        </w:trPr>
        <w:tc>
          <w:tcPr>
            <w:tcW w:w="2762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C3ABC" w:rsidRPr="00D379E2" w:rsidRDefault="009C3ABC" w:rsidP="00147199">
            <w:pPr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10"/>
                <w:szCs w:val="10"/>
              </w:rPr>
              <w:t>VARIABLES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Dependent variable: labour productivity growth rate (%)</w:t>
            </w:r>
          </w:p>
        </w:tc>
      </w:tr>
      <w:tr w:rsidR="009C3ABC" w:rsidRPr="00D379E2" w:rsidTr="00147199">
        <w:trPr>
          <w:trHeight w:val="170"/>
        </w:trPr>
        <w:tc>
          <w:tcPr>
            <w:tcW w:w="2762" w:type="dxa"/>
            <w:vMerge/>
            <w:tcBorders>
              <w:bottom w:val="single" w:sz="4" w:space="0" w:color="auto"/>
            </w:tcBorders>
            <w:noWrap/>
            <w:hideMark/>
          </w:tcPr>
          <w:p w:rsidR="009C3ABC" w:rsidRPr="00D379E2" w:rsidRDefault="009C3ABC" w:rsidP="0014719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(1)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(2)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(3)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(4)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(5)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(6)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(7)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(8)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(9)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(10)</w:t>
            </w:r>
          </w:p>
        </w:tc>
      </w:tr>
      <w:tr w:rsidR="009C3ABC" w:rsidRPr="00D379E2" w:rsidTr="00147199">
        <w:trPr>
          <w:trHeight w:val="170"/>
        </w:trPr>
        <w:tc>
          <w:tcPr>
            <w:tcW w:w="2762" w:type="dxa"/>
            <w:tcBorders>
              <w:top w:val="single" w:sz="4" w:space="0" w:color="auto"/>
            </w:tcBorders>
            <w:noWrap/>
            <w:hideMark/>
          </w:tcPr>
          <w:p w:rsidR="009C3ABC" w:rsidRPr="00D379E2" w:rsidRDefault="009C3ABC" w:rsidP="0014719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</w:tr>
      <w:tr w:rsidR="009C3ABC" w:rsidRPr="00D379E2" w:rsidTr="00147199">
        <w:trPr>
          <w:trHeight w:val="170"/>
        </w:trPr>
        <w:tc>
          <w:tcPr>
            <w:tcW w:w="2762" w:type="dxa"/>
            <w:noWrap/>
            <w:hideMark/>
          </w:tcPr>
          <w:p w:rsidR="009C3ABC" w:rsidRPr="00D379E2" w:rsidRDefault="009C3ABC" w:rsidP="00147199">
            <w:pPr>
              <w:rPr>
                <w:rFonts w:cs="Times New Roman"/>
                <w:sz w:val="10"/>
                <w:szCs w:val="10"/>
              </w:rPr>
            </w:pPr>
            <w:r w:rsidRPr="00D379E2">
              <w:rPr>
                <w:rFonts w:cs="Times New Roman"/>
                <w:sz w:val="10"/>
                <w:szCs w:val="10"/>
              </w:rPr>
              <w:t>Arable land (% of land area)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0.012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0.019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0.019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0.022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0.022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-0.090*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-0.103**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-0.103**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-0.099**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-0.098**</w:t>
            </w:r>
          </w:p>
        </w:tc>
      </w:tr>
      <w:tr w:rsidR="009C3ABC" w:rsidRPr="00D379E2" w:rsidTr="00147199">
        <w:trPr>
          <w:trHeight w:val="170"/>
        </w:trPr>
        <w:tc>
          <w:tcPr>
            <w:tcW w:w="2762" w:type="dxa"/>
            <w:noWrap/>
            <w:hideMark/>
          </w:tcPr>
          <w:p w:rsidR="009C3ABC" w:rsidRPr="00D379E2" w:rsidRDefault="009C3ABC" w:rsidP="0014719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(0.042)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(0.044)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(0.044)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(0.044)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(0.044)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(0.048)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(0.050)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(0.050)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(0.050)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(0.050)</w:t>
            </w:r>
          </w:p>
        </w:tc>
      </w:tr>
      <w:tr w:rsidR="009C3ABC" w:rsidRPr="00D379E2" w:rsidTr="00147199">
        <w:trPr>
          <w:trHeight w:val="170"/>
        </w:trPr>
        <w:tc>
          <w:tcPr>
            <w:tcW w:w="2762" w:type="dxa"/>
            <w:noWrap/>
            <w:hideMark/>
          </w:tcPr>
          <w:p w:rsidR="009C3ABC" w:rsidRPr="00D379E2" w:rsidRDefault="009C3ABC" w:rsidP="00147199">
            <w:pPr>
              <w:rPr>
                <w:rFonts w:cs="Times New Roman"/>
                <w:sz w:val="10"/>
                <w:szCs w:val="10"/>
              </w:rPr>
            </w:pPr>
            <w:r w:rsidRPr="00D379E2">
              <w:rPr>
                <w:rFonts w:cs="Times New Roman"/>
                <w:sz w:val="10"/>
                <w:szCs w:val="10"/>
              </w:rPr>
              <w:t>Institution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0.016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0.048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0.048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0.039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0.039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-0.008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-0.004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-0.004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-0.010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-0.011</w:t>
            </w:r>
          </w:p>
        </w:tc>
      </w:tr>
      <w:tr w:rsidR="009C3ABC" w:rsidRPr="00D379E2" w:rsidTr="00147199">
        <w:trPr>
          <w:trHeight w:val="170"/>
        </w:trPr>
        <w:tc>
          <w:tcPr>
            <w:tcW w:w="2762" w:type="dxa"/>
            <w:noWrap/>
            <w:hideMark/>
          </w:tcPr>
          <w:p w:rsidR="009C3ABC" w:rsidRPr="00D379E2" w:rsidRDefault="009C3ABC" w:rsidP="0014719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(0.037)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(0.038)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(0.038)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(0.038)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(0.038)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(0.040)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(0.041)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(0.041)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(0.040)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(0.040)</w:t>
            </w:r>
          </w:p>
        </w:tc>
      </w:tr>
      <w:tr w:rsidR="009C3ABC" w:rsidRPr="00D379E2" w:rsidTr="00147199">
        <w:trPr>
          <w:trHeight w:val="170"/>
        </w:trPr>
        <w:tc>
          <w:tcPr>
            <w:tcW w:w="2762" w:type="dxa"/>
            <w:noWrap/>
            <w:hideMark/>
          </w:tcPr>
          <w:p w:rsidR="009C3ABC" w:rsidRPr="00D379E2" w:rsidRDefault="009C3ABC" w:rsidP="00147199">
            <w:pPr>
              <w:rPr>
                <w:rFonts w:cs="Times New Roman"/>
                <w:sz w:val="10"/>
                <w:szCs w:val="10"/>
              </w:rPr>
            </w:pPr>
            <w:r w:rsidRPr="00D379E2">
              <w:rPr>
                <w:rFonts w:cs="Times New Roman"/>
                <w:sz w:val="10"/>
                <w:szCs w:val="10"/>
              </w:rPr>
              <w:t>Domestic credit to private sector by banks (% of GDP)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-0.020***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-0.020***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-0.020***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-0.019***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-0.019***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-0.022***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-0.026***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-0.026***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-0.026***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-0.026***</w:t>
            </w:r>
          </w:p>
        </w:tc>
      </w:tr>
      <w:tr w:rsidR="009C3ABC" w:rsidRPr="00D379E2" w:rsidTr="00147199">
        <w:trPr>
          <w:trHeight w:val="170"/>
        </w:trPr>
        <w:tc>
          <w:tcPr>
            <w:tcW w:w="2762" w:type="dxa"/>
            <w:noWrap/>
            <w:hideMark/>
          </w:tcPr>
          <w:p w:rsidR="009C3ABC" w:rsidRPr="00D379E2" w:rsidRDefault="009C3ABC" w:rsidP="0014719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(0.005)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(0.005)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(0.005)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(0.005)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(0.005)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(0.006)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(0.006)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(0.006)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(0.006)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(0.006)</w:t>
            </w:r>
          </w:p>
        </w:tc>
      </w:tr>
      <w:tr w:rsidR="009C3ABC" w:rsidRPr="00D379E2" w:rsidTr="00147199">
        <w:trPr>
          <w:trHeight w:val="170"/>
        </w:trPr>
        <w:tc>
          <w:tcPr>
            <w:tcW w:w="2762" w:type="dxa"/>
            <w:noWrap/>
            <w:hideMark/>
          </w:tcPr>
          <w:p w:rsidR="009C3ABC" w:rsidRPr="00D379E2" w:rsidRDefault="009C3ABC" w:rsidP="00147199">
            <w:pPr>
              <w:rPr>
                <w:rFonts w:cs="Times New Roman"/>
                <w:sz w:val="10"/>
                <w:szCs w:val="10"/>
              </w:rPr>
            </w:pPr>
            <w:r w:rsidRPr="00D379E2">
              <w:rPr>
                <w:rFonts w:cs="Times New Roman"/>
                <w:sz w:val="10"/>
                <w:szCs w:val="10"/>
              </w:rPr>
              <w:t>Population growth (annual %)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-0.280***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-0.315***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-0.315***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-0.302***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-0.303***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-0.021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-0.037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-0.037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-0.038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-0.038</w:t>
            </w:r>
          </w:p>
        </w:tc>
      </w:tr>
      <w:tr w:rsidR="009C3ABC" w:rsidRPr="00D379E2" w:rsidTr="00147199">
        <w:trPr>
          <w:trHeight w:val="170"/>
        </w:trPr>
        <w:tc>
          <w:tcPr>
            <w:tcW w:w="2762" w:type="dxa"/>
            <w:noWrap/>
            <w:hideMark/>
          </w:tcPr>
          <w:p w:rsidR="009C3ABC" w:rsidRPr="00D379E2" w:rsidRDefault="009C3ABC" w:rsidP="0014719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(0.099)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(0.103)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(0.103)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(0.103)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(0.103)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(0.108)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(0.111)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(0.111)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(0.111)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(0.111)</w:t>
            </w:r>
          </w:p>
        </w:tc>
      </w:tr>
      <w:tr w:rsidR="009C3ABC" w:rsidRPr="00D379E2" w:rsidTr="00147199">
        <w:trPr>
          <w:trHeight w:val="170"/>
        </w:trPr>
        <w:tc>
          <w:tcPr>
            <w:tcW w:w="2762" w:type="dxa"/>
            <w:noWrap/>
            <w:hideMark/>
          </w:tcPr>
          <w:p w:rsidR="009C3ABC" w:rsidRPr="00D379E2" w:rsidRDefault="009C3ABC" w:rsidP="00147199">
            <w:pPr>
              <w:rPr>
                <w:rFonts w:cs="Times New Roman"/>
                <w:sz w:val="10"/>
                <w:szCs w:val="10"/>
              </w:rPr>
            </w:pPr>
            <w:r w:rsidRPr="00D379E2">
              <w:rPr>
                <w:rFonts w:cs="Times New Roman"/>
                <w:sz w:val="10"/>
                <w:szCs w:val="10"/>
              </w:rPr>
              <w:t>Trade Openness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-0.685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0.057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0.057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-0.034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-0.027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-0.509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0.100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0.100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0.052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0.061</w:t>
            </w:r>
          </w:p>
        </w:tc>
      </w:tr>
      <w:tr w:rsidR="009C3ABC" w:rsidRPr="00D379E2" w:rsidTr="00147199">
        <w:trPr>
          <w:trHeight w:val="170"/>
        </w:trPr>
        <w:tc>
          <w:tcPr>
            <w:tcW w:w="2762" w:type="dxa"/>
            <w:noWrap/>
            <w:hideMark/>
          </w:tcPr>
          <w:p w:rsidR="009C3ABC" w:rsidRPr="00D379E2" w:rsidRDefault="009C3ABC" w:rsidP="0014719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(0.594)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(0.605)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(0.605)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(0.602)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(0.602)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(0.642)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(0.656)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(0.656)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(0.653)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(0.653)</w:t>
            </w:r>
          </w:p>
        </w:tc>
      </w:tr>
      <w:tr w:rsidR="009C3ABC" w:rsidRPr="00D379E2" w:rsidTr="00147199">
        <w:trPr>
          <w:trHeight w:val="170"/>
        </w:trPr>
        <w:tc>
          <w:tcPr>
            <w:tcW w:w="2762" w:type="dxa"/>
            <w:noWrap/>
            <w:hideMark/>
          </w:tcPr>
          <w:p w:rsidR="009C3ABC" w:rsidRPr="00D379E2" w:rsidRDefault="009C3ABC" w:rsidP="00147199">
            <w:pPr>
              <w:rPr>
                <w:rFonts w:cs="Times New Roman"/>
                <w:sz w:val="10"/>
                <w:szCs w:val="10"/>
              </w:rPr>
            </w:pPr>
            <w:r w:rsidRPr="00D379E2">
              <w:rPr>
                <w:rFonts w:cs="Times New Roman"/>
                <w:sz w:val="10"/>
                <w:szCs w:val="10"/>
              </w:rPr>
              <w:t>Foreign direct investment, net inflows (%GDP)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0.016*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0.013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0.013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0.015*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0.015*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0.022***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0.019**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0.019**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0.020**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0.020**</w:t>
            </w:r>
          </w:p>
        </w:tc>
      </w:tr>
      <w:tr w:rsidR="009C3ABC" w:rsidRPr="00D379E2" w:rsidTr="00147199">
        <w:trPr>
          <w:trHeight w:val="170"/>
        </w:trPr>
        <w:tc>
          <w:tcPr>
            <w:tcW w:w="2762" w:type="dxa"/>
            <w:noWrap/>
            <w:hideMark/>
          </w:tcPr>
          <w:p w:rsidR="009C3ABC" w:rsidRPr="00D379E2" w:rsidRDefault="009C3ABC" w:rsidP="0014719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(0.008)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(0.008)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(0.008)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(0.008)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(0.008)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(0.008)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(0.009)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(0.009)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(0.009)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(0.009)</w:t>
            </w:r>
          </w:p>
        </w:tc>
      </w:tr>
      <w:tr w:rsidR="009C3ABC" w:rsidRPr="00D379E2" w:rsidTr="00147199">
        <w:trPr>
          <w:trHeight w:val="170"/>
        </w:trPr>
        <w:tc>
          <w:tcPr>
            <w:tcW w:w="2762" w:type="dxa"/>
            <w:noWrap/>
            <w:hideMark/>
          </w:tcPr>
          <w:p w:rsidR="009C3ABC" w:rsidRPr="00D379E2" w:rsidRDefault="009C3ABC" w:rsidP="00147199">
            <w:pPr>
              <w:rPr>
                <w:rFonts w:cs="Times New Roman"/>
                <w:sz w:val="10"/>
                <w:szCs w:val="10"/>
              </w:rPr>
            </w:pPr>
            <w:proofErr w:type="spellStart"/>
            <w:r w:rsidRPr="00D379E2">
              <w:rPr>
                <w:rFonts w:cs="Times New Roman"/>
                <w:sz w:val="10"/>
                <w:szCs w:val="10"/>
              </w:rPr>
              <w:t>Gdpc</w:t>
            </w:r>
            <w:proofErr w:type="spellEnd"/>
            <w:r w:rsidRPr="00D379E2">
              <w:rPr>
                <w:rFonts w:cs="Times New Roman"/>
                <w:sz w:val="10"/>
                <w:szCs w:val="10"/>
              </w:rPr>
              <w:t xml:space="preserve"> (log)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12.446***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13.203***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13.203***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13.278***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13.293***</w:t>
            </w:r>
          </w:p>
        </w:tc>
      </w:tr>
      <w:tr w:rsidR="009C3ABC" w:rsidRPr="00D379E2" w:rsidTr="00147199">
        <w:trPr>
          <w:trHeight w:val="170"/>
        </w:trPr>
        <w:tc>
          <w:tcPr>
            <w:tcW w:w="2762" w:type="dxa"/>
            <w:noWrap/>
            <w:hideMark/>
          </w:tcPr>
          <w:p w:rsidR="009C3ABC" w:rsidRPr="00D379E2" w:rsidRDefault="009C3ABC" w:rsidP="0014719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(2.278)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(2.348)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(2.348)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(2.339)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(2.338)</w:t>
            </w:r>
          </w:p>
        </w:tc>
      </w:tr>
      <w:tr w:rsidR="009C3ABC" w:rsidRPr="00D379E2" w:rsidTr="00147199">
        <w:trPr>
          <w:trHeight w:val="170"/>
        </w:trPr>
        <w:tc>
          <w:tcPr>
            <w:tcW w:w="2762" w:type="dxa"/>
            <w:noWrap/>
            <w:hideMark/>
          </w:tcPr>
          <w:p w:rsidR="009C3ABC" w:rsidRPr="00D379E2" w:rsidRDefault="009C3ABC" w:rsidP="00147199">
            <w:pPr>
              <w:rPr>
                <w:rFonts w:cs="Times New Roman"/>
                <w:sz w:val="10"/>
                <w:szCs w:val="10"/>
              </w:rPr>
            </w:pPr>
            <w:r w:rsidRPr="00D379E2">
              <w:rPr>
                <w:rFonts w:cs="Times New Roman"/>
                <w:sz w:val="10"/>
                <w:szCs w:val="10"/>
              </w:rPr>
              <w:t>Gdpc</w:t>
            </w:r>
            <w:r w:rsidRPr="00D379E2">
              <w:rPr>
                <w:rFonts w:cs="Times New Roman"/>
                <w:sz w:val="10"/>
                <w:szCs w:val="10"/>
                <w:vertAlign w:val="superscript"/>
              </w:rPr>
              <w:t>2</w:t>
            </w:r>
            <w:r w:rsidRPr="00D379E2">
              <w:rPr>
                <w:rFonts w:cs="Times New Roman"/>
                <w:sz w:val="10"/>
                <w:szCs w:val="10"/>
              </w:rPr>
              <w:t xml:space="preserve"> (log)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-0.647***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-0.706***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-0.706***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-0.712***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-0.713***</w:t>
            </w:r>
          </w:p>
        </w:tc>
      </w:tr>
      <w:tr w:rsidR="009C3ABC" w:rsidRPr="00D379E2" w:rsidTr="00147199">
        <w:trPr>
          <w:trHeight w:val="170"/>
        </w:trPr>
        <w:tc>
          <w:tcPr>
            <w:tcW w:w="2762" w:type="dxa"/>
            <w:noWrap/>
            <w:hideMark/>
          </w:tcPr>
          <w:p w:rsidR="009C3ABC" w:rsidRPr="00D379E2" w:rsidRDefault="009C3ABC" w:rsidP="0014719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(0.133)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(0.134)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(0.134)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(0.133)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(0.133)</w:t>
            </w:r>
          </w:p>
        </w:tc>
      </w:tr>
      <w:tr w:rsidR="009C3ABC" w:rsidRPr="00D379E2" w:rsidTr="00147199">
        <w:trPr>
          <w:trHeight w:val="170"/>
        </w:trPr>
        <w:tc>
          <w:tcPr>
            <w:tcW w:w="2762" w:type="dxa"/>
            <w:noWrap/>
            <w:hideMark/>
          </w:tcPr>
          <w:p w:rsidR="009C3ABC" w:rsidRPr="00D379E2" w:rsidRDefault="009C3ABC" w:rsidP="00147199">
            <w:pPr>
              <w:rPr>
                <w:rFonts w:cs="Times New Roman"/>
                <w:sz w:val="10"/>
                <w:szCs w:val="10"/>
              </w:rPr>
            </w:pPr>
            <w:r w:rsidRPr="00D379E2">
              <w:rPr>
                <w:rFonts w:cs="Times New Roman"/>
                <w:sz w:val="10"/>
                <w:szCs w:val="10"/>
              </w:rPr>
              <w:t>Human capital index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-2.536***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-0.196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-0.196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-0.165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-0.179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</w:tr>
      <w:tr w:rsidR="009C3ABC" w:rsidRPr="00D379E2" w:rsidTr="00147199">
        <w:trPr>
          <w:trHeight w:val="170"/>
        </w:trPr>
        <w:tc>
          <w:tcPr>
            <w:tcW w:w="2762" w:type="dxa"/>
            <w:noWrap/>
            <w:hideMark/>
          </w:tcPr>
          <w:p w:rsidR="009C3ABC" w:rsidRPr="00D379E2" w:rsidRDefault="009C3ABC" w:rsidP="0014719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(0.976)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(0.566)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(0.566)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(0.565)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(0.565)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</w:tr>
      <w:tr w:rsidR="009C3ABC" w:rsidRPr="00D379E2" w:rsidTr="00147199">
        <w:trPr>
          <w:trHeight w:val="170"/>
        </w:trPr>
        <w:tc>
          <w:tcPr>
            <w:tcW w:w="2762" w:type="dxa"/>
            <w:noWrap/>
            <w:hideMark/>
          </w:tcPr>
          <w:p w:rsidR="009C3ABC" w:rsidRPr="00D379E2" w:rsidRDefault="009C3ABC" w:rsidP="00147199">
            <w:pPr>
              <w:rPr>
                <w:rFonts w:cs="Times New Roman"/>
                <w:sz w:val="10"/>
                <w:szCs w:val="10"/>
              </w:rPr>
            </w:pPr>
            <w:r w:rsidRPr="00D379E2">
              <w:rPr>
                <w:rFonts w:cs="Times New Roman"/>
                <w:sz w:val="10"/>
                <w:szCs w:val="10"/>
              </w:rPr>
              <w:t>Constant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9.784***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3.147**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3.147**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3.108**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3.140**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-53.691***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-55.692***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-55.692***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-55.879***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-55.911***</w:t>
            </w:r>
          </w:p>
        </w:tc>
      </w:tr>
      <w:tr w:rsidR="009C3ABC" w:rsidRPr="00D379E2" w:rsidTr="00147199">
        <w:trPr>
          <w:trHeight w:val="170"/>
        </w:trPr>
        <w:tc>
          <w:tcPr>
            <w:tcW w:w="2762" w:type="dxa"/>
            <w:noWrap/>
            <w:hideMark/>
          </w:tcPr>
          <w:p w:rsidR="009C3ABC" w:rsidRPr="00D379E2" w:rsidRDefault="009C3ABC" w:rsidP="0014719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(2.565)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(1.442)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(1.442)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(1.440)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(1.442)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(10.406)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(10.011)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(10.011)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(9.971)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(9.970)</w:t>
            </w:r>
          </w:p>
        </w:tc>
      </w:tr>
      <w:tr w:rsidR="009C3ABC" w:rsidRPr="00D379E2" w:rsidTr="00147199">
        <w:trPr>
          <w:trHeight w:val="170"/>
        </w:trPr>
        <w:tc>
          <w:tcPr>
            <w:tcW w:w="2762" w:type="dxa"/>
            <w:noWrap/>
            <w:hideMark/>
          </w:tcPr>
          <w:p w:rsidR="009C3ABC" w:rsidRPr="00D379E2" w:rsidRDefault="009C3ABC" w:rsidP="0014719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</w:tr>
      <w:tr w:rsidR="009C3ABC" w:rsidRPr="00D379E2" w:rsidTr="00147199">
        <w:trPr>
          <w:trHeight w:val="170"/>
        </w:trPr>
        <w:tc>
          <w:tcPr>
            <w:tcW w:w="2762" w:type="dxa"/>
            <w:noWrap/>
            <w:hideMark/>
          </w:tcPr>
          <w:p w:rsidR="009C3ABC" w:rsidRPr="00D379E2" w:rsidRDefault="009C3ABC" w:rsidP="00147199">
            <w:pPr>
              <w:rPr>
                <w:rFonts w:cs="Times New Roman"/>
                <w:sz w:val="10"/>
                <w:szCs w:val="10"/>
              </w:rPr>
            </w:pPr>
            <w:r w:rsidRPr="00D379E2">
              <w:rPr>
                <w:rFonts w:cs="Times New Roman"/>
                <w:sz w:val="10"/>
                <w:szCs w:val="10"/>
              </w:rPr>
              <w:t>Observations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2,101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2,101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2,101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2,101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2,101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2,036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2,036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2,036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2,036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2,036</w:t>
            </w:r>
          </w:p>
        </w:tc>
      </w:tr>
      <w:tr w:rsidR="009C3ABC" w:rsidRPr="00D379E2" w:rsidTr="00147199">
        <w:trPr>
          <w:trHeight w:val="170"/>
        </w:trPr>
        <w:tc>
          <w:tcPr>
            <w:tcW w:w="2762" w:type="dxa"/>
            <w:noWrap/>
            <w:hideMark/>
          </w:tcPr>
          <w:p w:rsidR="009C3ABC" w:rsidRPr="00D379E2" w:rsidRDefault="009C3ABC" w:rsidP="00147199">
            <w:pPr>
              <w:rPr>
                <w:rFonts w:cs="Times New Roman"/>
                <w:sz w:val="10"/>
                <w:szCs w:val="10"/>
              </w:rPr>
            </w:pPr>
            <w:r w:rsidRPr="00D379E2">
              <w:rPr>
                <w:rFonts w:cs="Times New Roman"/>
                <w:sz w:val="10"/>
                <w:szCs w:val="10"/>
              </w:rPr>
              <w:t>R-squared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0.232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0.173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0.173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0.162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0.163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0.267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0.212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0.212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0.202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0.202</w:t>
            </w:r>
          </w:p>
        </w:tc>
      </w:tr>
      <w:tr w:rsidR="009C3ABC" w:rsidRPr="00D379E2" w:rsidTr="00147199">
        <w:trPr>
          <w:trHeight w:val="170"/>
        </w:trPr>
        <w:tc>
          <w:tcPr>
            <w:tcW w:w="2762" w:type="dxa"/>
            <w:noWrap/>
            <w:hideMark/>
          </w:tcPr>
          <w:p w:rsidR="009C3ABC" w:rsidRPr="00D379E2" w:rsidRDefault="009C3ABC" w:rsidP="00147199">
            <w:pPr>
              <w:rPr>
                <w:rFonts w:cs="Times New Roman"/>
                <w:sz w:val="10"/>
                <w:szCs w:val="10"/>
              </w:rPr>
            </w:pPr>
            <w:r w:rsidRPr="00D379E2">
              <w:rPr>
                <w:rFonts w:cs="Times New Roman"/>
                <w:sz w:val="10"/>
                <w:szCs w:val="10"/>
              </w:rPr>
              <w:t>Country FE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Yes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Yes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Yes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Yes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Yes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Yes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Yes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Yes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Yes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Yes</w:t>
            </w:r>
          </w:p>
        </w:tc>
      </w:tr>
      <w:tr w:rsidR="009C3ABC" w:rsidRPr="00D379E2" w:rsidTr="00147199">
        <w:trPr>
          <w:trHeight w:val="170"/>
        </w:trPr>
        <w:tc>
          <w:tcPr>
            <w:tcW w:w="2762" w:type="dxa"/>
            <w:noWrap/>
            <w:hideMark/>
          </w:tcPr>
          <w:p w:rsidR="009C3ABC" w:rsidRPr="00D379E2" w:rsidRDefault="009C3ABC" w:rsidP="00147199">
            <w:pPr>
              <w:rPr>
                <w:rFonts w:cs="Times New Roman"/>
                <w:sz w:val="10"/>
                <w:szCs w:val="10"/>
              </w:rPr>
            </w:pPr>
            <w:r w:rsidRPr="00D379E2">
              <w:rPr>
                <w:rFonts w:cs="Times New Roman"/>
                <w:sz w:val="10"/>
                <w:szCs w:val="10"/>
              </w:rPr>
              <w:t>Country Year FE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Yes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No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No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No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No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Yes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No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No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No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No</w:t>
            </w:r>
          </w:p>
        </w:tc>
      </w:tr>
      <w:tr w:rsidR="009C3ABC" w:rsidRPr="00D379E2" w:rsidTr="00147199">
        <w:trPr>
          <w:trHeight w:val="170"/>
        </w:trPr>
        <w:tc>
          <w:tcPr>
            <w:tcW w:w="2762" w:type="dxa"/>
            <w:noWrap/>
            <w:hideMark/>
          </w:tcPr>
          <w:p w:rsidR="009C3ABC" w:rsidRPr="00D379E2" w:rsidRDefault="009C3ABC" w:rsidP="00147199">
            <w:pPr>
              <w:rPr>
                <w:rFonts w:cs="Times New Roman"/>
                <w:sz w:val="10"/>
                <w:szCs w:val="10"/>
              </w:rPr>
            </w:pPr>
            <w:r w:rsidRPr="00D379E2">
              <w:rPr>
                <w:rFonts w:cs="Times New Roman"/>
                <w:sz w:val="10"/>
                <w:szCs w:val="10"/>
              </w:rPr>
              <w:t>Time trend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No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Yes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No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No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No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No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Yes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No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No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No</w:t>
            </w:r>
          </w:p>
        </w:tc>
      </w:tr>
      <w:tr w:rsidR="009C3ABC" w:rsidRPr="00D379E2" w:rsidTr="00147199">
        <w:trPr>
          <w:trHeight w:val="170"/>
        </w:trPr>
        <w:tc>
          <w:tcPr>
            <w:tcW w:w="2762" w:type="dxa"/>
            <w:noWrap/>
            <w:hideMark/>
          </w:tcPr>
          <w:p w:rsidR="009C3ABC" w:rsidRPr="00D379E2" w:rsidRDefault="009C3ABC" w:rsidP="00147199">
            <w:pPr>
              <w:rPr>
                <w:rFonts w:cs="Times New Roman"/>
                <w:sz w:val="10"/>
                <w:szCs w:val="10"/>
              </w:rPr>
            </w:pPr>
            <w:r w:rsidRPr="00D379E2">
              <w:rPr>
                <w:rFonts w:cs="Times New Roman"/>
                <w:sz w:val="10"/>
                <w:szCs w:val="10"/>
              </w:rPr>
              <w:t>Time2 trend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No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No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Yes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No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No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No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No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Yes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No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No</w:t>
            </w:r>
          </w:p>
        </w:tc>
      </w:tr>
      <w:tr w:rsidR="009C3ABC" w:rsidRPr="00D379E2" w:rsidTr="00147199">
        <w:trPr>
          <w:trHeight w:val="170"/>
        </w:trPr>
        <w:tc>
          <w:tcPr>
            <w:tcW w:w="2762" w:type="dxa"/>
            <w:noWrap/>
            <w:hideMark/>
          </w:tcPr>
          <w:p w:rsidR="009C3ABC" w:rsidRPr="00D379E2" w:rsidRDefault="009C3ABC" w:rsidP="00147199">
            <w:pPr>
              <w:rPr>
                <w:rFonts w:cs="Times New Roman"/>
                <w:sz w:val="10"/>
                <w:szCs w:val="10"/>
              </w:rPr>
            </w:pPr>
            <w:r w:rsidRPr="00D379E2">
              <w:rPr>
                <w:rFonts w:cs="Times New Roman"/>
                <w:sz w:val="10"/>
                <w:szCs w:val="10"/>
              </w:rPr>
              <w:t>Region-specific time trend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No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No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No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Yes</w:t>
            </w:r>
          </w:p>
        </w:tc>
        <w:tc>
          <w:tcPr>
            <w:tcW w:w="60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No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No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No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No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Yes</w:t>
            </w:r>
          </w:p>
        </w:tc>
        <w:tc>
          <w:tcPr>
            <w:tcW w:w="660" w:type="dxa"/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No</w:t>
            </w:r>
          </w:p>
        </w:tc>
      </w:tr>
      <w:tr w:rsidR="009C3ABC" w:rsidRPr="00D379E2" w:rsidTr="00147199">
        <w:trPr>
          <w:trHeight w:val="170"/>
        </w:trPr>
        <w:tc>
          <w:tcPr>
            <w:tcW w:w="2762" w:type="dxa"/>
            <w:tcBorders>
              <w:bottom w:val="single" w:sz="4" w:space="0" w:color="auto"/>
            </w:tcBorders>
            <w:noWrap/>
            <w:hideMark/>
          </w:tcPr>
          <w:p w:rsidR="009C3ABC" w:rsidRPr="00D379E2" w:rsidRDefault="009C3ABC" w:rsidP="00147199">
            <w:pPr>
              <w:rPr>
                <w:rFonts w:cs="Times New Roman"/>
                <w:sz w:val="10"/>
                <w:szCs w:val="10"/>
              </w:rPr>
            </w:pPr>
            <w:r w:rsidRPr="00D379E2">
              <w:rPr>
                <w:rFonts w:cs="Times New Roman"/>
                <w:sz w:val="10"/>
                <w:szCs w:val="10"/>
              </w:rPr>
              <w:t>Region-specific time2 trend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No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No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No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No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Yes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No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No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No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No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noWrap/>
            <w:hideMark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  <w:r w:rsidRPr="00D379E2">
              <w:rPr>
                <w:rFonts w:cs="Times New Roman"/>
                <w:sz w:val="9"/>
                <w:szCs w:val="9"/>
              </w:rPr>
              <w:t>Yes</w:t>
            </w:r>
          </w:p>
        </w:tc>
      </w:tr>
      <w:tr w:rsidR="009C3ABC" w:rsidRPr="00D379E2" w:rsidTr="00147199">
        <w:trPr>
          <w:trHeight w:val="170"/>
        </w:trPr>
        <w:tc>
          <w:tcPr>
            <w:tcW w:w="2762" w:type="dxa"/>
            <w:tcBorders>
              <w:top w:val="single" w:sz="4" w:space="0" w:color="auto"/>
            </w:tcBorders>
            <w:noWrap/>
          </w:tcPr>
          <w:p w:rsidR="009C3ABC" w:rsidRPr="00D379E2" w:rsidRDefault="009C3ABC" w:rsidP="0014719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noWrap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noWrap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noWrap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noWrap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noWrap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noWrap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noWrap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noWrap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noWrap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noWrap/>
          </w:tcPr>
          <w:p w:rsidR="009C3ABC" w:rsidRPr="00D379E2" w:rsidRDefault="009C3ABC" w:rsidP="00147199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</w:tr>
    </w:tbl>
    <w:p w:rsidR="009C3ABC" w:rsidRPr="00331C11" w:rsidRDefault="009C3ABC" w:rsidP="009C3ABC">
      <w:pPr>
        <w:jc w:val="both"/>
        <w:rPr>
          <w:lang w:val="en-US"/>
        </w:rPr>
      </w:pPr>
      <w:r w:rsidRPr="00F07CCE">
        <w:rPr>
          <w:i/>
          <w:iCs/>
          <w:sz w:val="20"/>
          <w:szCs w:val="20"/>
          <w:lang w:val="en-US"/>
        </w:rPr>
        <w:t>Note:</w:t>
      </w:r>
      <w:r>
        <w:rPr>
          <w:lang w:val="en-US"/>
        </w:rPr>
        <w:t xml:space="preserve"> </w:t>
      </w:r>
      <w:r w:rsidRPr="00F07CCE">
        <w:rPr>
          <w:sz w:val="20"/>
          <w:szCs w:val="20"/>
          <w:lang w:val="en-US"/>
        </w:rPr>
        <w:t xml:space="preserve">The variables </w:t>
      </w:r>
      <w:proofErr w:type="spellStart"/>
      <w:r w:rsidRPr="00F07CCE">
        <w:rPr>
          <w:sz w:val="20"/>
          <w:szCs w:val="20"/>
          <w:lang w:val="en-US"/>
        </w:rPr>
        <w:t>lprx</w:t>
      </w:r>
      <w:proofErr w:type="spellEnd"/>
      <w:r w:rsidRPr="00F07CCE">
        <w:rPr>
          <w:sz w:val="20"/>
          <w:szCs w:val="20"/>
          <w:lang w:val="en-US"/>
        </w:rPr>
        <w:t xml:space="preserve"> (lag), TCI are presented in log. Robust standard errors in parentheses. Significance level at *** p&lt;0.01, ** p&lt;0.0</w:t>
      </w:r>
      <w:r>
        <w:rPr>
          <w:sz w:val="20"/>
          <w:szCs w:val="20"/>
          <w:lang w:val="en-US"/>
        </w:rPr>
        <w:t>5</w:t>
      </w:r>
      <w:r w:rsidRPr="00F07CCE">
        <w:rPr>
          <w:sz w:val="20"/>
          <w:szCs w:val="20"/>
          <w:lang w:val="en-US"/>
        </w:rPr>
        <w:t>, * p&lt;0.1. Source: Author’s calculation</w:t>
      </w:r>
    </w:p>
    <w:p w:rsidR="009C3ABC" w:rsidRPr="00FF3925" w:rsidRDefault="009C3ABC" w:rsidP="009C3ABC">
      <w:pPr>
        <w:pStyle w:val="Caption"/>
        <w:jc w:val="center"/>
        <w:rPr>
          <w:i w:val="0"/>
          <w:iCs w:val="0"/>
          <w:color w:val="auto"/>
          <w:sz w:val="24"/>
          <w:szCs w:val="24"/>
        </w:rPr>
      </w:pPr>
      <w:bookmarkStart w:id="1" w:name="_Ref89725904"/>
      <w:bookmarkStart w:id="2" w:name="_Ref89725898"/>
      <w:r w:rsidRPr="00FF3925">
        <w:rPr>
          <w:b/>
          <w:bCs/>
          <w:i w:val="0"/>
          <w:iCs w:val="0"/>
          <w:color w:val="auto"/>
          <w:sz w:val="24"/>
          <w:szCs w:val="24"/>
        </w:rPr>
        <w:t xml:space="preserve">Table A </w:t>
      </w:r>
      <w:r w:rsidRPr="00FF3925">
        <w:rPr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FF3925">
        <w:rPr>
          <w:b/>
          <w:bCs/>
          <w:i w:val="0"/>
          <w:iCs w:val="0"/>
          <w:color w:val="auto"/>
          <w:sz w:val="24"/>
          <w:szCs w:val="24"/>
        </w:rPr>
        <w:instrText xml:space="preserve"> SEQ Table_A \* ARABIC </w:instrText>
      </w:r>
      <w:r w:rsidRPr="00FF3925">
        <w:rPr>
          <w:b/>
          <w:bCs/>
          <w:i w:val="0"/>
          <w:iCs w:val="0"/>
          <w:color w:val="auto"/>
          <w:sz w:val="24"/>
          <w:szCs w:val="24"/>
        </w:rPr>
        <w:fldChar w:fldCharType="separate"/>
      </w:r>
      <w:r>
        <w:rPr>
          <w:b/>
          <w:bCs/>
          <w:i w:val="0"/>
          <w:iCs w:val="0"/>
          <w:noProof/>
          <w:color w:val="auto"/>
          <w:sz w:val="24"/>
          <w:szCs w:val="24"/>
        </w:rPr>
        <w:t>2</w:t>
      </w:r>
      <w:r w:rsidRPr="00FF3925">
        <w:rPr>
          <w:b/>
          <w:bCs/>
          <w:i w:val="0"/>
          <w:iCs w:val="0"/>
          <w:color w:val="auto"/>
          <w:sz w:val="24"/>
          <w:szCs w:val="24"/>
        </w:rPr>
        <w:fldChar w:fldCharType="end"/>
      </w:r>
      <w:bookmarkEnd w:id="1"/>
      <w:r w:rsidRPr="00FF3925">
        <w:rPr>
          <w:i w:val="0"/>
          <w:iCs w:val="0"/>
          <w:color w:val="auto"/>
          <w:sz w:val="24"/>
          <w:szCs w:val="24"/>
        </w:rPr>
        <w:t>. GMM-system estimation of TCI effect on labour productivity growth 2007-2012</w:t>
      </w:r>
      <w:bookmarkEnd w:id="2"/>
    </w:p>
    <w:tbl>
      <w:tblPr>
        <w:tblStyle w:val="TableGrid"/>
        <w:tblW w:w="9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1038"/>
        <w:gridCol w:w="1038"/>
        <w:gridCol w:w="960"/>
        <w:gridCol w:w="960"/>
        <w:gridCol w:w="960"/>
        <w:gridCol w:w="960"/>
        <w:gridCol w:w="766"/>
      </w:tblGrid>
      <w:tr w:rsidR="009C3ABC" w:rsidRPr="00D379E2" w:rsidTr="00147199">
        <w:trPr>
          <w:trHeight w:val="227"/>
        </w:trPr>
        <w:tc>
          <w:tcPr>
            <w:tcW w:w="2381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VARIABLES</w:t>
            </w:r>
          </w:p>
        </w:tc>
        <w:tc>
          <w:tcPr>
            <w:tcW w:w="6682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Dependent variable: labour productivity growth rate (%)</w:t>
            </w:r>
          </w:p>
        </w:tc>
      </w:tr>
      <w:tr w:rsidR="009C3ABC" w:rsidRPr="00D379E2" w:rsidTr="00147199">
        <w:trPr>
          <w:trHeight w:val="227"/>
        </w:trPr>
        <w:tc>
          <w:tcPr>
            <w:tcW w:w="2381" w:type="dxa"/>
            <w:vMerge/>
            <w:tcBorders>
              <w:bottom w:val="single" w:sz="4" w:space="0" w:color="auto"/>
            </w:tcBorders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(1)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(2)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(3)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(4)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(5)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(6)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(7)</w:t>
            </w:r>
          </w:p>
        </w:tc>
      </w:tr>
      <w:tr w:rsidR="009C3ABC" w:rsidRPr="00D379E2" w:rsidTr="00147199">
        <w:trPr>
          <w:trHeight w:val="227"/>
        </w:trPr>
        <w:tc>
          <w:tcPr>
            <w:tcW w:w="2381" w:type="dxa"/>
            <w:tcBorders>
              <w:top w:val="single" w:sz="4" w:space="0" w:color="auto"/>
            </w:tcBorders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</w:tr>
      <w:tr w:rsidR="009C3ABC" w:rsidRPr="00D379E2" w:rsidTr="00147199">
        <w:trPr>
          <w:trHeight w:val="227"/>
        </w:trPr>
        <w:tc>
          <w:tcPr>
            <w:tcW w:w="2381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rPr>
                <w:sz w:val="18"/>
                <w:szCs w:val="18"/>
              </w:rPr>
            </w:pPr>
            <w:proofErr w:type="spellStart"/>
            <w:r w:rsidRPr="00D379E2">
              <w:rPr>
                <w:sz w:val="18"/>
                <w:szCs w:val="18"/>
              </w:rPr>
              <w:t>Lpxr</w:t>
            </w:r>
            <w:proofErr w:type="spellEnd"/>
            <w:r w:rsidRPr="00D379E2">
              <w:rPr>
                <w:sz w:val="18"/>
                <w:szCs w:val="18"/>
              </w:rPr>
              <w:t xml:space="preserve"> (lag)</w:t>
            </w:r>
          </w:p>
        </w:tc>
        <w:tc>
          <w:tcPr>
            <w:tcW w:w="1038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-1.528***</w:t>
            </w:r>
          </w:p>
        </w:tc>
        <w:tc>
          <w:tcPr>
            <w:tcW w:w="1038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-1.528***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-1.283**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-1.137**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-1.141**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-1.100*</w:t>
            </w:r>
          </w:p>
        </w:tc>
        <w:tc>
          <w:tcPr>
            <w:tcW w:w="766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-1.256</w:t>
            </w:r>
          </w:p>
        </w:tc>
      </w:tr>
      <w:tr w:rsidR="009C3ABC" w:rsidRPr="00D379E2" w:rsidTr="00147199">
        <w:trPr>
          <w:trHeight w:val="227"/>
        </w:trPr>
        <w:tc>
          <w:tcPr>
            <w:tcW w:w="2381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038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(0.558)</w:t>
            </w:r>
          </w:p>
        </w:tc>
        <w:tc>
          <w:tcPr>
            <w:tcW w:w="1038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(0.562)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(0.531)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(0.490)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(0.493)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(0.590)</w:t>
            </w:r>
          </w:p>
        </w:tc>
        <w:tc>
          <w:tcPr>
            <w:tcW w:w="766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(0.789)</w:t>
            </w:r>
          </w:p>
        </w:tc>
      </w:tr>
      <w:tr w:rsidR="009C3ABC" w:rsidRPr="00D379E2" w:rsidTr="00147199">
        <w:trPr>
          <w:trHeight w:val="227"/>
        </w:trPr>
        <w:tc>
          <w:tcPr>
            <w:tcW w:w="2381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TCI</w:t>
            </w:r>
          </w:p>
        </w:tc>
        <w:tc>
          <w:tcPr>
            <w:tcW w:w="1038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-0.557</w:t>
            </w:r>
          </w:p>
        </w:tc>
        <w:tc>
          <w:tcPr>
            <w:tcW w:w="1038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-0.976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0.708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0.501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0.938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0.539</w:t>
            </w:r>
          </w:p>
        </w:tc>
        <w:tc>
          <w:tcPr>
            <w:tcW w:w="766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0.349</w:t>
            </w:r>
          </w:p>
        </w:tc>
      </w:tr>
      <w:tr w:rsidR="009C3ABC" w:rsidRPr="00D379E2" w:rsidTr="00147199">
        <w:trPr>
          <w:trHeight w:val="227"/>
        </w:trPr>
        <w:tc>
          <w:tcPr>
            <w:tcW w:w="2381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038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(1.081)</w:t>
            </w:r>
          </w:p>
        </w:tc>
        <w:tc>
          <w:tcPr>
            <w:tcW w:w="1038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(2.202)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(2.039)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(1.861)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(1.973)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(2.023)</w:t>
            </w:r>
          </w:p>
        </w:tc>
        <w:tc>
          <w:tcPr>
            <w:tcW w:w="766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(2.278)</w:t>
            </w:r>
          </w:p>
        </w:tc>
      </w:tr>
      <w:tr w:rsidR="009C3ABC" w:rsidRPr="00D379E2" w:rsidTr="00147199">
        <w:trPr>
          <w:trHeight w:val="227"/>
        </w:trPr>
        <w:tc>
          <w:tcPr>
            <w:tcW w:w="2381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TCI</w:t>
            </w:r>
            <w:r w:rsidRPr="00D379E2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38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0.152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-0.226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-0.068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-0.190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-0.018</w:t>
            </w:r>
          </w:p>
        </w:tc>
        <w:tc>
          <w:tcPr>
            <w:tcW w:w="766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-0.049</w:t>
            </w:r>
          </w:p>
        </w:tc>
      </w:tr>
      <w:tr w:rsidR="009C3ABC" w:rsidRPr="00D379E2" w:rsidTr="00147199">
        <w:trPr>
          <w:trHeight w:val="227"/>
        </w:trPr>
        <w:tc>
          <w:tcPr>
            <w:tcW w:w="2381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038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(0.585)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(0.575)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(0.532)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(0.582)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(0.579)</w:t>
            </w:r>
          </w:p>
        </w:tc>
        <w:tc>
          <w:tcPr>
            <w:tcW w:w="766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(0.579)</w:t>
            </w:r>
          </w:p>
        </w:tc>
      </w:tr>
      <w:tr w:rsidR="009C3ABC" w:rsidRPr="00D379E2" w:rsidTr="00147199">
        <w:trPr>
          <w:trHeight w:val="227"/>
        </w:trPr>
        <w:tc>
          <w:tcPr>
            <w:tcW w:w="2381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Institution</w:t>
            </w:r>
          </w:p>
        </w:tc>
        <w:tc>
          <w:tcPr>
            <w:tcW w:w="1038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0.071*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0.004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-0.003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-0.009</w:t>
            </w:r>
          </w:p>
        </w:tc>
        <w:tc>
          <w:tcPr>
            <w:tcW w:w="766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0.006</w:t>
            </w:r>
          </w:p>
        </w:tc>
      </w:tr>
      <w:tr w:rsidR="009C3ABC" w:rsidRPr="00D379E2" w:rsidTr="00147199">
        <w:trPr>
          <w:trHeight w:val="227"/>
        </w:trPr>
        <w:tc>
          <w:tcPr>
            <w:tcW w:w="2381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038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(0.042)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(0.053)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(0.055)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(0.060)</w:t>
            </w:r>
          </w:p>
        </w:tc>
        <w:tc>
          <w:tcPr>
            <w:tcW w:w="766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(0.072)</w:t>
            </w:r>
          </w:p>
        </w:tc>
      </w:tr>
      <w:tr w:rsidR="009C3ABC" w:rsidRPr="00D379E2" w:rsidTr="00147199">
        <w:trPr>
          <w:trHeight w:val="227"/>
        </w:trPr>
        <w:tc>
          <w:tcPr>
            <w:tcW w:w="2381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rPr>
                <w:sz w:val="17"/>
                <w:szCs w:val="17"/>
              </w:rPr>
            </w:pPr>
            <w:r w:rsidRPr="00D379E2">
              <w:rPr>
                <w:sz w:val="17"/>
                <w:szCs w:val="17"/>
              </w:rPr>
              <w:t>Population growth (annual %)</w:t>
            </w:r>
          </w:p>
        </w:tc>
        <w:tc>
          <w:tcPr>
            <w:tcW w:w="1038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-0.286**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-0.292*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-0.307*</w:t>
            </w:r>
          </w:p>
        </w:tc>
        <w:tc>
          <w:tcPr>
            <w:tcW w:w="766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-0.284</w:t>
            </w:r>
          </w:p>
        </w:tc>
      </w:tr>
      <w:tr w:rsidR="009C3ABC" w:rsidRPr="00D379E2" w:rsidTr="00147199">
        <w:trPr>
          <w:trHeight w:val="227"/>
        </w:trPr>
        <w:tc>
          <w:tcPr>
            <w:tcW w:w="2381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038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(0.141)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(0.152)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(0.158)</w:t>
            </w:r>
          </w:p>
        </w:tc>
        <w:tc>
          <w:tcPr>
            <w:tcW w:w="766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(0.176)</w:t>
            </w:r>
          </w:p>
        </w:tc>
      </w:tr>
      <w:tr w:rsidR="009C3ABC" w:rsidRPr="00D379E2" w:rsidTr="00147199">
        <w:trPr>
          <w:trHeight w:val="227"/>
        </w:trPr>
        <w:tc>
          <w:tcPr>
            <w:tcW w:w="2381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FDI</w:t>
            </w:r>
          </w:p>
        </w:tc>
        <w:tc>
          <w:tcPr>
            <w:tcW w:w="1038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0.024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0.028</w:t>
            </w:r>
          </w:p>
        </w:tc>
        <w:tc>
          <w:tcPr>
            <w:tcW w:w="766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0.028</w:t>
            </w:r>
          </w:p>
        </w:tc>
      </w:tr>
      <w:tr w:rsidR="009C3ABC" w:rsidRPr="00D379E2" w:rsidTr="00147199">
        <w:trPr>
          <w:trHeight w:val="227"/>
        </w:trPr>
        <w:tc>
          <w:tcPr>
            <w:tcW w:w="2381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038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(0.026)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(0.029)</w:t>
            </w:r>
          </w:p>
        </w:tc>
        <w:tc>
          <w:tcPr>
            <w:tcW w:w="766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(0.028)</w:t>
            </w:r>
          </w:p>
        </w:tc>
      </w:tr>
      <w:tr w:rsidR="009C3ABC" w:rsidRPr="00D379E2" w:rsidTr="00147199">
        <w:trPr>
          <w:trHeight w:val="227"/>
        </w:trPr>
        <w:tc>
          <w:tcPr>
            <w:tcW w:w="2381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Trade Openness</w:t>
            </w:r>
          </w:p>
        </w:tc>
        <w:tc>
          <w:tcPr>
            <w:tcW w:w="1038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-0.397</w:t>
            </w:r>
          </w:p>
        </w:tc>
        <w:tc>
          <w:tcPr>
            <w:tcW w:w="766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-0.292</w:t>
            </w:r>
          </w:p>
        </w:tc>
      </w:tr>
      <w:tr w:rsidR="009C3ABC" w:rsidRPr="00D379E2" w:rsidTr="00147199">
        <w:trPr>
          <w:trHeight w:val="227"/>
        </w:trPr>
        <w:tc>
          <w:tcPr>
            <w:tcW w:w="2381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038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(0.542)</w:t>
            </w:r>
          </w:p>
        </w:tc>
        <w:tc>
          <w:tcPr>
            <w:tcW w:w="766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(0.645)</w:t>
            </w:r>
          </w:p>
        </w:tc>
      </w:tr>
      <w:tr w:rsidR="009C3ABC" w:rsidRPr="00D379E2" w:rsidTr="00147199">
        <w:trPr>
          <w:trHeight w:val="227"/>
        </w:trPr>
        <w:tc>
          <w:tcPr>
            <w:tcW w:w="2381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Arable land (% of land area)</w:t>
            </w:r>
          </w:p>
        </w:tc>
        <w:tc>
          <w:tcPr>
            <w:tcW w:w="1038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0.006</w:t>
            </w:r>
          </w:p>
        </w:tc>
      </w:tr>
      <w:tr w:rsidR="009C3ABC" w:rsidRPr="00D379E2" w:rsidTr="00147199">
        <w:trPr>
          <w:trHeight w:val="227"/>
        </w:trPr>
        <w:tc>
          <w:tcPr>
            <w:tcW w:w="2381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038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(0.022)</w:t>
            </w:r>
          </w:p>
        </w:tc>
      </w:tr>
      <w:tr w:rsidR="009C3ABC" w:rsidRPr="00D379E2" w:rsidTr="00147199">
        <w:trPr>
          <w:trHeight w:val="227"/>
        </w:trPr>
        <w:tc>
          <w:tcPr>
            <w:tcW w:w="2381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Constant</w:t>
            </w:r>
          </w:p>
        </w:tc>
        <w:tc>
          <w:tcPr>
            <w:tcW w:w="1038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18.185**</w:t>
            </w:r>
          </w:p>
        </w:tc>
        <w:tc>
          <w:tcPr>
            <w:tcW w:w="1038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18.444**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14.545**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13.807**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13.468**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13.642**</w:t>
            </w:r>
          </w:p>
        </w:tc>
        <w:tc>
          <w:tcPr>
            <w:tcW w:w="766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15.150</w:t>
            </w:r>
          </w:p>
        </w:tc>
      </w:tr>
      <w:tr w:rsidR="009C3ABC" w:rsidRPr="00D379E2" w:rsidTr="00147199">
        <w:trPr>
          <w:trHeight w:val="227"/>
        </w:trPr>
        <w:tc>
          <w:tcPr>
            <w:tcW w:w="2381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038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(6.960)</w:t>
            </w:r>
          </w:p>
        </w:tc>
        <w:tc>
          <w:tcPr>
            <w:tcW w:w="1038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(7.210)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(6.467)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(5.829)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(5.861)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(6.628)</w:t>
            </w:r>
          </w:p>
        </w:tc>
        <w:tc>
          <w:tcPr>
            <w:tcW w:w="766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(9.188)</w:t>
            </w:r>
          </w:p>
        </w:tc>
      </w:tr>
      <w:tr w:rsidR="009C3ABC" w:rsidRPr="00D379E2" w:rsidTr="00147199">
        <w:trPr>
          <w:trHeight w:val="227"/>
        </w:trPr>
        <w:tc>
          <w:tcPr>
            <w:tcW w:w="2381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038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</w:tr>
      <w:tr w:rsidR="009C3ABC" w:rsidRPr="00D379E2" w:rsidTr="00147199">
        <w:trPr>
          <w:trHeight w:val="227"/>
        </w:trPr>
        <w:tc>
          <w:tcPr>
            <w:tcW w:w="2381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Observations</w:t>
            </w:r>
          </w:p>
        </w:tc>
        <w:tc>
          <w:tcPr>
            <w:tcW w:w="1038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612</w:t>
            </w:r>
          </w:p>
        </w:tc>
        <w:tc>
          <w:tcPr>
            <w:tcW w:w="1038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612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582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582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580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574</w:t>
            </w:r>
          </w:p>
        </w:tc>
        <w:tc>
          <w:tcPr>
            <w:tcW w:w="766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574</w:t>
            </w:r>
          </w:p>
        </w:tc>
      </w:tr>
      <w:tr w:rsidR="009C3ABC" w:rsidRPr="00D379E2" w:rsidTr="00147199">
        <w:trPr>
          <w:trHeight w:val="227"/>
        </w:trPr>
        <w:tc>
          <w:tcPr>
            <w:tcW w:w="2381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Number of countries</w:t>
            </w:r>
          </w:p>
        </w:tc>
        <w:tc>
          <w:tcPr>
            <w:tcW w:w="1038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102</w:t>
            </w:r>
          </w:p>
        </w:tc>
        <w:tc>
          <w:tcPr>
            <w:tcW w:w="1038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102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97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97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97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97</w:t>
            </w:r>
          </w:p>
        </w:tc>
        <w:tc>
          <w:tcPr>
            <w:tcW w:w="766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97</w:t>
            </w:r>
          </w:p>
        </w:tc>
      </w:tr>
      <w:tr w:rsidR="009C3ABC" w:rsidRPr="00D379E2" w:rsidTr="00147199">
        <w:trPr>
          <w:trHeight w:val="227"/>
        </w:trPr>
        <w:tc>
          <w:tcPr>
            <w:tcW w:w="2381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Year FE</w:t>
            </w:r>
          </w:p>
        </w:tc>
        <w:tc>
          <w:tcPr>
            <w:tcW w:w="1038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Yes</w:t>
            </w:r>
          </w:p>
        </w:tc>
        <w:tc>
          <w:tcPr>
            <w:tcW w:w="1038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Yes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Yes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Yes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Yes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Yes</w:t>
            </w:r>
          </w:p>
        </w:tc>
        <w:tc>
          <w:tcPr>
            <w:tcW w:w="766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Yes</w:t>
            </w:r>
          </w:p>
        </w:tc>
      </w:tr>
      <w:tr w:rsidR="009C3ABC" w:rsidRPr="00D379E2" w:rsidTr="00147199">
        <w:trPr>
          <w:trHeight w:val="227"/>
        </w:trPr>
        <w:tc>
          <w:tcPr>
            <w:tcW w:w="2381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AR(1)</w:t>
            </w:r>
          </w:p>
        </w:tc>
        <w:tc>
          <w:tcPr>
            <w:tcW w:w="1038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0.000</w:t>
            </w:r>
          </w:p>
        </w:tc>
        <w:tc>
          <w:tcPr>
            <w:tcW w:w="1038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0.000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0.000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0.000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0.000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0.000</w:t>
            </w:r>
          </w:p>
        </w:tc>
        <w:tc>
          <w:tcPr>
            <w:tcW w:w="766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0.000</w:t>
            </w:r>
          </w:p>
        </w:tc>
      </w:tr>
      <w:tr w:rsidR="009C3ABC" w:rsidRPr="00D379E2" w:rsidTr="00147199">
        <w:trPr>
          <w:trHeight w:val="227"/>
        </w:trPr>
        <w:tc>
          <w:tcPr>
            <w:tcW w:w="2381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AR(2)</w:t>
            </w:r>
          </w:p>
        </w:tc>
        <w:tc>
          <w:tcPr>
            <w:tcW w:w="1038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0.413</w:t>
            </w:r>
          </w:p>
        </w:tc>
        <w:tc>
          <w:tcPr>
            <w:tcW w:w="1038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0.414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0.497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0.534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0.507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0.505</w:t>
            </w:r>
          </w:p>
        </w:tc>
        <w:tc>
          <w:tcPr>
            <w:tcW w:w="766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0.495</w:t>
            </w:r>
          </w:p>
        </w:tc>
      </w:tr>
      <w:tr w:rsidR="009C3ABC" w:rsidRPr="00D379E2" w:rsidTr="00147199">
        <w:trPr>
          <w:trHeight w:val="227"/>
        </w:trPr>
        <w:tc>
          <w:tcPr>
            <w:tcW w:w="2381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Hansen</w:t>
            </w:r>
          </w:p>
        </w:tc>
        <w:tc>
          <w:tcPr>
            <w:tcW w:w="1038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0.485</w:t>
            </w:r>
          </w:p>
        </w:tc>
        <w:tc>
          <w:tcPr>
            <w:tcW w:w="1038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0.486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0.475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0.452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0.506</w:t>
            </w:r>
          </w:p>
        </w:tc>
        <w:tc>
          <w:tcPr>
            <w:tcW w:w="960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0.559</w:t>
            </w:r>
          </w:p>
        </w:tc>
        <w:tc>
          <w:tcPr>
            <w:tcW w:w="766" w:type="dxa"/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0.623</w:t>
            </w:r>
          </w:p>
        </w:tc>
      </w:tr>
      <w:tr w:rsidR="009C3ABC" w:rsidRPr="00D379E2" w:rsidTr="00147199">
        <w:trPr>
          <w:trHeight w:val="227"/>
        </w:trPr>
        <w:tc>
          <w:tcPr>
            <w:tcW w:w="2381" w:type="dxa"/>
            <w:tcBorders>
              <w:bottom w:val="single" w:sz="4" w:space="0" w:color="auto"/>
            </w:tcBorders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Number of Instruments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33.000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34.000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35.000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36.000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37.000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38.000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noWrap/>
            <w:hideMark/>
          </w:tcPr>
          <w:p w:rsidR="009C3ABC" w:rsidRPr="00D379E2" w:rsidRDefault="009C3ABC" w:rsidP="0014719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D379E2">
              <w:rPr>
                <w:sz w:val="18"/>
                <w:szCs w:val="18"/>
              </w:rPr>
              <w:t>39.000</w:t>
            </w:r>
          </w:p>
        </w:tc>
      </w:tr>
    </w:tbl>
    <w:p w:rsidR="009C3ABC" w:rsidRPr="00331C11" w:rsidRDefault="009C3ABC" w:rsidP="009C3ABC">
      <w:pPr>
        <w:jc w:val="both"/>
        <w:rPr>
          <w:lang w:val="en-US"/>
        </w:rPr>
      </w:pPr>
      <w:r w:rsidRPr="00F07CCE">
        <w:rPr>
          <w:i/>
          <w:iCs/>
          <w:sz w:val="20"/>
          <w:szCs w:val="20"/>
          <w:lang w:val="en-US"/>
        </w:rPr>
        <w:lastRenderedPageBreak/>
        <w:t>Note:</w:t>
      </w:r>
      <w:r>
        <w:rPr>
          <w:lang w:val="en-US"/>
        </w:rPr>
        <w:t xml:space="preserve"> </w:t>
      </w:r>
      <w:r w:rsidRPr="00F07CCE">
        <w:rPr>
          <w:sz w:val="20"/>
          <w:szCs w:val="20"/>
          <w:lang w:val="en-US"/>
        </w:rPr>
        <w:t xml:space="preserve">The variables </w:t>
      </w:r>
      <w:proofErr w:type="spellStart"/>
      <w:r w:rsidRPr="00F07CCE">
        <w:rPr>
          <w:sz w:val="20"/>
          <w:szCs w:val="20"/>
          <w:lang w:val="en-US"/>
        </w:rPr>
        <w:t>lprx</w:t>
      </w:r>
      <w:proofErr w:type="spellEnd"/>
      <w:r w:rsidRPr="00F07CCE">
        <w:rPr>
          <w:sz w:val="20"/>
          <w:szCs w:val="20"/>
          <w:lang w:val="en-US"/>
        </w:rPr>
        <w:t xml:space="preserve"> (lag), TCI are presented in log. Robust standard errors in parentheses. Significance level at *** p&lt;0.01, ** p&lt;0.0</w:t>
      </w:r>
      <w:r>
        <w:rPr>
          <w:sz w:val="20"/>
          <w:szCs w:val="20"/>
          <w:lang w:val="en-US"/>
        </w:rPr>
        <w:t>5</w:t>
      </w:r>
      <w:r w:rsidRPr="00F07CCE">
        <w:rPr>
          <w:sz w:val="20"/>
          <w:szCs w:val="20"/>
          <w:lang w:val="en-US"/>
        </w:rPr>
        <w:t>, * p&lt;0.1. Source: Author’s calculation</w:t>
      </w:r>
    </w:p>
    <w:p w:rsidR="009C3ABC" w:rsidRPr="00FF3925" w:rsidRDefault="009C3ABC" w:rsidP="009C3ABC">
      <w:pPr>
        <w:pStyle w:val="Caption"/>
        <w:spacing w:after="0"/>
        <w:jc w:val="center"/>
        <w:rPr>
          <w:i w:val="0"/>
          <w:iCs w:val="0"/>
          <w:color w:val="auto"/>
          <w:sz w:val="24"/>
          <w:szCs w:val="24"/>
          <w:lang w:val="en-US"/>
        </w:rPr>
      </w:pPr>
      <w:bookmarkStart w:id="3" w:name="_Ref89726058"/>
      <w:r w:rsidRPr="00FF3925">
        <w:rPr>
          <w:b/>
          <w:bCs/>
          <w:i w:val="0"/>
          <w:iCs w:val="0"/>
          <w:color w:val="auto"/>
          <w:sz w:val="24"/>
          <w:szCs w:val="24"/>
        </w:rPr>
        <w:t xml:space="preserve">Table A </w:t>
      </w:r>
      <w:r w:rsidRPr="00FF3925">
        <w:rPr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FF3925">
        <w:rPr>
          <w:b/>
          <w:bCs/>
          <w:i w:val="0"/>
          <w:iCs w:val="0"/>
          <w:color w:val="auto"/>
          <w:sz w:val="24"/>
          <w:szCs w:val="24"/>
        </w:rPr>
        <w:instrText xml:space="preserve"> SEQ Table_A \* ARABIC </w:instrText>
      </w:r>
      <w:r w:rsidRPr="00FF3925">
        <w:rPr>
          <w:b/>
          <w:bCs/>
          <w:i w:val="0"/>
          <w:iCs w:val="0"/>
          <w:color w:val="auto"/>
          <w:sz w:val="24"/>
          <w:szCs w:val="24"/>
        </w:rPr>
        <w:fldChar w:fldCharType="separate"/>
      </w:r>
      <w:r>
        <w:rPr>
          <w:b/>
          <w:bCs/>
          <w:i w:val="0"/>
          <w:iCs w:val="0"/>
          <w:noProof/>
          <w:color w:val="auto"/>
          <w:sz w:val="24"/>
          <w:szCs w:val="24"/>
        </w:rPr>
        <w:t>3</w:t>
      </w:r>
      <w:r w:rsidRPr="00FF3925">
        <w:rPr>
          <w:b/>
          <w:bCs/>
          <w:i w:val="0"/>
          <w:iCs w:val="0"/>
          <w:color w:val="auto"/>
          <w:sz w:val="24"/>
          <w:szCs w:val="24"/>
        </w:rPr>
        <w:fldChar w:fldCharType="end"/>
      </w:r>
      <w:bookmarkEnd w:id="3"/>
      <w:r w:rsidRPr="00FF3925">
        <w:rPr>
          <w:i w:val="0"/>
          <w:iCs w:val="0"/>
          <w:color w:val="auto"/>
          <w:sz w:val="24"/>
          <w:szCs w:val="24"/>
        </w:rPr>
        <w:t>. Extension Analysis estimating the TCI effect and labour productivity growth rates 1990-2017, regional level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0"/>
        <w:gridCol w:w="1160"/>
        <w:gridCol w:w="1160"/>
      </w:tblGrid>
      <w:tr w:rsidR="009C3ABC" w:rsidRPr="00FF35C3" w:rsidTr="00147199">
        <w:trPr>
          <w:trHeight w:val="198"/>
          <w:jc w:val="center"/>
        </w:trPr>
        <w:tc>
          <w:tcPr>
            <w:tcW w:w="348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VARIABLES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F35C3">
              <w:rPr>
                <w:rFonts w:cs="Times New Roman"/>
                <w:sz w:val="20"/>
                <w:szCs w:val="20"/>
              </w:rPr>
              <w:t>lp_growth</w:t>
            </w:r>
            <w:proofErr w:type="spellEnd"/>
          </w:p>
        </w:tc>
      </w:tr>
      <w:tr w:rsidR="009C3ABC" w:rsidRPr="00FF35C3" w:rsidTr="00147199">
        <w:trPr>
          <w:trHeight w:val="198"/>
          <w:jc w:val="center"/>
        </w:trPr>
        <w:tc>
          <w:tcPr>
            <w:tcW w:w="3480" w:type="dxa"/>
            <w:vMerge/>
            <w:tcBorders>
              <w:bottom w:val="single" w:sz="4" w:space="0" w:color="auto"/>
            </w:tcBorders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(2)</w:t>
            </w:r>
          </w:p>
        </w:tc>
      </w:tr>
      <w:tr w:rsidR="009C3ABC" w:rsidRPr="00FF35C3" w:rsidTr="00147199">
        <w:trPr>
          <w:trHeight w:val="198"/>
          <w:jc w:val="center"/>
        </w:trPr>
        <w:tc>
          <w:tcPr>
            <w:tcW w:w="3480" w:type="dxa"/>
            <w:tcBorders>
              <w:top w:val="single" w:sz="4" w:space="0" w:color="auto"/>
            </w:tcBorders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C3ABC" w:rsidRPr="00FF35C3" w:rsidTr="00147199">
        <w:trPr>
          <w:trHeight w:val="198"/>
          <w:jc w:val="center"/>
        </w:trPr>
        <w:tc>
          <w:tcPr>
            <w:tcW w:w="348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F35C3">
              <w:rPr>
                <w:rFonts w:cs="Times New Roman"/>
                <w:sz w:val="20"/>
                <w:szCs w:val="20"/>
              </w:rPr>
              <w:t>lprx</w:t>
            </w:r>
            <w:proofErr w:type="spellEnd"/>
            <w:r w:rsidRPr="00FF35C3">
              <w:rPr>
                <w:rFonts w:cs="Times New Roman"/>
                <w:sz w:val="20"/>
                <w:szCs w:val="20"/>
              </w:rPr>
              <w:t xml:space="preserve"> (lag)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-7.353***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-6.414***</w:t>
            </w:r>
          </w:p>
        </w:tc>
      </w:tr>
      <w:tr w:rsidR="009C3ABC" w:rsidRPr="00FF35C3" w:rsidTr="00147199">
        <w:trPr>
          <w:trHeight w:val="198"/>
          <w:jc w:val="center"/>
        </w:trPr>
        <w:tc>
          <w:tcPr>
            <w:tcW w:w="348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(1.981)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(1.706)</w:t>
            </w:r>
          </w:p>
        </w:tc>
      </w:tr>
      <w:tr w:rsidR="009C3ABC" w:rsidRPr="00FF35C3" w:rsidTr="00147199">
        <w:trPr>
          <w:trHeight w:val="198"/>
          <w:jc w:val="center"/>
        </w:trPr>
        <w:tc>
          <w:tcPr>
            <w:tcW w:w="348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TCI*East Asia &amp; Pacific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-3.878*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17.288**</w:t>
            </w:r>
          </w:p>
        </w:tc>
      </w:tr>
      <w:tr w:rsidR="009C3ABC" w:rsidRPr="00FF35C3" w:rsidTr="00147199">
        <w:trPr>
          <w:trHeight w:val="198"/>
          <w:jc w:val="center"/>
        </w:trPr>
        <w:tc>
          <w:tcPr>
            <w:tcW w:w="348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(2.175)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(8.512)</w:t>
            </w:r>
          </w:p>
        </w:tc>
      </w:tr>
      <w:tr w:rsidR="009C3ABC" w:rsidRPr="00FF35C3" w:rsidTr="00147199">
        <w:trPr>
          <w:trHeight w:val="198"/>
          <w:jc w:val="center"/>
        </w:trPr>
        <w:tc>
          <w:tcPr>
            <w:tcW w:w="348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TCI*Europe &amp; Central Asia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4.532*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21.253**</w:t>
            </w:r>
          </w:p>
        </w:tc>
      </w:tr>
      <w:tr w:rsidR="009C3ABC" w:rsidRPr="00FF35C3" w:rsidTr="00147199">
        <w:trPr>
          <w:trHeight w:val="198"/>
          <w:jc w:val="center"/>
        </w:trPr>
        <w:tc>
          <w:tcPr>
            <w:tcW w:w="348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(2.484)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(8.308)</w:t>
            </w:r>
          </w:p>
        </w:tc>
      </w:tr>
      <w:tr w:rsidR="009C3ABC" w:rsidRPr="00FF35C3" w:rsidTr="00147199">
        <w:trPr>
          <w:trHeight w:val="198"/>
          <w:jc w:val="center"/>
        </w:trPr>
        <w:tc>
          <w:tcPr>
            <w:tcW w:w="348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TCI*Latin America &amp; Caribbean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-6.595**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6.545</w:t>
            </w:r>
          </w:p>
        </w:tc>
      </w:tr>
      <w:tr w:rsidR="009C3ABC" w:rsidRPr="00FF35C3" w:rsidTr="00147199">
        <w:trPr>
          <w:trHeight w:val="198"/>
          <w:jc w:val="center"/>
        </w:trPr>
        <w:tc>
          <w:tcPr>
            <w:tcW w:w="348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(2.674)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(7.126)</w:t>
            </w:r>
          </w:p>
        </w:tc>
      </w:tr>
      <w:tr w:rsidR="009C3ABC" w:rsidRPr="00FF35C3" w:rsidTr="00147199">
        <w:trPr>
          <w:trHeight w:val="198"/>
          <w:jc w:val="center"/>
        </w:trPr>
        <w:tc>
          <w:tcPr>
            <w:tcW w:w="348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TCI*Middle East &amp; North Africa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-1.007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24.205</w:t>
            </w:r>
          </w:p>
        </w:tc>
      </w:tr>
      <w:tr w:rsidR="009C3ABC" w:rsidRPr="00FF35C3" w:rsidTr="00147199">
        <w:trPr>
          <w:trHeight w:val="198"/>
          <w:jc w:val="center"/>
        </w:trPr>
        <w:tc>
          <w:tcPr>
            <w:tcW w:w="348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(2.145)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(15.271)</w:t>
            </w:r>
          </w:p>
        </w:tc>
      </w:tr>
      <w:tr w:rsidR="009C3ABC" w:rsidRPr="00FF35C3" w:rsidTr="00147199">
        <w:trPr>
          <w:trHeight w:val="198"/>
          <w:jc w:val="center"/>
        </w:trPr>
        <w:tc>
          <w:tcPr>
            <w:tcW w:w="348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TCI*North America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7.162**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33.259***</w:t>
            </w:r>
          </w:p>
        </w:tc>
      </w:tr>
      <w:tr w:rsidR="009C3ABC" w:rsidRPr="00FF35C3" w:rsidTr="00147199">
        <w:trPr>
          <w:trHeight w:val="198"/>
          <w:jc w:val="center"/>
        </w:trPr>
        <w:tc>
          <w:tcPr>
            <w:tcW w:w="348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(3.013)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(10.767)</w:t>
            </w:r>
          </w:p>
        </w:tc>
      </w:tr>
      <w:tr w:rsidR="009C3ABC" w:rsidRPr="00FF35C3" w:rsidTr="00147199">
        <w:trPr>
          <w:trHeight w:val="198"/>
          <w:jc w:val="center"/>
        </w:trPr>
        <w:tc>
          <w:tcPr>
            <w:tcW w:w="348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TCI*South Asia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-10.340***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-2.605</w:t>
            </w:r>
          </w:p>
        </w:tc>
      </w:tr>
      <w:tr w:rsidR="009C3ABC" w:rsidRPr="00FF35C3" w:rsidTr="00147199">
        <w:trPr>
          <w:trHeight w:val="198"/>
          <w:jc w:val="center"/>
        </w:trPr>
        <w:tc>
          <w:tcPr>
            <w:tcW w:w="348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(3.848)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(8.729)</w:t>
            </w:r>
          </w:p>
        </w:tc>
      </w:tr>
      <w:tr w:rsidR="009C3ABC" w:rsidRPr="00FF35C3" w:rsidTr="00147199">
        <w:trPr>
          <w:trHeight w:val="198"/>
          <w:jc w:val="center"/>
        </w:trPr>
        <w:tc>
          <w:tcPr>
            <w:tcW w:w="348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TCI*Sub-Saharan Africa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-6.670***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-2.105</w:t>
            </w:r>
          </w:p>
        </w:tc>
      </w:tr>
      <w:tr w:rsidR="009C3ABC" w:rsidRPr="00FF35C3" w:rsidTr="00147199">
        <w:trPr>
          <w:trHeight w:val="198"/>
          <w:jc w:val="center"/>
        </w:trPr>
        <w:tc>
          <w:tcPr>
            <w:tcW w:w="348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(2.218)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(3.119)</w:t>
            </w:r>
          </w:p>
        </w:tc>
      </w:tr>
      <w:tr w:rsidR="009C3ABC" w:rsidRPr="00FF35C3" w:rsidTr="00147199">
        <w:trPr>
          <w:trHeight w:val="198"/>
          <w:jc w:val="center"/>
        </w:trPr>
        <w:tc>
          <w:tcPr>
            <w:tcW w:w="348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TCI</w:t>
            </w:r>
            <w:r w:rsidRPr="00FF35C3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FF35C3">
              <w:rPr>
                <w:rFonts w:cs="Times New Roman"/>
                <w:sz w:val="20"/>
                <w:szCs w:val="20"/>
              </w:rPr>
              <w:t>*East Asia &amp; Pacific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-11.869**</w:t>
            </w:r>
          </w:p>
        </w:tc>
      </w:tr>
      <w:tr w:rsidR="009C3ABC" w:rsidRPr="00FF35C3" w:rsidTr="00147199">
        <w:trPr>
          <w:trHeight w:val="198"/>
          <w:jc w:val="center"/>
        </w:trPr>
        <w:tc>
          <w:tcPr>
            <w:tcW w:w="348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(5.303)</w:t>
            </w:r>
          </w:p>
        </w:tc>
      </w:tr>
      <w:tr w:rsidR="009C3ABC" w:rsidRPr="00FF35C3" w:rsidTr="00147199">
        <w:trPr>
          <w:trHeight w:val="198"/>
          <w:jc w:val="center"/>
        </w:trPr>
        <w:tc>
          <w:tcPr>
            <w:tcW w:w="348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TCI</w:t>
            </w:r>
            <w:r w:rsidRPr="00FF35C3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FF35C3">
              <w:rPr>
                <w:rFonts w:cs="Times New Roman"/>
                <w:sz w:val="20"/>
                <w:szCs w:val="20"/>
              </w:rPr>
              <w:t>*Europe &amp; Central Asia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-10.814**</w:t>
            </w:r>
          </w:p>
        </w:tc>
      </w:tr>
      <w:tr w:rsidR="009C3ABC" w:rsidRPr="00FF35C3" w:rsidTr="00147199">
        <w:trPr>
          <w:trHeight w:val="198"/>
          <w:jc w:val="center"/>
        </w:trPr>
        <w:tc>
          <w:tcPr>
            <w:tcW w:w="348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(5.013)</w:t>
            </w:r>
          </w:p>
        </w:tc>
      </w:tr>
      <w:tr w:rsidR="009C3ABC" w:rsidRPr="00FF35C3" w:rsidTr="00147199">
        <w:trPr>
          <w:trHeight w:val="198"/>
          <w:jc w:val="center"/>
        </w:trPr>
        <w:tc>
          <w:tcPr>
            <w:tcW w:w="348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TCI</w:t>
            </w:r>
            <w:r w:rsidRPr="00FF35C3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FF35C3">
              <w:rPr>
                <w:rFonts w:cs="Times New Roman"/>
                <w:sz w:val="20"/>
                <w:szCs w:val="20"/>
              </w:rPr>
              <w:t>*Latin America &amp; Caribbean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-6.025</w:t>
            </w:r>
          </w:p>
        </w:tc>
      </w:tr>
      <w:tr w:rsidR="009C3ABC" w:rsidRPr="00FF35C3" w:rsidTr="00147199">
        <w:trPr>
          <w:trHeight w:val="198"/>
          <w:jc w:val="center"/>
        </w:trPr>
        <w:tc>
          <w:tcPr>
            <w:tcW w:w="348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(4.647)</w:t>
            </w:r>
          </w:p>
        </w:tc>
      </w:tr>
      <w:tr w:rsidR="009C3ABC" w:rsidRPr="00FF35C3" w:rsidTr="00147199">
        <w:trPr>
          <w:trHeight w:val="198"/>
          <w:jc w:val="center"/>
        </w:trPr>
        <w:tc>
          <w:tcPr>
            <w:tcW w:w="348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TCI</w:t>
            </w:r>
            <w:r w:rsidRPr="00FF35C3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FF35C3">
              <w:rPr>
                <w:rFonts w:cs="Times New Roman"/>
                <w:sz w:val="20"/>
                <w:szCs w:val="20"/>
              </w:rPr>
              <w:t>*Middle East &amp; North Africa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-16.579</w:t>
            </w:r>
          </w:p>
        </w:tc>
      </w:tr>
      <w:tr w:rsidR="009C3ABC" w:rsidRPr="00FF35C3" w:rsidTr="00147199">
        <w:trPr>
          <w:trHeight w:val="198"/>
          <w:jc w:val="center"/>
        </w:trPr>
        <w:tc>
          <w:tcPr>
            <w:tcW w:w="348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(10.687)</w:t>
            </w:r>
          </w:p>
        </w:tc>
      </w:tr>
      <w:tr w:rsidR="009C3ABC" w:rsidRPr="00FF35C3" w:rsidTr="00147199">
        <w:trPr>
          <w:trHeight w:val="198"/>
          <w:jc w:val="center"/>
        </w:trPr>
        <w:tc>
          <w:tcPr>
            <w:tcW w:w="348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TCI</w:t>
            </w:r>
            <w:r w:rsidRPr="00FF35C3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FF35C3">
              <w:rPr>
                <w:rFonts w:cs="Times New Roman"/>
                <w:sz w:val="20"/>
                <w:szCs w:val="20"/>
              </w:rPr>
              <w:t>*North America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-21.172***</w:t>
            </w:r>
          </w:p>
        </w:tc>
      </w:tr>
      <w:tr w:rsidR="009C3ABC" w:rsidRPr="00FF35C3" w:rsidTr="00147199">
        <w:trPr>
          <w:trHeight w:val="198"/>
          <w:jc w:val="center"/>
        </w:trPr>
        <w:tc>
          <w:tcPr>
            <w:tcW w:w="348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(6.938)</w:t>
            </w:r>
          </w:p>
        </w:tc>
      </w:tr>
      <w:tr w:rsidR="009C3ABC" w:rsidRPr="00FF35C3" w:rsidTr="00147199">
        <w:trPr>
          <w:trHeight w:val="198"/>
          <w:jc w:val="center"/>
        </w:trPr>
        <w:tc>
          <w:tcPr>
            <w:tcW w:w="348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TCI</w:t>
            </w:r>
            <w:r w:rsidRPr="00FF35C3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FF35C3">
              <w:rPr>
                <w:rFonts w:cs="Times New Roman"/>
                <w:sz w:val="20"/>
                <w:szCs w:val="20"/>
              </w:rPr>
              <w:t>*South Asia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-1.099</w:t>
            </w:r>
          </w:p>
        </w:tc>
      </w:tr>
      <w:tr w:rsidR="009C3ABC" w:rsidRPr="00FF35C3" w:rsidTr="00147199">
        <w:trPr>
          <w:trHeight w:val="198"/>
          <w:jc w:val="center"/>
        </w:trPr>
        <w:tc>
          <w:tcPr>
            <w:tcW w:w="348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(5.285)</w:t>
            </w:r>
          </w:p>
        </w:tc>
      </w:tr>
      <w:tr w:rsidR="009C3ABC" w:rsidRPr="00FF35C3" w:rsidTr="00147199">
        <w:trPr>
          <w:trHeight w:val="198"/>
          <w:jc w:val="center"/>
        </w:trPr>
        <w:tc>
          <w:tcPr>
            <w:tcW w:w="348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TCI</w:t>
            </w:r>
            <w:r w:rsidRPr="00FF35C3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FF35C3">
              <w:rPr>
                <w:rFonts w:cs="Times New Roman"/>
                <w:sz w:val="20"/>
                <w:szCs w:val="20"/>
              </w:rPr>
              <w:t>*Sub-Saharan Africa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-0.376</w:t>
            </w:r>
          </w:p>
        </w:tc>
      </w:tr>
      <w:tr w:rsidR="009C3ABC" w:rsidRPr="00FF35C3" w:rsidTr="00147199">
        <w:trPr>
          <w:trHeight w:val="198"/>
          <w:jc w:val="center"/>
        </w:trPr>
        <w:tc>
          <w:tcPr>
            <w:tcW w:w="348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(0.633)</w:t>
            </w:r>
          </w:p>
        </w:tc>
      </w:tr>
      <w:tr w:rsidR="009C3ABC" w:rsidRPr="00FF35C3" w:rsidTr="00147199">
        <w:trPr>
          <w:trHeight w:val="198"/>
          <w:jc w:val="center"/>
        </w:trPr>
        <w:tc>
          <w:tcPr>
            <w:tcW w:w="348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Institution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0.437**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0.376**</w:t>
            </w:r>
          </w:p>
        </w:tc>
      </w:tr>
      <w:tr w:rsidR="009C3ABC" w:rsidRPr="00FF35C3" w:rsidTr="00147199">
        <w:trPr>
          <w:trHeight w:val="198"/>
          <w:jc w:val="center"/>
        </w:trPr>
        <w:tc>
          <w:tcPr>
            <w:tcW w:w="348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(0.178)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(0.168)</w:t>
            </w:r>
          </w:p>
        </w:tc>
      </w:tr>
      <w:tr w:rsidR="009C3ABC" w:rsidRPr="00FF35C3" w:rsidTr="00147199">
        <w:trPr>
          <w:trHeight w:val="198"/>
          <w:jc w:val="center"/>
        </w:trPr>
        <w:tc>
          <w:tcPr>
            <w:tcW w:w="348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Population growth (annual %)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-0.382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-0.194</w:t>
            </w:r>
          </w:p>
        </w:tc>
      </w:tr>
      <w:tr w:rsidR="009C3ABC" w:rsidRPr="00FF35C3" w:rsidTr="00147199">
        <w:trPr>
          <w:trHeight w:val="198"/>
          <w:jc w:val="center"/>
        </w:trPr>
        <w:tc>
          <w:tcPr>
            <w:tcW w:w="348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(0.453)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(0.373)</w:t>
            </w:r>
          </w:p>
        </w:tc>
      </w:tr>
      <w:tr w:rsidR="009C3ABC" w:rsidRPr="00FF35C3" w:rsidTr="00147199">
        <w:trPr>
          <w:trHeight w:val="198"/>
          <w:jc w:val="center"/>
        </w:trPr>
        <w:tc>
          <w:tcPr>
            <w:tcW w:w="348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FDI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-0.006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0.002</w:t>
            </w:r>
          </w:p>
        </w:tc>
      </w:tr>
      <w:tr w:rsidR="009C3ABC" w:rsidRPr="00FF35C3" w:rsidTr="00147199">
        <w:trPr>
          <w:trHeight w:val="198"/>
          <w:jc w:val="center"/>
        </w:trPr>
        <w:tc>
          <w:tcPr>
            <w:tcW w:w="348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(0.012)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(0.017)</w:t>
            </w:r>
          </w:p>
        </w:tc>
      </w:tr>
      <w:tr w:rsidR="009C3ABC" w:rsidRPr="00FF35C3" w:rsidTr="00147199">
        <w:trPr>
          <w:trHeight w:val="198"/>
          <w:jc w:val="center"/>
        </w:trPr>
        <w:tc>
          <w:tcPr>
            <w:tcW w:w="348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Trade Openness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2.305*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1.815*</w:t>
            </w:r>
          </w:p>
        </w:tc>
      </w:tr>
      <w:tr w:rsidR="009C3ABC" w:rsidRPr="00FF35C3" w:rsidTr="00147199">
        <w:trPr>
          <w:trHeight w:val="198"/>
          <w:jc w:val="center"/>
        </w:trPr>
        <w:tc>
          <w:tcPr>
            <w:tcW w:w="348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(1.245)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(1.029)</w:t>
            </w:r>
          </w:p>
        </w:tc>
      </w:tr>
      <w:tr w:rsidR="009C3ABC" w:rsidRPr="00FF35C3" w:rsidTr="00147199">
        <w:trPr>
          <w:trHeight w:val="198"/>
          <w:jc w:val="center"/>
        </w:trPr>
        <w:tc>
          <w:tcPr>
            <w:tcW w:w="348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Arable land (% of land area)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-0.132**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-0.098*</w:t>
            </w:r>
          </w:p>
        </w:tc>
      </w:tr>
      <w:tr w:rsidR="009C3ABC" w:rsidRPr="00FF35C3" w:rsidTr="00147199">
        <w:trPr>
          <w:trHeight w:val="198"/>
          <w:jc w:val="center"/>
        </w:trPr>
        <w:tc>
          <w:tcPr>
            <w:tcW w:w="348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(0.061)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(0.053)</w:t>
            </w:r>
          </w:p>
        </w:tc>
      </w:tr>
      <w:tr w:rsidR="009C3ABC" w:rsidRPr="00FF35C3" w:rsidTr="00147199">
        <w:trPr>
          <w:trHeight w:val="198"/>
          <w:jc w:val="center"/>
        </w:trPr>
        <w:tc>
          <w:tcPr>
            <w:tcW w:w="348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Constant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79.618***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63.169***</w:t>
            </w:r>
          </w:p>
        </w:tc>
      </w:tr>
      <w:tr w:rsidR="009C3ABC" w:rsidRPr="00FF35C3" w:rsidTr="00147199">
        <w:trPr>
          <w:trHeight w:val="198"/>
          <w:jc w:val="center"/>
        </w:trPr>
        <w:tc>
          <w:tcPr>
            <w:tcW w:w="348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(21.063)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(16.973)</w:t>
            </w:r>
          </w:p>
        </w:tc>
      </w:tr>
      <w:tr w:rsidR="009C3ABC" w:rsidRPr="00FF35C3" w:rsidTr="00147199">
        <w:trPr>
          <w:trHeight w:val="198"/>
          <w:jc w:val="center"/>
        </w:trPr>
        <w:tc>
          <w:tcPr>
            <w:tcW w:w="348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C3ABC" w:rsidRPr="00FF35C3" w:rsidTr="00147199">
        <w:trPr>
          <w:trHeight w:val="198"/>
          <w:jc w:val="center"/>
        </w:trPr>
        <w:tc>
          <w:tcPr>
            <w:tcW w:w="348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Observations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2,235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2,235</w:t>
            </w:r>
          </w:p>
        </w:tc>
      </w:tr>
      <w:tr w:rsidR="009C3ABC" w:rsidRPr="00FF35C3" w:rsidTr="00147199">
        <w:trPr>
          <w:trHeight w:val="198"/>
          <w:jc w:val="center"/>
        </w:trPr>
        <w:tc>
          <w:tcPr>
            <w:tcW w:w="348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Number of countries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97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97</w:t>
            </w:r>
          </w:p>
        </w:tc>
      </w:tr>
      <w:tr w:rsidR="009C3ABC" w:rsidRPr="00FF35C3" w:rsidTr="00147199">
        <w:trPr>
          <w:trHeight w:val="198"/>
          <w:jc w:val="center"/>
        </w:trPr>
        <w:tc>
          <w:tcPr>
            <w:tcW w:w="348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Year FE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Yes</w:t>
            </w:r>
          </w:p>
        </w:tc>
      </w:tr>
      <w:tr w:rsidR="009C3ABC" w:rsidRPr="00FF35C3" w:rsidTr="00147199">
        <w:trPr>
          <w:trHeight w:val="198"/>
          <w:jc w:val="center"/>
        </w:trPr>
        <w:tc>
          <w:tcPr>
            <w:tcW w:w="348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AR(1)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0.000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0.000</w:t>
            </w:r>
          </w:p>
        </w:tc>
      </w:tr>
      <w:tr w:rsidR="009C3ABC" w:rsidRPr="00FF35C3" w:rsidTr="00147199">
        <w:trPr>
          <w:trHeight w:val="198"/>
          <w:jc w:val="center"/>
        </w:trPr>
        <w:tc>
          <w:tcPr>
            <w:tcW w:w="348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AR(2)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0.345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0.354</w:t>
            </w:r>
          </w:p>
        </w:tc>
      </w:tr>
      <w:tr w:rsidR="009C3ABC" w:rsidRPr="00FF35C3" w:rsidTr="00147199">
        <w:trPr>
          <w:trHeight w:val="198"/>
          <w:jc w:val="center"/>
        </w:trPr>
        <w:tc>
          <w:tcPr>
            <w:tcW w:w="348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Hansen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0.604</w:t>
            </w:r>
          </w:p>
        </w:tc>
        <w:tc>
          <w:tcPr>
            <w:tcW w:w="1160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0.543</w:t>
            </w:r>
          </w:p>
        </w:tc>
      </w:tr>
      <w:tr w:rsidR="009C3ABC" w:rsidRPr="00FF35C3" w:rsidTr="00147199">
        <w:trPr>
          <w:trHeight w:val="198"/>
          <w:jc w:val="center"/>
        </w:trPr>
        <w:tc>
          <w:tcPr>
            <w:tcW w:w="3480" w:type="dxa"/>
            <w:tcBorders>
              <w:bottom w:val="single" w:sz="4" w:space="0" w:color="auto"/>
            </w:tcBorders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Number of Instruments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44.000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51.000</w:t>
            </w:r>
          </w:p>
        </w:tc>
      </w:tr>
    </w:tbl>
    <w:p w:rsidR="009C3ABC" w:rsidRDefault="009C3ABC" w:rsidP="009C3ABC">
      <w:pPr>
        <w:jc w:val="both"/>
        <w:rPr>
          <w:lang w:val="en-US"/>
        </w:rPr>
      </w:pPr>
      <w:r w:rsidRPr="00F07CCE">
        <w:rPr>
          <w:i/>
          <w:iCs/>
          <w:sz w:val="20"/>
          <w:szCs w:val="20"/>
          <w:lang w:val="en-US"/>
        </w:rPr>
        <w:lastRenderedPageBreak/>
        <w:t>Note:</w:t>
      </w:r>
      <w:r>
        <w:rPr>
          <w:lang w:val="en-US"/>
        </w:rPr>
        <w:t xml:space="preserve"> </w:t>
      </w:r>
      <w:r w:rsidRPr="00F07CCE">
        <w:rPr>
          <w:sz w:val="20"/>
          <w:szCs w:val="20"/>
          <w:lang w:val="en-US"/>
        </w:rPr>
        <w:t xml:space="preserve">The variables </w:t>
      </w:r>
      <w:proofErr w:type="spellStart"/>
      <w:r w:rsidRPr="00F07CCE">
        <w:rPr>
          <w:sz w:val="20"/>
          <w:szCs w:val="20"/>
          <w:lang w:val="en-US"/>
        </w:rPr>
        <w:t>lprx</w:t>
      </w:r>
      <w:proofErr w:type="spellEnd"/>
      <w:r w:rsidRPr="00F07CCE">
        <w:rPr>
          <w:sz w:val="20"/>
          <w:szCs w:val="20"/>
          <w:lang w:val="en-US"/>
        </w:rPr>
        <w:t xml:space="preserve"> (lag), TCI are presented in log. Robust standard errors in parentheses. Significance level at *** p&lt;0.01, ** p&lt;0.0</w:t>
      </w:r>
      <w:r>
        <w:rPr>
          <w:sz w:val="20"/>
          <w:szCs w:val="20"/>
          <w:lang w:val="en-US"/>
        </w:rPr>
        <w:t>5</w:t>
      </w:r>
      <w:r w:rsidRPr="00F07CCE">
        <w:rPr>
          <w:sz w:val="20"/>
          <w:szCs w:val="20"/>
          <w:lang w:val="en-US"/>
        </w:rPr>
        <w:t xml:space="preserve">, * p&lt;0.1. </w:t>
      </w:r>
      <w:r>
        <w:rPr>
          <w:sz w:val="20"/>
          <w:szCs w:val="20"/>
          <w:lang w:val="en-US"/>
        </w:rPr>
        <w:t>T</w:t>
      </w:r>
      <w:r w:rsidRPr="00F07CCE">
        <w:rPr>
          <w:sz w:val="20"/>
          <w:szCs w:val="20"/>
          <w:lang w:val="en-US"/>
        </w:rPr>
        <w:t>he reference point for the regional dummy variable is East Asia &amp; Pacific. Source: Author’s calculation</w:t>
      </w:r>
    </w:p>
    <w:p w:rsidR="009C3ABC" w:rsidRPr="00FF35C3" w:rsidRDefault="009C3ABC" w:rsidP="009C3ABC">
      <w:pPr>
        <w:pStyle w:val="Caption"/>
        <w:spacing w:after="0"/>
        <w:jc w:val="center"/>
        <w:rPr>
          <w:i w:val="0"/>
          <w:iCs w:val="0"/>
          <w:color w:val="auto"/>
          <w:sz w:val="24"/>
          <w:szCs w:val="24"/>
        </w:rPr>
      </w:pPr>
      <w:bookmarkStart w:id="4" w:name="_Ref89726174"/>
      <w:r w:rsidRPr="00FF35C3">
        <w:rPr>
          <w:b/>
          <w:bCs/>
          <w:i w:val="0"/>
          <w:iCs w:val="0"/>
          <w:color w:val="auto"/>
          <w:sz w:val="24"/>
          <w:szCs w:val="24"/>
        </w:rPr>
        <w:t xml:space="preserve">Table A </w:t>
      </w:r>
      <w:r w:rsidRPr="00FF35C3">
        <w:rPr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FF35C3">
        <w:rPr>
          <w:b/>
          <w:bCs/>
          <w:i w:val="0"/>
          <w:iCs w:val="0"/>
          <w:color w:val="auto"/>
          <w:sz w:val="24"/>
          <w:szCs w:val="24"/>
        </w:rPr>
        <w:instrText xml:space="preserve"> SEQ Table_A \* ARABIC </w:instrText>
      </w:r>
      <w:r w:rsidRPr="00FF35C3">
        <w:rPr>
          <w:b/>
          <w:bCs/>
          <w:i w:val="0"/>
          <w:iCs w:val="0"/>
          <w:color w:val="auto"/>
          <w:sz w:val="24"/>
          <w:szCs w:val="24"/>
        </w:rPr>
        <w:fldChar w:fldCharType="separate"/>
      </w:r>
      <w:r>
        <w:rPr>
          <w:b/>
          <w:bCs/>
          <w:i w:val="0"/>
          <w:iCs w:val="0"/>
          <w:noProof/>
          <w:color w:val="auto"/>
          <w:sz w:val="24"/>
          <w:szCs w:val="24"/>
        </w:rPr>
        <w:t>4</w:t>
      </w:r>
      <w:r w:rsidRPr="00FF35C3">
        <w:rPr>
          <w:b/>
          <w:bCs/>
          <w:i w:val="0"/>
          <w:iCs w:val="0"/>
          <w:color w:val="auto"/>
          <w:sz w:val="24"/>
          <w:szCs w:val="24"/>
        </w:rPr>
        <w:fldChar w:fldCharType="end"/>
      </w:r>
      <w:bookmarkEnd w:id="4"/>
      <w:r w:rsidRPr="00FF35C3">
        <w:rPr>
          <w:i w:val="0"/>
          <w:iCs w:val="0"/>
          <w:color w:val="auto"/>
          <w:sz w:val="24"/>
          <w:szCs w:val="24"/>
        </w:rPr>
        <w:t>. Extension Analysis estimating the TCI effect and labour productivity growth rates 1990-2017, income level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0"/>
        <w:gridCol w:w="1117"/>
        <w:gridCol w:w="1203"/>
      </w:tblGrid>
      <w:tr w:rsidR="009C3ABC" w:rsidRPr="00FF35C3" w:rsidTr="00147199">
        <w:trPr>
          <w:trHeight w:val="227"/>
          <w:jc w:val="center"/>
        </w:trPr>
        <w:tc>
          <w:tcPr>
            <w:tcW w:w="420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VARIABLES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F35C3">
              <w:rPr>
                <w:rFonts w:cs="Times New Roman"/>
                <w:sz w:val="20"/>
                <w:szCs w:val="20"/>
              </w:rPr>
              <w:t>lp_growth</w:t>
            </w:r>
            <w:proofErr w:type="spellEnd"/>
          </w:p>
        </w:tc>
      </w:tr>
      <w:tr w:rsidR="009C3ABC" w:rsidRPr="00FF35C3" w:rsidTr="00147199">
        <w:trPr>
          <w:trHeight w:val="227"/>
          <w:jc w:val="center"/>
        </w:trPr>
        <w:tc>
          <w:tcPr>
            <w:tcW w:w="4200" w:type="dxa"/>
            <w:vMerge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(2)</w:t>
            </w:r>
          </w:p>
        </w:tc>
      </w:tr>
      <w:tr w:rsidR="009C3ABC" w:rsidRPr="00FF35C3" w:rsidTr="00147199">
        <w:trPr>
          <w:trHeight w:val="227"/>
          <w:jc w:val="center"/>
        </w:trPr>
        <w:tc>
          <w:tcPr>
            <w:tcW w:w="4200" w:type="dxa"/>
            <w:tcBorders>
              <w:top w:val="single" w:sz="4" w:space="0" w:color="auto"/>
            </w:tcBorders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C3ABC" w:rsidRPr="00FF35C3" w:rsidTr="00147199">
        <w:trPr>
          <w:trHeight w:val="227"/>
          <w:jc w:val="center"/>
        </w:trPr>
        <w:tc>
          <w:tcPr>
            <w:tcW w:w="420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F35C3">
              <w:rPr>
                <w:rFonts w:cs="Times New Roman"/>
                <w:sz w:val="20"/>
                <w:szCs w:val="20"/>
              </w:rPr>
              <w:t>lpxr</w:t>
            </w:r>
            <w:proofErr w:type="spellEnd"/>
            <w:r w:rsidRPr="00FF35C3">
              <w:rPr>
                <w:rFonts w:cs="Times New Roman"/>
                <w:sz w:val="20"/>
                <w:szCs w:val="20"/>
              </w:rPr>
              <w:t xml:space="preserve"> (lag)</w:t>
            </w:r>
          </w:p>
        </w:tc>
        <w:tc>
          <w:tcPr>
            <w:tcW w:w="1117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-8.101***</w:t>
            </w:r>
          </w:p>
        </w:tc>
        <w:tc>
          <w:tcPr>
            <w:tcW w:w="1203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-4.754***</w:t>
            </w:r>
          </w:p>
        </w:tc>
      </w:tr>
      <w:tr w:rsidR="009C3ABC" w:rsidRPr="00FF35C3" w:rsidTr="00147199">
        <w:trPr>
          <w:trHeight w:val="227"/>
          <w:jc w:val="center"/>
        </w:trPr>
        <w:tc>
          <w:tcPr>
            <w:tcW w:w="420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7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(2.277)</w:t>
            </w:r>
          </w:p>
        </w:tc>
        <w:tc>
          <w:tcPr>
            <w:tcW w:w="1203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(1.311)</w:t>
            </w:r>
          </w:p>
        </w:tc>
      </w:tr>
      <w:tr w:rsidR="009C3ABC" w:rsidRPr="00FF35C3" w:rsidTr="00147199">
        <w:trPr>
          <w:trHeight w:val="227"/>
          <w:jc w:val="center"/>
        </w:trPr>
        <w:tc>
          <w:tcPr>
            <w:tcW w:w="420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TCI*High income</w:t>
            </w:r>
          </w:p>
        </w:tc>
        <w:tc>
          <w:tcPr>
            <w:tcW w:w="1117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13.473***</w:t>
            </w:r>
          </w:p>
        </w:tc>
        <w:tc>
          <w:tcPr>
            <w:tcW w:w="1203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25.119***</w:t>
            </w:r>
          </w:p>
        </w:tc>
      </w:tr>
      <w:tr w:rsidR="009C3ABC" w:rsidRPr="00FF35C3" w:rsidTr="00147199">
        <w:trPr>
          <w:trHeight w:val="227"/>
          <w:jc w:val="center"/>
        </w:trPr>
        <w:tc>
          <w:tcPr>
            <w:tcW w:w="420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7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(4.134)</w:t>
            </w:r>
          </w:p>
        </w:tc>
        <w:tc>
          <w:tcPr>
            <w:tcW w:w="1203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(7.558)</w:t>
            </w:r>
          </w:p>
        </w:tc>
      </w:tr>
      <w:tr w:rsidR="009C3ABC" w:rsidRPr="00FF35C3" w:rsidTr="00147199">
        <w:trPr>
          <w:trHeight w:val="227"/>
          <w:jc w:val="center"/>
        </w:trPr>
        <w:tc>
          <w:tcPr>
            <w:tcW w:w="420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TCI</w:t>
            </w:r>
            <w:r w:rsidRPr="00FF35C3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FF35C3">
              <w:rPr>
                <w:rFonts w:cs="Times New Roman"/>
                <w:sz w:val="20"/>
                <w:szCs w:val="20"/>
              </w:rPr>
              <w:t>*High income</w:t>
            </w:r>
          </w:p>
        </w:tc>
        <w:tc>
          <w:tcPr>
            <w:tcW w:w="1117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3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-12.281***</w:t>
            </w:r>
          </w:p>
        </w:tc>
      </w:tr>
      <w:tr w:rsidR="009C3ABC" w:rsidRPr="00FF35C3" w:rsidTr="00147199">
        <w:trPr>
          <w:trHeight w:val="227"/>
          <w:jc w:val="center"/>
        </w:trPr>
        <w:tc>
          <w:tcPr>
            <w:tcW w:w="420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7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3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(4.151)</w:t>
            </w:r>
          </w:p>
        </w:tc>
      </w:tr>
      <w:tr w:rsidR="009C3ABC" w:rsidRPr="00FF35C3" w:rsidTr="00147199">
        <w:trPr>
          <w:trHeight w:val="227"/>
          <w:jc w:val="center"/>
        </w:trPr>
        <w:tc>
          <w:tcPr>
            <w:tcW w:w="420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TCI*Low income</w:t>
            </w:r>
          </w:p>
        </w:tc>
        <w:tc>
          <w:tcPr>
            <w:tcW w:w="1117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-6.421***</w:t>
            </w:r>
          </w:p>
        </w:tc>
        <w:tc>
          <w:tcPr>
            <w:tcW w:w="1203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-2.232</w:t>
            </w:r>
          </w:p>
        </w:tc>
      </w:tr>
      <w:tr w:rsidR="009C3ABC" w:rsidRPr="00FF35C3" w:rsidTr="00147199">
        <w:trPr>
          <w:trHeight w:val="227"/>
          <w:jc w:val="center"/>
        </w:trPr>
        <w:tc>
          <w:tcPr>
            <w:tcW w:w="420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7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(2.284)</w:t>
            </w:r>
          </w:p>
        </w:tc>
        <w:tc>
          <w:tcPr>
            <w:tcW w:w="1203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(2.441)</w:t>
            </w:r>
          </w:p>
        </w:tc>
      </w:tr>
      <w:tr w:rsidR="009C3ABC" w:rsidRPr="00FF35C3" w:rsidTr="00147199">
        <w:trPr>
          <w:trHeight w:val="227"/>
          <w:jc w:val="center"/>
        </w:trPr>
        <w:tc>
          <w:tcPr>
            <w:tcW w:w="420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TCI</w:t>
            </w:r>
            <w:r w:rsidRPr="00FF35C3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FF35C3">
              <w:rPr>
                <w:rFonts w:cs="Times New Roman"/>
                <w:sz w:val="20"/>
                <w:szCs w:val="20"/>
              </w:rPr>
              <w:t>*Low income</w:t>
            </w:r>
          </w:p>
        </w:tc>
        <w:tc>
          <w:tcPr>
            <w:tcW w:w="1117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3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0.223</w:t>
            </w:r>
          </w:p>
        </w:tc>
      </w:tr>
      <w:tr w:rsidR="009C3ABC" w:rsidRPr="00FF35C3" w:rsidTr="00147199">
        <w:trPr>
          <w:trHeight w:val="227"/>
          <w:jc w:val="center"/>
        </w:trPr>
        <w:tc>
          <w:tcPr>
            <w:tcW w:w="420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7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3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(0.444)</w:t>
            </w:r>
          </w:p>
        </w:tc>
      </w:tr>
      <w:tr w:rsidR="009C3ABC" w:rsidRPr="00FF35C3" w:rsidTr="00147199">
        <w:trPr>
          <w:trHeight w:val="227"/>
          <w:jc w:val="center"/>
        </w:trPr>
        <w:tc>
          <w:tcPr>
            <w:tcW w:w="420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TCI*Lower middle income</w:t>
            </w:r>
          </w:p>
        </w:tc>
        <w:tc>
          <w:tcPr>
            <w:tcW w:w="1117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-4.307**</w:t>
            </w:r>
          </w:p>
        </w:tc>
        <w:tc>
          <w:tcPr>
            <w:tcW w:w="1203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2.796</w:t>
            </w:r>
          </w:p>
        </w:tc>
      </w:tr>
      <w:tr w:rsidR="009C3ABC" w:rsidRPr="00FF35C3" w:rsidTr="00147199">
        <w:trPr>
          <w:trHeight w:val="227"/>
          <w:jc w:val="center"/>
        </w:trPr>
        <w:tc>
          <w:tcPr>
            <w:tcW w:w="420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7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(1.901)</w:t>
            </w:r>
          </w:p>
        </w:tc>
        <w:tc>
          <w:tcPr>
            <w:tcW w:w="1203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(3.042)</w:t>
            </w:r>
          </w:p>
        </w:tc>
      </w:tr>
      <w:tr w:rsidR="009C3ABC" w:rsidRPr="00FF35C3" w:rsidTr="00147199">
        <w:trPr>
          <w:trHeight w:val="227"/>
          <w:jc w:val="center"/>
        </w:trPr>
        <w:tc>
          <w:tcPr>
            <w:tcW w:w="420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TCI</w:t>
            </w:r>
            <w:r w:rsidRPr="00FF35C3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FF35C3">
              <w:rPr>
                <w:rFonts w:cs="Times New Roman"/>
                <w:sz w:val="20"/>
                <w:szCs w:val="20"/>
              </w:rPr>
              <w:t>*Lower middle income</w:t>
            </w:r>
          </w:p>
        </w:tc>
        <w:tc>
          <w:tcPr>
            <w:tcW w:w="1117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3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-1.310</w:t>
            </w:r>
          </w:p>
        </w:tc>
      </w:tr>
      <w:tr w:rsidR="009C3ABC" w:rsidRPr="00FF35C3" w:rsidTr="00147199">
        <w:trPr>
          <w:trHeight w:val="227"/>
          <w:jc w:val="center"/>
        </w:trPr>
        <w:tc>
          <w:tcPr>
            <w:tcW w:w="420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7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3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(0.839)</w:t>
            </w:r>
          </w:p>
        </w:tc>
      </w:tr>
      <w:tr w:rsidR="009C3ABC" w:rsidRPr="00FF35C3" w:rsidTr="00147199">
        <w:trPr>
          <w:trHeight w:val="227"/>
          <w:jc w:val="center"/>
        </w:trPr>
        <w:tc>
          <w:tcPr>
            <w:tcW w:w="420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TCI*Upper middle income</w:t>
            </w:r>
          </w:p>
        </w:tc>
        <w:tc>
          <w:tcPr>
            <w:tcW w:w="1117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1.720</w:t>
            </w:r>
          </w:p>
        </w:tc>
        <w:tc>
          <w:tcPr>
            <w:tcW w:w="1203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12.611**</w:t>
            </w:r>
          </w:p>
        </w:tc>
      </w:tr>
      <w:tr w:rsidR="009C3ABC" w:rsidRPr="00FF35C3" w:rsidTr="00147199">
        <w:trPr>
          <w:trHeight w:val="227"/>
          <w:jc w:val="center"/>
        </w:trPr>
        <w:tc>
          <w:tcPr>
            <w:tcW w:w="420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7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(1.754)</w:t>
            </w:r>
          </w:p>
        </w:tc>
        <w:tc>
          <w:tcPr>
            <w:tcW w:w="1203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(5.942)</w:t>
            </w:r>
          </w:p>
        </w:tc>
      </w:tr>
      <w:tr w:rsidR="009C3ABC" w:rsidRPr="00FF35C3" w:rsidTr="00147199">
        <w:trPr>
          <w:trHeight w:val="227"/>
          <w:jc w:val="center"/>
        </w:trPr>
        <w:tc>
          <w:tcPr>
            <w:tcW w:w="420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TCI</w:t>
            </w:r>
            <w:r w:rsidRPr="00FF35C3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FF35C3">
              <w:rPr>
                <w:rFonts w:cs="Times New Roman"/>
                <w:sz w:val="20"/>
                <w:szCs w:val="20"/>
              </w:rPr>
              <w:t>*Upper middle income</w:t>
            </w:r>
          </w:p>
        </w:tc>
        <w:tc>
          <w:tcPr>
            <w:tcW w:w="1117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3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-6.102*</w:t>
            </w:r>
          </w:p>
        </w:tc>
      </w:tr>
      <w:tr w:rsidR="009C3ABC" w:rsidRPr="00FF35C3" w:rsidTr="00147199">
        <w:trPr>
          <w:trHeight w:val="227"/>
          <w:jc w:val="center"/>
        </w:trPr>
        <w:tc>
          <w:tcPr>
            <w:tcW w:w="420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7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3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(3.197)</w:t>
            </w:r>
          </w:p>
        </w:tc>
      </w:tr>
      <w:tr w:rsidR="009C3ABC" w:rsidRPr="00FF35C3" w:rsidTr="00147199">
        <w:trPr>
          <w:trHeight w:val="227"/>
          <w:jc w:val="center"/>
        </w:trPr>
        <w:tc>
          <w:tcPr>
            <w:tcW w:w="420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Institution</w:t>
            </w:r>
          </w:p>
        </w:tc>
        <w:tc>
          <w:tcPr>
            <w:tcW w:w="1117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0.174</w:t>
            </w:r>
          </w:p>
        </w:tc>
        <w:tc>
          <w:tcPr>
            <w:tcW w:w="1203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0.041</w:t>
            </w:r>
          </w:p>
        </w:tc>
      </w:tr>
      <w:tr w:rsidR="009C3ABC" w:rsidRPr="00FF35C3" w:rsidTr="00147199">
        <w:trPr>
          <w:trHeight w:val="227"/>
          <w:jc w:val="center"/>
        </w:trPr>
        <w:tc>
          <w:tcPr>
            <w:tcW w:w="420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7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(0.118)</w:t>
            </w:r>
          </w:p>
        </w:tc>
        <w:tc>
          <w:tcPr>
            <w:tcW w:w="1203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(0.065)</w:t>
            </w:r>
          </w:p>
        </w:tc>
      </w:tr>
      <w:tr w:rsidR="009C3ABC" w:rsidRPr="00FF35C3" w:rsidTr="00147199">
        <w:trPr>
          <w:trHeight w:val="227"/>
          <w:jc w:val="center"/>
        </w:trPr>
        <w:tc>
          <w:tcPr>
            <w:tcW w:w="420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Population growth (annual %)</w:t>
            </w:r>
          </w:p>
        </w:tc>
        <w:tc>
          <w:tcPr>
            <w:tcW w:w="1117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-0.540</w:t>
            </w:r>
          </w:p>
        </w:tc>
        <w:tc>
          <w:tcPr>
            <w:tcW w:w="1203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-0.324</w:t>
            </w:r>
          </w:p>
        </w:tc>
      </w:tr>
      <w:tr w:rsidR="009C3ABC" w:rsidRPr="00FF35C3" w:rsidTr="00147199">
        <w:trPr>
          <w:trHeight w:val="227"/>
          <w:jc w:val="center"/>
        </w:trPr>
        <w:tc>
          <w:tcPr>
            <w:tcW w:w="420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7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(0.404)</w:t>
            </w:r>
          </w:p>
        </w:tc>
        <w:tc>
          <w:tcPr>
            <w:tcW w:w="1203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(0.257)</w:t>
            </w:r>
          </w:p>
        </w:tc>
      </w:tr>
      <w:tr w:rsidR="009C3ABC" w:rsidRPr="00FF35C3" w:rsidTr="00147199">
        <w:trPr>
          <w:trHeight w:val="227"/>
          <w:jc w:val="center"/>
        </w:trPr>
        <w:tc>
          <w:tcPr>
            <w:tcW w:w="420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FDI</w:t>
            </w:r>
          </w:p>
        </w:tc>
        <w:tc>
          <w:tcPr>
            <w:tcW w:w="1117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0.019</w:t>
            </w:r>
          </w:p>
        </w:tc>
        <w:tc>
          <w:tcPr>
            <w:tcW w:w="1203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0.017</w:t>
            </w:r>
          </w:p>
        </w:tc>
      </w:tr>
      <w:tr w:rsidR="009C3ABC" w:rsidRPr="00FF35C3" w:rsidTr="00147199">
        <w:trPr>
          <w:trHeight w:val="227"/>
          <w:jc w:val="center"/>
        </w:trPr>
        <w:tc>
          <w:tcPr>
            <w:tcW w:w="420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7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(0.017)</w:t>
            </w:r>
          </w:p>
        </w:tc>
        <w:tc>
          <w:tcPr>
            <w:tcW w:w="1203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(0.033)</w:t>
            </w:r>
          </w:p>
        </w:tc>
      </w:tr>
      <w:tr w:rsidR="009C3ABC" w:rsidRPr="00FF35C3" w:rsidTr="00147199">
        <w:trPr>
          <w:trHeight w:val="227"/>
          <w:jc w:val="center"/>
        </w:trPr>
        <w:tc>
          <w:tcPr>
            <w:tcW w:w="420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Trade Openness</w:t>
            </w:r>
          </w:p>
        </w:tc>
        <w:tc>
          <w:tcPr>
            <w:tcW w:w="1117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1.430</w:t>
            </w:r>
          </w:p>
        </w:tc>
        <w:tc>
          <w:tcPr>
            <w:tcW w:w="1203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0.645</w:t>
            </w:r>
          </w:p>
        </w:tc>
      </w:tr>
      <w:tr w:rsidR="009C3ABC" w:rsidRPr="00FF35C3" w:rsidTr="00147199">
        <w:trPr>
          <w:trHeight w:val="227"/>
          <w:jc w:val="center"/>
        </w:trPr>
        <w:tc>
          <w:tcPr>
            <w:tcW w:w="420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7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(0.867)</w:t>
            </w:r>
          </w:p>
        </w:tc>
        <w:tc>
          <w:tcPr>
            <w:tcW w:w="1203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(0.483)</w:t>
            </w:r>
          </w:p>
        </w:tc>
      </w:tr>
      <w:tr w:rsidR="009C3ABC" w:rsidRPr="00FF35C3" w:rsidTr="00147199">
        <w:trPr>
          <w:trHeight w:val="227"/>
          <w:jc w:val="center"/>
        </w:trPr>
        <w:tc>
          <w:tcPr>
            <w:tcW w:w="420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Arable land (% of land area)</w:t>
            </w:r>
          </w:p>
        </w:tc>
        <w:tc>
          <w:tcPr>
            <w:tcW w:w="1117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-0.071</w:t>
            </w:r>
          </w:p>
        </w:tc>
        <w:tc>
          <w:tcPr>
            <w:tcW w:w="1203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-0.030</w:t>
            </w:r>
          </w:p>
        </w:tc>
      </w:tr>
      <w:tr w:rsidR="009C3ABC" w:rsidRPr="00FF35C3" w:rsidTr="00147199">
        <w:trPr>
          <w:trHeight w:val="227"/>
          <w:jc w:val="center"/>
        </w:trPr>
        <w:tc>
          <w:tcPr>
            <w:tcW w:w="420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7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(0.050)</w:t>
            </w:r>
          </w:p>
        </w:tc>
        <w:tc>
          <w:tcPr>
            <w:tcW w:w="1203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(0.028)</w:t>
            </w:r>
          </w:p>
        </w:tc>
      </w:tr>
      <w:tr w:rsidR="009C3ABC" w:rsidRPr="00FF35C3" w:rsidTr="00147199">
        <w:trPr>
          <w:trHeight w:val="227"/>
          <w:jc w:val="center"/>
        </w:trPr>
        <w:tc>
          <w:tcPr>
            <w:tcW w:w="420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Constant</w:t>
            </w:r>
          </w:p>
        </w:tc>
        <w:tc>
          <w:tcPr>
            <w:tcW w:w="1117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82.567***</w:t>
            </w:r>
          </w:p>
        </w:tc>
        <w:tc>
          <w:tcPr>
            <w:tcW w:w="1203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44.699***</w:t>
            </w:r>
          </w:p>
        </w:tc>
      </w:tr>
      <w:tr w:rsidR="009C3ABC" w:rsidRPr="00FF35C3" w:rsidTr="00147199">
        <w:trPr>
          <w:trHeight w:val="227"/>
          <w:jc w:val="center"/>
        </w:trPr>
        <w:tc>
          <w:tcPr>
            <w:tcW w:w="420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7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(22.781)</w:t>
            </w:r>
          </w:p>
        </w:tc>
        <w:tc>
          <w:tcPr>
            <w:tcW w:w="1203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(12.474)</w:t>
            </w:r>
          </w:p>
        </w:tc>
      </w:tr>
      <w:tr w:rsidR="009C3ABC" w:rsidRPr="00FF35C3" w:rsidTr="00147199">
        <w:trPr>
          <w:trHeight w:val="227"/>
          <w:jc w:val="center"/>
        </w:trPr>
        <w:tc>
          <w:tcPr>
            <w:tcW w:w="420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7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3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C3ABC" w:rsidRPr="00FF35C3" w:rsidTr="00147199">
        <w:trPr>
          <w:trHeight w:val="227"/>
          <w:jc w:val="center"/>
        </w:trPr>
        <w:tc>
          <w:tcPr>
            <w:tcW w:w="420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Observations</w:t>
            </w:r>
          </w:p>
        </w:tc>
        <w:tc>
          <w:tcPr>
            <w:tcW w:w="1117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2,235</w:t>
            </w:r>
          </w:p>
        </w:tc>
        <w:tc>
          <w:tcPr>
            <w:tcW w:w="1203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2,235</w:t>
            </w:r>
          </w:p>
        </w:tc>
      </w:tr>
      <w:tr w:rsidR="009C3ABC" w:rsidRPr="00FF35C3" w:rsidTr="00147199">
        <w:trPr>
          <w:trHeight w:val="227"/>
          <w:jc w:val="center"/>
        </w:trPr>
        <w:tc>
          <w:tcPr>
            <w:tcW w:w="420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Number of countries</w:t>
            </w:r>
          </w:p>
        </w:tc>
        <w:tc>
          <w:tcPr>
            <w:tcW w:w="1117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97</w:t>
            </w:r>
          </w:p>
        </w:tc>
        <w:tc>
          <w:tcPr>
            <w:tcW w:w="1203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97</w:t>
            </w:r>
          </w:p>
        </w:tc>
      </w:tr>
      <w:tr w:rsidR="009C3ABC" w:rsidRPr="00FF35C3" w:rsidTr="00147199">
        <w:trPr>
          <w:trHeight w:val="227"/>
          <w:jc w:val="center"/>
        </w:trPr>
        <w:tc>
          <w:tcPr>
            <w:tcW w:w="420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Year FE</w:t>
            </w:r>
          </w:p>
        </w:tc>
        <w:tc>
          <w:tcPr>
            <w:tcW w:w="1117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1203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Yes</w:t>
            </w:r>
          </w:p>
        </w:tc>
      </w:tr>
      <w:tr w:rsidR="009C3ABC" w:rsidRPr="00FF35C3" w:rsidTr="00147199">
        <w:trPr>
          <w:trHeight w:val="227"/>
          <w:jc w:val="center"/>
        </w:trPr>
        <w:tc>
          <w:tcPr>
            <w:tcW w:w="420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AR(1)</w:t>
            </w:r>
          </w:p>
        </w:tc>
        <w:tc>
          <w:tcPr>
            <w:tcW w:w="1117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0.000</w:t>
            </w:r>
          </w:p>
        </w:tc>
        <w:tc>
          <w:tcPr>
            <w:tcW w:w="1203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0.000</w:t>
            </w:r>
          </w:p>
        </w:tc>
      </w:tr>
      <w:tr w:rsidR="009C3ABC" w:rsidRPr="00FF35C3" w:rsidTr="00147199">
        <w:trPr>
          <w:trHeight w:val="227"/>
          <w:jc w:val="center"/>
        </w:trPr>
        <w:tc>
          <w:tcPr>
            <w:tcW w:w="420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AR(2)</w:t>
            </w:r>
          </w:p>
        </w:tc>
        <w:tc>
          <w:tcPr>
            <w:tcW w:w="1117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0.297</w:t>
            </w:r>
          </w:p>
        </w:tc>
        <w:tc>
          <w:tcPr>
            <w:tcW w:w="1203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0.279</w:t>
            </w:r>
          </w:p>
        </w:tc>
      </w:tr>
      <w:tr w:rsidR="009C3ABC" w:rsidRPr="00FF35C3" w:rsidTr="00147199">
        <w:trPr>
          <w:trHeight w:val="227"/>
          <w:jc w:val="center"/>
        </w:trPr>
        <w:tc>
          <w:tcPr>
            <w:tcW w:w="4200" w:type="dxa"/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Hansen</w:t>
            </w:r>
          </w:p>
        </w:tc>
        <w:tc>
          <w:tcPr>
            <w:tcW w:w="1117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0.504</w:t>
            </w:r>
          </w:p>
        </w:tc>
        <w:tc>
          <w:tcPr>
            <w:tcW w:w="1203" w:type="dxa"/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0.100</w:t>
            </w:r>
          </w:p>
        </w:tc>
      </w:tr>
      <w:tr w:rsidR="009C3ABC" w:rsidRPr="00FF35C3" w:rsidTr="00147199">
        <w:trPr>
          <w:trHeight w:val="227"/>
          <w:jc w:val="center"/>
        </w:trPr>
        <w:tc>
          <w:tcPr>
            <w:tcW w:w="4200" w:type="dxa"/>
            <w:tcBorders>
              <w:bottom w:val="single" w:sz="4" w:space="0" w:color="auto"/>
            </w:tcBorders>
            <w:noWrap/>
            <w:hideMark/>
          </w:tcPr>
          <w:p w:rsidR="009C3ABC" w:rsidRPr="00FF35C3" w:rsidRDefault="009C3ABC" w:rsidP="00147199">
            <w:pPr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Number of Instruments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41.000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noWrap/>
            <w:hideMark/>
          </w:tcPr>
          <w:p w:rsidR="009C3ABC" w:rsidRPr="00FF35C3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5C3">
              <w:rPr>
                <w:rFonts w:cs="Times New Roman"/>
                <w:sz w:val="20"/>
                <w:szCs w:val="20"/>
              </w:rPr>
              <w:t>45.000</w:t>
            </w:r>
          </w:p>
        </w:tc>
      </w:tr>
    </w:tbl>
    <w:p w:rsidR="009C3ABC" w:rsidRDefault="009C3ABC" w:rsidP="009C3ABC">
      <w:pPr>
        <w:jc w:val="center"/>
        <w:rPr>
          <w:lang w:val="en-US"/>
        </w:rPr>
      </w:pPr>
    </w:p>
    <w:p w:rsidR="009C3ABC" w:rsidRDefault="009C3ABC" w:rsidP="009C3ABC">
      <w:pPr>
        <w:jc w:val="both"/>
        <w:rPr>
          <w:lang w:val="en-US"/>
        </w:rPr>
      </w:pPr>
      <w:r w:rsidRPr="00F07CCE">
        <w:rPr>
          <w:i/>
          <w:iCs/>
          <w:sz w:val="20"/>
          <w:szCs w:val="20"/>
          <w:lang w:val="en-US"/>
        </w:rPr>
        <w:t>Note:</w:t>
      </w:r>
      <w:r>
        <w:rPr>
          <w:lang w:val="en-US"/>
        </w:rPr>
        <w:t xml:space="preserve"> </w:t>
      </w:r>
      <w:r w:rsidRPr="00F07CCE">
        <w:rPr>
          <w:sz w:val="20"/>
          <w:szCs w:val="20"/>
          <w:lang w:val="en-US"/>
        </w:rPr>
        <w:t xml:space="preserve">The variables </w:t>
      </w:r>
      <w:proofErr w:type="spellStart"/>
      <w:r w:rsidRPr="00F07CCE">
        <w:rPr>
          <w:sz w:val="20"/>
          <w:szCs w:val="20"/>
          <w:lang w:val="en-US"/>
        </w:rPr>
        <w:t>lprx</w:t>
      </w:r>
      <w:proofErr w:type="spellEnd"/>
      <w:r w:rsidRPr="00F07CCE">
        <w:rPr>
          <w:sz w:val="20"/>
          <w:szCs w:val="20"/>
          <w:lang w:val="en-US"/>
        </w:rPr>
        <w:t xml:space="preserve"> (lag), TCI are presented in log. Robust standard errors in parentheses. Significance level at *** p&lt;0.01, ** p&lt;0.0</w:t>
      </w:r>
      <w:r>
        <w:rPr>
          <w:sz w:val="20"/>
          <w:szCs w:val="20"/>
          <w:lang w:val="en-US"/>
        </w:rPr>
        <w:t>5</w:t>
      </w:r>
      <w:r w:rsidRPr="00F07CCE">
        <w:rPr>
          <w:sz w:val="20"/>
          <w:szCs w:val="20"/>
          <w:lang w:val="en-US"/>
        </w:rPr>
        <w:t xml:space="preserve">, * p&lt;0.1. </w:t>
      </w:r>
      <w:r>
        <w:rPr>
          <w:sz w:val="20"/>
          <w:szCs w:val="20"/>
          <w:lang w:val="en-US"/>
        </w:rPr>
        <w:t>T</w:t>
      </w:r>
      <w:r w:rsidRPr="00F07CCE">
        <w:rPr>
          <w:sz w:val="20"/>
          <w:szCs w:val="20"/>
          <w:lang w:val="en-US"/>
        </w:rPr>
        <w:t xml:space="preserve">he reference point for the </w:t>
      </w:r>
      <w:r>
        <w:rPr>
          <w:sz w:val="20"/>
          <w:szCs w:val="20"/>
          <w:lang w:val="en-US"/>
        </w:rPr>
        <w:t>income</w:t>
      </w:r>
      <w:r w:rsidRPr="00F07CCE">
        <w:rPr>
          <w:sz w:val="20"/>
          <w:szCs w:val="20"/>
          <w:lang w:val="en-US"/>
        </w:rPr>
        <w:t xml:space="preserve"> dummy variable is </w:t>
      </w:r>
      <w:r>
        <w:rPr>
          <w:sz w:val="20"/>
          <w:szCs w:val="20"/>
          <w:lang w:val="en-US"/>
        </w:rPr>
        <w:t>High income</w:t>
      </w:r>
      <w:r w:rsidRPr="00F07CCE">
        <w:rPr>
          <w:sz w:val="20"/>
          <w:szCs w:val="20"/>
          <w:lang w:val="en-US"/>
        </w:rPr>
        <w:t>. Source: Author’s calculation</w:t>
      </w:r>
    </w:p>
    <w:p w:rsidR="009C3ABC" w:rsidRPr="0062106B" w:rsidRDefault="009C3ABC" w:rsidP="009C3ABC">
      <w:pPr>
        <w:rPr>
          <w:lang w:val="en-US"/>
        </w:rPr>
      </w:pPr>
      <w:r>
        <w:rPr>
          <w:lang w:val="en-US"/>
        </w:rPr>
        <w:br w:type="page"/>
      </w:r>
    </w:p>
    <w:p w:rsidR="009C3ABC" w:rsidRDefault="009C3ABC" w:rsidP="009C3ABC">
      <w:pPr>
        <w:sectPr w:rsidR="009C3ABC" w:rsidSect="00295E57">
          <w:footerReference w:type="default" r:id="rId13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9C3ABC" w:rsidRPr="00EE0DFB" w:rsidRDefault="009C3ABC" w:rsidP="009C3ABC">
      <w:pPr>
        <w:pStyle w:val="Caption"/>
        <w:jc w:val="both"/>
        <w:rPr>
          <w:i w:val="0"/>
          <w:iCs w:val="0"/>
          <w:color w:val="auto"/>
          <w:sz w:val="24"/>
          <w:szCs w:val="24"/>
        </w:rPr>
      </w:pPr>
      <w:r w:rsidRPr="00EE0DFB">
        <w:rPr>
          <w:b/>
          <w:bCs/>
          <w:i w:val="0"/>
          <w:iCs w:val="0"/>
          <w:color w:val="auto"/>
          <w:sz w:val="24"/>
          <w:szCs w:val="24"/>
        </w:rPr>
        <w:lastRenderedPageBreak/>
        <w:t xml:space="preserve">Table A </w:t>
      </w:r>
      <w:r w:rsidRPr="00EE0DFB">
        <w:rPr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EE0DFB">
        <w:rPr>
          <w:b/>
          <w:bCs/>
          <w:i w:val="0"/>
          <w:iCs w:val="0"/>
          <w:color w:val="auto"/>
          <w:sz w:val="24"/>
          <w:szCs w:val="24"/>
        </w:rPr>
        <w:instrText xml:space="preserve"> SEQ Table_A \* ARABIC </w:instrText>
      </w:r>
      <w:r w:rsidRPr="00EE0DFB">
        <w:rPr>
          <w:b/>
          <w:bCs/>
          <w:i w:val="0"/>
          <w:iCs w:val="0"/>
          <w:color w:val="auto"/>
          <w:sz w:val="24"/>
          <w:szCs w:val="24"/>
        </w:rPr>
        <w:fldChar w:fldCharType="separate"/>
      </w:r>
      <w:r>
        <w:rPr>
          <w:b/>
          <w:bCs/>
          <w:i w:val="0"/>
          <w:iCs w:val="0"/>
          <w:noProof/>
          <w:color w:val="auto"/>
          <w:sz w:val="24"/>
          <w:szCs w:val="24"/>
        </w:rPr>
        <w:t>5</w:t>
      </w:r>
      <w:r w:rsidRPr="00EE0DFB">
        <w:rPr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EE0DFB">
        <w:rPr>
          <w:i w:val="0"/>
          <w:iCs w:val="0"/>
          <w:color w:val="auto"/>
          <w:sz w:val="24"/>
          <w:szCs w:val="24"/>
        </w:rPr>
        <w:t>. Variable description and sources</w:t>
      </w:r>
    </w:p>
    <w:tbl>
      <w:tblPr>
        <w:tblW w:w="129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9"/>
        <w:gridCol w:w="3015"/>
        <w:gridCol w:w="1219"/>
        <w:gridCol w:w="5388"/>
        <w:gridCol w:w="2759"/>
      </w:tblGrid>
      <w:tr w:rsidR="009C3ABC" w:rsidRPr="009F2F18" w:rsidTr="00147199">
        <w:trPr>
          <w:trHeight w:val="269"/>
        </w:trPr>
        <w:tc>
          <w:tcPr>
            <w:tcW w:w="53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9C3ABC" w:rsidRPr="009F2F18" w:rsidRDefault="009C3ABC" w:rsidP="00147199">
            <w:pPr>
              <w:spacing w:after="0" w:line="240" w:lineRule="auto"/>
              <w:jc w:val="center"/>
              <w:textAlignment w:val="top"/>
              <w:rPr>
                <w:rFonts w:eastAsia="Times New Roman" w:cs="Times New Roman"/>
                <w:szCs w:val="24"/>
              </w:rPr>
            </w:pPr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>No.</w:t>
            </w:r>
          </w:p>
        </w:tc>
        <w:tc>
          <w:tcPr>
            <w:tcW w:w="30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9C3ABC" w:rsidRPr="009F2F18" w:rsidRDefault="009C3ABC" w:rsidP="00147199">
            <w:pPr>
              <w:spacing w:after="0" w:line="240" w:lineRule="auto"/>
              <w:textAlignment w:val="top"/>
              <w:rPr>
                <w:rFonts w:eastAsia="Times New Roman" w:cs="Times New Roman"/>
                <w:szCs w:val="24"/>
              </w:rPr>
            </w:pPr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>Variables</w:t>
            </w:r>
          </w:p>
        </w:tc>
        <w:tc>
          <w:tcPr>
            <w:tcW w:w="12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9C3ABC" w:rsidRPr="009F2F18" w:rsidRDefault="009C3ABC" w:rsidP="00147199">
            <w:pPr>
              <w:spacing w:after="0" w:line="240" w:lineRule="auto"/>
              <w:textAlignment w:val="top"/>
              <w:rPr>
                <w:rFonts w:eastAsia="Times New Roman" w:cs="Times New Roman"/>
                <w:szCs w:val="24"/>
              </w:rPr>
            </w:pPr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>Label</w:t>
            </w:r>
          </w:p>
        </w:tc>
        <w:tc>
          <w:tcPr>
            <w:tcW w:w="538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9C3ABC" w:rsidRPr="009F2F18" w:rsidRDefault="009C3ABC" w:rsidP="00147199">
            <w:pPr>
              <w:spacing w:after="0" w:line="240" w:lineRule="auto"/>
              <w:textAlignment w:val="top"/>
              <w:rPr>
                <w:rFonts w:eastAsia="Times New Roman" w:cs="Times New Roman"/>
                <w:szCs w:val="24"/>
              </w:rPr>
            </w:pPr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>Definition</w:t>
            </w:r>
          </w:p>
        </w:tc>
        <w:tc>
          <w:tcPr>
            <w:tcW w:w="275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9C3ABC" w:rsidRPr="009F2F18" w:rsidRDefault="009C3ABC" w:rsidP="00147199">
            <w:pPr>
              <w:spacing w:after="0" w:line="240" w:lineRule="auto"/>
              <w:textAlignment w:val="top"/>
              <w:rPr>
                <w:rFonts w:eastAsia="Times New Roman" w:cs="Times New Roman"/>
                <w:szCs w:val="24"/>
              </w:rPr>
            </w:pPr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>Sources</w:t>
            </w:r>
          </w:p>
        </w:tc>
      </w:tr>
      <w:tr w:rsidR="009C3ABC" w:rsidRPr="009F2F18" w:rsidTr="00147199">
        <w:trPr>
          <w:trHeight w:val="796"/>
        </w:trPr>
        <w:tc>
          <w:tcPr>
            <w:tcW w:w="53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9C3ABC" w:rsidRPr="009F2F18" w:rsidRDefault="009C3ABC" w:rsidP="00147199">
            <w:pPr>
              <w:spacing w:after="0" w:line="240" w:lineRule="auto"/>
              <w:jc w:val="center"/>
              <w:textAlignment w:val="top"/>
              <w:rPr>
                <w:rFonts w:eastAsia="Times New Roman" w:cs="Times New Roman"/>
                <w:szCs w:val="24"/>
              </w:rPr>
            </w:pPr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>1</w:t>
            </w:r>
          </w:p>
        </w:tc>
        <w:tc>
          <w:tcPr>
            <w:tcW w:w="301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9C3ABC" w:rsidRPr="009F2F18" w:rsidRDefault="009C3ABC" w:rsidP="00147199">
            <w:pPr>
              <w:spacing w:after="0" w:line="240" w:lineRule="auto"/>
              <w:textAlignment w:val="top"/>
              <w:rPr>
                <w:rFonts w:eastAsia="Times New Roman" w:cs="Times New Roman"/>
                <w:szCs w:val="24"/>
              </w:rPr>
            </w:pPr>
            <w:proofErr w:type="spellStart"/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>Labor</w:t>
            </w:r>
            <w:proofErr w:type="spellEnd"/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 xml:space="preserve"> productivity growth aggregate</w:t>
            </w:r>
          </w:p>
        </w:tc>
        <w:tc>
          <w:tcPr>
            <w:tcW w:w="121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9C3ABC" w:rsidRPr="009F2F18" w:rsidRDefault="009C3ABC" w:rsidP="00147199">
            <w:pPr>
              <w:spacing w:after="0" w:line="240" w:lineRule="auto"/>
              <w:textAlignment w:val="top"/>
              <w:rPr>
                <w:rFonts w:eastAsia="Times New Roman" w:cs="Times New Roman"/>
                <w:szCs w:val="24"/>
              </w:rPr>
            </w:pPr>
            <w:proofErr w:type="spellStart"/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>lp_growth</w:t>
            </w:r>
            <w:proofErr w:type="spellEnd"/>
          </w:p>
        </w:tc>
        <w:tc>
          <w:tcPr>
            <w:tcW w:w="538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9C3ABC" w:rsidRPr="009F2F18" w:rsidRDefault="009C3ABC" w:rsidP="00147199">
            <w:pPr>
              <w:spacing w:after="0" w:line="240" w:lineRule="auto"/>
              <w:textAlignment w:val="top"/>
              <w:rPr>
                <w:rFonts w:eastAsia="Times New Roman" w:cs="Times New Roman"/>
                <w:szCs w:val="24"/>
              </w:rPr>
            </w:pPr>
            <w:proofErr w:type="spellStart"/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>Labor</w:t>
            </w:r>
            <w:proofErr w:type="spellEnd"/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 xml:space="preserve"> productivity measured as real GDP in US dollars measured in 2010 prices and exchange rates, divided by employment.</w:t>
            </w:r>
          </w:p>
        </w:tc>
        <w:tc>
          <w:tcPr>
            <w:tcW w:w="275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9C3ABC" w:rsidRPr="009F2F18" w:rsidRDefault="009C3ABC" w:rsidP="00147199">
            <w:pPr>
              <w:spacing w:after="0" w:line="240" w:lineRule="auto"/>
              <w:textAlignment w:val="top"/>
              <w:rPr>
                <w:rFonts w:eastAsia="Times New Roman" w:cs="Times New Roman"/>
                <w:szCs w:val="24"/>
              </w:rPr>
            </w:pPr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>Word Bank Global Productivity report 2020 (Dieppe et al., 2020).</w:t>
            </w:r>
          </w:p>
        </w:tc>
      </w:tr>
      <w:tr w:rsidR="009C3ABC" w:rsidRPr="009F2F18" w:rsidTr="00147199">
        <w:trPr>
          <w:trHeight w:val="796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9C3ABC" w:rsidRPr="009F2F18" w:rsidRDefault="009C3ABC" w:rsidP="00147199">
            <w:pPr>
              <w:spacing w:after="0" w:line="240" w:lineRule="auto"/>
              <w:jc w:val="center"/>
              <w:textAlignment w:val="top"/>
              <w:rPr>
                <w:rFonts w:eastAsia="Times New Roman" w:cs="Times New Roman"/>
                <w:szCs w:val="24"/>
              </w:rPr>
            </w:pPr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9C3ABC" w:rsidRPr="009F2F18" w:rsidRDefault="009C3ABC" w:rsidP="00147199">
            <w:pPr>
              <w:spacing w:after="0" w:line="240" w:lineRule="auto"/>
              <w:textAlignment w:val="top"/>
              <w:rPr>
                <w:rFonts w:eastAsia="Times New Roman" w:cs="Times New Roman"/>
                <w:szCs w:val="24"/>
              </w:rPr>
            </w:pPr>
            <w:proofErr w:type="spellStart"/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>Labor</w:t>
            </w:r>
            <w:proofErr w:type="spellEnd"/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 xml:space="preserve"> productivity level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9C3ABC" w:rsidRPr="009F2F18" w:rsidRDefault="009C3ABC" w:rsidP="00147199">
            <w:pPr>
              <w:spacing w:after="0" w:line="240" w:lineRule="auto"/>
              <w:textAlignment w:val="top"/>
              <w:rPr>
                <w:rFonts w:eastAsia="Times New Roman" w:cs="Times New Roman"/>
                <w:szCs w:val="24"/>
              </w:rPr>
            </w:pPr>
            <w:r w:rsidRPr="009F2F18">
              <w:rPr>
                <w:rFonts w:eastAsia="Times New Roman" w:cs="Times New Roman"/>
                <w:color w:val="000000"/>
                <w:kern w:val="24"/>
                <w:szCs w:val="24"/>
                <w:lang w:val="en-US"/>
              </w:rPr>
              <w:t>l</w:t>
            </w:r>
            <w:proofErr w:type="spellStart"/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>prx</w:t>
            </w:r>
            <w:proofErr w:type="spellEnd"/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9C3ABC" w:rsidRPr="009F2F18" w:rsidRDefault="009C3ABC" w:rsidP="00147199">
            <w:pPr>
              <w:spacing w:after="0" w:line="240" w:lineRule="auto"/>
              <w:textAlignment w:val="top"/>
              <w:rPr>
                <w:rFonts w:eastAsia="Times New Roman" w:cs="Times New Roman"/>
                <w:szCs w:val="24"/>
              </w:rPr>
            </w:pPr>
            <w:proofErr w:type="spellStart"/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>Labor</w:t>
            </w:r>
            <w:proofErr w:type="spellEnd"/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 xml:space="preserve"> productivity (2011 international PPP exchange rate), divided by sectoral employment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9C3ABC" w:rsidRPr="009F2F18" w:rsidRDefault="009C3ABC" w:rsidP="00147199">
            <w:pPr>
              <w:spacing w:after="0" w:line="240" w:lineRule="auto"/>
              <w:textAlignment w:val="top"/>
              <w:rPr>
                <w:rFonts w:eastAsia="Times New Roman" w:cs="Times New Roman"/>
                <w:szCs w:val="24"/>
              </w:rPr>
            </w:pPr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>Word Bank Global Productivity report 2020 (Dieppe et al., 2020).</w:t>
            </w:r>
          </w:p>
        </w:tc>
      </w:tr>
      <w:tr w:rsidR="009C3ABC" w:rsidRPr="009F2F18" w:rsidTr="00147199">
        <w:trPr>
          <w:trHeight w:val="269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9C3ABC" w:rsidRPr="009F2F18" w:rsidRDefault="009C3ABC" w:rsidP="00147199">
            <w:pPr>
              <w:spacing w:after="0" w:line="240" w:lineRule="auto"/>
              <w:jc w:val="center"/>
              <w:textAlignment w:val="top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9C3ABC" w:rsidRPr="009F2F18" w:rsidRDefault="009C3ABC" w:rsidP="00147199">
            <w:pPr>
              <w:spacing w:after="0" w:line="240" w:lineRule="auto"/>
              <w:textAlignment w:val="top"/>
              <w:rPr>
                <w:rFonts w:eastAsia="Times New Roman" w:cs="Times New Roman"/>
                <w:szCs w:val="24"/>
              </w:rPr>
            </w:pPr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>Technology Choice Index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9C3ABC" w:rsidRPr="009F2F18" w:rsidRDefault="009C3ABC" w:rsidP="00147199">
            <w:pPr>
              <w:spacing w:after="0" w:line="240" w:lineRule="auto"/>
              <w:textAlignment w:val="top"/>
              <w:rPr>
                <w:rFonts w:eastAsia="Times New Roman" w:cs="Times New Roman"/>
                <w:szCs w:val="24"/>
              </w:rPr>
            </w:pPr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>TCI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9C3ABC" w:rsidRPr="009F2F18" w:rsidRDefault="009C3ABC" w:rsidP="00147199">
            <w:pPr>
              <w:spacing w:after="0" w:line="240" w:lineRule="auto"/>
              <w:textAlignment w:val="top"/>
              <w:rPr>
                <w:rFonts w:eastAsia="Times New Roman" w:cs="Times New Roman"/>
                <w:szCs w:val="24"/>
              </w:rPr>
            </w:pPr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 xml:space="preserve">Computed based on the formula in methods section. 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9C3ABC" w:rsidRPr="009F2F18" w:rsidRDefault="009C3ABC" w:rsidP="00147199">
            <w:pPr>
              <w:spacing w:after="0" w:line="240" w:lineRule="auto"/>
              <w:textAlignment w:val="top"/>
              <w:rPr>
                <w:rFonts w:eastAsia="Times New Roman" w:cs="Times New Roman"/>
                <w:szCs w:val="24"/>
              </w:rPr>
            </w:pPr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>Authors based on WDI</w:t>
            </w:r>
          </w:p>
        </w:tc>
      </w:tr>
      <w:tr w:rsidR="009C3ABC" w:rsidRPr="009F2F18" w:rsidTr="00147199">
        <w:trPr>
          <w:trHeight w:val="269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9C3ABC" w:rsidRPr="009F2F18" w:rsidRDefault="009C3ABC" w:rsidP="00147199">
            <w:pPr>
              <w:spacing w:after="0" w:line="240" w:lineRule="auto"/>
              <w:jc w:val="center"/>
              <w:textAlignment w:val="top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9C3ABC" w:rsidRPr="009F2F18" w:rsidRDefault="009C3ABC" w:rsidP="00147199">
            <w:pPr>
              <w:spacing w:after="0" w:line="240" w:lineRule="auto"/>
              <w:textAlignment w:val="top"/>
              <w:rPr>
                <w:rFonts w:eastAsia="Times New Roman" w:cs="Times New Roman"/>
                <w:szCs w:val="24"/>
              </w:rPr>
            </w:pPr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>Foreign Direct Investment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9C3ABC" w:rsidRPr="009F2F18" w:rsidRDefault="009C3ABC" w:rsidP="00147199">
            <w:pPr>
              <w:spacing w:after="0" w:line="240" w:lineRule="auto"/>
              <w:textAlignment w:val="top"/>
              <w:rPr>
                <w:rFonts w:eastAsia="Times New Roman" w:cs="Times New Roman"/>
                <w:szCs w:val="24"/>
              </w:rPr>
            </w:pPr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>FDI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9C3ABC" w:rsidRPr="009F2F18" w:rsidRDefault="009C3ABC" w:rsidP="00147199">
            <w:pPr>
              <w:spacing w:after="0" w:line="240" w:lineRule="auto"/>
              <w:textAlignment w:val="top"/>
              <w:rPr>
                <w:rFonts w:eastAsia="Times New Roman" w:cs="Times New Roman"/>
                <w:szCs w:val="24"/>
              </w:rPr>
            </w:pPr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>Foreign direct investment net inflows (</w:t>
            </w:r>
            <w:proofErr w:type="spellStart"/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>BoP</w:t>
            </w:r>
            <w:proofErr w:type="spellEnd"/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 xml:space="preserve"> current US$)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9C3ABC" w:rsidRPr="009F2F18" w:rsidRDefault="009C3ABC" w:rsidP="00147199">
            <w:pPr>
              <w:spacing w:after="0" w:line="240" w:lineRule="auto"/>
              <w:textAlignment w:val="top"/>
              <w:rPr>
                <w:rFonts w:eastAsia="Times New Roman" w:cs="Times New Roman"/>
                <w:szCs w:val="24"/>
              </w:rPr>
            </w:pPr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>WDI 2020</w:t>
            </w:r>
          </w:p>
        </w:tc>
      </w:tr>
      <w:tr w:rsidR="009C3ABC" w:rsidRPr="009F2F18" w:rsidTr="00147199">
        <w:trPr>
          <w:trHeight w:val="533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9C3ABC" w:rsidRPr="009F2F18" w:rsidRDefault="009C3ABC" w:rsidP="00147199">
            <w:pPr>
              <w:spacing w:after="0" w:line="240" w:lineRule="auto"/>
              <w:jc w:val="center"/>
              <w:textAlignment w:val="top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9C3ABC" w:rsidRPr="009F2F18" w:rsidRDefault="009C3ABC" w:rsidP="00147199">
            <w:pPr>
              <w:spacing w:after="0" w:line="240" w:lineRule="auto"/>
              <w:textAlignment w:val="top"/>
              <w:rPr>
                <w:rFonts w:eastAsia="Times New Roman" w:cs="Times New Roman"/>
                <w:szCs w:val="24"/>
              </w:rPr>
            </w:pPr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>Institution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9C3ABC" w:rsidRPr="009F2F18" w:rsidRDefault="009C3ABC" w:rsidP="00147199">
            <w:pPr>
              <w:spacing w:after="0" w:line="240" w:lineRule="auto"/>
              <w:textAlignment w:val="top"/>
              <w:rPr>
                <w:rFonts w:eastAsia="Times New Roman" w:cs="Times New Roman"/>
                <w:szCs w:val="24"/>
              </w:rPr>
            </w:pPr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>Institution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9C3ABC" w:rsidRPr="009F2F18" w:rsidRDefault="009C3ABC" w:rsidP="00147199">
            <w:pPr>
              <w:spacing w:after="0" w:line="240" w:lineRule="auto"/>
              <w:textAlignment w:val="top"/>
              <w:rPr>
                <w:rFonts w:eastAsia="Times New Roman" w:cs="Times New Roman"/>
                <w:szCs w:val="24"/>
              </w:rPr>
            </w:pPr>
            <w:r w:rsidRPr="009F2F18">
              <w:rPr>
                <w:rFonts w:eastAsia="Times New Roman" w:cs="Times New Roman"/>
                <w:color w:val="000000"/>
                <w:kern w:val="24"/>
                <w:szCs w:val="24"/>
                <w:lang w:val="it-IT"/>
              </w:rPr>
              <w:t>The Quality of Government measured by the revised combined Polity Score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9C3ABC" w:rsidRPr="009F2F18" w:rsidRDefault="009C3ABC" w:rsidP="00147199">
            <w:pPr>
              <w:spacing w:after="0" w:line="240" w:lineRule="auto"/>
              <w:textAlignment w:val="top"/>
              <w:rPr>
                <w:rFonts w:eastAsia="Times New Roman" w:cs="Times New Roman"/>
                <w:szCs w:val="24"/>
              </w:rPr>
            </w:pPr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>Basic Dataset, University of Gothenburg</w:t>
            </w:r>
          </w:p>
        </w:tc>
      </w:tr>
      <w:tr w:rsidR="009C3ABC" w:rsidRPr="009F2F18" w:rsidTr="00147199">
        <w:trPr>
          <w:trHeight w:val="269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9C3ABC" w:rsidRPr="009F2F18" w:rsidRDefault="009C3ABC" w:rsidP="00147199">
            <w:pPr>
              <w:spacing w:after="0" w:line="240" w:lineRule="auto"/>
              <w:jc w:val="center"/>
              <w:textAlignment w:val="top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9C3ABC" w:rsidRPr="009F2F18" w:rsidRDefault="009C3ABC" w:rsidP="00147199">
            <w:pPr>
              <w:spacing w:after="0" w:line="240" w:lineRule="auto"/>
              <w:textAlignment w:val="top"/>
              <w:rPr>
                <w:rFonts w:eastAsia="Times New Roman" w:cs="Times New Roman"/>
                <w:szCs w:val="24"/>
              </w:rPr>
            </w:pPr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>Trade Openness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9C3ABC" w:rsidRPr="009F2F18" w:rsidRDefault="009C3ABC" w:rsidP="00147199">
            <w:pPr>
              <w:spacing w:after="0" w:line="240" w:lineRule="auto"/>
              <w:textAlignment w:val="top"/>
              <w:rPr>
                <w:rFonts w:eastAsia="Times New Roman" w:cs="Times New Roman"/>
                <w:szCs w:val="24"/>
              </w:rPr>
            </w:pPr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>openness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9C3ABC" w:rsidRPr="009F2F18" w:rsidRDefault="009C3ABC" w:rsidP="00147199">
            <w:pPr>
              <w:spacing w:after="0" w:line="240" w:lineRule="auto"/>
              <w:textAlignment w:val="top"/>
              <w:rPr>
                <w:rFonts w:eastAsia="Times New Roman" w:cs="Times New Roman"/>
                <w:szCs w:val="24"/>
              </w:rPr>
            </w:pPr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>Export plus imports divided by total GDP (all in current US$)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9C3ABC" w:rsidRPr="009F2F18" w:rsidRDefault="009C3ABC" w:rsidP="00147199">
            <w:pPr>
              <w:spacing w:after="0" w:line="240" w:lineRule="auto"/>
              <w:textAlignment w:val="top"/>
              <w:rPr>
                <w:rFonts w:eastAsia="Times New Roman" w:cs="Times New Roman"/>
                <w:szCs w:val="24"/>
              </w:rPr>
            </w:pPr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>Computed based on WDI</w:t>
            </w:r>
          </w:p>
        </w:tc>
      </w:tr>
      <w:tr w:rsidR="009C3ABC" w:rsidRPr="009F2F18" w:rsidTr="00147199">
        <w:trPr>
          <w:trHeight w:val="1059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9C3ABC" w:rsidRPr="009F2F18" w:rsidRDefault="009C3ABC" w:rsidP="00147199">
            <w:pPr>
              <w:spacing w:after="0" w:line="240" w:lineRule="auto"/>
              <w:jc w:val="center"/>
              <w:textAlignment w:val="top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9C3ABC" w:rsidRPr="009F2F18" w:rsidRDefault="009C3ABC" w:rsidP="00147199">
            <w:pPr>
              <w:spacing w:after="0" w:line="240" w:lineRule="auto"/>
              <w:textAlignment w:val="top"/>
              <w:rPr>
                <w:rFonts w:eastAsia="Times New Roman" w:cs="Times New Roman"/>
                <w:szCs w:val="24"/>
              </w:rPr>
            </w:pPr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>Human Capital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9C3ABC" w:rsidRPr="009F2F18" w:rsidRDefault="009C3ABC" w:rsidP="00147199">
            <w:pPr>
              <w:spacing w:after="0" w:line="240" w:lineRule="auto"/>
              <w:textAlignment w:val="top"/>
              <w:rPr>
                <w:rFonts w:eastAsia="Times New Roman" w:cs="Times New Roman"/>
                <w:szCs w:val="24"/>
              </w:rPr>
            </w:pPr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>HCI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9C3ABC" w:rsidRPr="009F2F18" w:rsidRDefault="009C3ABC" w:rsidP="00147199">
            <w:pPr>
              <w:spacing w:after="0" w:line="240" w:lineRule="auto"/>
              <w:jc w:val="both"/>
              <w:textAlignment w:val="top"/>
              <w:rPr>
                <w:rFonts w:eastAsia="Times New Roman" w:cs="Times New Roman"/>
                <w:szCs w:val="24"/>
              </w:rPr>
            </w:pPr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>Human capital index, based on years of schooling (</w:t>
            </w:r>
            <w:proofErr w:type="spellStart"/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>Barro</w:t>
            </w:r>
            <w:proofErr w:type="spellEnd"/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 xml:space="preserve"> &amp; Lee, 205. and assumed returns, based on Mincer equation estimates around the world.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9C3ABC" w:rsidRPr="009F2F18" w:rsidRDefault="009C3ABC" w:rsidP="00147199">
            <w:pPr>
              <w:spacing w:after="0" w:line="240" w:lineRule="auto"/>
              <w:textAlignment w:val="top"/>
              <w:rPr>
                <w:rFonts w:eastAsia="Times New Roman" w:cs="Times New Roman"/>
                <w:szCs w:val="24"/>
              </w:rPr>
            </w:pPr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 xml:space="preserve">Robert J. </w:t>
            </w:r>
            <w:proofErr w:type="spellStart"/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>Barro</w:t>
            </w:r>
            <w:proofErr w:type="spellEnd"/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 xml:space="preserve"> and Jong-</w:t>
            </w:r>
            <w:proofErr w:type="spellStart"/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>Wha</w:t>
            </w:r>
            <w:proofErr w:type="spellEnd"/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 xml:space="preserve"> Lee: http://www.barrolee.com/ (WDI)</w:t>
            </w:r>
          </w:p>
        </w:tc>
      </w:tr>
      <w:tr w:rsidR="009C3ABC" w:rsidRPr="009F2F18" w:rsidTr="00147199">
        <w:trPr>
          <w:trHeight w:val="533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9C3ABC" w:rsidRPr="009F2F18" w:rsidRDefault="009C3ABC" w:rsidP="00147199">
            <w:pPr>
              <w:spacing w:after="0" w:line="240" w:lineRule="auto"/>
              <w:jc w:val="center"/>
              <w:textAlignment w:val="top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9C3ABC" w:rsidRPr="009F2F18" w:rsidRDefault="009C3ABC" w:rsidP="00147199">
            <w:pPr>
              <w:spacing w:after="0" w:line="240" w:lineRule="auto"/>
              <w:textAlignment w:val="top"/>
              <w:rPr>
                <w:rFonts w:eastAsia="Times New Roman" w:cs="Times New Roman"/>
                <w:szCs w:val="24"/>
              </w:rPr>
            </w:pPr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>Arable land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9C3ABC" w:rsidRPr="009F2F18" w:rsidRDefault="009C3ABC" w:rsidP="00147199">
            <w:pPr>
              <w:spacing w:after="0" w:line="240" w:lineRule="auto"/>
              <w:textAlignment w:val="top"/>
              <w:rPr>
                <w:rFonts w:eastAsia="Times New Roman" w:cs="Times New Roman"/>
                <w:szCs w:val="24"/>
              </w:rPr>
            </w:pPr>
            <w:proofErr w:type="spellStart"/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>A_land</w:t>
            </w:r>
            <w:proofErr w:type="spellEnd"/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9C3ABC" w:rsidRPr="009F2F18" w:rsidRDefault="009C3ABC" w:rsidP="00147199">
            <w:pPr>
              <w:spacing w:after="0" w:line="240" w:lineRule="auto"/>
              <w:textAlignment w:val="top"/>
              <w:rPr>
                <w:rFonts w:eastAsia="Times New Roman" w:cs="Times New Roman"/>
                <w:szCs w:val="24"/>
              </w:rPr>
            </w:pPr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>Defined by FAO as land under temporary crops or also known as cultivable land (% of land area).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9C3ABC" w:rsidRPr="009F2F18" w:rsidRDefault="009C3ABC" w:rsidP="00147199">
            <w:pPr>
              <w:spacing w:after="0" w:line="240" w:lineRule="auto"/>
              <w:textAlignment w:val="top"/>
              <w:rPr>
                <w:rFonts w:eastAsia="Times New Roman" w:cs="Times New Roman"/>
                <w:szCs w:val="24"/>
              </w:rPr>
            </w:pPr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>WDI 2020</w:t>
            </w:r>
          </w:p>
        </w:tc>
      </w:tr>
      <w:tr w:rsidR="009C3ABC" w:rsidRPr="009F2F18" w:rsidTr="00147199">
        <w:trPr>
          <w:trHeight w:val="796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9C3ABC" w:rsidRPr="009F2F18" w:rsidRDefault="009C3ABC" w:rsidP="00147199">
            <w:pPr>
              <w:spacing w:after="0" w:line="240" w:lineRule="auto"/>
              <w:jc w:val="center"/>
              <w:textAlignment w:val="top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9C3ABC" w:rsidRPr="009F2F18" w:rsidRDefault="009C3ABC" w:rsidP="00147199">
            <w:pPr>
              <w:spacing w:after="0" w:line="240" w:lineRule="auto"/>
              <w:textAlignment w:val="top"/>
              <w:rPr>
                <w:rFonts w:eastAsia="Times New Roman" w:cs="Times New Roman"/>
                <w:szCs w:val="24"/>
              </w:rPr>
            </w:pPr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>Population growth (annual %)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9C3ABC" w:rsidRPr="009F2F18" w:rsidRDefault="009C3ABC" w:rsidP="00147199">
            <w:pPr>
              <w:spacing w:after="0" w:line="240" w:lineRule="auto"/>
              <w:textAlignment w:val="top"/>
              <w:rPr>
                <w:rFonts w:eastAsia="Times New Roman" w:cs="Times New Roman"/>
                <w:szCs w:val="24"/>
              </w:rPr>
            </w:pPr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>pop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9C3ABC" w:rsidRPr="009F2F18" w:rsidRDefault="009C3ABC" w:rsidP="00147199">
            <w:pPr>
              <w:spacing w:after="0" w:line="240" w:lineRule="auto"/>
              <w:textAlignment w:val="top"/>
              <w:rPr>
                <w:rFonts w:eastAsia="Times New Roman" w:cs="Times New Roman"/>
                <w:szCs w:val="24"/>
              </w:rPr>
            </w:pPr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>Annual population growth rates. Population is based on the facto definition, which count all residents regardless of legal status or citizenship.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9C3ABC" w:rsidRPr="009F2F18" w:rsidRDefault="009C3ABC" w:rsidP="00147199">
            <w:pPr>
              <w:spacing w:after="0" w:line="240" w:lineRule="auto"/>
              <w:textAlignment w:val="top"/>
              <w:rPr>
                <w:rFonts w:eastAsia="Times New Roman" w:cs="Times New Roman"/>
                <w:szCs w:val="24"/>
              </w:rPr>
            </w:pPr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>WDI 2020</w:t>
            </w:r>
          </w:p>
        </w:tc>
      </w:tr>
      <w:tr w:rsidR="009C3ABC" w:rsidRPr="009F2F18" w:rsidTr="00147199">
        <w:trPr>
          <w:trHeight w:val="43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9C3ABC" w:rsidRPr="009F2F18" w:rsidRDefault="009C3ABC" w:rsidP="00147199">
            <w:pPr>
              <w:spacing w:after="0" w:line="240" w:lineRule="auto"/>
              <w:jc w:val="center"/>
              <w:textAlignment w:val="top"/>
              <w:rPr>
                <w:rFonts w:eastAsia="Times New Roman" w:cs="Times New Roman"/>
                <w:szCs w:val="24"/>
              </w:rPr>
            </w:pPr>
            <w:r w:rsidRPr="009F2F18">
              <w:rPr>
                <w:rFonts w:eastAsia="Times New Roman" w:cs="Times New Roman"/>
                <w:color w:val="000000"/>
                <w:kern w:val="24"/>
                <w:szCs w:val="24"/>
                <w:lang w:val="en-US"/>
              </w:rPr>
              <w:t>1</w:t>
            </w:r>
            <w:r>
              <w:rPr>
                <w:rFonts w:eastAsia="Times New Roman" w:cs="Times New Roman"/>
                <w:color w:val="000000"/>
                <w:kern w:val="24"/>
                <w:szCs w:val="24"/>
                <w:lang w:val="en-US"/>
              </w:rPr>
              <w:t>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9C3ABC" w:rsidRPr="009F2F18" w:rsidRDefault="009C3ABC" w:rsidP="00147199">
            <w:pPr>
              <w:spacing w:after="0" w:line="240" w:lineRule="auto"/>
              <w:textAlignment w:val="top"/>
              <w:rPr>
                <w:rFonts w:eastAsia="Times New Roman" w:cs="Times New Roman"/>
                <w:szCs w:val="24"/>
              </w:rPr>
            </w:pPr>
            <w:r w:rsidRPr="009F2F18">
              <w:rPr>
                <w:rFonts w:eastAsia="Times New Roman" w:cs="Times New Roman"/>
                <w:color w:val="000000"/>
                <w:kern w:val="24"/>
                <w:szCs w:val="24"/>
                <w:lang w:val="en-US"/>
              </w:rPr>
              <w:t>GDP per capita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9C3ABC" w:rsidRPr="009F2F18" w:rsidRDefault="009C3ABC" w:rsidP="00147199">
            <w:pPr>
              <w:spacing w:after="0" w:line="240" w:lineRule="auto"/>
              <w:textAlignment w:val="top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24"/>
                <w:szCs w:val="24"/>
                <w:lang w:val="en-US"/>
              </w:rPr>
              <w:t>g</w:t>
            </w:r>
            <w:r w:rsidRPr="009F2F18">
              <w:rPr>
                <w:rFonts w:eastAsia="Times New Roman" w:cs="Times New Roman"/>
                <w:color w:val="000000"/>
                <w:kern w:val="24"/>
                <w:szCs w:val="24"/>
                <w:lang w:val="en-US"/>
              </w:rPr>
              <w:t>dpc</w:t>
            </w:r>
            <w:proofErr w:type="spellEnd"/>
            <w:r w:rsidRPr="009F2F18">
              <w:rPr>
                <w:rFonts w:eastAsia="Times New Roman" w:cs="Times New Roman"/>
                <w:color w:val="000000"/>
                <w:kern w:val="24"/>
                <w:szCs w:val="24"/>
                <w:lang w:val="en-US"/>
              </w:rPr>
              <w:t xml:space="preserve"> 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9C3ABC" w:rsidRPr="009F2F18" w:rsidRDefault="009C3ABC" w:rsidP="00147199">
            <w:pPr>
              <w:spacing w:after="0" w:line="240" w:lineRule="auto"/>
              <w:textAlignment w:val="top"/>
              <w:rPr>
                <w:rFonts w:eastAsia="Times New Roman" w:cs="Times New Roman"/>
                <w:szCs w:val="24"/>
              </w:rPr>
            </w:pPr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>GDP per Capita,</w:t>
            </w:r>
            <w:r>
              <w:rPr>
                <w:rFonts w:eastAsia="Times New Roman" w:cs="Times New Roman"/>
                <w:color w:val="000000"/>
                <w:kern w:val="24"/>
                <w:szCs w:val="24"/>
              </w:rPr>
              <w:t xml:space="preserve"> </w:t>
            </w:r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>PPP (current international US$)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9C3ABC" w:rsidRPr="009F2F18" w:rsidRDefault="009C3ABC" w:rsidP="00147199">
            <w:pPr>
              <w:spacing w:after="0" w:line="240" w:lineRule="auto"/>
              <w:textAlignment w:val="top"/>
              <w:rPr>
                <w:rFonts w:eastAsia="Times New Roman" w:cs="Times New Roman"/>
                <w:szCs w:val="24"/>
              </w:rPr>
            </w:pPr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>WDI 2020</w:t>
            </w:r>
          </w:p>
        </w:tc>
      </w:tr>
      <w:tr w:rsidR="009C3ABC" w:rsidRPr="009F2F18" w:rsidTr="00147199">
        <w:trPr>
          <w:trHeight w:val="269"/>
        </w:trPr>
        <w:tc>
          <w:tcPr>
            <w:tcW w:w="53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9C3ABC" w:rsidRPr="009F2F18" w:rsidRDefault="009C3ABC" w:rsidP="00147199">
            <w:pPr>
              <w:spacing w:after="0" w:line="240" w:lineRule="auto"/>
              <w:jc w:val="center"/>
              <w:textAlignment w:val="top"/>
              <w:rPr>
                <w:rFonts w:eastAsia="Times New Roman" w:cs="Times New Roman"/>
                <w:szCs w:val="24"/>
              </w:rPr>
            </w:pPr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>1</w:t>
            </w:r>
            <w:r>
              <w:rPr>
                <w:rFonts w:eastAsia="Times New Roman" w:cs="Times New Roman"/>
                <w:color w:val="000000"/>
                <w:kern w:val="24"/>
                <w:szCs w:val="24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9C3ABC" w:rsidRPr="009F2F18" w:rsidRDefault="009C3ABC" w:rsidP="00147199">
            <w:pPr>
              <w:spacing w:after="0" w:line="240" w:lineRule="auto"/>
              <w:textAlignment w:val="top"/>
              <w:rPr>
                <w:rFonts w:eastAsia="Times New Roman" w:cs="Times New Roman"/>
                <w:szCs w:val="24"/>
              </w:rPr>
            </w:pPr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>Financial Development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9C3ABC" w:rsidRPr="009F2F18" w:rsidRDefault="009C3ABC" w:rsidP="00147199">
            <w:pPr>
              <w:spacing w:after="0" w:line="240" w:lineRule="auto"/>
              <w:textAlignment w:val="top"/>
              <w:rPr>
                <w:rFonts w:eastAsia="Times New Roman" w:cs="Times New Roman"/>
                <w:szCs w:val="24"/>
              </w:rPr>
            </w:pPr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>Findev_1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9C3ABC" w:rsidRPr="009F2F18" w:rsidRDefault="009C3ABC" w:rsidP="00147199">
            <w:pPr>
              <w:spacing w:after="0" w:line="240" w:lineRule="auto"/>
              <w:textAlignment w:val="top"/>
              <w:rPr>
                <w:rFonts w:eastAsia="Times New Roman" w:cs="Times New Roman"/>
                <w:szCs w:val="24"/>
              </w:rPr>
            </w:pPr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>Domestic credit to private sector by banks (% of GDP)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9C3ABC" w:rsidRPr="009F2F18" w:rsidRDefault="009C3ABC" w:rsidP="00147199">
            <w:pPr>
              <w:spacing w:after="0" w:line="240" w:lineRule="auto"/>
              <w:textAlignment w:val="top"/>
              <w:rPr>
                <w:rFonts w:eastAsia="Times New Roman" w:cs="Times New Roman"/>
                <w:szCs w:val="24"/>
              </w:rPr>
            </w:pPr>
            <w:r w:rsidRPr="009F2F18">
              <w:rPr>
                <w:rFonts w:eastAsia="Times New Roman" w:cs="Times New Roman"/>
                <w:color w:val="000000"/>
                <w:kern w:val="24"/>
                <w:szCs w:val="24"/>
              </w:rPr>
              <w:t>WDI 2020</w:t>
            </w:r>
          </w:p>
        </w:tc>
      </w:tr>
    </w:tbl>
    <w:p w:rsidR="009C3ABC" w:rsidRDefault="009C3ABC" w:rsidP="009C3ABC"/>
    <w:p w:rsidR="009C3ABC" w:rsidRPr="00DD63EE" w:rsidRDefault="009C3ABC" w:rsidP="009C3ABC">
      <w:pPr>
        <w:sectPr w:rsidR="009C3ABC" w:rsidRPr="00DD63EE" w:rsidSect="00295E57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9C3ABC" w:rsidRPr="00EE0DFB" w:rsidRDefault="009C3ABC" w:rsidP="009C3ABC">
      <w:pPr>
        <w:pStyle w:val="Caption"/>
        <w:jc w:val="both"/>
        <w:rPr>
          <w:i w:val="0"/>
          <w:iCs w:val="0"/>
          <w:color w:val="auto"/>
          <w:sz w:val="24"/>
          <w:szCs w:val="24"/>
        </w:rPr>
      </w:pPr>
      <w:r w:rsidRPr="00EE0DFB">
        <w:rPr>
          <w:b/>
          <w:bCs/>
          <w:i w:val="0"/>
          <w:iCs w:val="0"/>
          <w:color w:val="auto"/>
          <w:sz w:val="24"/>
          <w:szCs w:val="24"/>
        </w:rPr>
        <w:lastRenderedPageBreak/>
        <w:t xml:space="preserve">Table A </w:t>
      </w:r>
      <w:r w:rsidRPr="00EE0DFB">
        <w:rPr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EE0DFB">
        <w:rPr>
          <w:b/>
          <w:bCs/>
          <w:i w:val="0"/>
          <w:iCs w:val="0"/>
          <w:color w:val="auto"/>
          <w:sz w:val="24"/>
          <w:szCs w:val="24"/>
        </w:rPr>
        <w:instrText xml:space="preserve"> SEQ Table_A \* ARABIC </w:instrText>
      </w:r>
      <w:r w:rsidRPr="00EE0DFB">
        <w:rPr>
          <w:b/>
          <w:bCs/>
          <w:i w:val="0"/>
          <w:iCs w:val="0"/>
          <w:color w:val="auto"/>
          <w:sz w:val="24"/>
          <w:szCs w:val="24"/>
        </w:rPr>
        <w:fldChar w:fldCharType="separate"/>
      </w:r>
      <w:r>
        <w:rPr>
          <w:b/>
          <w:bCs/>
          <w:i w:val="0"/>
          <w:iCs w:val="0"/>
          <w:noProof/>
          <w:color w:val="auto"/>
          <w:sz w:val="24"/>
          <w:szCs w:val="24"/>
        </w:rPr>
        <w:t>6</w:t>
      </w:r>
      <w:r w:rsidRPr="00EE0DFB">
        <w:rPr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EE0DFB">
        <w:rPr>
          <w:i w:val="0"/>
          <w:iCs w:val="0"/>
          <w:color w:val="auto"/>
          <w:sz w:val="24"/>
          <w:szCs w:val="24"/>
        </w:rPr>
        <w:t>. Descriptive statistics and correlation matrix of variables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672"/>
        <w:gridCol w:w="666"/>
        <w:gridCol w:w="768"/>
        <w:gridCol w:w="766"/>
        <w:gridCol w:w="1039"/>
        <w:gridCol w:w="888"/>
        <w:gridCol w:w="850"/>
        <w:gridCol w:w="851"/>
        <w:gridCol w:w="1150"/>
        <w:gridCol w:w="1028"/>
        <w:gridCol w:w="940"/>
        <w:gridCol w:w="851"/>
        <w:gridCol w:w="950"/>
        <w:gridCol w:w="766"/>
        <w:gridCol w:w="605"/>
      </w:tblGrid>
      <w:tr w:rsidR="009C3ABC" w:rsidRPr="0046113B" w:rsidTr="00147199">
        <w:trPr>
          <w:trHeight w:val="340"/>
        </w:trPr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C3ABC" w:rsidRPr="0046113B" w:rsidRDefault="009C3ABC" w:rsidP="00147199">
            <w:pPr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Variables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Mean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S.D.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Min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Max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6113B">
              <w:rPr>
                <w:rFonts w:cs="Times New Roman"/>
                <w:sz w:val="20"/>
                <w:szCs w:val="20"/>
              </w:rPr>
              <w:t>lp_growth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6113B">
              <w:rPr>
                <w:rFonts w:cs="Times New Roman"/>
                <w:sz w:val="20"/>
                <w:szCs w:val="20"/>
              </w:rPr>
              <w:t>lpxr</w:t>
            </w:r>
            <w:proofErr w:type="spellEnd"/>
            <w:r w:rsidRPr="0046113B">
              <w:rPr>
                <w:rFonts w:cs="Times New Roman"/>
                <w:sz w:val="20"/>
                <w:szCs w:val="20"/>
              </w:rPr>
              <w:t xml:space="preserve"> (log)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TCI (log)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6113B">
              <w:rPr>
                <w:rFonts w:cs="Times New Roman"/>
                <w:sz w:val="20"/>
                <w:szCs w:val="20"/>
              </w:rPr>
              <w:t>A_land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FINDEV_1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institution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HCI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pop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openness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FDI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6113B">
              <w:rPr>
                <w:rFonts w:cs="Times New Roman"/>
                <w:sz w:val="20"/>
                <w:szCs w:val="20"/>
              </w:rPr>
              <w:t>gdpc</w:t>
            </w:r>
            <w:proofErr w:type="spellEnd"/>
            <w:r w:rsidRPr="0046113B">
              <w:rPr>
                <w:rFonts w:cs="Times New Roman"/>
                <w:sz w:val="20"/>
                <w:szCs w:val="20"/>
              </w:rPr>
              <w:t xml:space="preserve"> (log)</w:t>
            </w:r>
          </w:p>
        </w:tc>
      </w:tr>
      <w:tr w:rsidR="009C3ABC" w:rsidRPr="0046113B" w:rsidTr="00147199">
        <w:trPr>
          <w:trHeight w:val="340"/>
        </w:trPr>
        <w:tc>
          <w:tcPr>
            <w:tcW w:w="1150" w:type="dxa"/>
            <w:tcBorders>
              <w:top w:val="single" w:sz="4" w:space="0" w:color="auto"/>
            </w:tcBorders>
            <w:noWrap/>
            <w:hideMark/>
          </w:tcPr>
          <w:p w:rsidR="009C3ABC" w:rsidRPr="0046113B" w:rsidRDefault="009C3ABC" w:rsidP="0014719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6113B">
              <w:rPr>
                <w:rFonts w:cs="Times New Roman"/>
                <w:sz w:val="20"/>
                <w:szCs w:val="20"/>
              </w:rPr>
              <w:t>lp_growth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</w:tcBorders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1.99</w:t>
            </w:r>
          </w:p>
        </w:tc>
        <w:tc>
          <w:tcPr>
            <w:tcW w:w="666" w:type="dxa"/>
            <w:tcBorders>
              <w:top w:val="single" w:sz="4" w:space="0" w:color="auto"/>
            </w:tcBorders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3.94</w:t>
            </w:r>
          </w:p>
        </w:tc>
        <w:tc>
          <w:tcPr>
            <w:tcW w:w="768" w:type="dxa"/>
            <w:tcBorders>
              <w:top w:val="single" w:sz="4" w:space="0" w:color="auto"/>
            </w:tcBorders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-48.84</w:t>
            </w:r>
          </w:p>
        </w:tc>
        <w:tc>
          <w:tcPr>
            <w:tcW w:w="766" w:type="dxa"/>
            <w:tcBorders>
              <w:top w:val="single" w:sz="4" w:space="0" w:color="auto"/>
            </w:tcBorders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35.54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</w:tcBorders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</w:tcBorders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C3ABC" w:rsidRPr="0046113B" w:rsidTr="00147199">
        <w:trPr>
          <w:trHeight w:val="340"/>
        </w:trPr>
        <w:tc>
          <w:tcPr>
            <w:tcW w:w="1150" w:type="dxa"/>
            <w:noWrap/>
            <w:hideMark/>
          </w:tcPr>
          <w:p w:rsidR="009C3ABC" w:rsidRPr="0046113B" w:rsidRDefault="009C3ABC" w:rsidP="0014719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6113B">
              <w:rPr>
                <w:rFonts w:cs="Times New Roman"/>
                <w:sz w:val="20"/>
                <w:szCs w:val="20"/>
              </w:rPr>
              <w:t>lpxr</w:t>
            </w:r>
            <w:proofErr w:type="spellEnd"/>
            <w:r w:rsidRPr="0046113B">
              <w:rPr>
                <w:rFonts w:cs="Times New Roman"/>
                <w:sz w:val="20"/>
                <w:szCs w:val="20"/>
              </w:rPr>
              <w:t xml:space="preserve"> (log)</w:t>
            </w:r>
          </w:p>
        </w:tc>
        <w:tc>
          <w:tcPr>
            <w:tcW w:w="672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10.33</w:t>
            </w:r>
          </w:p>
        </w:tc>
        <w:tc>
          <w:tcPr>
            <w:tcW w:w="666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1.45</w:t>
            </w:r>
          </w:p>
        </w:tc>
        <w:tc>
          <w:tcPr>
            <w:tcW w:w="768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6.46</w:t>
            </w:r>
          </w:p>
        </w:tc>
        <w:tc>
          <w:tcPr>
            <w:tcW w:w="766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12.76</w:t>
            </w:r>
          </w:p>
        </w:tc>
        <w:tc>
          <w:tcPr>
            <w:tcW w:w="1039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-0.108*</w:t>
            </w:r>
          </w:p>
        </w:tc>
        <w:tc>
          <w:tcPr>
            <w:tcW w:w="888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0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8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0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5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5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C3ABC" w:rsidRPr="0046113B" w:rsidTr="00147199">
        <w:trPr>
          <w:trHeight w:val="340"/>
        </w:trPr>
        <w:tc>
          <w:tcPr>
            <w:tcW w:w="1150" w:type="dxa"/>
            <w:noWrap/>
            <w:hideMark/>
          </w:tcPr>
          <w:p w:rsidR="009C3ABC" w:rsidRPr="0046113B" w:rsidRDefault="009C3ABC" w:rsidP="00147199">
            <w:pPr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TCI (log)</w:t>
            </w:r>
          </w:p>
        </w:tc>
        <w:tc>
          <w:tcPr>
            <w:tcW w:w="672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1.13</w:t>
            </w:r>
          </w:p>
        </w:tc>
        <w:tc>
          <w:tcPr>
            <w:tcW w:w="666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0.52</w:t>
            </w:r>
          </w:p>
        </w:tc>
        <w:tc>
          <w:tcPr>
            <w:tcW w:w="768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0.29</w:t>
            </w:r>
          </w:p>
        </w:tc>
        <w:tc>
          <w:tcPr>
            <w:tcW w:w="766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4.22</w:t>
            </w:r>
          </w:p>
        </w:tc>
        <w:tc>
          <w:tcPr>
            <w:tcW w:w="1039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0.017</w:t>
            </w:r>
          </w:p>
        </w:tc>
        <w:tc>
          <w:tcPr>
            <w:tcW w:w="888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-0.586*</w:t>
            </w:r>
          </w:p>
        </w:tc>
        <w:tc>
          <w:tcPr>
            <w:tcW w:w="850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0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8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0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5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5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C3ABC" w:rsidRPr="0046113B" w:rsidTr="00147199">
        <w:trPr>
          <w:trHeight w:val="340"/>
        </w:trPr>
        <w:tc>
          <w:tcPr>
            <w:tcW w:w="1150" w:type="dxa"/>
            <w:noWrap/>
            <w:hideMark/>
          </w:tcPr>
          <w:p w:rsidR="009C3ABC" w:rsidRPr="0046113B" w:rsidRDefault="009C3ABC" w:rsidP="0014719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6113B">
              <w:rPr>
                <w:rFonts w:cs="Times New Roman"/>
                <w:sz w:val="20"/>
                <w:szCs w:val="20"/>
              </w:rPr>
              <w:t>A_land</w:t>
            </w:r>
            <w:proofErr w:type="spellEnd"/>
          </w:p>
        </w:tc>
        <w:tc>
          <w:tcPr>
            <w:tcW w:w="672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16.64</w:t>
            </w:r>
          </w:p>
        </w:tc>
        <w:tc>
          <w:tcPr>
            <w:tcW w:w="666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768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0.32</w:t>
            </w:r>
          </w:p>
        </w:tc>
        <w:tc>
          <w:tcPr>
            <w:tcW w:w="766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72.1</w:t>
            </w:r>
          </w:p>
        </w:tc>
        <w:tc>
          <w:tcPr>
            <w:tcW w:w="1039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0.105*</w:t>
            </w:r>
          </w:p>
        </w:tc>
        <w:tc>
          <w:tcPr>
            <w:tcW w:w="888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-0.088*</w:t>
            </w:r>
          </w:p>
        </w:tc>
        <w:tc>
          <w:tcPr>
            <w:tcW w:w="850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-0.094*</w:t>
            </w:r>
          </w:p>
        </w:tc>
        <w:tc>
          <w:tcPr>
            <w:tcW w:w="851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8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0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5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5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C3ABC" w:rsidRPr="0046113B" w:rsidTr="00147199">
        <w:trPr>
          <w:trHeight w:val="340"/>
        </w:trPr>
        <w:tc>
          <w:tcPr>
            <w:tcW w:w="1150" w:type="dxa"/>
            <w:noWrap/>
            <w:hideMark/>
          </w:tcPr>
          <w:p w:rsidR="009C3ABC" w:rsidRPr="0046113B" w:rsidRDefault="009C3ABC" w:rsidP="00147199">
            <w:pPr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FINDEV_1</w:t>
            </w:r>
          </w:p>
        </w:tc>
        <w:tc>
          <w:tcPr>
            <w:tcW w:w="672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53.68</w:t>
            </w:r>
          </w:p>
        </w:tc>
        <w:tc>
          <w:tcPr>
            <w:tcW w:w="666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44.69</w:t>
            </w:r>
          </w:p>
        </w:tc>
        <w:tc>
          <w:tcPr>
            <w:tcW w:w="768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308.98</w:t>
            </w:r>
          </w:p>
        </w:tc>
        <w:tc>
          <w:tcPr>
            <w:tcW w:w="1039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-0.051</w:t>
            </w:r>
          </w:p>
        </w:tc>
        <w:tc>
          <w:tcPr>
            <w:tcW w:w="888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0.628*</w:t>
            </w:r>
          </w:p>
        </w:tc>
        <w:tc>
          <w:tcPr>
            <w:tcW w:w="850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-0.360*</w:t>
            </w:r>
          </w:p>
        </w:tc>
        <w:tc>
          <w:tcPr>
            <w:tcW w:w="851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-0.059</w:t>
            </w:r>
          </w:p>
        </w:tc>
        <w:tc>
          <w:tcPr>
            <w:tcW w:w="1150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28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0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5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5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C3ABC" w:rsidRPr="0046113B" w:rsidTr="00147199">
        <w:trPr>
          <w:trHeight w:val="340"/>
        </w:trPr>
        <w:tc>
          <w:tcPr>
            <w:tcW w:w="1150" w:type="dxa"/>
            <w:noWrap/>
            <w:hideMark/>
          </w:tcPr>
          <w:p w:rsidR="009C3ABC" w:rsidRPr="0046113B" w:rsidRDefault="009C3ABC" w:rsidP="00147199">
            <w:pPr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institution</w:t>
            </w:r>
          </w:p>
        </w:tc>
        <w:tc>
          <w:tcPr>
            <w:tcW w:w="672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5.34</w:t>
            </w:r>
          </w:p>
        </w:tc>
        <w:tc>
          <w:tcPr>
            <w:tcW w:w="666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5.88</w:t>
            </w:r>
          </w:p>
        </w:tc>
        <w:tc>
          <w:tcPr>
            <w:tcW w:w="768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-10</w:t>
            </w:r>
          </w:p>
        </w:tc>
        <w:tc>
          <w:tcPr>
            <w:tcW w:w="766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039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-0.074*</w:t>
            </w:r>
          </w:p>
        </w:tc>
        <w:tc>
          <w:tcPr>
            <w:tcW w:w="888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0.498*</w:t>
            </w:r>
          </w:p>
        </w:tc>
        <w:tc>
          <w:tcPr>
            <w:tcW w:w="850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-0.351*</w:t>
            </w:r>
          </w:p>
        </w:tc>
        <w:tc>
          <w:tcPr>
            <w:tcW w:w="851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0.161*</w:t>
            </w:r>
          </w:p>
        </w:tc>
        <w:tc>
          <w:tcPr>
            <w:tcW w:w="1150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0.298*</w:t>
            </w:r>
          </w:p>
        </w:tc>
        <w:tc>
          <w:tcPr>
            <w:tcW w:w="1028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40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5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5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C3ABC" w:rsidRPr="0046113B" w:rsidTr="00147199">
        <w:trPr>
          <w:trHeight w:val="340"/>
        </w:trPr>
        <w:tc>
          <w:tcPr>
            <w:tcW w:w="1150" w:type="dxa"/>
            <w:noWrap/>
            <w:hideMark/>
          </w:tcPr>
          <w:p w:rsidR="009C3ABC" w:rsidRPr="0046113B" w:rsidRDefault="009C3ABC" w:rsidP="00147199">
            <w:pPr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HCI</w:t>
            </w:r>
          </w:p>
        </w:tc>
        <w:tc>
          <w:tcPr>
            <w:tcW w:w="672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2.52</w:t>
            </w:r>
          </w:p>
        </w:tc>
        <w:tc>
          <w:tcPr>
            <w:tcW w:w="666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0.69</w:t>
            </w:r>
          </w:p>
        </w:tc>
        <w:tc>
          <w:tcPr>
            <w:tcW w:w="768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1.03</w:t>
            </w:r>
          </w:p>
        </w:tc>
        <w:tc>
          <w:tcPr>
            <w:tcW w:w="766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3.97</w:t>
            </w:r>
          </w:p>
        </w:tc>
        <w:tc>
          <w:tcPr>
            <w:tcW w:w="1039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-0.047</w:t>
            </w:r>
          </w:p>
        </w:tc>
        <w:tc>
          <w:tcPr>
            <w:tcW w:w="888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0.811*</w:t>
            </w:r>
          </w:p>
        </w:tc>
        <w:tc>
          <w:tcPr>
            <w:tcW w:w="850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-0.525*</w:t>
            </w:r>
          </w:p>
        </w:tc>
        <w:tc>
          <w:tcPr>
            <w:tcW w:w="851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0.008</w:t>
            </w:r>
          </w:p>
        </w:tc>
        <w:tc>
          <w:tcPr>
            <w:tcW w:w="1150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0.591*</w:t>
            </w:r>
          </w:p>
        </w:tc>
        <w:tc>
          <w:tcPr>
            <w:tcW w:w="1028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0.581*</w:t>
            </w:r>
          </w:p>
        </w:tc>
        <w:tc>
          <w:tcPr>
            <w:tcW w:w="940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5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5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C3ABC" w:rsidRPr="0046113B" w:rsidTr="00147199">
        <w:trPr>
          <w:trHeight w:val="340"/>
        </w:trPr>
        <w:tc>
          <w:tcPr>
            <w:tcW w:w="1150" w:type="dxa"/>
            <w:noWrap/>
            <w:hideMark/>
          </w:tcPr>
          <w:p w:rsidR="009C3ABC" w:rsidRPr="0046113B" w:rsidRDefault="009C3ABC" w:rsidP="00147199">
            <w:pPr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pop</w:t>
            </w:r>
          </w:p>
        </w:tc>
        <w:tc>
          <w:tcPr>
            <w:tcW w:w="672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1.29</w:t>
            </w:r>
          </w:p>
        </w:tc>
        <w:tc>
          <w:tcPr>
            <w:tcW w:w="666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1.4</w:t>
            </w:r>
          </w:p>
        </w:tc>
        <w:tc>
          <w:tcPr>
            <w:tcW w:w="768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-9.08</w:t>
            </w:r>
          </w:p>
        </w:tc>
        <w:tc>
          <w:tcPr>
            <w:tcW w:w="766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17.51</w:t>
            </w:r>
          </w:p>
        </w:tc>
        <w:tc>
          <w:tcPr>
            <w:tcW w:w="1039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-0.107*</w:t>
            </w:r>
          </w:p>
        </w:tc>
        <w:tc>
          <w:tcPr>
            <w:tcW w:w="888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-0.356*</w:t>
            </w:r>
          </w:p>
        </w:tc>
        <w:tc>
          <w:tcPr>
            <w:tcW w:w="850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0.320*</w:t>
            </w:r>
          </w:p>
        </w:tc>
        <w:tc>
          <w:tcPr>
            <w:tcW w:w="851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-0.225*</w:t>
            </w:r>
          </w:p>
        </w:tc>
        <w:tc>
          <w:tcPr>
            <w:tcW w:w="1150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-0.262*</w:t>
            </w:r>
          </w:p>
        </w:tc>
        <w:tc>
          <w:tcPr>
            <w:tcW w:w="1028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-0.429*</w:t>
            </w:r>
          </w:p>
        </w:tc>
        <w:tc>
          <w:tcPr>
            <w:tcW w:w="940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-0.502*</w:t>
            </w:r>
          </w:p>
        </w:tc>
        <w:tc>
          <w:tcPr>
            <w:tcW w:w="851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6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5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C3ABC" w:rsidRPr="0046113B" w:rsidTr="00147199">
        <w:trPr>
          <w:trHeight w:val="340"/>
        </w:trPr>
        <w:tc>
          <w:tcPr>
            <w:tcW w:w="1150" w:type="dxa"/>
            <w:noWrap/>
            <w:hideMark/>
          </w:tcPr>
          <w:p w:rsidR="009C3ABC" w:rsidRPr="0046113B" w:rsidRDefault="009C3ABC" w:rsidP="00147199">
            <w:pPr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openness</w:t>
            </w:r>
          </w:p>
        </w:tc>
        <w:tc>
          <w:tcPr>
            <w:tcW w:w="672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0.83</w:t>
            </w:r>
          </w:p>
        </w:tc>
        <w:tc>
          <w:tcPr>
            <w:tcW w:w="666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0.57</w:t>
            </w:r>
          </w:p>
        </w:tc>
        <w:tc>
          <w:tcPr>
            <w:tcW w:w="768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0.13</w:t>
            </w:r>
          </w:p>
        </w:tc>
        <w:tc>
          <w:tcPr>
            <w:tcW w:w="766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4.43</w:t>
            </w:r>
          </w:p>
        </w:tc>
        <w:tc>
          <w:tcPr>
            <w:tcW w:w="1039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0.012</w:t>
            </w:r>
          </w:p>
        </w:tc>
        <w:tc>
          <w:tcPr>
            <w:tcW w:w="888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0.291*</w:t>
            </w:r>
          </w:p>
        </w:tc>
        <w:tc>
          <w:tcPr>
            <w:tcW w:w="850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-0.177*</w:t>
            </w:r>
          </w:p>
        </w:tc>
        <w:tc>
          <w:tcPr>
            <w:tcW w:w="851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-0.124*</w:t>
            </w:r>
          </w:p>
        </w:tc>
        <w:tc>
          <w:tcPr>
            <w:tcW w:w="1150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0.342*</w:t>
            </w:r>
          </w:p>
        </w:tc>
        <w:tc>
          <w:tcPr>
            <w:tcW w:w="1028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0.017</w:t>
            </w:r>
          </w:p>
        </w:tc>
        <w:tc>
          <w:tcPr>
            <w:tcW w:w="940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0.260*</w:t>
            </w:r>
          </w:p>
        </w:tc>
        <w:tc>
          <w:tcPr>
            <w:tcW w:w="851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-0.049</w:t>
            </w:r>
          </w:p>
        </w:tc>
        <w:tc>
          <w:tcPr>
            <w:tcW w:w="865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5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C3ABC" w:rsidRPr="0046113B" w:rsidTr="00147199">
        <w:trPr>
          <w:trHeight w:val="340"/>
        </w:trPr>
        <w:tc>
          <w:tcPr>
            <w:tcW w:w="1150" w:type="dxa"/>
            <w:noWrap/>
            <w:hideMark/>
          </w:tcPr>
          <w:p w:rsidR="009C3ABC" w:rsidRPr="0046113B" w:rsidRDefault="009C3ABC" w:rsidP="00147199">
            <w:pPr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FDI</w:t>
            </w:r>
          </w:p>
        </w:tc>
        <w:tc>
          <w:tcPr>
            <w:tcW w:w="672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4.84</w:t>
            </w:r>
          </w:p>
        </w:tc>
        <w:tc>
          <w:tcPr>
            <w:tcW w:w="666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12.29</w:t>
            </w:r>
          </w:p>
        </w:tc>
        <w:tc>
          <w:tcPr>
            <w:tcW w:w="768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-58.32</w:t>
            </w:r>
          </w:p>
        </w:tc>
        <w:tc>
          <w:tcPr>
            <w:tcW w:w="766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280.13</w:t>
            </w:r>
          </w:p>
        </w:tc>
        <w:tc>
          <w:tcPr>
            <w:tcW w:w="1039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0.028</w:t>
            </w:r>
          </w:p>
        </w:tc>
        <w:tc>
          <w:tcPr>
            <w:tcW w:w="888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0.132*</w:t>
            </w:r>
          </w:p>
        </w:tc>
        <w:tc>
          <w:tcPr>
            <w:tcW w:w="850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-0.106*</w:t>
            </w:r>
          </w:p>
        </w:tc>
        <w:tc>
          <w:tcPr>
            <w:tcW w:w="851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-0.05</w:t>
            </w:r>
          </w:p>
        </w:tc>
        <w:tc>
          <w:tcPr>
            <w:tcW w:w="1150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0.301*</w:t>
            </w:r>
          </w:p>
        </w:tc>
        <w:tc>
          <w:tcPr>
            <w:tcW w:w="1028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0.062</w:t>
            </w:r>
          </w:p>
        </w:tc>
        <w:tc>
          <w:tcPr>
            <w:tcW w:w="940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0.098*</w:t>
            </w:r>
          </w:p>
        </w:tc>
        <w:tc>
          <w:tcPr>
            <w:tcW w:w="851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-0.047</w:t>
            </w:r>
          </w:p>
        </w:tc>
        <w:tc>
          <w:tcPr>
            <w:tcW w:w="865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0.317*</w:t>
            </w:r>
          </w:p>
        </w:tc>
        <w:tc>
          <w:tcPr>
            <w:tcW w:w="766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C3ABC" w:rsidRPr="0046113B" w:rsidTr="00147199">
        <w:trPr>
          <w:trHeight w:val="340"/>
        </w:trPr>
        <w:tc>
          <w:tcPr>
            <w:tcW w:w="1150" w:type="dxa"/>
            <w:noWrap/>
            <w:hideMark/>
          </w:tcPr>
          <w:p w:rsidR="009C3ABC" w:rsidRPr="0046113B" w:rsidRDefault="009C3ABC" w:rsidP="0014719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6113B">
              <w:rPr>
                <w:rFonts w:cs="Times New Roman"/>
                <w:sz w:val="20"/>
                <w:szCs w:val="20"/>
              </w:rPr>
              <w:t>gdpc</w:t>
            </w:r>
            <w:proofErr w:type="spellEnd"/>
            <w:r w:rsidRPr="0046113B">
              <w:rPr>
                <w:rFonts w:cs="Times New Roman"/>
                <w:sz w:val="20"/>
                <w:szCs w:val="20"/>
              </w:rPr>
              <w:t xml:space="preserve"> (log)</w:t>
            </w:r>
          </w:p>
        </w:tc>
        <w:tc>
          <w:tcPr>
            <w:tcW w:w="672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9.07</w:t>
            </w:r>
          </w:p>
        </w:tc>
        <w:tc>
          <w:tcPr>
            <w:tcW w:w="666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1.19</w:t>
            </w:r>
          </w:p>
        </w:tc>
        <w:tc>
          <w:tcPr>
            <w:tcW w:w="768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5.65</w:t>
            </w:r>
          </w:p>
        </w:tc>
        <w:tc>
          <w:tcPr>
            <w:tcW w:w="766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11.86</w:t>
            </w:r>
          </w:p>
        </w:tc>
        <w:tc>
          <w:tcPr>
            <w:tcW w:w="1039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-0.082*</w:t>
            </w:r>
          </w:p>
        </w:tc>
        <w:tc>
          <w:tcPr>
            <w:tcW w:w="888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0.958*</w:t>
            </w:r>
          </w:p>
        </w:tc>
        <w:tc>
          <w:tcPr>
            <w:tcW w:w="850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-0.658*</w:t>
            </w:r>
          </w:p>
        </w:tc>
        <w:tc>
          <w:tcPr>
            <w:tcW w:w="851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-0.067</w:t>
            </w:r>
          </w:p>
        </w:tc>
        <w:tc>
          <w:tcPr>
            <w:tcW w:w="1150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0.653*</w:t>
            </w:r>
          </w:p>
        </w:tc>
        <w:tc>
          <w:tcPr>
            <w:tcW w:w="1028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0.478*</w:t>
            </w:r>
          </w:p>
        </w:tc>
        <w:tc>
          <w:tcPr>
            <w:tcW w:w="940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0.835*</w:t>
            </w:r>
          </w:p>
        </w:tc>
        <w:tc>
          <w:tcPr>
            <w:tcW w:w="851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-0.334*</w:t>
            </w:r>
          </w:p>
        </w:tc>
        <w:tc>
          <w:tcPr>
            <w:tcW w:w="865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0.358*</w:t>
            </w:r>
          </w:p>
        </w:tc>
        <w:tc>
          <w:tcPr>
            <w:tcW w:w="766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0.162*</w:t>
            </w:r>
          </w:p>
        </w:tc>
        <w:tc>
          <w:tcPr>
            <w:tcW w:w="605" w:type="dxa"/>
            <w:noWrap/>
            <w:hideMark/>
          </w:tcPr>
          <w:p w:rsidR="009C3ABC" w:rsidRPr="0046113B" w:rsidRDefault="009C3ABC" w:rsidP="001471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13B">
              <w:rPr>
                <w:rFonts w:cs="Times New Roman"/>
                <w:sz w:val="20"/>
                <w:szCs w:val="20"/>
              </w:rPr>
              <w:t>1</w:t>
            </w:r>
          </w:p>
        </w:tc>
      </w:tr>
    </w:tbl>
    <w:p w:rsidR="009C3ABC" w:rsidRDefault="009C3ABC" w:rsidP="009C3ABC">
      <w:pPr>
        <w:rPr>
          <w:b/>
          <w:bCs/>
          <w:szCs w:val="24"/>
        </w:rPr>
      </w:pPr>
    </w:p>
    <w:p w:rsidR="009C3ABC" w:rsidRDefault="009C3ABC" w:rsidP="009C3ABC">
      <w:pPr>
        <w:pStyle w:val="Caption"/>
        <w:jc w:val="both"/>
        <w:rPr>
          <w:b/>
          <w:bCs/>
          <w:i w:val="0"/>
          <w:iCs w:val="0"/>
          <w:color w:val="auto"/>
          <w:sz w:val="24"/>
          <w:szCs w:val="24"/>
        </w:rPr>
      </w:pPr>
    </w:p>
    <w:p w:rsidR="009C3ABC" w:rsidRDefault="009C3ABC" w:rsidP="009C3ABC">
      <w:pPr>
        <w:pStyle w:val="Caption"/>
        <w:jc w:val="both"/>
        <w:rPr>
          <w:b/>
          <w:bCs/>
          <w:i w:val="0"/>
          <w:iCs w:val="0"/>
          <w:color w:val="auto"/>
          <w:sz w:val="24"/>
          <w:szCs w:val="24"/>
        </w:rPr>
      </w:pPr>
    </w:p>
    <w:p w:rsidR="009C3ABC" w:rsidRDefault="009C3ABC" w:rsidP="009C3ABC">
      <w:pPr>
        <w:pStyle w:val="Caption"/>
        <w:jc w:val="both"/>
        <w:rPr>
          <w:b/>
          <w:bCs/>
          <w:i w:val="0"/>
          <w:iCs w:val="0"/>
          <w:color w:val="auto"/>
          <w:sz w:val="24"/>
          <w:szCs w:val="24"/>
        </w:rPr>
      </w:pPr>
    </w:p>
    <w:p w:rsidR="009C3ABC" w:rsidRDefault="009C3ABC" w:rsidP="009C3ABC">
      <w:pPr>
        <w:pStyle w:val="Caption"/>
        <w:jc w:val="both"/>
        <w:rPr>
          <w:b/>
          <w:bCs/>
          <w:i w:val="0"/>
          <w:iCs w:val="0"/>
          <w:color w:val="auto"/>
          <w:sz w:val="24"/>
          <w:szCs w:val="24"/>
        </w:rPr>
      </w:pPr>
    </w:p>
    <w:p w:rsidR="009C3ABC" w:rsidRDefault="009C3ABC" w:rsidP="009C3ABC">
      <w:pPr>
        <w:pStyle w:val="Caption"/>
        <w:jc w:val="both"/>
        <w:rPr>
          <w:b/>
          <w:bCs/>
          <w:i w:val="0"/>
          <w:iCs w:val="0"/>
          <w:color w:val="auto"/>
          <w:sz w:val="24"/>
          <w:szCs w:val="24"/>
        </w:rPr>
        <w:sectPr w:rsidR="009C3ABC" w:rsidSect="00F152BA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9C3ABC" w:rsidRPr="00915325" w:rsidRDefault="009C3ABC" w:rsidP="009C3ABC">
      <w:pPr>
        <w:pStyle w:val="Caption"/>
        <w:jc w:val="both"/>
        <w:rPr>
          <w:i w:val="0"/>
          <w:iCs w:val="0"/>
          <w:color w:val="auto"/>
          <w:sz w:val="24"/>
          <w:szCs w:val="24"/>
        </w:rPr>
      </w:pPr>
      <w:r w:rsidRPr="00915325">
        <w:rPr>
          <w:b/>
          <w:bCs/>
          <w:i w:val="0"/>
          <w:iCs w:val="0"/>
          <w:color w:val="auto"/>
          <w:sz w:val="24"/>
          <w:szCs w:val="24"/>
        </w:rPr>
        <w:lastRenderedPageBreak/>
        <w:t xml:space="preserve">Table A </w:t>
      </w:r>
      <w:r w:rsidRPr="00915325">
        <w:rPr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915325">
        <w:rPr>
          <w:b/>
          <w:bCs/>
          <w:i w:val="0"/>
          <w:iCs w:val="0"/>
          <w:color w:val="auto"/>
          <w:sz w:val="24"/>
          <w:szCs w:val="24"/>
        </w:rPr>
        <w:instrText xml:space="preserve"> SEQ Table_A \* ARABIC </w:instrText>
      </w:r>
      <w:r w:rsidRPr="00915325">
        <w:rPr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915325">
        <w:rPr>
          <w:b/>
          <w:bCs/>
          <w:i w:val="0"/>
          <w:iCs w:val="0"/>
          <w:noProof/>
          <w:color w:val="auto"/>
          <w:sz w:val="24"/>
          <w:szCs w:val="24"/>
        </w:rPr>
        <w:t>7</w:t>
      </w:r>
      <w:r w:rsidRPr="00915325">
        <w:rPr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915325">
        <w:rPr>
          <w:i w:val="0"/>
          <w:iCs w:val="0"/>
          <w:color w:val="auto"/>
          <w:sz w:val="24"/>
          <w:szCs w:val="24"/>
        </w:rPr>
        <w:t>. List of countries contained in the full sample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1397"/>
        <w:gridCol w:w="746"/>
        <w:gridCol w:w="222"/>
        <w:gridCol w:w="436"/>
        <w:gridCol w:w="1955"/>
        <w:gridCol w:w="809"/>
        <w:gridCol w:w="222"/>
        <w:gridCol w:w="486"/>
        <w:gridCol w:w="1382"/>
        <w:gridCol w:w="850"/>
      </w:tblGrid>
      <w:tr w:rsidR="009C3ABC" w:rsidRPr="00F152BA" w:rsidTr="00147199">
        <w:trPr>
          <w:trHeight w:val="20"/>
        </w:trPr>
        <w:tc>
          <w:tcPr>
            <w:tcW w:w="9060" w:type="dxa"/>
            <w:gridSpan w:val="11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List of countries in the study</w:t>
            </w:r>
          </w:p>
        </w:tc>
      </w:tr>
      <w:tr w:rsidR="009C3ABC" w:rsidRPr="00F152BA" w:rsidTr="00147199">
        <w:trPr>
          <w:trHeight w:val="20"/>
        </w:trPr>
        <w:tc>
          <w:tcPr>
            <w:tcW w:w="2700" w:type="dxa"/>
            <w:gridSpan w:val="3"/>
            <w:noWrap/>
            <w:hideMark/>
          </w:tcPr>
          <w:p w:rsidR="009C3ABC" w:rsidRPr="00F152BA" w:rsidRDefault="009C3ABC" w:rsidP="00147199">
            <w:pPr>
              <w:rPr>
                <w:b/>
                <w:bCs/>
                <w:sz w:val="18"/>
                <w:szCs w:val="18"/>
              </w:rPr>
            </w:pPr>
            <w:r w:rsidRPr="00F152BA">
              <w:rPr>
                <w:b/>
                <w:bCs/>
                <w:sz w:val="18"/>
                <w:szCs w:val="18"/>
              </w:rPr>
              <w:t>East Asia &amp; Pacific</w:t>
            </w: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99" w:type="dxa"/>
            <w:gridSpan w:val="3"/>
            <w:noWrap/>
            <w:hideMark/>
          </w:tcPr>
          <w:p w:rsidR="009C3ABC" w:rsidRPr="00F152BA" w:rsidRDefault="009C3ABC" w:rsidP="00147199">
            <w:pPr>
              <w:rPr>
                <w:b/>
                <w:bCs/>
                <w:sz w:val="18"/>
                <w:szCs w:val="18"/>
              </w:rPr>
            </w:pPr>
            <w:r w:rsidRPr="00F152BA">
              <w:rPr>
                <w:b/>
                <w:bCs/>
                <w:sz w:val="18"/>
                <w:szCs w:val="18"/>
              </w:rPr>
              <w:t>Europe &amp; Central Asia</w:t>
            </w: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17" w:type="dxa"/>
            <w:gridSpan w:val="3"/>
            <w:noWrap/>
            <w:hideMark/>
          </w:tcPr>
          <w:p w:rsidR="009C3ABC" w:rsidRPr="00F152BA" w:rsidRDefault="009C3ABC" w:rsidP="00147199">
            <w:pPr>
              <w:rPr>
                <w:b/>
                <w:bCs/>
                <w:sz w:val="18"/>
                <w:szCs w:val="18"/>
              </w:rPr>
            </w:pPr>
            <w:r w:rsidRPr="00F152BA">
              <w:rPr>
                <w:b/>
                <w:bCs/>
                <w:sz w:val="18"/>
                <w:szCs w:val="18"/>
              </w:rPr>
              <w:t>North America</w:t>
            </w:r>
          </w:p>
        </w:tc>
      </w:tr>
      <w:tr w:rsidR="009C3ABC" w:rsidRPr="00F152BA" w:rsidTr="00147199">
        <w:trPr>
          <w:trHeight w:val="20"/>
        </w:trPr>
        <w:tc>
          <w:tcPr>
            <w:tcW w:w="560" w:type="dxa"/>
            <w:noWrap/>
            <w:hideMark/>
          </w:tcPr>
          <w:p w:rsidR="009C3ABC" w:rsidRPr="00F152BA" w:rsidRDefault="009C3ABC" w:rsidP="00147199">
            <w:pPr>
              <w:rPr>
                <w:sz w:val="16"/>
                <w:szCs w:val="16"/>
              </w:rPr>
            </w:pPr>
            <w:r w:rsidRPr="00F152BA">
              <w:rPr>
                <w:sz w:val="16"/>
                <w:szCs w:val="16"/>
              </w:rPr>
              <w:t>No</w:t>
            </w:r>
          </w:p>
        </w:tc>
        <w:tc>
          <w:tcPr>
            <w:tcW w:w="1397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country</w:t>
            </w:r>
          </w:p>
        </w:tc>
        <w:tc>
          <w:tcPr>
            <w:tcW w:w="743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hideMark/>
          </w:tcPr>
          <w:p w:rsidR="009C3ABC" w:rsidRPr="00F152BA" w:rsidRDefault="009C3ABC" w:rsidP="00147199">
            <w:pPr>
              <w:rPr>
                <w:sz w:val="14"/>
                <w:szCs w:val="14"/>
              </w:rPr>
            </w:pPr>
            <w:r w:rsidRPr="00F152BA">
              <w:rPr>
                <w:sz w:val="16"/>
                <w:szCs w:val="16"/>
              </w:rPr>
              <w:t>No</w:t>
            </w:r>
          </w:p>
        </w:tc>
        <w:tc>
          <w:tcPr>
            <w:tcW w:w="195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country</w:t>
            </w:r>
          </w:p>
        </w:tc>
        <w:tc>
          <w:tcPr>
            <w:tcW w:w="809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No</w:t>
            </w:r>
          </w:p>
        </w:tc>
        <w:tc>
          <w:tcPr>
            <w:tcW w:w="138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country</w:t>
            </w:r>
          </w:p>
        </w:tc>
        <w:tc>
          <w:tcPr>
            <w:tcW w:w="850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</w:tr>
      <w:tr w:rsidR="009C3ABC" w:rsidRPr="00F152BA" w:rsidTr="00147199">
        <w:trPr>
          <w:trHeight w:val="20"/>
        </w:trPr>
        <w:tc>
          <w:tcPr>
            <w:tcW w:w="560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1</w:t>
            </w:r>
          </w:p>
        </w:tc>
        <w:tc>
          <w:tcPr>
            <w:tcW w:w="1397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Australia</w:t>
            </w:r>
          </w:p>
        </w:tc>
        <w:tc>
          <w:tcPr>
            <w:tcW w:w="743" w:type="dxa"/>
            <w:vMerge w:val="restart"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High income</w:t>
            </w: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39</w:t>
            </w:r>
          </w:p>
        </w:tc>
        <w:tc>
          <w:tcPr>
            <w:tcW w:w="195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Slovenia</w:t>
            </w:r>
          </w:p>
        </w:tc>
        <w:tc>
          <w:tcPr>
            <w:tcW w:w="809" w:type="dxa"/>
            <w:vMerge w:val="restart"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High income</w:t>
            </w: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75</w:t>
            </w:r>
          </w:p>
        </w:tc>
        <w:tc>
          <w:tcPr>
            <w:tcW w:w="138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Canada</w:t>
            </w:r>
          </w:p>
        </w:tc>
        <w:tc>
          <w:tcPr>
            <w:tcW w:w="850" w:type="dxa"/>
            <w:vMerge w:val="restart"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High income</w:t>
            </w:r>
          </w:p>
        </w:tc>
      </w:tr>
      <w:tr w:rsidR="009C3ABC" w:rsidRPr="00F152BA" w:rsidTr="00147199">
        <w:trPr>
          <w:trHeight w:val="20"/>
        </w:trPr>
        <w:tc>
          <w:tcPr>
            <w:tcW w:w="560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2</w:t>
            </w:r>
          </w:p>
        </w:tc>
        <w:tc>
          <w:tcPr>
            <w:tcW w:w="1397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China, Hong Kong SAR</w:t>
            </w:r>
          </w:p>
        </w:tc>
        <w:tc>
          <w:tcPr>
            <w:tcW w:w="743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40</w:t>
            </w:r>
          </w:p>
        </w:tc>
        <w:tc>
          <w:tcPr>
            <w:tcW w:w="195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Spain</w:t>
            </w:r>
          </w:p>
        </w:tc>
        <w:tc>
          <w:tcPr>
            <w:tcW w:w="809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76</w:t>
            </w:r>
          </w:p>
        </w:tc>
        <w:tc>
          <w:tcPr>
            <w:tcW w:w="138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United States</w:t>
            </w:r>
          </w:p>
        </w:tc>
        <w:tc>
          <w:tcPr>
            <w:tcW w:w="850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</w:tr>
      <w:tr w:rsidR="009C3ABC" w:rsidRPr="00F152BA" w:rsidTr="00147199">
        <w:trPr>
          <w:trHeight w:val="20"/>
        </w:trPr>
        <w:tc>
          <w:tcPr>
            <w:tcW w:w="560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3</w:t>
            </w:r>
          </w:p>
        </w:tc>
        <w:tc>
          <w:tcPr>
            <w:tcW w:w="1397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Japan</w:t>
            </w:r>
          </w:p>
        </w:tc>
        <w:tc>
          <w:tcPr>
            <w:tcW w:w="743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41</w:t>
            </w:r>
          </w:p>
        </w:tc>
        <w:tc>
          <w:tcPr>
            <w:tcW w:w="195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Sweden</w:t>
            </w:r>
          </w:p>
        </w:tc>
        <w:tc>
          <w:tcPr>
            <w:tcW w:w="809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</w:tr>
      <w:tr w:rsidR="009C3ABC" w:rsidRPr="00F152BA" w:rsidTr="00147199">
        <w:trPr>
          <w:trHeight w:val="20"/>
        </w:trPr>
        <w:tc>
          <w:tcPr>
            <w:tcW w:w="560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4</w:t>
            </w:r>
          </w:p>
        </w:tc>
        <w:tc>
          <w:tcPr>
            <w:tcW w:w="1397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New Zealand</w:t>
            </w:r>
          </w:p>
        </w:tc>
        <w:tc>
          <w:tcPr>
            <w:tcW w:w="743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42</w:t>
            </w:r>
          </w:p>
        </w:tc>
        <w:tc>
          <w:tcPr>
            <w:tcW w:w="195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Switzerland</w:t>
            </w:r>
          </w:p>
        </w:tc>
        <w:tc>
          <w:tcPr>
            <w:tcW w:w="809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717" w:type="dxa"/>
            <w:gridSpan w:val="3"/>
            <w:noWrap/>
            <w:hideMark/>
          </w:tcPr>
          <w:p w:rsidR="009C3ABC" w:rsidRPr="00F152BA" w:rsidRDefault="009C3ABC" w:rsidP="00147199">
            <w:pPr>
              <w:rPr>
                <w:b/>
                <w:bCs/>
                <w:sz w:val="18"/>
                <w:szCs w:val="18"/>
              </w:rPr>
            </w:pPr>
            <w:r w:rsidRPr="00F152BA">
              <w:rPr>
                <w:b/>
                <w:bCs/>
                <w:sz w:val="18"/>
                <w:szCs w:val="18"/>
              </w:rPr>
              <w:t>South Asia</w:t>
            </w:r>
          </w:p>
        </w:tc>
      </w:tr>
      <w:tr w:rsidR="009C3ABC" w:rsidRPr="00F152BA" w:rsidTr="00147199">
        <w:trPr>
          <w:trHeight w:val="20"/>
        </w:trPr>
        <w:tc>
          <w:tcPr>
            <w:tcW w:w="560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5</w:t>
            </w:r>
          </w:p>
        </w:tc>
        <w:tc>
          <w:tcPr>
            <w:tcW w:w="1397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Republic of Korea</w:t>
            </w:r>
          </w:p>
        </w:tc>
        <w:tc>
          <w:tcPr>
            <w:tcW w:w="743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43</w:t>
            </w:r>
          </w:p>
        </w:tc>
        <w:tc>
          <w:tcPr>
            <w:tcW w:w="195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United Kingdom</w:t>
            </w:r>
          </w:p>
        </w:tc>
        <w:tc>
          <w:tcPr>
            <w:tcW w:w="809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No</w:t>
            </w:r>
          </w:p>
        </w:tc>
        <w:tc>
          <w:tcPr>
            <w:tcW w:w="138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country</w:t>
            </w:r>
          </w:p>
        </w:tc>
        <w:tc>
          <w:tcPr>
            <w:tcW w:w="850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</w:tr>
      <w:tr w:rsidR="009C3ABC" w:rsidRPr="00F152BA" w:rsidTr="00147199">
        <w:trPr>
          <w:trHeight w:val="20"/>
        </w:trPr>
        <w:tc>
          <w:tcPr>
            <w:tcW w:w="560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6</w:t>
            </w:r>
          </w:p>
        </w:tc>
        <w:tc>
          <w:tcPr>
            <w:tcW w:w="1397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Singapore</w:t>
            </w:r>
          </w:p>
        </w:tc>
        <w:tc>
          <w:tcPr>
            <w:tcW w:w="743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44</w:t>
            </w:r>
          </w:p>
        </w:tc>
        <w:tc>
          <w:tcPr>
            <w:tcW w:w="195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Azerbaijan</w:t>
            </w:r>
          </w:p>
        </w:tc>
        <w:tc>
          <w:tcPr>
            <w:tcW w:w="809" w:type="dxa"/>
            <w:vMerge w:val="restart"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Upper middle income</w:t>
            </w: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77</w:t>
            </w:r>
          </w:p>
        </w:tc>
        <w:tc>
          <w:tcPr>
            <w:tcW w:w="138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Bangladesh</w:t>
            </w:r>
          </w:p>
        </w:tc>
        <w:tc>
          <w:tcPr>
            <w:tcW w:w="850" w:type="dxa"/>
            <w:vMerge w:val="restart"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Lower middle income</w:t>
            </w:r>
          </w:p>
        </w:tc>
      </w:tr>
      <w:tr w:rsidR="009C3ABC" w:rsidRPr="00F152BA" w:rsidTr="00147199">
        <w:trPr>
          <w:trHeight w:val="20"/>
        </w:trPr>
        <w:tc>
          <w:tcPr>
            <w:tcW w:w="560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7</w:t>
            </w:r>
          </w:p>
        </w:tc>
        <w:tc>
          <w:tcPr>
            <w:tcW w:w="1397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China</w:t>
            </w:r>
          </w:p>
        </w:tc>
        <w:tc>
          <w:tcPr>
            <w:tcW w:w="743" w:type="dxa"/>
            <w:vMerge w:val="restart"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Upper middle income</w:t>
            </w: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45</w:t>
            </w:r>
          </w:p>
        </w:tc>
        <w:tc>
          <w:tcPr>
            <w:tcW w:w="195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Bulgaria</w:t>
            </w:r>
          </w:p>
        </w:tc>
        <w:tc>
          <w:tcPr>
            <w:tcW w:w="809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78</w:t>
            </w:r>
          </w:p>
        </w:tc>
        <w:tc>
          <w:tcPr>
            <w:tcW w:w="138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India</w:t>
            </w:r>
          </w:p>
        </w:tc>
        <w:tc>
          <w:tcPr>
            <w:tcW w:w="850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</w:tr>
      <w:tr w:rsidR="009C3ABC" w:rsidRPr="00F152BA" w:rsidTr="00147199">
        <w:trPr>
          <w:trHeight w:val="20"/>
        </w:trPr>
        <w:tc>
          <w:tcPr>
            <w:tcW w:w="560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8</w:t>
            </w:r>
          </w:p>
        </w:tc>
        <w:tc>
          <w:tcPr>
            <w:tcW w:w="1397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Fiji</w:t>
            </w:r>
          </w:p>
        </w:tc>
        <w:tc>
          <w:tcPr>
            <w:tcW w:w="743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46</w:t>
            </w:r>
          </w:p>
        </w:tc>
        <w:tc>
          <w:tcPr>
            <w:tcW w:w="195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Montenegro</w:t>
            </w:r>
          </w:p>
        </w:tc>
        <w:tc>
          <w:tcPr>
            <w:tcW w:w="809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79</w:t>
            </w:r>
          </w:p>
        </w:tc>
        <w:tc>
          <w:tcPr>
            <w:tcW w:w="138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Pakistan</w:t>
            </w:r>
          </w:p>
        </w:tc>
        <w:tc>
          <w:tcPr>
            <w:tcW w:w="850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</w:tr>
      <w:tr w:rsidR="009C3ABC" w:rsidRPr="00F152BA" w:rsidTr="00147199">
        <w:trPr>
          <w:trHeight w:val="20"/>
        </w:trPr>
        <w:tc>
          <w:tcPr>
            <w:tcW w:w="560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9</w:t>
            </w:r>
          </w:p>
        </w:tc>
        <w:tc>
          <w:tcPr>
            <w:tcW w:w="1397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Malaysia</w:t>
            </w:r>
          </w:p>
        </w:tc>
        <w:tc>
          <w:tcPr>
            <w:tcW w:w="743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47</w:t>
            </w:r>
          </w:p>
        </w:tc>
        <w:tc>
          <w:tcPr>
            <w:tcW w:w="195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Romania</w:t>
            </w:r>
          </w:p>
        </w:tc>
        <w:tc>
          <w:tcPr>
            <w:tcW w:w="809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80</w:t>
            </w:r>
          </w:p>
        </w:tc>
        <w:tc>
          <w:tcPr>
            <w:tcW w:w="138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Sri Lanka</w:t>
            </w:r>
          </w:p>
        </w:tc>
        <w:tc>
          <w:tcPr>
            <w:tcW w:w="850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</w:tr>
      <w:tr w:rsidR="009C3ABC" w:rsidRPr="00F152BA" w:rsidTr="00147199">
        <w:trPr>
          <w:trHeight w:val="20"/>
        </w:trPr>
        <w:tc>
          <w:tcPr>
            <w:tcW w:w="560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Thailand</w:t>
            </w:r>
          </w:p>
        </w:tc>
        <w:tc>
          <w:tcPr>
            <w:tcW w:w="743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48</w:t>
            </w:r>
          </w:p>
        </w:tc>
        <w:tc>
          <w:tcPr>
            <w:tcW w:w="195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Russian Federation</w:t>
            </w:r>
          </w:p>
        </w:tc>
        <w:tc>
          <w:tcPr>
            <w:tcW w:w="809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81</w:t>
            </w:r>
          </w:p>
        </w:tc>
        <w:tc>
          <w:tcPr>
            <w:tcW w:w="138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Nepal</w:t>
            </w:r>
          </w:p>
        </w:tc>
        <w:tc>
          <w:tcPr>
            <w:tcW w:w="850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Low income</w:t>
            </w:r>
          </w:p>
        </w:tc>
      </w:tr>
      <w:tr w:rsidR="009C3ABC" w:rsidRPr="00F152BA" w:rsidTr="00147199">
        <w:trPr>
          <w:trHeight w:val="20"/>
        </w:trPr>
        <w:tc>
          <w:tcPr>
            <w:tcW w:w="560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11</w:t>
            </w:r>
          </w:p>
        </w:tc>
        <w:tc>
          <w:tcPr>
            <w:tcW w:w="1397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Indonesia</w:t>
            </w:r>
          </w:p>
        </w:tc>
        <w:tc>
          <w:tcPr>
            <w:tcW w:w="743" w:type="dxa"/>
            <w:vMerge w:val="restart"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Lower middle income</w:t>
            </w: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49</w:t>
            </w:r>
          </w:p>
        </w:tc>
        <w:tc>
          <w:tcPr>
            <w:tcW w:w="195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Serbia</w:t>
            </w:r>
          </w:p>
        </w:tc>
        <w:tc>
          <w:tcPr>
            <w:tcW w:w="809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</w:tr>
      <w:tr w:rsidR="009C3ABC" w:rsidRPr="00F152BA" w:rsidTr="00147199">
        <w:trPr>
          <w:trHeight w:val="20"/>
        </w:trPr>
        <w:tc>
          <w:tcPr>
            <w:tcW w:w="560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12</w:t>
            </w:r>
          </w:p>
        </w:tc>
        <w:tc>
          <w:tcPr>
            <w:tcW w:w="1397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Lao People's Dem Rep</w:t>
            </w:r>
          </w:p>
        </w:tc>
        <w:tc>
          <w:tcPr>
            <w:tcW w:w="743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50</w:t>
            </w:r>
          </w:p>
        </w:tc>
        <w:tc>
          <w:tcPr>
            <w:tcW w:w="195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Turkey</w:t>
            </w:r>
          </w:p>
        </w:tc>
        <w:tc>
          <w:tcPr>
            <w:tcW w:w="809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717" w:type="dxa"/>
            <w:gridSpan w:val="3"/>
            <w:noWrap/>
            <w:hideMark/>
          </w:tcPr>
          <w:p w:rsidR="009C3ABC" w:rsidRPr="00F152BA" w:rsidRDefault="009C3ABC" w:rsidP="00147199">
            <w:pPr>
              <w:rPr>
                <w:b/>
                <w:bCs/>
                <w:sz w:val="18"/>
                <w:szCs w:val="18"/>
              </w:rPr>
            </w:pPr>
            <w:r w:rsidRPr="00F152BA">
              <w:rPr>
                <w:b/>
                <w:bCs/>
                <w:sz w:val="18"/>
                <w:szCs w:val="18"/>
              </w:rPr>
              <w:t>Sub-Saharan Africa</w:t>
            </w:r>
          </w:p>
        </w:tc>
      </w:tr>
      <w:tr w:rsidR="009C3ABC" w:rsidRPr="00F152BA" w:rsidTr="00147199">
        <w:trPr>
          <w:trHeight w:val="20"/>
        </w:trPr>
        <w:tc>
          <w:tcPr>
            <w:tcW w:w="560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13</w:t>
            </w:r>
          </w:p>
        </w:tc>
        <w:tc>
          <w:tcPr>
            <w:tcW w:w="1397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Mongolia</w:t>
            </w:r>
          </w:p>
        </w:tc>
        <w:tc>
          <w:tcPr>
            <w:tcW w:w="743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51</w:t>
            </w:r>
          </w:p>
        </w:tc>
        <w:tc>
          <w:tcPr>
            <w:tcW w:w="195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Georgia</w:t>
            </w:r>
          </w:p>
        </w:tc>
        <w:tc>
          <w:tcPr>
            <w:tcW w:w="809" w:type="dxa"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Lower</w:t>
            </w: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No</w:t>
            </w:r>
          </w:p>
        </w:tc>
        <w:tc>
          <w:tcPr>
            <w:tcW w:w="138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country</w:t>
            </w:r>
          </w:p>
        </w:tc>
        <w:tc>
          <w:tcPr>
            <w:tcW w:w="850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</w:tr>
      <w:tr w:rsidR="009C3ABC" w:rsidRPr="00F152BA" w:rsidTr="00147199">
        <w:trPr>
          <w:trHeight w:val="20"/>
        </w:trPr>
        <w:tc>
          <w:tcPr>
            <w:tcW w:w="560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14</w:t>
            </w:r>
          </w:p>
        </w:tc>
        <w:tc>
          <w:tcPr>
            <w:tcW w:w="1397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Philippines</w:t>
            </w:r>
          </w:p>
        </w:tc>
        <w:tc>
          <w:tcPr>
            <w:tcW w:w="743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195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82</w:t>
            </w:r>
          </w:p>
        </w:tc>
        <w:tc>
          <w:tcPr>
            <w:tcW w:w="138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Botswana</w:t>
            </w:r>
          </w:p>
        </w:tc>
        <w:tc>
          <w:tcPr>
            <w:tcW w:w="850" w:type="dxa"/>
            <w:vMerge w:val="restart"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Upper middle income</w:t>
            </w:r>
          </w:p>
        </w:tc>
      </w:tr>
      <w:tr w:rsidR="009C3ABC" w:rsidRPr="00F152BA" w:rsidTr="00147199">
        <w:trPr>
          <w:trHeight w:val="20"/>
        </w:trPr>
        <w:tc>
          <w:tcPr>
            <w:tcW w:w="560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15</w:t>
            </w:r>
          </w:p>
        </w:tc>
        <w:tc>
          <w:tcPr>
            <w:tcW w:w="1397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Viet Nam</w:t>
            </w:r>
          </w:p>
        </w:tc>
        <w:tc>
          <w:tcPr>
            <w:tcW w:w="743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  <w:gridSpan w:val="3"/>
            <w:noWrap/>
            <w:hideMark/>
          </w:tcPr>
          <w:p w:rsidR="009C3ABC" w:rsidRPr="00F152BA" w:rsidRDefault="009C3ABC" w:rsidP="00147199">
            <w:pPr>
              <w:rPr>
                <w:b/>
                <w:bCs/>
                <w:sz w:val="18"/>
                <w:szCs w:val="18"/>
              </w:rPr>
            </w:pPr>
            <w:r w:rsidRPr="00F152BA">
              <w:rPr>
                <w:b/>
                <w:bCs/>
                <w:sz w:val="18"/>
                <w:szCs w:val="18"/>
              </w:rPr>
              <w:t>Latin America &amp; Caribbean</w:t>
            </w: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83</w:t>
            </w:r>
          </w:p>
        </w:tc>
        <w:tc>
          <w:tcPr>
            <w:tcW w:w="138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Mauritius</w:t>
            </w:r>
          </w:p>
        </w:tc>
        <w:tc>
          <w:tcPr>
            <w:tcW w:w="850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</w:tr>
      <w:tr w:rsidR="009C3ABC" w:rsidRPr="00F152BA" w:rsidTr="00147199">
        <w:trPr>
          <w:trHeight w:val="20"/>
        </w:trPr>
        <w:tc>
          <w:tcPr>
            <w:tcW w:w="560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No</w:t>
            </w:r>
          </w:p>
        </w:tc>
        <w:tc>
          <w:tcPr>
            <w:tcW w:w="195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country</w:t>
            </w:r>
          </w:p>
        </w:tc>
        <w:tc>
          <w:tcPr>
            <w:tcW w:w="809" w:type="dxa"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84</w:t>
            </w:r>
          </w:p>
        </w:tc>
        <w:tc>
          <w:tcPr>
            <w:tcW w:w="138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Namibia</w:t>
            </w:r>
          </w:p>
        </w:tc>
        <w:tc>
          <w:tcPr>
            <w:tcW w:w="850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</w:tr>
      <w:tr w:rsidR="009C3ABC" w:rsidRPr="00F152BA" w:rsidTr="00147199">
        <w:trPr>
          <w:trHeight w:val="20"/>
        </w:trPr>
        <w:tc>
          <w:tcPr>
            <w:tcW w:w="2700" w:type="dxa"/>
            <w:gridSpan w:val="3"/>
            <w:noWrap/>
            <w:hideMark/>
          </w:tcPr>
          <w:p w:rsidR="009C3ABC" w:rsidRPr="00F152BA" w:rsidRDefault="009C3ABC" w:rsidP="00147199">
            <w:pPr>
              <w:rPr>
                <w:b/>
                <w:bCs/>
                <w:sz w:val="18"/>
                <w:szCs w:val="18"/>
              </w:rPr>
            </w:pPr>
            <w:r w:rsidRPr="00F152BA">
              <w:rPr>
                <w:b/>
                <w:bCs/>
                <w:sz w:val="18"/>
                <w:szCs w:val="18"/>
              </w:rPr>
              <w:t>Europe &amp; Central Asia</w:t>
            </w: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52</w:t>
            </w:r>
          </w:p>
        </w:tc>
        <w:tc>
          <w:tcPr>
            <w:tcW w:w="195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Argentina</w:t>
            </w:r>
          </w:p>
        </w:tc>
        <w:tc>
          <w:tcPr>
            <w:tcW w:w="809" w:type="dxa"/>
            <w:vMerge w:val="restart"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High income</w:t>
            </w: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85</w:t>
            </w:r>
          </w:p>
        </w:tc>
        <w:tc>
          <w:tcPr>
            <w:tcW w:w="138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South Africa</w:t>
            </w:r>
          </w:p>
        </w:tc>
        <w:tc>
          <w:tcPr>
            <w:tcW w:w="850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</w:tr>
      <w:tr w:rsidR="009C3ABC" w:rsidRPr="00F152BA" w:rsidTr="00147199">
        <w:trPr>
          <w:trHeight w:val="20"/>
        </w:trPr>
        <w:tc>
          <w:tcPr>
            <w:tcW w:w="560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6"/>
                <w:szCs w:val="16"/>
              </w:rPr>
              <w:t>No</w:t>
            </w:r>
          </w:p>
        </w:tc>
        <w:tc>
          <w:tcPr>
            <w:tcW w:w="1397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country</w:t>
            </w:r>
          </w:p>
        </w:tc>
        <w:tc>
          <w:tcPr>
            <w:tcW w:w="743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53</w:t>
            </w:r>
          </w:p>
        </w:tc>
        <w:tc>
          <w:tcPr>
            <w:tcW w:w="195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Chile</w:t>
            </w:r>
          </w:p>
        </w:tc>
        <w:tc>
          <w:tcPr>
            <w:tcW w:w="809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86</w:t>
            </w:r>
          </w:p>
        </w:tc>
        <w:tc>
          <w:tcPr>
            <w:tcW w:w="138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Angola</w:t>
            </w:r>
          </w:p>
        </w:tc>
        <w:tc>
          <w:tcPr>
            <w:tcW w:w="850" w:type="dxa"/>
            <w:vMerge w:val="restart"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Lower middle</w:t>
            </w:r>
          </w:p>
        </w:tc>
      </w:tr>
      <w:tr w:rsidR="009C3ABC" w:rsidRPr="00F152BA" w:rsidTr="00147199">
        <w:trPr>
          <w:trHeight w:val="20"/>
        </w:trPr>
        <w:tc>
          <w:tcPr>
            <w:tcW w:w="560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16</w:t>
            </w:r>
          </w:p>
        </w:tc>
        <w:tc>
          <w:tcPr>
            <w:tcW w:w="1397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Austria</w:t>
            </w:r>
          </w:p>
        </w:tc>
        <w:tc>
          <w:tcPr>
            <w:tcW w:w="743" w:type="dxa"/>
            <w:vMerge w:val="restart"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High income</w:t>
            </w: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54</w:t>
            </w:r>
          </w:p>
        </w:tc>
        <w:tc>
          <w:tcPr>
            <w:tcW w:w="195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Uruguay</w:t>
            </w:r>
          </w:p>
        </w:tc>
        <w:tc>
          <w:tcPr>
            <w:tcW w:w="809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87</w:t>
            </w:r>
          </w:p>
        </w:tc>
        <w:tc>
          <w:tcPr>
            <w:tcW w:w="138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Cameroon</w:t>
            </w:r>
          </w:p>
        </w:tc>
        <w:tc>
          <w:tcPr>
            <w:tcW w:w="850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</w:tr>
      <w:tr w:rsidR="009C3ABC" w:rsidRPr="00F152BA" w:rsidTr="00147199">
        <w:trPr>
          <w:trHeight w:val="20"/>
        </w:trPr>
        <w:tc>
          <w:tcPr>
            <w:tcW w:w="560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17</w:t>
            </w:r>
          </w:p>
        </w:tc>
        <w:tc>
          <w:tcPr>
            <w:tcW w:w="1397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Belgium</w:t>
            </w:r>
          </w:p>
        </w:tc>
        <w:tc>
          <w:tcPr>
            <w:tcW w:w="743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55</w:t>
            </w:r>
          </w:p>
        </w:tc>
        <w:tc>
          <w:tcPr>
            <w:tcW w:w="195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Belize</w:t>
            </w:r>
          </w:p>
        </w:tc>
        <w:tc>
          <w:tcPr>
            <w:tcW w:w="809" w:type="dxa"/>
            <w:vMerge w:val="restart"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Upper middle income</w:t>
            </w: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88</w:t>
            </w:r>
          </w:p>
        </w:tc>
        <w:tc>
          <w:tcPr>
            <w:tcW w:w="138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proofErr w:type="spellStart"/>
            <w:r w:rsidRPr="00F152BA">
              <w:rPr>
                <w:sz w:val="18"/>
                <w:szCs w:val="18"/>
              </w:rPr>
              <w:t>Eswatini</w:t>
            </w:r>
            <w:proofErr w:type="spellEnd"/>
          </w:p>
        </w:tc>
        <w:tc>
          <w:tcPr>
            <w:tcW w:w="850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</w:tr>
      <w:tr w:rsidR="009C3ABC" w:rsidRPr="00F152BA" w:rsidTr="00147199">
        <w:trPr>
          <w:trHeight w:val="20"/>
        </w:trPr>
        <w:tc>
          <w:tcPr>
            <w:tcW w:w="560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18</w:t>
            </w:r>
          </w:p>
        </w:tc>
        <w:tc>
          <w:tcPr>
            <w:tcW w:w="1397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Croatia</w:t>
            </w:r>
          </w:p>
        </w:tc>
        <w:tc>
          <w:tcPr>
            <w:tcW w:w="743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56</w:t>
            </w:r>
          </w:p>
        </w:tc>
        <w:tc>
          <w:tcPr>
            <w:tcW w:w="195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Brazil</w:t>
            </w:r>
          </w:p>
        </w:tc>
        <w:tc>
          <w:tcPr>
            <w:tcW w:w="809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89</w:t>
            </w:r>
          </w:p>
        </w:tc>
        <w:tc>
          <w:tcPr>
            <w:tcW w:w="138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Ghana</w:t>
            </w:r>
          </w:p>
        </w:tc>
        <w:tc>
          <w:tcPr>
            <w:tcW w:w="850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</w:tr>
      <w:tr w:rsidR="009C3ABC" w:rsidRPr="00F152BA" w:rsidTr="00147199">
        <w:trPr>
          <w:trHeight w:val="20"/>
        </w:trPr>
        <w:tc>
          <w:tcPr>
            <w:tcW w:w="560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19</w:t>
            </w:r>
          </w:p>
        </w:tc>
        <w:tc>
          <w:tcPr>
            <w:tcW w:w="1397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Cyprus</w:t>
            </w:r>
          </w:p>
        </w:tc>
        <w:tc>
          <w:tcPr>
            <w:tcW w:w="743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57</w:t>
            </w:r>
          </w:p>
        </w:tc>
        <w:tc>
          <w:tcPr>
            <w:tcW w:w="195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Colombia</w:t>
            </w:r>
          </w:p>
        </w:tc>
        <w:tc>
          <w:tcPr>
            <w:tcW w:w="809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90</w:t>
            </w:r>
          </w:p>
        </w:tc>
        <w:tc>
          <w:tcPr>
            <w:tcW w:w="138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Kenya</w:t>
            </w:r>
          </w:p>
        </w:tc>
        <w:tc>
          <w:tcPr>
            <w:tcW w:w="850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</w:tr>
      <w:tr w:rsidR="009C3ABC" w:rsidRPr="00F152BA" w:rsidTr="00147199">
        <w:trPr>
          <w:trHeight w:val="20"/>
        </w:trPr>
        <w:tc>
          <w:tcPr>
            <w:tcW w:w="560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20</w:t>
            </w:r>
          </w:p>
        </w:tc>
        <w:tc>
          <w:tcPr>
            <w:tcW w:w="1397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Czech Republic</w:t>
            </w:r>
          </w:p>
        </w:tc>
        <w:tc>
          <w:tcPr>
            <w:tcW w:w="743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58</w:t>
            </w:r>
          </w:p>
        </w:tc>
        <w:tc>
          <w:tcPr>
            <w:tcW w:w="195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Costa Rica</w:t>
            </w:r>
          </w:p>
        </w:tc>
        <w:tc>
          <w:tcPr>
            <w:tcW w:w="809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91</w:t>
            </w:r>
          </w:p>
        </w:tc>
        <w:tc>
          <w:tcPr>
            <w:tcW w:w="138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Lesotho</w:t>
            </w:r>
          </w:p>
        </w:tc>
        <w:tc>
          <w:tcPr>
            <w:tcW w:w="850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</w:tr>
      <w:tr w:rsidR="009C3ABC" w:rsidRPr="00F152BA" w:rsidTr="00147199">
        <w:trPr>
          <w:trHeight w:val="20"/>
        </w:trPr>
        <w:tc>
          <w:tcPr>
            <w:tcW w:w="560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21</w:t>
            </w:r>
          </w:p>
        </w:tc>
        <w:tc>
          <w:tcPr>
            <w:tcW w:w="1397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Denmark</w:t>
            </w:r>
          </w:p>
        </w:tc>
        <w:tc>
          <w:tcPr>
            <w:tcW w:w="743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59</w:t>
            </w:r>
          </w:p>
        </w:tc>
        <w:tc>
          <w:tcPr>
            <w:tcW w:w="195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Dominican Republic</w:t>
            </w:r>
          </w:p>
        </w:tc>
        <w:tc>
          <w:tcPr>
            <w:tcW w:w="809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92</w:t>
            </w:r>
          </w:p>
        </w:tc>
        <w:tc>
          <w:tcPr>
            <w:tcW w:w="138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Nigeria</w:t>
            </w:r>
          </w:p>
        </w:tc>
        <w:tc>
          <w:tcPr>
            <w:tcW w:w="850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</w:tr>
      <w:tr w:rsidR="009C3ABC" w:rsidRPr="00F152BA" w:rsidTr="00147199">
        <w:trPr>
          <w:trHeight w:val="20"/>
        </w:trPr>
        <w:tc>
          <w:tcPr>
            <w:tcW w:w="560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22</w:t>
            </w:r>
          </w:p>
        </w:tc>
        <w:tc>
          <w:tcPr>
            <w:tcW w:w="1397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Estonia</w:t>
            </w:r>
          </w:p>
        </w:tc>
        <w:tc>
          <w:tcPr>
            <w:tcW w:w="743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60</w:t>
            </w:r>
          </w:p>
        </w:tc>
        <w:tc>
          <w:tcPr>
            <w:tcW w:w="195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Ecuador</w:t>
            </w:r>
          </w:p>
        </w:tc>
        <w:tc>
          <w:tcPr>
            <w:tcW w:w="809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93</w:t>
            </w:r>
          </w:p>
        </w:tc>
        <w:tc>
          <w:tcPr>
            <w:tcW w:w="138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Zambia</w:t>
            </w:r>
          </w:p>
        </w:tc>
        <w:tc>
          <w:tcPr>
            <w:tcW w:w="850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</w:tr>
      <w:tr w:rsidR="009C3ABC" w:rsidRPr="00F152BA" w:rsidTr="00147199">
        <w:trPr>
          <w:trHeight w:val="20"/>
        </w:trPr>
        <w:tc>
          <w:tcPr>
            <w:tcW w:w="560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23</w:t>
            </w:r>
          </w:p>
        </w:tc>
        <w:tc>
          <w:tcPr>
            <w:tcW w:w="1397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Finland</w:t>
            </w:r>
          </w:p>
        </w:tc>
        <w:tc>
          <w:tcPr>
            <w:tcW w:w="743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61</w:t>
            </w:r>
          </w:p>
        </w:tc>
        <w:tc>
          <w:tcPr>
            <w:tcW w:w="195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Guatemala</w:t>
            </w:r>
          </w:p>
        </w:tc>
        <w:tc>
          <w:tcPr>
            <w:tcW w:w="809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94</w:t>
            </w:r>
          </w:p>
        </w:tc>
        <w:tc>
          <w:tcPr>
            <w:tcW w:w="138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Burkina Faso</w:t>
            </w:r>
          </w:p>
        </w:tc>
        <w:tc>
          <w:tcPr>
            <w:tcW w:w="850" w:type="dxa"/>
            <w:vMerge w:val="restart"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Low income</w:t>
            </w:r>
          </w:p>
        </w:tc>
      </w:tr>
      <w:tr w:rsidR="009C3ABC" w:rsidRPr="00F152BA" w:rsidTr="00147199">
        <w:trPr>
          <w:trHeight w:val="20"/>
        </w:trPr>
        <w:tc>
          <w:tcPr>
            <w:tcW w:w="560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24</w:t>
            </w:r>
          </w:p>
        </w:tc>
        <w:tc>
          <w:tcPr>
            <w:tcW w:w="1397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France</w:t>
            </w:r>
          </w:p>
        </w:tc>
        <w:tc>
          <w:tcPr>
            <w:tcW w:w="743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62</w:t>
            </w:r>
          </w:p>
        </w:tc>
        <w:tc>
          <w:tcPr>
            <w:tcW w:w="195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Jamaica</w:t>
            </w:r>
          </w:p>
        </w:tc>
        <w:tc>
          <w:tcPr>
            <w:tcW w:w="809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95</w:t>
            </w:r>
          </w:p>
        </w:tc>
        <w:tc>
          <w:tcPr>
            <w:tcW w:w="138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Ethiopia</w:t>
            </w:r>
          </w:p>
        </w:tc>
        <w:tc>
          <w:tcPr>
            <w:tcW w:w="850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</w:tr>
      <w:tr w:rsidR="009C3ABC" w:rsidRPr="00F152BA" w:rsidTr="00147199">
        <w:trPr>
          <w:trHeight w:val="20"/>
        </w:trPr>
        <w:tc>
          <w:tcPr>
            <w:tcW w:w="560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25</w:t>
            </w:r>
          </w:p>
        </w:tc>
        <w:tc>
          <w:tcPr>
            <w:tcW w:w="1397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Germany</w:t>
            </w:r>
          </w:p>
        </w:tc>
        <w:tc>
          <w:tcPr>
            <w:tcW w:w="743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63</w:t>
            </w:r>
          </w:p>
        </w:tc>
        <w:tc>
          <w:tcPr>
            <w:tcW w:w="195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Mexico</w:t>
            </w:r>
          </w:p>
        </w:tc>
        <w:tc>
          <w:tcPr>
            <w:tcW w:w="809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96</w:t>
            </w:r>
          </w:p>
        </w:tc>
        <w:tc>
          <w:tcPr>
            <w:tcW w:w="138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Malawi</w:t>
            </w:r>
          </w:p>
        </w:tc>
        <w:tc>
          <w:tcPr>
            <w:tcW w:w="850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</w:tr>
      <w:tr w:rsidR="009C3ABC" w:rsidRPr="00F152BA" w:rsidTr="00147199">
        <w:trPr>
          <w:trHeight w:val="20"/>
        </w:trPr>
        <w:tc>
          <w:tcPr>
            <w:tcW w:w="560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26</w:t>
            </w:r>
          </w:p>
        </w:tc>
        <w:tc>
          <w:tcPr>
            <w:tcW w:w="1397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Greece</w:t>
            </w:r>
          </w:p>
        </w:tc>
        <w:tc>
          <w:tcPr>
            <w:tcW w:w="743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64</w:t>
            </w:r>
          </w:p>
        </w:tc>
        <w:tc>
          <w:tcPr>
            <w:tcW w:w="195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Paraguay</w:t>
            </w:r>
          </w:p>
        </w:tc>
        <w:tc>
          <w:tcPr>
            <w:tcW w:w="809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97</w:t>
            </w:r>
          </w:p>
        </w:tc>
        <w:tc>
          <w:tcPr>
            <w:tcW w:w="138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Mozambique</w:t>
            </w:r>
          </w:p>
        </w:tc>
        <w:tc>
          <w:tcPr>
            <w:tcW w:w="850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</w:tr>
      <w:tr w:rsidR="009C3ABC" w:rsidRPr="00F152BA" w:rsidTr="00147199">
        <w:trPr>
          <w:trHeight w:val="20"/>
        </w:trPr>
        <w:tc>
          <w:tcPr>
            <w:tcW w:w="560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27</w:t>
            </w:r>
          </w:p>
        </w:tc>
        <w:tc>
          <w:tcPr>
            <w:tcW w:w="1397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Hungary</w:t>
            </w:r>
          </w:p>
        </w:tc>
        <w:tc>
          <w:tcPr>
            <w:tcW w:w="743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65</w:t>
            </w:r>
          </w:p>
        </w:tc>
        <w:tc>
          <w:tcPr>
            <w:tcW w:w="195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Saint Lucia</w:t>
            </w:r>
          </w:p>
        </w:tc>
        <w:tc>
          <w:tcPr>
            <w:tcW w:w="809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98</w:t>
            </w:r>
          </w:p>
        </w:tc>
        <w:tc>
          <w:tcPr>
            <w:tcW w:w="138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Rwanda</w:t>
            </w:r>
          </w:p>
        </w:tc>
        <w:tc>
          <w:tcPr>
            <w:tcW w:w="850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</w:tr>
      <w:tr w:rsidR="009C3ABC" w:rsidRPr="00F152BA" w:rsidTr="00147199">
        <w:trPr>
          <w:trHeight w:val="20"/>
        </w:trPr>
        <w:tc>
          <w:tcPr>
            <w:tcW w:w="560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28</w:t>
            </w:r>
          </w:p>
        </w:tc>
        <w:tc>
          <w:tcPr>
            <w:tcW w:w="1397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Iceland</w:t>
            </w:r>
          </w:p>
        </w:tc>
        <w:tc>
          <w:tcPr>
            <w:tcW w:w="743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66</w:t>
            </w:r>
          </w:p>
        </w:tc>
        <w:tc>
          <w:tcPr>
            <w:tcW w:w="195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St. Vincent and the Grenadines</w:t>
            </w:r>
          </w:p>
        </w:tc>
        <w:tc>
          <w:tcPr>
            <w:tcW w:w="809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99</w:t>
            </w:r>
          </w:p>
        </w:tc>
        <w:tc>
          <w:tcPr>
            <w:tcW w:w="138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Senegal</w:t>
            </w:r>
          </w:p>
        </w:tc>
        <w:tc>
          <w:tcPr>
            <w:tcW w:w="850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</w:tr>
      <w:tr w:rsidR="009C3ABC" w:rsidRPr="00F152BA" w:rsidTr="00147199">
        <w:trPr>
          <w:trHeight w:val="20"/>
        </w:trPr>
        <w:tc>
          <w:tcPr>
            <w:tcW w:w="560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29</w:t>
            </w:r>
          </w:p>
        </w:tc>
        <w:tc>
          <w:tcPr>
            <w:tcW w:w="1397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Ireland</w:t>
            </w:r>
          </w:p>
        </w:tc>
        <w:tc>
          <w:tcPr>
            <w:tcW w:w="743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67</w:t>
            </w:r>
          </w:p>
        </w:tc>
        <w:tc>
          <w:tcPr>
            <w:tcW w:w="195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Bolivia</w:t>
            </w:r>
          </w:p>
        </w:tc>
        <w:tc>
          <w:tcPr>
            <w:tcW w:w="809" w:type="dxa"/>
            <w:vMerge w:val="restart"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Lower middle income</w:t>
            </w: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100</w:t>
            </w:r>
          </w:p>
        </w:tc>
        <w:tc>
          <w:tcPr>
            <w:tcW w:w="138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Sierra Leone</w:t>
            </w:r>
          </w:p>
        </w:tc>
        <w:tc>
          <w:tcPr>
            <w:tcW w:w="850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</w:tr>
      <w:tr w:rsidR="009C3ABC" w:rsidRPr="00F152BA" w:rsidTr="00147199">
        <w:trPr>
          <w:trHeight w:val="20"/>
        </w:trPr>
        <w:tc>
          <w:tcPr>
            <w:tcW w:w="560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30</w:t>
            </w:r>
          </w:p>
        </w:tc>
        <w:tc>
          <w:tcPr>
            <w:tcW w:w="1397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Italy</w:t>
            </w:r>
          </w:p>
        </w:tc>
        <w:tc>
          <w:tcPr>
            <w:tcW w:w="743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68</w:t>
            </w:r>
          </w:p>
        </w:tc>
        <w:tc>
          <w:tcPr>
            <w:tcW w:w="195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Honduras</w:t>
            </w:r>
          </w:p>
        </w:tc>
        <w:tc>
          <w:tcPr>
            <w:tcW w:w="809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101</w:t>
            </w:r>
          </w:p>
        </w:tc>
        <w:tc>
          <w:tcPr>
            <w:tcW w:w="138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Uganda</w:t>
            </w:r>
          </w:p>
        </w:tc>
        <w:tc>
          <w:tcPr>
            <w:tcW w:w="850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</w:tr>
      <w:tr w:rsidR="009C3ABC" w:rsidRPr="00F152BA" w:rsidTr="00147199">
        <w:trPr>
          <w:trHeight w:val="20"/>
        </w:trPr>
        <w:tc>
          <w:tcPr>
            <w:tcW w:w="560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31</w:t>
            </w:r>
          </w:p>
        </w:tc>
        <w:tc>
          <w:tcPr>
            <w:tcW w:w="1397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Latvia</w:t>
            </w:r>
          </w:p>
        </w:tc>
        <w:tc>
          <w:tcPr>
            <w:tcW w:w="743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195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102</w:t>
            </w:r>
          </w:p>
        </w:tc>
        <w:tc>
          <w:tcPr>
            <w:tcW w:w="138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Republic of Tanzania</w:t>
            </w:r>
          </w:p>
        </w:tc>
        <w:tc>
          <w:tcPr>
            <w:tcW w:w="850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</w:tr>
      <w:tr w:rsidR="009C3ABC" w:rsidRPr="00F152BA" w:rsidTr="00147199">
        <w:trPr>
          <w:trHeight w:val="20"/>
        </w:trPr>
        <w:tc>
          <w:tcPr>
            <w:tcW w:w="560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32</w:t>
            </w:r>
          </w:p>
        </w:tc>
        <w:tc>
          <w:tcPr>
            <w:tcW w:w="1397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Lithuania</w:t>
            </w:r>
          </w:p>
        </w:tc>
        <w:tc>
          <w:tcPr>
            <w:tcW w:w="743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  <w:gridSpan w:val="3"/>
            <w:noWrap/>
            <w:hideMark/>
          </w:tcPr>
          <w:p w:rsidR="009C3ABC" w:rsidRPr="00F152BA" w:rsidRDefault="009C3ABC" w:rsidP="00147199">
            <w:pPr>
              <w:rPr>
                <w:b/>
                <w:bCs/>
                <w:sz w:val="18"/>
                <w:szCs w:val="18"/>
              </w:rPr>
            </w:pPr>
            <w:r w:rsidRPr="00F152BA">
              <w:rPr>
                <w:b/>
                <w:bCs/>
                <w:sz w:val="18"/>
                <w:szCs w:val="18"/>
              </w:rPr>
              <w:t>Middle East &amp; North Africa</w:t>
            </w: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</w:tr>
      <w:tr w:rsidR="009C3ABC" w:rsidRPr="00F152BA" w:rsidTr="00147199">
        <w:trPr>
          <w:trHeight w:val="20"/>
        </w:trPr>
        <w:tc>
          <w:tcPr>
            <w:tcW w:w="560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33</w:t>
            </w:r>
          </w:p>
        </w:tc>
        <w:tc>
          <w:tcPr>
            <w:tcW w:w="1397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Luxembourg</w:t>
            </w:r>
          </w:p>
        </w:tc>
        <w:tc>
          <w:tcPr>
            <w:tcW w:w="743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No</w:t>
            </w:r>
          </w:p>
        </w:tc>
        <w:tc>
          <w:tcPr>
            <w:tcW w:w="195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country</w:t>
            </w:r>
          </w:p>
        </w:tc>
        <w:tc>
          <w:tcPr>
            <w:tcW w:w="809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</w:tr>
      <w:tr w:rsidR="009C3ABC" w:rsidRPr="00F152BA" w:rsidTr="00147199">
        <w:trPr>
          <w:trHeight w:val="20"/>
        </w:trPr>
        <w:tc>
          <w:tcPr>
            <w:tcW w:w="560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34</w:t>
            </w:r>
          </w:p>
        </w:tc>
        <w:tc>
          <w:tcPr>
            <w:tcW w:w="1397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Netherlands</w:t>
            </w:r>
          </w:p>
        </w:tc>
        <w:tc>
          <w:tcPr>
            <w:tcW w:w="743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69</w:t>
            </w:r>
          </w:p>
        </w:tc>
        <w:tc>
          <w:tcPr>
            <w:tcW w:w="195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Qatar</w:t>
            </w:r>
          </w:p>
        </w:tc>
        <w:tc>
          <w:tcPr>
            <w:tcW w:w="1031" w:type="dxa"/>
            <w:gridSpan w:val="2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High income</w:t>
            </w:r>
          </w:p>
        </w:tc>
        <w:tc>
          <w:tcPr>
            <w:tcW w:w="48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</w:tr>
      <w:tr w:rsidR="009C3ABC" w:rsidRPr="00F152BA" w:rsidTr="00147199">
        <w:trPr>
          <w:trHeight w:val="20"/>
        </w:trPr>
        <w:tc>
          <w:tcPr>
            <w:tcW w:w="560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35</w:t>
            </w:r>
          </w:p>
        </w:tc>
        <w:tc>
          <w:tcPr>
            <w:tcW w:w="1397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Norway</w:t>
            </w:r>
          </w:p>
        </w:tc>
        <w:tc>
          <w:tcPr>
            <w:tcW w:w="743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70</w:t>
            </w:r>
          </w:p>
        </w:tc>
        <w:tc>
          <w:tcPr>
            <w:tcW w:w="195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Algeria</w:t>
            </w:r>
          </w:p>
        </w:tc>
        <w:tc>
          <w:tcPr>
            <w:tcW w:w="809" w:type="dxa"/>
            <w:vMerge w:val="restart"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Upper middle income</w:t>
            </w: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</w:tr>
      <w:tr w:rsidR="009C3ABC" w:rsidRPr="00F152BA" w:rsidTr="00147199">
        <w:trPr>
          <w:trHeight w:val="20"/>
        </w:trPr>
        <w:tc>
          <w:tcPr>
            <w:tcW w:w="560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36</w:t>
            </w:r>
          </w:p>
        </w:tc>
        <w:tc>
          <w:tcPr>
            <w:tcW w:w="1397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Poland</w:t>
            </w:r>
          </w:p>
        </w:tc>
        <w:tc>
          <w:tcPr>
            <w:tcW w:w="743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71</w:t>
            </w:r>
          </w:p>
        </w:tc>
        <w:tc>
          <w:tcPr>
            <w:tcW w:w="195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Iran</w:t>
            </w:r>
          </w:p>
        </w:tc>
        <w:tc>
          <w:tcPr>
            <w:tcW w:w="809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</w:tr>
      <w:tr w:rsidR="009C3ABC" w:rsidRPr="00F152BA" w:rsidTr="00147199">
        <w:trPr>
          <w:trHeight w:val="20"/>
        </w:trPr>
        <w:tc>
          <w:tcPr>
            <w:tcW w:w="560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37</w:t>
            </w:r>
          </w:p>
        </w:tc>
        <w:tc>
          <w:tcPr>
            <w:tcW w:w="1397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Portugal</w:t>
            </w:r>
          </w:p>
        </w:tc>
        <w:tc>
          <w:tcPr>
            <w:tcW w:w="743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72</w:t>
            </w:r>
          </w:p>
        </w:tc>
        <w:tc>
          <w:tcPr>
            <w:tcW w:w="195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Jordan</w:t>
            </w:r>
          </w:p>
        </w:tc>
        <w:tc>
          <w:tcPr>
            <w:tcW w:w="809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</w:tr>
      <w:tr w:rsidR="009C3ABC" w:rsidRPr="00F152BA" w:rsidTr="00147199">
        <w:trPr>
          <w:trHeight w:val="20"/>
        </w:trPr>
        <w:tc>
          <w:tcPr>
            <w:tcW w:w="560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38</w:t>
            </w:r>
          </w:p>
        </w:tc>
        <w:tc>
          <w:tcPr>
            <w:tcW w:w="1397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Slovakia</w:t>
            </w:r>
          </w:p>
        </w:tc>
        <w:tc>
          <w:tcPr>
            <w:tcW w:w="743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73</w:t>
            </w:r>
          </w:p>
        </w:tc>
        <w:tc>
          <w:tcPr>
            <w:tcW w:w="195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Egypt</w:t>
            </w:r>
          </w:p>
        </w:tc>
        <w:tc>
          <w:tcPr>
            <w:tcW w:w="809" w:type="dxa"/>
            <w:vMerge w:val="restart"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Lower middle income</w:t>
            </w: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</w:tr>
      <w:tr w:rsidR="009C3ABC" w:rsidRPr="00F152BA" w:rsidTr="00147199">
        <w:trPr>
          <w:trHeight w:val="20"/>
        </w:trPr>
        <w:tc>
          <w:tcPr>
            <w:tcW w:w="560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74</w:t>
            </w:r>
          </w:p>
        </w:tc>
        <w:tc>
          <w:tcPr>
            <w:tcW w:w="195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  <w:r w:rsidRPr="00F152BA">
              <w:rPr>
                <w:sz w:val="18"/>
                <w:szCs w:val="18"/>
              </w:rPr>
              <w:t>Morocco</w:t>
            </w:r>
          </w:p>
        </w:tc>
        <w:tc>
          <w:tcPr>
            <w:tcW w:w="809" w:type="dxa"/>
            <w:vMerge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  <w:noWrap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9C3ABC" w:rsidRPr="00F152BA" w:rsidRDefault="009C3ABC" w:rsidP="00147199">
            <w:pPr>
              <w:rPr>
                <w:sz w:val="18"/>
                <w:szCs w:val="18"/>
              </w:rPr>
            </w:pPr>
          </w:p>
        </w:tc>
      </w:tr>
    </w:tbl>
    <w:p w:rsidR="009C3ABC" w:rsidRDefault="009C3ABC" w:rsidP="009C3ABC">
      <w:pPr>
        <w:spacing w:after="0"/>
        <w:jc w:val="both"/>
      </w:pPr>
    </w:p>
    <w:p w:rsidR="00755780" w:rsidRDefault="009C3ABC" w:rsidP="009C3ABC">
      <w:r w:rsidRPr="00A50D77">
        <w:rPr>
          <w:i/>
          <w:iCs/>
          <w:sz w:val="20"/>
          <w:szCs w:val="20"/>
        </w:rPr>
        <w:t>Note</w:t>
      </w:r>
      <w:r w:rsidRPr="00A50D77">
        <w:rPr>
          <w:sz w:val="20"/>
          <w:szCs w:val="20"/>
        </w:rPr>
        <w:t>:</w:t>
      </w:r>
      <w:r>
        <w:t xml:space="preserve"> </w:t>
      </w:r>
      <w:r w:rsidRPr="00A50D77">
        <w:rPr>
          <w:sz w:val="20"/>
          <w:szCs w:val="20"/>
        </w:rPr>
        <w:t>Income group classification is base</w:t>
      </w:r>
      <w:bookmarkStart w:id="5" w:name="_GoBack"/>
      <w:bookmarkEnd w:id="5"/>
    </w:p>
    <w:sectPr w:rsidR="00755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0710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5E57" w:rsidRDefault="009C3A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5E57" w:rsidRDefault="009C3A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7984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49F6" w:rsidRDefault="009C3A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649F6" w:rsidRDefault="009C3A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E3D" w:rsidRDefault="009C3ABC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56EF0"/>
    <w:multiLevelType w:val="hybridMultilevel"/>
    <w:tmpl w:val="20140F92"/>
    <w:lvl w:ilvl="0" w:tplc="2ED04D54">
      <w:start w:val="1"/>
      <w:numFmt w:val="decimal"/>
      <w:lvlText w:val="%1."/>
      <w:lvlJc w:val="left"/>
      <w:pPr>
        <w:ind w:left="360" w:hanging="360"/>
      </w:pPr>
    </w:lvl>
    <w:lvl w:ilvl="1" w:tplc="051EBB82" w:tentative="1">
      <w:start w:val="1"/>
      <w:numFmt w:val="lowerLetter"/>
      <w:lvlText w:val="%2."/>
      <w:lvlJc w:val="left"/>
      <w:pPr>
        <w:ind w:left="1080" w:hanging="360"/>
      </w:pPr>
    </w:lvl>
    <w:lvl w:ilvl="2" w:tplc="EE82A4EC" w:tentative="1">
      <w:start w:val="1"/>
      <w:numFmt w:val="lowerRoman"/>
      <w:lvlText w:val="%3."/>
      <w:lvlJc w:val="right"/>
      <w:pPr>
        <w:ind w:left="1800" w:hanging="180"/>
      </w:pPr>
    </w:lvl>
    <w:lvl w:ilvl="3" w:tplc="7BA035BA" w:tentative="1">
      <w:start w:val="1"/>
      <w:numFmt w:val="decimal"/>
      <w:lvlText w:val="%4."/>
      <w:lvlJc w:val="left"/>
      <w:pPr>
        <w:ind w:left="2520" w:hanging="360"/>
      </w:pPr>
    </w:lvl>
    <w:lvl w:ilvl="4" w:tplc="72D61C06" w:tentative="1">
      <w:start w:val="1"/>
      <w:numFmt w:val="lowerLetter"/>
      <w:lvlText w:val="%5."/>
      <w:lvlJc w:val="left"/>
      <w:pPr>
        <w:ind w:left="3240" w:hanging="360"/>
      </w:pPr>
    </w:lvl>
    <w:lvl w:ilvl="5" w:tplc="82AC6A22" w:tentative="1">
      <w:start w:val="1"/>
      <w:numFmt w:val="lowerRoman"/>
      <w:lvlText w:val="%6."/>
      <w:lvlJc w:val="right"/>
      <w:pPr>
        <w:ind w:left="3960" w:hanging="180"/>
      </w:pPr>
    </w:lvl>
    <w:lvl w:ilvl="6" w:tplc="12C2DC7C" w:tentative="1">
      <w:start w:val="1"/>
      <w:numFmt w:val="decimal"/>
      <w:lvlText w:val="%7."/>
      <w:lvlJc w:val="left"/>
      <w:pPr>
        <w:ind w:left="4680" w:hanging="360"/>
      </w:pPr>
    </w:lvl>
    <w:lvl w:ilvl="7" w:tplc="0CE4096A" w:tentative="1">
      <w:start w:val="1"/>
      <w:numFmt w:val="lowerLetter"/>
      <w:lvlText w:val="%8."/>
      <w:lvlJc w:val="left"/>
      <w:pPr>
        <w:ind w:left="5400" w:hanging="360"/>
      </w:pPr>
    </w:lvl>
    <w:lvl w:ilvl="8" w:tplc="64D225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0F06C6"/>
    <w:multiLevelType w:val="hybridMultilevel"/>
    <w:tmpl w:val="20140F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C26A32"/>
    <w:multiLevelType w:val="multilevel"/>
    <w:tmpl w:val="D54C4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9055756"/>
    <w:multiLevelType w:val="multilevel"/>
    <w:tmpl w:val="8E4A3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98C6E1C"/>
    <w:multiLevelType w:val="singleLevel"/>
    <w:tmpl w:val="B746728C"/>
    <w:lvl w:ilvl="0">
      <w:start w:val="1"/>
      <w:numFmt w:val="decimal"/>
      <w:lvlText w:val="4.%1."/>
      <w:lvlJc w:val="left"/>
      <w:pPr>
        <w:ind w:left="792" w:hanging="432"/>
      </w:pPr>
      <w:rPr>
        <w:rFonts w:hint="default"/>
      </w:rPr>
    </w:lvl>
  </w:abstractNum>
  <w:abstractNum w:abstractNumId="5" w15:restartNumberingAfterBreak="0">
    <w:nsid w:val="714066A1"/>
    <w:multiLevelType w:val="multilevel"/>
    <w:tmpl w:val="8E4A37AC"/>
    <w:styleLink w:val="Style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BC"/>
    <w:rsid w:val="00755780"/>
    <w:rsid w:val="009C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D932D-2B84-49BB-8870-7827CDF1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ABC"/>
    <w:rPr>
      <w:rFonts w:ascii="Times New Roman" w:eastAsiaTheme="minorEastAsia" w:hAnsi="Times New Roman"/>
      <w:sz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ABC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ABC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ABC"/>
    <w:rPr>
      <w:rFonts w:ascii="Times New Roman" w:eastAsiaTheme="majorEastAsia" w:hAnsi="Times New Roman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3ABC"/>
    <w:rPr>
      <w:rFonts w:ascii="Times New Roman" w:eastAsiaTheme="majorEastAsia" w:hAnsi="Times New Roman" w:cstheme="majorBidi"/>
      <w:sz w:val="26"/>
      <w:szCs w:val="26"/>
      <w:lang w:val="en-GB" w:eastAsia="ja-JP"/>
    </w:rPr>
  </w:style>
  <w:style w:type="paragraph" w:styleId="ListParagraph">
    <w:name w:val="List Paragraph"/>
    <w:basedOn w:val="Normal"/>
    <w:uiPriority w:val="34"/>
    <w:qFormat/>
    <w:rsid w:val="009C3ABC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9C3ABC"/>
  </w:style>
  <w:style w:type="paragraph" w:styleId="FootnoteText">
    <w:name w:val="footnote text"/>
    <w:basedOn w:val="Normal"/>
    <w:link w:val="FootnoteTextChar"/>
    <w:uiPriority w:val="99"/>
    <w:semiHidden/>
    <w:unhideWhenUsed/>
    <w:rsid w:val="009C3A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3ABC"/>
    <w:rPr>
      <w:rFonts w:ascii="Times New Roman" w:eastAsiaTheme="minorEastAsia" w:hAnsi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9C3AB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C3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ABC"/>
    <w:rPr>
      <w:rFonts w:ascii="Times New Roman" w:eastAsiaTheme="minorEastAsia" w:hAnsi="Times New Roman"/>
      <w:sz w:val="24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9C3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ABC"/>
    <w:rPr>
      <w:rFonts w:ascii="Times New Roman" w:eastAsiaTheme="minorEastAsia" w:hAnsi="Times New Roman"/>
      <w:sz w:val="24"/>
      <w:lang w:val="en-GB" w:eastAsia="ja-JP"/>
    </w:rPr>
  </w:style>
  <w:style w:type="numbering" w:customStyle="1" w:styleId="Style1">
    <w:name w:val="Style1"/>
    <w:uiPriority w:val="99"/>
    <w:rsid w:val="009C3ABC"/>
    <w:pPr>
      <w:numPr>
        <w:numId w:val="5"/>
      </w:numPr>
    </w:pPr>
  </w:style>
  <w:style w:type="table" w:styleId="TableGrid">
    <w:name w:val="Table Grid"/>
    <w:basedOn w:val="TableNormal"/>
    <w:uiPriority w:val="39"/>
    <w:rsid w:val="009C3ABC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C3AB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3AB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3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Die21</b:Tag>
    <b:SourceType>JournalArticle</b:SourceType>
    <b:Guid>{C328B631-7ADA-414B-8CDA-D20CA8021867}</b:Guid>
    <b:Author>
      <b:Author>
        <b:NameList>
          <b:Person>
            <b:Last>Dieppe</b:Last>
            <b:First>A.</b:First>
          </b:Person>
        </b:NameList>
      </b:Author>
    </b:Author>
    <b:Title>Global Productivity : Trends, Drivers, and Policies</b:Title>
    <b:Year>2021</b:Year>
    <b:Pages>Washington, DC: World Bank. © World Bank. https://openknowledge.worldbank.org/handle/10986/34015</b:Pages>
    <b:RefOrder>3</b:RefOrder>
  </b:Source>
</b:Sources>
</file>

<file path=customXml/itemProps1.xml><?xml version="1.0" encoding="utf-8"?>
<ds:datastoreItem xmlns:ds="http://schemas.openxmlformats.org/officeDocument/2006/customXml" ds:itemID="{FC5EBBBA-1F0E-4DA5-8E18-9C1DFFD9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1940</Words>
  <Characters>11058</Characters>
  <Application>Microsoft Office Word</Application>
  <DocSecurity>0</DocSecurity>
  <Lines>92</Lines>
  <Paragraphs>25</Paragraphs>
  <ScaleCrop>false</ScaleCrop>
  <Company>Springer Nature IT</Company>
  <LinksUpToDate>false</LinksUpToDate>
  <CharactersWithSpaces>12973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Maharnur</dc:creator>
  <cp:keywords/>
  <dc:description/>
  <cp:lastModifiedBy>Sachin Maharnur</cp:lastModifiedBy>
  <cp:revision>1</cp:revision>
  <dcterms:created xsi:type="dcterms:W3CDTF">2022-02-15T14:13:00Z</dcterms:created>
  <dcterms:modified xsi:type="dcterms:W3CDTF">2022-02-15T14:13:00Z</dcterms:modified>
</cp:coreProperties>
</file>