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970F3" w14:textId="53679A9C" w:rsidR="00492D36" w:rsidRPr="002933DD" w:rsidRDefault="00492D36" w:rsidP="002933D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2933DD">
        <w:rPr>
          <w:rFonts w:ascii="Times New Roman" w:hAnsi="Times New Roman"/>
          <w:b/>
          <w:sz w:val="24"/>
          <w:szCs w:val="24"/>
        </w:rPr>
        <w:t>Summary of treatments for Glioma patients</w:t>
      </w:r>
    </w:p>
    <w:p w14:paraId="21122007" w14:textId="5AB191A6" w:rsidR="00492D36" w:rsidRPr="002933DD" w:rsidRDefault="001E0CC5" w:rsidP="002933DD">
      <w:pPr>
        <w:spacing w:line="48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Group 1: </w:t>
      </w:r>
      <w:r w:rsidR="00993EB7" w:rsidRPr="002933DD">
        <w:rPr>
          <w:rFonts w:ascii="Times New Roman" w:hAnsi="Times New Roman"/>
          <w:b/>
          <w:i/>
          <w:sz w:val="24"/>
          <w:szCs w:val="24"/>
        </w:rPr>
        <w:t>No c</w:t>
      </w:r>
      <w:r w:rsidR="00492D36" w:rsidRPr="002933DD">
        <w:rPr>
          <w:rFonts w:ascii="Times New Roman" w:hAnsi="Times New Roman"/>
          <w:b/>
          <w:i/>
          <w:sz w:val="24"/>
          <w:szCs w:val="24"/>
        </w:rPr>
        <w:t>hemotherapy</w:t>
      </w:r>
      <w:r w:rsidR="00993EB7" w:rsidRPr="002933DD">
        <w:rPr>
          <w:rFonts w:ascii="Times New Roman" w:hAnsi="Times New Roman"/>
          <w:b/>
          <w:i/>
          <w:sz w:val="24"/>
          <w:szCs w:val="24"/>
        </w:rPr>
        <w:t xml:space="preserve"> beyond CCR</w:t>
      </w:r>
      <w:r w:rsidR="00B25A72" w:rsidRPr="002933DD">
        <w:rPr>
          <w:rFonts w:ascii="Times New Roman" w:hAnsi="Times New Roman"/>
          <w:b/>
          <w:i/>
          <w:sz w:val="24"/>
          <w:szCs w:val="24"/>
        </w:rPr>
        <w:t>T</w:t>
      </w:r>
      <w:r w:rsidR="00492D36" w:rsidRPr="002933DD">
        <w:rPr>
          <w:rFonts w:ascii="Times New Roman" w:hAnsi="Times New Roman"/>
          <w:b/>
          <w:i/>
          <w:sz w:val="24"/>
          <w:szCs w:val="24"/>
        </w:rPr>
        <w:t xml:space="preserve"> (</w:t>
      </w:r>
      <w:r w:rsidR="00B25A72" w:rsidRPr="002933DD">
        <w:rPr>
          <w:rFonts w:ascii="Times New Roman" w:hAnsi="Times New Roman"/>
          <w:b/>
          <w:i/>
          <w:sz w:val="24"/>
          <w:szCs w:val="24"/>
        </w:rPr>
        <w:t>NCBC</w:t>
      </w:r>
      <w:r>
        <w:rPr>
          <w:rFonts w:ascii="Times New Roman" w:hAnsi="Times New Roman"/>
          <w:b/>
          <w:i/>
          <w:sz w:val="24"/>
          <w:szCs w:val="24"/>
        </w:rPr>
        <w:t>)</w:t>
      </w:r>
      <w:r w:rsidR="00B25A72" w:rsidRPr="002933DD">
        <w:rPr>
          <w:rFonts w:ascii="Times New Roman" w:hAnsi="Times New Roman"/>
          <w:b/>
          <w:i/>
          <w:sz w:val="24"/>
          <w:szCs w:val="24"/>
        </w:rPr>
        <w:t xml:space="preserve">, </w:t>
      </w:r>
      <w:r w:rsidR="00492D36" w:rsidRPr="002933DD">
        <w:rPr>
          <w:rFonts w:ascii="Times New Roman" w:hAnsi="Times New Roman"/>
          <w:b/>
          <w:i/>
          <w:sz w:val="24"/>
          <w:szCs w:val="24"/>
        </w:rPr>
        <w:t>N=</w:t>
      </w:r>
      <w:r w:rsidR="00077D99">
        <w:rPr>
          <w:rFonts w:ascii="Times New Roman" w:hAnsi="Times New Roman"/>
          <w:b/>
          <w:i/>
          <w:sz w:val="24"/>
          <w:szCs w:val="24"/>
        </w:rPr>
        <w:t>7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="00492D36" w:rsidRPr="002933DD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1AE2971A" w14:textId="77777777" w:rsidR="000071B6" w:rsidRDefault="0018634E" w:rsidP="002933DD">
      <w:pPr>
        <w:spacing w:line="48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E584D">
        <w:rPr>
          <w:rFonts w:ascii="Times New Roman" w:hAnsi="Times New Roman"/>
          <w:sz w:val="24"/>
          <w:szCs w:val="24"/>
        </w:rPr>
        <w:t>Patient #</w:t>
      </w:r>
      <w:r w:rsidR="00077D99">
        <w:rPr>
          <w:rFonts w:ascii="Times New Roman" w:hAnsi="Times New Roman"/>
          <w:sz w:val="24"/>
          <w:szCs w:val="24"/>
        </w:rPr>
        <w:t>62</w:t>
      </w:r>
      <w:r w:rsidR="00107880">
        <w:rPr>
          <w:rFonts w:ascii="Times New Roman" w:hAnsi="Times New Roman"/>
          <w:sz w:val="24"/>
          <w:szCs w:val="24"/>
        </w:rPr>
        <w:t xml:space="preserve"> and 63</w:t>
      </w:r>
      <w:r w:rsidRPr="00BE584D">
        <w:rPr>
          <w:rFonts w:ascii="Times New Roman" w:hAnsi="Times New Roman"/>
          <w:sz w:val="24"/>
          <w:szCs w:val="24"/>
        </w:rPr>
        <w:t xml:space="preserve"> did not complete daily TMZ during the 6-week</w:t>
      </w:r>
      <w:r w:rsidR="00DE161E" w:rsidRPr="00BE584D">
        <w:rPr>
          <w:rFonts w:ascii="Times New Roman" w:hAnsi="Times New Roman"/>
          <w:sz w:val="24"/>
          <w:szCs w:val="24"/>
        </w:rPr>
        <w:t xml:space="preserve"> </w:t>
      </w:r>
      <w:r w:rsidRPr="00BE584D">
        <w:rPr>
          <w:rFonts w:ascii="Times New Roman" w:hAnsi="Times New Roman"/>
          <w:sz w:val="24"/>
          <w:szCs w:val="24"/>
        </w:rPr>
        <w:t xml:space="preserve">CCRT because of </w:t>
      </w:r>
      <w:r w:rsidR="00BE584D" w:rsidRPr="00BE584D">
        <w:rPr>
          <w:rFonts w:ascii="Times New Roman" w:hAnsi="Times New Roman"/>
          <w:sz w:val="24"/>
          <w:szCs w:val="24"/>
        </w:rPr>
        <w:t>early-onset myelosuppression</w:t>
      </w:r>
      <w:r w:rsidR="00DE161E" w:rsidRPr="00BE584D">
        <w:rPr>
          <w:rFonts w:ascii="Times New Roman" w:hAnsi="Times New Roman"/>
          <w:sz w:val="24"/>
          <w:szCs w:val="24"/>
        </w:rPr>
        <w:t xml:space="preserve">. </w:t>
      </w:r>
      <w:r w:rsidR="00DE161E" w:rsidRPr="002933DD">
        <w:rPr>
          <w:rFonts w:ascii="Times New Roman" w:hAnsi="Times New Roman"/>
          <w:sz w:val="24"/>
          <w:szCs w:val="24"/>
        </w:rPr>
        <w:t>P</w:t>
      </w:r>
      <w:r w:rsidRPr="002933DD">
        <w:rPr>
          <w:rFonts w:ascii="Times New Roman" w:hAnsi="Times New Roman"/>
          <w:sz w:val="24"/>
          <w:szCs w:val="24"/>
        </w:rPr>
        <w:t>atients</w:t>
      </w:r>
      <w:r w:rsidR="00DE161E" w:rsidRPr="002933DD">
        <w:rPr>
          <w:rFonts w:ascii="Times New Roman" w:hAnsi="Times New Roman"/>
          <w:sz w:val="24"/>
          <w:szCs w:val="24"/>
        </w:rPr>
        <w:t xml:space="preserve"> </w:t>
      </w:r>
      <w:r w:rsidR="006D13AD" w:rsidRPr="002933DD">
        <w:rPr>
          <w:rFonts w:ascii="Times New Roman" w:hAnsi="Times New Roman"/>
          <w:sz w:val="24"/>
          <w:szCs w:val="24"/>
        </w:rPr>
        <w:t>#</w:t>
      </w:r>
      <w:r w:rsidR="00077D99">
        <w:rPr>
          <w:rFonts w:ascii="Times New Roman" w:hAnsi="Times New Roman"/>
          <w:sz w:val="24"/>
          <w:szCs w:val="24"/>
        </w:rPr>
        <w:t>64</w:t>
      </w:r>
      <w:r w:rsidRPr="002933DD">
        <w:rPr>
          <w:rFonts w:ascii="Times New Roman" w:hAnsi="Times New Roman"/>
          <w:sz w:val="24"/>
          <w:szCs w:val="24"/>
        </w:rPr>
        <w:t xml:space="preserve"> and </w:t>
      </w:r>
      <w:r w:rsidR="00107880">
        <w:rPr>
          <w:rFonts w:ascii="Times New Roman" w:hAnsi="Times New Roman"/>
          <w:sz w:val="24"/>
          <w:szCs w:val="24"/>
        </w:rPr>
        <w:t xml:space="preserve">her </w:t>
      </w:r>
      <w:r w:rsidRPr="0053089A">
        <w:rPr>
          <w:rFonts w:ascii="Times New Roman" w:hAnsi="Times New Roman"/>
          <w:sz w:val="24"/>
          <w:szCs w:val="24"/>
        </w:rPr>
        <w:t xml:space="preserve">family declined </w:t>
      </w:r>
      <w:r w:rsidR="00107880">
        <w:rPr>
          <w:rFonts w:ascii="Times New Roman" w:hAnsi="Times New Roman"/>
          <w:sz w:val="24"/>
          <w:szCs w:val="24"/>
        </w:rPr>
        <w:t xml:space="preserve">further </w:t>
      </w:r>
      <w:r w:rsidRPr="0053089A">
        <w:rPr>
          <w:rFonts w:ascii="Times New Roman" w:hAnsi="Times New Roman"/>
          <w:sz w:val="24"/>
          <w:szCs w:val="24"/>
        </w:rPr>
        <w:t>maintenance chemotherapy after</w:t>
      </w:r>
      <w:r w:rsidR="00107880">
        <w:rPr>
          <w:rFonts w:ascii="Times New Roman" w:hAnsi="Times New Roman"/>
          <w:sz w:val="24"/>
          <w:szCs w:val="24"/>
        </w:rPr>
        <w:t xml:space="preserve"> a quick progressive disease following</w:t>
      </w:r>
      <w:r w:rsidRPr="0053089A">
        <w:rPr>
          <w:rFonts w:ascii="Times New Roman" w:hAnsi="Times New Roman"/>
          <w:sz w:val="24"/>
          <w:szCs w:val="24"/>
        </w:rPr>
        <w:t xml:space="preserve"> CCRT. </w:t>
      </w:r>
      <w:r w:rsidR="000071B6">
        <w:rPr>
          <w:rFonts w:ascii="Times New Roman" w:hAnsi="Times New Roman"/>
          <w:sz w:val="24"/>
          <w:szCs w:val="24"/>
        </w:rPr>
        <w:t>Patient #66</w:t>
      </w:r>
      <w:r w:rsidR="000071B6" w:rsidRPr="0053089A">
        <w:rPr>
          <w:rFonts w:ascii="Times New Roman" w:hAnsi="Times New Roman"/>
          <w:sz w:val="24"/>
          <w:szCs w:val="24"/>
        </w:rPr>
        <w:t xml:space="preserve"> was found dead at home 11 days after CCRT.</w:t>
      </w:r>
    </w:p>
    <w:p w14:paraId="247F6CD9" w14:textId="2AC4A0D6" w:rsidR="0018634E" w:rsidRPr="002933DD" w:rsidRDefault="000071B6" w:rsidP="002933DD">
      <w:pPr>
        <w:spacing w:line="48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53089A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hree</w:t>
      </w:r>
      <w:r w:rsidRPr="0053089A">
        <w:rPr>
          <w:rFonts w:ascii="Times New Roman" w:hAnsi="Times New Roman"/>
          <w:sz w:val="24"/>
          <w:szCs w:val="24"/>
        </w:rPr>
        <w:t xml:space="preserve"> patients (#</w:t>
      </w:r>
      <w:r>
        <w:rPr>
          <w:rFonts w:ascii="Times New Roman" w:hAnsi="Times New Roman"/>
          <w:sz w:val="24"/>
          <w:szCs w:val="24"/>
        </w:rPr>
        <w:t>65, 67 and 68</w:t>
      </w:r>
      <w:r w:rsidRPr="0053089A">
        <w:rPr>
          <w:rFonts w:ascii="Times New Roman" w:hAnsi="Times New Roman"/>
          <w:sz w:val="24"/>
          <w:szCs w:val="24"/>
        </w:rPr>
        <w:t xml:space="preserve">) did not take any </w:t>
      </w:r>
      <w:r>
        <w:rPr>
          <w:rFonts w:ascii="Times New Roman" w:hAnsi="Times New Roman"/>
          <w:sz w:val="24"/>
          <w:szCs w:val="24"/>
        </w:rPr>
        <w:t>chemotherapy and</w:t>
      </w:r>
      <w:r w:rsidRPr="0053089A">
        <w:rPr>
          <w:rFonts w:ascii="Times New Roman" w:hAnsi="Times New Roman"/>
          <w:sz w:val="24"/>
          <w:szCs w:val="24"/>
        </w:rPr>
        <w:t xml:space="preserve"> they </w:t>
      </w:r>
      <w:r w:rsidRPr="00113B57">
        <w:rPr>
          <w:rFonts w:ascii="Times New Roman" w:hAnsi="Times New Roman"/>
          <w:color w:val="000000" w:themeColor="text1"/>
          <w:sz w:val="24"/>
          <w:szCs w:val="24"/>
        </w:rPr>
        <w:t xml:space="preserve">were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included in </w:t>
      </w:r>
      <w:r w:rsidRPr="00113B57">
        <w:rPr>
          <w:rFonts w:ascii="Times New Roman" w:hAnsi="Times New Roman"/>
          <w:color w:val="000000" w:themeColor="text1"/>
          <w:sz w:val="24"/>
          <w:szCs w:val="24"/>
        </w:rPr>
        <w:t>th</w:t>
      </w:r>
      <w:r>
        <w:rPr>
          <w:rFonts w:ascii="Times New Roman" w:hAnsi="Times New Roman"/>
          <w:color w:val="000000" w:themeColor="text1"/>
          <w:sz w:val="24"/>
          <w:szCs w:val="24"/>
        </w:rPr>
        <w:t>e</w:t>
      </w:r>
      <w:r w:rsidRPr="00113B5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NCBC </w:t>
      </w:r>
      <w:r w:rsidRPr="00113B57">
        <w:rPr>
          <w:rFonts w:ascii="Times New Roman" w:hAnsi="Times New Roman"/>
          <w:color w:val="000000" w:themeColor="text1"/>
          <w:sz w:val="24"/>
          <w:szCs w:val="24"/>
        </w:rPr>
        <w:t xml:space="preserve">group. </w:t>
      </w:r>
      <w:r w:rsidR="0018634E" w:rsidRPr="0053089A" w:rsidDel="00166AF1">
        <w:rPr>
          <w:rFonts w:ascii="Times New Roman" w:hAnsi="Times New Roman"/>
          <w:sz w:val="24"/>
          <w:szCs w:val="24"/>
        </w:rPr>
        <w:t>Patient #</w:t>
      </w:r>
      <w:r w:rsidR="00077D99">
        <w:rPr>
          <w:rFonts w:ascii="Times New Roman" w:hAnsi="Times New Roman"/>
          <w:sz w:val="24"/>
          <w:szCs w:val="24"/>
        </w:rPr>
        <w:t>65</w:t>
      </w:r>
      <w:r w:rsidR="0018634E" w:rsidRPr="0053089A" w:rsidDel="00166AF1">
        <w:rPr>
          <w:rFonts w:ascii="Times New Roman" w:hAnsi="Times New Roman"/>
          <w:sz w:val="24"/>
          <w:szCs w:val="24"/>
        </w:rPr>
        <w:t xml:space="preserve"> </w:t>
      </w:r>
      <w:r w:rsidR="00191815">
        <w:rPr>
          <w:rFonts w:ascii="Times New Roman" w:hAnsi="Times New Roman"/>
          <w:sz w:val="24"/>
          <w:szCs w:val="24"/>
        </w:rPr>
        <w:t>gave up</w:t>
      </w:r>
      <w:r w:rsidR="0018634E" w:rsidRPr="0053089A" w:rsidDel="00166AF1">
        <w:rPr>
          <w:rFonts w:ascii="Times New Roman" w:hAnsi="Times New Roman"/>
          <w:sz w:val="24"/>
          <w:szCs w:val="24"/>
        </w:rPr>
        <w:t xml:space="preserve"> t</w:t>
      </w:r>
      <w:r w:rsidR="00107880">
        <w:rPr>
          <w:rFonts w:ascii="Times New Roman" w:hAnsi="Times New Roman"/>
          <w:sz w:val="24"/>
          <w:szCs w:val="24"/>
        </w:rPr>
        <w:t xml:space="preserve">reatment </w:t>
      </w:r>
      <w:r w:rsidR="0018634E" w:rsidRPr="0053089A" w:rsidDel="00166AF1">
        <w:rPr>
          <w:rFonts w:ascii="Times New Roman" w:hAnsi="Times New Roman"/>
          <w:sz w:val="24"/>
          <w:szCs w:val="24"/>
        </w:rPr>
        <w:t xml:space="preserve">after </w:t>
      </w:r>
      <w:r w:rsidR="00107880">
        <w:rPr>
          <w:rFonts w:ascii="Times New Roman" w:hAnsi="Times New Roman"/>
          <w:sz w:val="24"/>
          <w:szCs w:val="24"/>
        </w:rPr>
        <w:t xml:space="preserve">learning the poor prognosis for </w:t>
      </w:r>
      <w:r w:rsidR="0018634E" w:rsidRPr="0053089A" w:rsidDel="00166AF1">
        <w:rPr>
          <w:rFonts w:ascii="Times New Roman" w:hAnsi="Times New Roman"/>
          <w:sz w:val="24"/>
          <w:szCs w:val="24"/>
        </w:rPr>
        <w:t xml:space="preserve">diffuse </w:t>
      </w:r>
      <w:r w:rsidR="00107880">
        <w:rPr>
          <w:rFonts w:ascii="Times New Roman" w:hAnsi="Times New Roman"/>
          <w:sz w:val="24"/>
          <w:szCs w:val="24"/>
        </w:rPr>
        <w:t>glioma at brainstem</w:t>
      </w:r>
      <w:r w:rsidR="0018634E" w:rsidRPr="0053089A" w:rsidDel="00166AF1">
        <w:rPr>
          <w:rFonts w:ascii="Times New Roman" w:hAnsi="Times New Roman"/>
          <w:sz w:val="24"/>
          <w:szCs w:val="24"/>
        </w:rPr>
        <w:t xml:space="preserve">, </w:t>
      </w:r>
      <w:r w:rsidR="00107880">
        <w:rPr>
          <w:rFonts w:ascii="Times New Roman" w:hAnsi="Times New Roman"/>
          <w:sz w:val="24"/>
          <w:szCs w:val="24"/>
        </w:rPr>
        <w:t>which was</w:t>
      </w:r>
      <w:r w:rsidR="0018634E" w:rsidRPr="0053089A" w:rsidDel="00166AF1">
        <w:rPr>
          <w:rFonts w:ascii="Times New Roman" w:hAnsi="Times New Roman"/>
          <w:sz w:val="24"/>
          <w:szCs w:val="24"/>
        </w:rPr>
        <w:t xml:space="preserve"> later confirm</w:t>
      </w:r>
      <w:r w:rsidR="00107880">
        <w:rPr>
          <w:rFonts w:ascii="Times New Roman" w:hAnsi="Times New Roman"/>
          <w:sz w:val="24"/>
          <w:szCs w:val="24"/>
        </w:rPr>
        <w:t xml:space="preserve">ed of </w:t>
      </w:r>
      <w:r w:rsidR="0018634E" w:rsidRPr="0053089A" w:rsidDel="00166AF1">
        <w:rPr>
          <w:rFonts w:ascii="Times New Roman" w:hAnsi="Times New Roman"/>
          <w:sz w:val="24"/>
          <w:szCs w:val="24"/>
        </w:rPr>
        <w:t>H3F3A K27M mutant</w:t>
      </w:r>
      <w:r w:rsidR="0053089A">
        <w:rPr>
          <w:rFonts w:ascii="Times New Roman" w:hAnsi="Times New Roman"/>
          <w:sz w:val="24"/>
          <w:szCs w:val="24"/>
        </w:rPr>
        <w:t>.</w:t>
      </w:r>
      <w:r w:rsidR="002C665C" w:rsidRPr="0053089A">
        <w:rPr>
          <w:rFonts w:ascii="Times New Roman" w:hAnsi="Times New Roman"/>
          <w:sz w:val="24"/>
          <w:szCs w:val="24"/>
        </w:rPr>
        <w:t xml:space="preserve"> </w:t>
      </w:r>
      <w:r w:rsidR="003A4FBF">
        <w:rPr>
          <w:rFonts w:ascii="Times New Roman" w:hAnsi="Times New Roman"/>
          <w:color w:val="000000" w:themeColor="text1"/>
          <w:sz w:val="24"/>
          <w:szCs w:val="24"/>
        </w:rPr>
        <w:t>Patient #</w:t>
      </w:r>
      <w:r w:rsidR="00077D99">
        <w:rPr>
          <w:rFonts w:ascii="Times New Roman" w:hAnsi="Times New Roman"/>
          <w:color w:val="000000" w:themeColor="text1"/>
          <w:sz w:val="24"/>
          <w:szCs w:val="24"/>
        </w:rPr>
        <w:t>67</w:t>
      </w:r>
      <w:r w:rsidR="0018634E" w:rsidRPr="00113B57">
        <w:rPr>
          <w:rFonts w:ascii="Times New Roman" w:hAnsi="Times New Roman"/>
          <w:color w:val="000000" w:themeColor="text1"/>
          <w:sz w:val="24"/>
          <w:szCs w:val="24"/>
        </w:rPr>
        <w:t xml:space="preserve"> could not take prescribed TMZ due to decreased renal function and other co-morbid medical co</w:t>
      </w:r>
      <w:r w:rsidR="003A4FBF">
        <w:rPr>
          <w:rFonts w:ascii="Times New Roman" w:hAnsi="Times New Roman"/>
          <w:color w:val="000000" w:themeColor="text1"/>
          <w:sz w:val="24"/>
          <w:szCs w:val="24"/>
        </w:rPr>
        <w:t>nditions. Patient #</w:t>
      </w:r>
      <w:r w:rsidR="00077D99">
        <w:rPr>
          <w:rFonts w:ascii="Times New Roman" w:hAnsi="Times New Roman"/>
          <w:color w:val="000000" w:themeColor="text1"/>
          <w:sz w:val="24"/>
          <w:szCs w:val="24"/>
        </w:rPr>
        <w:t>68</w:t>
      </w:r>
      <w:r w:rsidR="0018634E" w:rsidRPr="00113B57">
        <w:rPr>
          <w:rFonts w:ascii="Times New Roman" w:hAnsi="Times New Roman"/>
          <w:color w:val="000000" w:themeColor="text1"/>
          <w:sz w:val="24"/>
          <w:szCs w:val="24"/>
        </w:rPr>
        <w:t xml:space="preserve"> did not recover from surgery due to cerebral </w:t>
      </w:r>
      <w:r w:rsidR="0018634E" w:rsidRPr="002933DD">
        <w:rPr>
          <w:rFonts w:ascii="Times New Roman" w:hAnsi="Times New Roman"/>
          <w:sz w:val="24"/>
          <w:szCs w:val="24"/>
        </w:rPr>
        <w:t>herniation.</w:t>
      </w:r>
      <w:r w:rsidR="00976F8C">
        <w:rPr>
          <w:rFonts w:ascii="Times New Roman" w:hAnsi="Times New Roman"/>
          <w:sz w:val="24"/>
          <w:szCs w:val="24"/>
        </w:rPr>
        <w:t xml:space="preserve"> </w:t>
      </w:r>
    </w:p>
    <w:p w14:paraId="12FD1B45" w14:textId="1DD57437" w:rsidR="001E0CC5" w:rsidRPr="002933DD" w:rsidRDefault="001E0CC5" w:rsidP="001E0CC5">
      <w:pPr>
        <w:spacing w:line="48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  <w:lang w:val="en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lang w:val="en"/>
        </w:rPr>
        <w:t xml:space="preserve">Group 2 and 3: </w:t>
      </w:r>
      <w:r>
        <w:rPr>
          <w:rFonts w:ascii="Times New Roman" w:hAnsi="Times New Roman"/>
          <w:b/>
          <w:i/>
          <w:color w:val="000000"/>
          <w:sz w:val="24"/>
          <w:szCs w:val="24"/>
          <w:lang w:val="en"/>
        </w:rPr>
        <w:t>TIB</w:t>
      </w:r>
      <w:r w:rsidRPr="002933DD">
        <w:rPr>
          <w:rFonts w:ascii="Times New Roman" w:hAnsi="Times New Roman"/>
          <w:b/>
          <w:i/>
          <w:color w:val="000000"/>
          <w:sz w:val="24"/>
          <w:szCs w:val="24"/>
          <w:lang w:val="en"/>
        </w:rPr>
        <w:t xml:space="preserve"> regimen</w:t>
      </w:r>
      <w:r>
        <w:rPr>
          <w:rFonts w:ascii="Times New Roman" w:hAnsi="Times New Roman"/>
          <w:b/>
          <w:i/>
          <w:color w:val="000000"/>
          <w:sz w:val="24"/>
          <w:szCs w:val="24"/>
          <w:lang w:val="en"/>
        </w:rPr>
        <w:t xml:space="preserve"> (N=24).</w:t>
      </w:r>
    </w:p>
    <w:p w14:paraId="130BEFCD" w14:textId="3361CC7C" w:rsidR="001E0CC5" w:rsidRPr="002933DD" w:rsidRDefault="001E0CC5" w:rsidP="001E0CC5">
      <w:pPr>
        <w:spacing w:line="480" w:lineRule="auto"/>
        <w:ind w:left="720"/>
        <w:jc w:val="both"/>
        <w:rPr>
          <w:rFonts w:ascii="Times New Roman" w:hAnsi="Times New Roman"/>
          <w:color w:val="000000"/>
          <w:sz w:val="24"/>
          <w:szCs w:val="24"/>
          <w:lang w:val="en"/>
        </w:rPr>
      </w:pPr>
      <w:r>
        <w:rPr>
          <w:rFonts w:ascii="Times New Roman" w:hAnsi="Times New Roman"/>
          <w:color w:val="000000"/>
          <w:sz w:val="24"/>
          <w:szCs w:val="24"/>
          <w:lang w:val="en"/>
        </w:rPr>
        <w:t>Twenty-four</w:t>
      </w:r>
      <w:r w:rsidRPr="002933DD">
        <w:rPr>
          <w:rFonts w:ascii="Times New Roman" w:hAnsi="Times New Roman"/>
          <w:color w:val="000000"/>
          <w:sz w:val="24"/>
          <w:szCs w:val="24"/>
          <w:lang w:val="en"/>
        </w:rPr>
        <w:t xml:space="preserve"> glioma patients received </w:t>
      </w:r>
      <w:r>
        <w:rPr>
          <w:rFonts w:ascii="Times New Roman" w:hAnsi="Times New Roman"/>
          <w:color w:val="000000"/>
          <w:sz w:val="24"/>
          <w:szCs w:val="24"/>
          <w:lang w:val="en"/>
        </w:rPr>
        <w:t>TIB</w:t>
      </w:r>
      <w:r w:rsidRPr="002933DD">
        <w:rPr>
          <w:rFonts w:ascii="Times New Roman" w:hAnsi="Times New Roman"/>
          <w:color w:val="000000"/>
          <w:sz w:val="24"/>
          <w:szCs w:val="24"/>
          <w:lang w:val="en"/>
        </w:rPr>
        <w:t xml:space="preserve"> treatment. They were divided into two subg</w:t>
      </w:r>
      <w:r>
        <w:rPr>
          <w:rFonts w:ascii="Times New Roman" w:hAnsi="Times New Roman"/>
          <w:color w:val="000000"/>
          <w:sz w:val="24"/>
          <w:szCs w:val="24"/>
          <w:lang w:val="en"/>
        </w:rPr>
        <w:t xml:space="preserve">roups of receiving </w:t>
      </w:r>
      <w:r w:rsidRPr="002933DD">
        <w:rPr>
          <w:rFonts w:ascii="Times New Roman" w:hAnsi="Times New Roman"/>
          <w:color w:val="000000"/>
          <w:sz w:val="24"/>
          <w:szCs w:val="24"/>
          <w:lang w:val="en"/>
        </w:rPr>
        <w:t>1-</w:t>
      </w:r>
      <w:r>
        <w:rPr>
          <w:rFonts w:ascii="Times New Roman" w:hAnsi="Times New Roman"/>
          <w:color w:val="000000"/>
          <w:sz w:val="24"/>
          <w:szCs w:val="24"/>
          <w:lang w:val="en"/>
        </w:rPr>
        <w:t>5</w:t>
      </w:r>
      <w:r>
        <w:rPr>
          <w:rFonts w:ascii="Times New Roman" w:hAnsi="Times New Roman"/>
          <w:color w:val="000000"/>
          <w:sz w:val="24"/>
          <w:szCs w:val="24"/>
          <w:lang w:val="en"/>
        </w:rPr>
        <w:t xml:space="preserve"> (</w:t>
      </w:r>
      <w:r w:rsidR="00C90D99">
        <w:rPr>
          <w:rFonts w:ascii="Times New Roman" w:hAnsi="Times New Roman"/>
          <w:color w:val="000000"/>
          <w:sz w:val="24"/>
          <w:szCs w:val="24"/>
          <w:lang w:val="en"/>
        </w:rPr>
        <w:t xml:space="preserve">group 2, </w:t>
      </w:r>
      <w:r>
        <w:rPr>
          <w:rFonts w:ascii="Times New Roman" w:hAnsi="Times New Roman"/>
          <w:color w:val="000000"/>
          <w:sz w:val="24"/>
          <w:szCs w:val="24"/>
          <w:lang w:val="en"/>
        </w:rPr>
        <w:t xml:space="preserve">N=12) and </w:t>
      </w:r>
      <w:r>
        <w:rPr>
          <w:rFonts w:ascii="Times New Roman" w:hAnsi="Times New Roman"/>
          <w:color w:val="000000"/>
          <w:sz w:val="24"/>
          <w:szCs w:val="24"/>
          <w:lang w:val="en"/>
        </w:rPr>
        <w:t>6</w:t>
      </w:r>
      <w:r w:rsidRPr="002933DD">
        <w:rPr>
          <w:rFonts w:ascii="Times New Roman" w:hAnsi="Times New Roman"/>
          <w:color w:val="000000"/>
          <w:sz w:val="24"/>
          <w:szCs w:val="24"/>
          <w:lang w:val="en"/>
        </w:rPr>
        <w:t xml:space="preserve">-25 </w:t>
      </w:r>
      <w:r>
        <w:rPr>
          <w:rFonts w:ascii="Times New Roman" w:hAnsi="Times New Roman"/>
          <w:color w:val="000000"/>
          <w:sz w:val="24"/>
          <w:szCs w:val="24"/>
          <w:lang w:val="en"/>
        </w:rPr>
        <w:t>(</w:t>
      </w:r>
      <w:r w:rsidR="00C90D99">
        <w:rPr>
          <w:rFonts w:ascii="Times New Roman" w:hAnsi="Times New Roman"/>
          <w:color w:val="000000"/>
          <w:sz w:val="24"/>
          <w:szCs w:val="24"/>
          <w:lang w:val="en"/>
        </w:rPr>
        <w:t xml:space="preserve">group 3, </w:t>
      </w:r>
      <w:r>
        <w:rPr>
          <w:rFonts w:ascii="Times New Roman" w:hAnsi="Times New Roman"/>
          <w:color w:val="000000"/>
          <w:sz w:val="24"/>
          <w:szCs w:val="24"/>
          <w:lang w:val="en"/>
        </w:rPr>
        <w:t>N=12) TIB cycles</w:t>
      </w:r>
      <w:r w:rsidRPr="002933DD">
        <w:rPr>
          <w:rFonts w:ascii="Times New Roman" w:hAnsi="Times New Roman"/>
          <w:color w:val="000000"/>
          <w:sz w:val="24"/>
          <w:szCs w:val="24"/>
          <w:lang w:val="en"/>
        </w:rPr>
        <w:t xml:space="preserve">. </w:t>
      </w:r>
    </w:p>
    <w:p w14:paraId="32E5EBCD" w14:textId="526BF392" w:rsidR="00492D36" w:rsidRPr="002933DD" w:rsidRDefault="001E0CC5" w:rsidP="002933DD">
      <w:pPr>
        <w:spacing w:line="48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  <w:lang w:val="en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lang w:val="en"/>
        </w:rPr>
        <w:t xml:space="preserve">Group 4: </w:t>
      </w:r>
      <w:r w:rsidR="00762E3C">
        <w:rPr>
          <w:rFonts w:ascii="Times New Roman" w:hAnsi="Times New Roman"/>
          <w:b/>
          <w:i/>
          <w:color w:val="000000"/>
          <w:sz w:val="24"/>
          <w:szCs w:val="24"/>
          <w:lang w:val="en"/>
        </w:rPr>
        <w:t>Standard of care (N=</w:t>
      </w:r>
      <w:r w:rsidR="00CD4DE8">
        <w:rPr>
          <w:rFonts w:ascii="Times New Roman" w:hAnsi="Times New Roman"/>
          <w:b/>
          <w:i/>
          <w:color w:val="000000"/>
          <w:sz w:val="24"/>
          <w:szCs w:val="24"/>
          <w:lang w:val="en"/>
        </w:rPr>
        <w:t>37</w:t>
      </w:r>
      <w:r w:rsidR="00492D36" w:rsidRPr="002933DD">
        <w:rPr>
          <w:rFonts w:ascii="Times New Roman" w:hAnsi="Times New Roman"/>
          <w:b/>
          <w:i/>
          <w:color w:val="000000"/>
          <w:sz w:val="24"/>
          <w:szCs w:val="24"/>
          <w:lang w:val="en"/>
        </w:rPr>
        <w:t>)</w:t>
      </w:r>
    </w:p>
    <w:p w14:paraId="3993D4FD" w14:textId="0606B2F6" w:rsidR="00492D36" w:rsidRPr="002933DD" w:rsidRDefault="009A5262" w:rsidP="002933DD">
      <w:pPr>
        <w:tabs>
          <w:tab w:val="center" w:pos="4680"/>
        </w:tabs>
        <w:spacing w:line="480" w:lineRule="auto"/>
        <w:ind w:left="720"/>
        <w:jc w:val="both"/>
        <w:rPr>
          <w:rFonts w:ascii="Times New Roman" w:hAnsi="Times New Roman"/>
          <w:b/>
          <w:color w:val="000000"/>
          <w:sz w:val="24"/>
          <w:szCs w:val="24"/>
          <w:lang w:val="en"/>
        </w:rPr>
      </w:pPr>
      <w:r w:rsidRPr="002933DD">
        <w:rPr>
          <w:rFonts w:ascii="Times New Roman" w:hAnsi="Times New Roman"/>
          <w:sz w:val="24"/>
          <w:szCs w:val="24"/>
        </w:rPr>
        <w:t>Most</w:t>
      </w:r>
      <w:r w:rsidR="00E27702">
        <w:rPr>
          <w:rFonts w:ascii="Times New Roman" w:hAnsi="Times New Roman"/>
          <w:sz w:val="24"/>
          <w:szCs w:val="24"/>
        </w:rPr>
        <w:t xml:space="preserve"> recurrent glioma patients (2</w:t>
      </w:r>
      <w:r w:rsidR="00380D56">
        <w:rPr>
          <w:rFonts w:ascii="Times New Roman" w:hAnsi="Times New Roman"/>
          <w:sz w:val="24"/>
          <w:szCs w:val="24"/>
        </w:rPr>
        <w:t>9</w:t>
      </w:r>
      <w:r w:rsidR="00492D36" w:rsidRPr="002933DD">
        <w:rPr>
          <w:rFonts w:ascii="Times New Roman" w:hAnsi="Times New Roman"/>
          <w:sz w:val="24"/>
          <w:szCs w:val="24"/>
        </w:rPr>
        <w:t>/</w:t>
      </w:r>
      <w:r w:rsidR="00380D56">
        <w:rPr>
          <w:rFonts w:ascii="Times New Roman" w:hAnsi="Times New Roman"/>
          <w:sz w:val="24"/>
          <w:szCs w:val="24"/>
        </w:rPr>
        <w:t>37</w:t>
      </w:r>
      <w:r w:rsidR="00492D36" w:rsidRPr="002933DD">
        <w:rPr>
          <w:rFonts w:ascii="Times New Roman" w:hAnsi="Times New Roman"/>
          <w:sz w:val="24"/>
          <w:szCs w:val="24"/>
        </w:rPr>
        <w:t xml:space="preserve">) received infusion of BEV with or without </w:t>
      </w:r>
      <w:r w:rsidR="00E27702">
        <w:rPr>
          <w:rFonts w:ascii="Times New Roman" w:hAnsi="Times New Roman"/>
          <w:sz w:val="24"/>
          <w:szCs w:val="24"/>
        </w:rPr>
        <w:t xml:space="preserve">IRI after tumor progression, and </w:t>
      </w:r>
      <w:r w:rsidR="00380D56">
        <w:rPr>
          <w:rFonts w:ascii="Times New Roman" w:hAnsi="Times New Roman"/>
          <w:sz w:val="24"/>
          <w:szCs w:val="24"/>
        </w:rPr>
        <w:t>6</w:t>
      </w:r>
      <w:r w:rsidR="00A1775C">
        <w:rPr>
          <w:rFonts w:ascii="Times New Roman" w:hAnsi="Times New Roman"/>
          <w:sz w:val="24"/>
          <w:szCs w:val="24"/>
        </w:rPr>
        <w:t xml:space="preserve"> </w:t>
      </w:r>
      <w:r w:rsidR="00492D36" w:rsidRPr="002933DD">
        <w:rPr>
          <w:rFonts w:ascii="Times New Roman" w:hAnsi="Times New Roman"/>
          <w:sz w:val="24"/>
          <w:szCs w:val="24"/>
        </w:rPr>
        <w:t>of these patients extended their TMZ beyond 12 cycles. Patient #</w:t>
      </w:r>
      <w:r w:rsidR="00380D56">
        <w:rPr>
          <w:rFonts w:ascii="Times New Roman" w:hAnsi="Times New Roman"/>
          <w:sz w:val="24"/>
          <w:szCs w:val="24"/>
        </w:rPr>
        <w:t>29</w:t>
      </w:r>
      <w:r w:rsidR="00492D36" w:rsidRPr="002933DD">
        <w:rPr>
          <w:rFonts w:ascii="Times New Roman" w:hAnsi="Times New Roman"/>
          <w:sz w:val="24"/>
          <w:szCs w:val="24"/>
        </w:rPr>
        <w:t xml:space="preserve"> received 49 BEV infusion</w:t>
      </w:r>
      <w:r w:rsidR="00CC57FB">
        <w:rPr>
          <w:rFonts w:ascii="Times New Roman" w:hAnsi="Times New Roman"/>
          <w:sz w:val="24"/>
          <w:szCs w:val="24"/>
        </w:rPr>
        <w:t>s</w:t>
      </w:r>
      <w:r w:rsidR="00492D36" w:rsidRPr="002933DD">
        <w:rPr>
          <w:rFonts w:ascii="Times New Roman" w:hAnsi="Times New Roman"/>
          <w:sz w:val="24"/>
          <w:szCs w:val="24"/>
        </w:rPr>
        <w:t xml:space="preserve"> without</w:t>
      </w:r>
      <w:r w:rsidR="00A6053F">
        <w:rPr>
          <w:rFonts w:ascii="Times New Roman" w:hAnsi="Times New Roman"/>
          <w:sz w:val="24"/>
          <w:szCs w:val="24"/>
        </w:rPr>
        <w:t xml:space="preserve"> </w:t>
      </w:r>
      <w:r w:rsidR="00E27702">
        <w:rPr>
          <w:rFonts w:ascii="Times New Roman" w:hAnsi="Times New Roman"/>
          <w:sz w:val="24"/>
          <w:szCs w:val="24"/>
        </w:rPr>
        <w:t xml:space="preserve">any maintenance TMZ cycles. </w:t>
      </w:r>
      <w:r w:rsidR="00380D56">
        <w:rPr>
          <w:rFonts w:ascii="Times New Roman" w:hAnsi="Times New Roman"/>
          <w:sz w:val="24"/>
          <w:szCs w:val="24"/>
        </w:rPr>
        <w:t>Eight</w:t>
      </w:r>
      <w:r w:rsidR="00492D36" w:rsidRPr="002933DD">
        <w:rPr>
          <w:rFonts w:ascii="Times New Roman" w:hAnsi="Times New Roman"/>
          <w:sz w:val="24"/>
          <w:szCs w:val="24"/>
        </w:rPr>
        <w:t xml:space="preserve"> patients were treated with TMZ monotherapy alone</w:t>
      </w:r>
      <w:r w:rsidR="002A05FC">
        <w:rPr>
          <w:rFonts w:ascii="Times New Roman" w:hAnsi="Times New Roman"/>
          <w:sz w:val="24"/>
          <w:szCs w:val="24"/>
        </w:rPr>
        <w:t xml:space="preserve">. Some patients received TMZ as adjuvant chemotherapy and BEV/IRI treatments </w:t>
      </w:r>
      <w:r w:rsidR="00A12D86">
        <w:rPr>
          <w:rFonts w:ascii="Times New Roman" w:hAnsi="Times New Roman"/>
          <w:sz w:val="24"/>
          <w:szCs w:val="24"/>
        </w:rPr>
        <w:t>at tumor recurrence</w:t>
      </w:r>
      <w:r w:rsidR="002A05FC">
        <w:rPr>
          <w:rFonts w:ascii="Times New Roman" w:hAnsi="Times New Roman"/>
          <w:sz w:val="24"/>
          <w:szCs w:val="24"/>
        </w:rPr>
        <w:t>,</w:t>
      </w:r>
      <w:r w:rsidR="00A12D86">
        <w:rPr>
          <w:rFonts w:ascii="Times New Roman" w:hAnsi="Times New Roman"/>
          <w:sz w:val="24"/>
          <w:szCs w:val="24"/>
        </w:rPr>
        <w:t xml:space="preserve"> but </w:t>
      </w:r>
      <w:r w:rsidR="002A05FC">
        <w:rPr>
          <w:rFonts w:ascii="Times New Roman" w:hAnsi="Times New Roman"/>
          <w:sz w:val="24"/>
          <w:szCs w:val="24"/>
        </w:rPr>
        <w:t xml:space="preserve">they were </w:t>
      </w:r>
      <w:r w:rsidR="00A12D86">
        <w:rPr>
          <w:rFonts w:ascii="Times New Roman" w:hAnsi="Times New Roman"/>
          <w:sz w:val="24"/>
          <w:szCs w:val="24"/>
        </w:rPr>
        <w:t>not</w:t>
      </w:r>
      <w:r w:rsidR="00492D36" w:rsidRPr="002933DD">
        <w:rPr>
          <w:rFonts w:ascii="Times New Roman" w:hAnsi="Times New Roman"/>
          <w:sz w:val="24"/>
          <w:szCs w:val="24"/>
        </w:rPr>
        <w:t xml:space="preserve"> </w:t>
      </w:r>
      <w:r w:rsidR="002A05FC">
        <w:rPr>
          <w:rFonts w:ascii="Times New Roman" w:hAnsi="Times New Roman"/>
          <w:sz w:val="24"/>
          <w:szCs w:val="24"/>
        </w:rPr>
        <w:t xml:space="preserve">used </w:t>
      </w:r>
      <w:r w:rsidR="00492D36" w:rsidRPr="002933DD">
        <w:rPr>
          <w:rFonts w:ascii="Times New Roman" w:hAnsi="Times New Roman"/>
          <w:sz w:val="24"/>
          <w:szCs w:val="24"/>
        </w:rPr>
        <w:t>concurrent</w:t>
      </w:r>
      <w:r w:rsidR="002A05FC">
        <w:rPr>
          <w:rFonts w:ascii="Times New Roman" w:hAnsi="Times New Roman"/>
          <w:sz w:val="24"/>
          <w:szCs w:val="24"/>
        </w:rPr>
        <w:t>ly.</w:t>
      </w:r>
      <w:r w:rsidR="00492D36" w:rsidRPr="002933DD">
        <w:rPr>
          <w:rFonts w:ascii="Times New Roman" w:hAnsi="Times New Roman"/>
          <w:sz w:val="24"/>
          <w:szCs w:val="24"/>
        </w:rPr>
        <w:t xml:space="preserve"> </w:t>
      </w:r>
      <w:r w:rsidR="00492D36" w:rsidRPr="002933DD">
        <w:rPr>
          <w:rFonts w:ascii="Times New Roman" w:hAnsi="Times New Roman"/>
          <w:sz w:val="24"/>
          <w:szCs w:val="24"/>
        </w:rPr>
        <w:tab/>
      </w:r>
    </w:p>
    <w:p w14:paraId="3084F7C9" w14:textId="5C02B061" w:rsidR="0030648E" w:rsidRPr="002933DD" w:rsidRDefault="00D8154A" w:rsidP="002933DD">
      <w:pPr>
        <w:spacing w:line="48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en"/>
        </w:rPr>
      </w:pPr>
      <w:r w:rsidRPr="00704BCE">
        <w:rPr>
          <w:rFonts w:ascii="Times New Roman" w:hAnsi="Times New Roman"/>
          <w:b/>
          <w:color w:val="000000"/>
          <w:sz w:val="24"/>
          <w:szCs w:val="24"/>
          <w:lang w:val="en"/>
        </w:rPr>
        <w:lastRenderedPageBreak/>
        <w:t>Chemotherapy for b</w:t>
      </w:r>
      <w:r w:rsidR="0030648E" w:rsidRPr="00704BCE">
        <w:rPr>
          <w:rFonts w:ascii="Times New Roman" w:hAnsi="Times New Roman"/>
          <w:b/>
          <w:color w:val="000000"/>
          <w:sz w:val="24"/>
          <w:szCs w:val="24"/>
          <w:lang w:val="en"/>
        </w:rPr>
        <w:t>rain metastatic patients</w:t>
      </w:r>
    </w:p>
    <w:p w14:paraId="64020B9F" w14:textId="224C73DB" w:rsidR="0030648E" w:rsidRDefault="0030648E" w:rsidP="002933DD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2933DD">
        <w:rPr>
          <w:rFonts w:ascii="Times New Roman" w:hAnsi="Times New Roman"/>
          <w:sz w:val="24"/>
          <w:szCs w:val="24"/>
        </w:rPr>
        <w:t xml:space="preserve">Among </w:t>
      </w:r>
      <w:r w:rsidR="00E35F1A">
        <w:rPr>
          <w:rFonts w:ascii="Times New Roman" w:hAnsi="Times New Roman"/>
          <w:sz w:val="24"/>
          <w:szCs w:val="24"/>
        </w:rPr>
        <w:t>8</w:t>
      </w:r>
      <w:r w:rsidRPr="002933DD">
        <w:rPr>
          <w:rFonts w:ascii="Times New Roman" w:hAnsi="Times New Roman"/>
          <w:sz w:val="24"/>
          <w:szCs w:val="24"/>
        </w:rPr>
        <w:t xml:space="preserve"> </w:t>
      </w:r>
      <w:r w:rsidR="00562175" w:rsidRPr="002933DD">
        <w:rPr>
          <w:rFonts w:ascii="Times New Roman" w:hAnsi="Times New Roman"/>
          <w:sz w:val="24"/>
          <w:szCs w:val="24"/>
        </w:rPr>
        <w:t xml:space="preserve">BM decedents, </w:t>
      </w:r>
      <w:r w:rsidR="003A0A8F" w:rsidRPr="002933DD">
        <w:rPr>
          <w:rFonts w:ascii="Times New Roman" w:hAnsi="Times New Roman"/>
          <w:sz w:val="24"/>
          <w:szCs w:val="24"/>
        </w:rPr>
        <w:t xml:space="preserve">primary cancers were </w:t>
      </w:r>
      <w:r w:rsidRPr="002933DD">
        <w:rPr>
          <w:rFonts w:ascii="Times New Roman" w:hAnsi="Times New Roman"/>
          <w:sz w:val="24"/>
          <w:szCs w:val="24"/>
        </w:rPr>
        <w:t xml:space="preserve">melanoma (patient </w:t>
      </w:r>
      <w:r w:rsidR="00D654F9" w:rsidRPr="002933DD">
        <w:rPr>
          <w:rFonts w:ascii="Times New Roman" w:hAnsi="Times New Roman"/>
          <w:sz w:val="24"/>
          <w:szCs w:val="24"/>
        </w:rPr>
        <w:t>#</w:t>
      </w:r>
      <w:r w:rsidRPr="002933DD">
        <w:rPr>
          <w:rFonts w:ascii="Times New Roman" w:hAnsi="Times New Roman"/>
          <w:sz w:val="24"/>
          <w:szCs w:val="24"/>
        </w:rPr>
        <w:t>6</w:t>
      </w:r>
      <w:r w:rsidR="00B1770B">
        <w:rPr>
          <w:rFonts w:ascii="Times New Roman" w:hAnsi="Times New Roman"/>
          <w:sz w:val="24"/>
          <w:szCs w:val="24"/>
        </w:rPr>
        <w:t>9</w:t>
      </w:r>
      <w:r w:rsidRPr="002933DD">
        <w:rPr>
          <w:rFonts w:ascii="Times New Roman" w:hAnsi="Times New Roman"/>
          <w:sz w:val="24"/>
          <w:szCs w:val="24"/>
        </w:rPr>
        <w:t xml:space="preserve"> and </w:t>
      </w:r>
      <w:r w:rsidR="00546507" w:rsidRPr="002933DD">
        <w:rPr>
          <w:rFonts w:ascii="Times New Roman" w:hAnsi="Times New Roman"/>
          <w:sz w:val="24"/>
          <w:szCs w:val="24"/>
        </w:rPr>
        <w:t>#</w:t>
      </w:r>
      <w:r w:rsidR="00B1770B">
        <w:rPr>
          <w:rFonts w:ascii="Times New Roman" w:hAnsi="Times New Roman"/>
          <w:sz w:val="24"/>
          <w:szCs w:val="24"/>
        </w:rPr>
        <w:t>75</w:t>
      </w:r>
      <w:r w:rsidRPr="002933DD">
        <w:rPr>
          <w:rFonts w:ascii="Times New Roman" w:hAnsi="Times New Roman"/>
          <w:sz w:val="24"/>
          <w:szCs w:val="24"/>
        </w:rPr>
        <w:t xml:space="preserve">), head and neck cancers (patient </w:t>
      </w:r>
      <w:r w:rsidR="00D654F9" w:rsidRPr="002933DD">
        <w:rPr>
          <w:rFonts w:ascii="Times New Roman" w:hAnsi="Times New Roman"/>
          <w:sz w:val="24"/>
          <w:szCs w:val="24"/>
        </w:rPr>
        <w:t>#</w:t>
      </w:r>
      <w:r w:rsidR="00F820E5">
        <w:rPr>
          <w:rFonts w:ascii="Times New Roman" w:hAnsi="Times New Roman"/>
          <w:sz w:val="24"/>
          <w:szCs w:val="24"/>
        </w:rPr>
        <w:t>7</w:t>
      </w:r>
      <w:r w:rsidR="00B1770B">
        <w:rPr>
          <w:rFonts w:ascii="Times New Roman" w:hAnsi="Times New Roman"/>
          <w:sz w:val="24"/>
          <w:szCs w:val="24"/>
        </w:rPr>
        <w:t>0</w:t>
      </w:r>
      <w:r w:rsidR="003A0A8F" w:rsidRPr="002933DD">
        <w:rPr>
          <w:rFonts w:ascii="Times New Roman" w:hAnsi="Times New Roman"/>
          <w:sz w:val="24"/>
          <w:szCs w:val="24"/>
        </w:rPr>
        <w:t xml:space="preserve"> and </w:t>
      </w:r>
      <w:r w:rsidR="00546507" w:rsidRPr="002933DD">
        <w:rPr>
          <w:rFonts w:ascii="Times New Roman" w:hAnsi="Times New Roman"/>
          <w:sz w:val="24"/>
          <w:szCs w:val="24"/>
        </w:rPr>
        <w:t>#</w:t>
      </w:r>
      <w:r w:rsidR="00B1770B">
        <w:rPr>
          <w:rFonts w:ascii="Times New Roman" w:hAnsi="Times New Roman"/>
          <w:sz w:val="24"/>
          <w:szCs w:val="24"/>
        </w:rPr>
        <w:t>72</w:t>
      </w:r>
      <w:r w:rsidR="003A0A8F" w:rsidRPr="002933DD">
        <w:rPr>
          <w:rFonts w:ascii="Times New Roman" w:hAnsi="Times New Roman"/>
          <w:sz w:val="24"/>
          <w:szCs w:val="24"/>
        </w:rPr>
        <w:t xml:space="preserve">), </w:t>
      </w:r>
      <w:r w:rsidRPr="002933DD">
        <w:rPr>
          <w:rFonts w:ascii="Times New Roman" w:hAnsi="Times New Roman"/>
          <w:sz w:val="24"/>
          <w:szCs w:val="24"/>
        </w:rPr>
        <w:t>breast cancer (#</w:t>
      </w:r>
      <w:r w:rsidR="00B1770B">
        <w:rPr>
          <w:rFonts w:ascii="Times New Roman" w:hAnsi="Times New Roman"/>
          <w:sz w:val="24"/>
          <w:szCs w:val="24"/>
        </w:rPr>
        <w:t>71</w:t>
      </w:r>
      <w:r w:rsidRPr="002933DD">
        <w:rPr>
          <w:rFonts w:ascii="Times New Roman" w:hAnsi="Times New Roman"/>
          <w:sz w:val="24"/>
          <w:szCs w:val="24"/>
        </w:rPr>
        <w:t>), chronic myeloid leukemia (#</w:t>
      </w:r>
      <w:r w:rsidR="00B1770B">
        <w:rPr>
          <w:rFonts w:ascii="Times New Roman" w:hAnsi="Times New Roman"/>
          <w:sz w:val="24"/>
          <w:szCs w:val="24"/>
        </w:rPr>
        <w:t>76</w:t>
      </w:r>
      <w:r w:rsidR="0059788A" w:rsidRPr="002933DD">
        <w:rPr>
          <w:rFonts w:ascii="Times New Roman" w:hAnsi="Times New Roman"/>
          <w:sz w:val="24"/>
          <w:szCs w:val="24"/>
        </w:rPr>
        <w:t>, CML</w:t>
      </w:r>
      <w:r w:rsidRPr="002933DD">
        <w:rPr>
          <w:rFonts w:ascii="Times New Roman" w:hAnsi="Times New Roman"/>
          <w:sz w:val="24"/>
          <w:szCs w:val="24"/>
        </w:rPr>
        <w:t>) and non-small cell lung cancer (#</w:t>
      </w:r>
      <w:r w:rsidR="00B061F7">
        <w:rPr>
          <w:rFonts w:ascii="Times New Roman" w:hAnsi="Times New Roman"/>
          <w:sz w:val="24"/>
          <w:szCs w:val="24"/>
        </w:rPr>
        <w:t>73 and 74</w:t>
      </w:r>
      <w:r w:rsidRPr="002933DD">
        <w:rPr>
          <w:rFonts w:ascii="Times New Roman" w:hAnsi="Times New Roman"/>
          <w:sz w:val="24"/>
          <w:szCs w:val="24"/>
        </w:rPr>
        <w:t>)</w:t>
      </w:r>
      <w:r w:rsidR="003A0A8F" w:rsidRPr="002933DD">
        <w:rPr>
          <w:rFonts w:ascii="Times New Roman" w:hAnsi="Times New Roman"/>
          <w:sz w:val="24"/>
          <w:szCs w:val="24"/>
        </w:rPr>
        <w:t xml:space="preserve">. </w:t>
      </w:r>
      <w:r w:rsidR="002D7A61"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>Patient #</w:t>
      </w:r>
      <w:r w:rsidR="002D7A61" w:rsidRPr="002933DD">
        <w:rPr>
          <w:rFonts w:ascii="Times New Roman" w:hAnsi="Times New Roman"/>
          <w:sz w:val="24"/>
          <w:szCs w:val="24"/>
        </w:rPr>
        <w:t>6</w:t>
      </w:r>
      <w:r w:rsidR="002D7A61">
        <w:rPr>
          <w:rFonts w:ascii="Times New Roman" w:hAnsi="Times New Roman"/>
          <w:sz w:val="24"/>
          <w:szCs w:val="24"/>
        </w:rPr>
        <w:t>9</w:t>
      </w:r>
      <w:r w:rsidR="002D7A61" w:rsidRPr="002933DD">
        <w:rPr>
          <w:rFonts w:ascii="Times New Roman" w:hAnsi="Times New Roman"/>
          <w:sz w:val="24"/>
          <w:szCs w:val="24"/>
        </w:rPr>
        <w:t xml:space="preserve"> was treated with </w:t>
      </w:r>
      <w:r w:rsidR="002D7A61" w:rsidRPr="002933DD">
        <w:rPr>
          <w:rFonts w:ascii="Times New Roman" w:hAnsi="Times New Roman"/>
          <w:color w:val="000000" w:themeColor="text1"/>
          <w:sz w:val="24"/>
          <w:szCs w:val="24"/>
        </w:rPr>
        <w:t xml:space="preserve">one 42-day TMZ cycle followed by </w:t>
      </w:r>
      <w:r w:rsidR="002D7A61">
        <w:rPr>
          <w:rFonts w:ascii="Times New Roman" w:hAnsi="Times New Roman"/>
          <w:sz w:val="24"/>
          <w:szCs w:val="24"/>
        </w:rPr>
        <w:t>intrathecal treatment with c</w:t>
      </w:r>
      <w:r w:rsidR="002D7A61" w:rsidRPr="002933DD">
        <w:rPr>
          <w:rFonts w:ascii="Times New Roman" w:hAnsi="Times New Roman"/>
          <w:sz w:val="24"/>
          <w:szCs w:val="24"/>
        </w:rPr>
        <w:t xml:space="preserve">ytarabine liposome. </w:t>
      </w:r>
      <w:r w:rsidR="002D7A61"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>Patient #</w:t>
      </w:r>
      <w:r w:rsidR="002D7A61">
        <w:rPr>
          <w:rFonts w:ascii="Times New Roman" w:eastAsia="Times New Roman" w:hAnsi="Times New Roman" w:cs="Times New Roman"/>
          <w:color w:val="000000"/>
          <w:sz w:val="24"/>
          <w:szCs w:val="24"/>
        </w:rPr>
        <w:t>70</w:t>
      </w:r>
      <w:r w:rsidR="002D7A61"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was treated with SRS, then on </w:t>
      </w:r>
      <w:r w:rsidR="002D7A61" w:rsidRPr="002933DD">
        <w:rPr>
          <w:rFonts w:ascii="Times New Roman" w:hAnsi="Times New Roman"/>
          <w:sz w:val="24"/>
          <w:szCs w:val="24"/>
        </w:rPr>
        <w:t>7 doses</w:t>
      </w:r>
      <w:r w:rsidR="002D7A61">
        <w:rPr>
          <w:rFonts w:ascii="Times New Roman" w:hAnsi="Times New Roman"/>
          <w:sz w:val="24"/>
          <w:szCs w:val="24"/>
        </w:rPr>
        <w:t xml:space="preserve"> of c</w:t>
      </w:r>
      <w:r w:rsidR="002D7A61" w:rsidRPr="002933DD">
        <w:rPr>
          <w:rFonts w:ascii="Times New Roman" w:hAnsi="Times New Roman"/>
          <w:sz w:val="24"/>
          <w:szCs w:val="24"/>
        </w:rPr>
        <w:t>etuximab</w:t>
      </w:r>
      <w:r w:rsidR="002D7A61"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2933DD">
        <w:rPr>
          <w:rFonts w:ascii="Times New Roman" w:hAnsi="Times New Roman"/>
          <w:sz w:val="24"/>
          <w:szCs w:val="24"/>
        </w:rPr>
        <w:t>Patient #</w:t>
      </w:r>
      <w:r w:rsidR="00B061F7">
        <w:rPr>
          <w:rFonts w:ascii="Times New Roman" w:hAnsi="Times New Roman"/>
          <w:sz w:val="24"/>
          <w:szCs w:val="24"/>
        </w:rPr>
        <w:t>71</w:t>
      </w:r>
      <w:r w:rsidRPr="002933DD">
        <w:rPr>
          <w:rFonts w:ascii="Times New Roman" w:hAnsi="Times New Roman"/>
          <w:sz w:val="24"/>
          <w:szCs w:val="24"/>
        </w:rPr>
        <w:t xml:space="preserve"> was treated with 19</w:t>
      </w:r>
      <w:r w:rsidR="00112264">
        <w:rPr>
          <w:rFonts w:ascii="Times New Roman" w:hAnsi="Times New Roman"/>
          <w:sz w:val="24"/>
          <w:szCs w:val="24"/>
        </w:rPr>
        <w:t>X c</w:t>
      </w:r>
      <w:r w:rsidRPr="002933DD">
        <w:rPr>
          <w:rFonts w:ascii="Times New Roman" w:hAnsi="Times New Roman"/>
          <w:sz w:val="24"/>
          <w:szCs w:val="24"/>
        </w:rPr>
        <w:t xml:space="preserve">apecitabine and </w:t>
      </w:r>
      <w:r w:rsidR="00546507" w:rsidRPr="002933DD">
        <w:rPr>
          <w:rFonts w:ascii="Times New Roman" w:hAnsi="Times New Roman"/>
          <w:sz w:val="24"/>
          <w:szCs w:val="24"/>
        </w:rPr>
        <w:t>18</w:t>
      </w:r>
      <w:r w:rsidR="00112264">
        <w:rPr>
          <w:rFonts w:ascii="Times New Roman" w:hAnsi="Times New Roman"/>
          <w:sz w:val="24"/>
          <w:szCs w:val="24"/>
        </w:rPr>
        <w:t>X</w:t>
      </w:r>
      <w:r w:rsidR="00546507" w:rsidRPr="002933DD">
        <w:rPr>
          <w:rFonts w:ascii="Times New Roman" w:hAnsi="Times New Roman"/>
          <w:sz w:val="24"/>
          <w:szCs w:val="24"/>
        </w:rPr>
        <w:t xml:space="preserve"> </w:t>
      </w:r>
      <w:r w:rsidR="00112264">
        <w:rPr>
          <w:rFonts w:ascii="Times New Roman" w:hAnsi="Times New Roman"/>
          <w:sz w:val="24"/>
          <w:szCs w:val="24"/>
        </w:rPr>
        <w:t>d</w:t>
      </w:r>
      <w:r w:rsidRPr="002933DD">
        <w:rPr>
          <w:rFonts w:ascii="Times New Roman" w:hAnsi="Times New Roman"/>
          <w:sz w:val="24"/>
          <w:szCs w:val="24"/>
        </w:rPr>
        <w:t xml:space="preserve">enosumab before </w:t>
      </w:r>
      <w:r w:rsidR="00546507" w:rsidRPr="002933DD">
        <w:rPr>
          <w:rFonts w:ascii="Times New Roman" w:hAnsi="Times New Roman"/>
          <w:sz w:val="24"/>
          <w:szCs w:val="24"/>
        </w:rPr>
        <w:t>BM</w:t>
      </w:r>
      <w:r w:rsidRPr="002933DD">
        <w:rPr>
          <w:rFonts w:ascii="Times New Roman" w:hAnsi="Times New Roman"/>
          <w:sz w:val="24"/>
          <w:szCs w:val="24"/>
        </w:rPr>
        <w:t xml:space="preserve"> was diagnosed. Patient was further treated with stereotactic radiosurgery (SRS) followed by </w:t>
      </w:r>
      <w:r w:rsidRPr="002933DD">
        <w:rPr>
          <w:rFonts w:ascii="Times New Roman" w:hAnsi="Times New Roman" w:cs="Times New Roman"/>
          <w:sz w:val="24"/>
          <w:szCs w:val="24"/>
        </w:rPr>
        <w:t>int</w:t>
      </w:r>
      <w:r w:rsidR="00BC15B2">
        <w:rPr>
          <w:rFonts w:ascii="Times New Roman" w:hAnsi="Times New Roman" w:cs="Times New Roman"/>
          <w:sz w:val="24"/>
          <w:szCs w:val="24"/>
        </w:rPr>
        <w:t xml:space="preserve">rathecal chemotherapy </w:t>
      </w:r>
      <w:r w:rsidR="00BC15B2" w:rsidRPr="00BC15B2">
        <w:rPr>
          <w:rFonts w:ascii="Times New Roman" w:hAnsi="Times New Roman" w:cs="Times New Roman"/>
          <w:sz w:val="24"/>
          <w:szCs w:val="24"/>
        </w:rPr>
        <w:t xml:space="preserve">of </w:t>
      </w:r>
      <w:r w:rsidR="00BC15B2">
        <w:rPr>
          <w:rFonts w:ascii="Times New Roman" w:hAnsi="Times New Roman" w:cs="Times New Roman"/>
          <w:sz w:val="24"/>
          <w:szCs w:val="24"/>
          <w:shd w:val="clear" w:color="auto" w:fill="FFFFFF"/>
        </w:rPr>
        <w:t>c</w:t>
      </w:r>
      <w:r w:rsidR="0090145B">
        <w:rPr>
          <w:rFonts w:ascii="Times New Roman" w:hAnsi="Times New Roman" w:cs="Times New Roman"/>
          <w:sz w:val="24"/>
          <w:szCs w:val="24"/>
          <w:shd w:val="clear" w:color="auto" w:fill="FFFFFF"/>
        </w:rPr>
        <w:t>ytarabine l</w:t>
      </w:r>
      <w:r w:rsidR="00BC15B2" w:rsidRPr="00BC15B2">
        <w:rPr>
          <w:rFonts w:ascii="Times New Roman" w:hAnsi="Times New Roman" w:cs="Times New Roman"/>
          <w:sz w:val="24"/>
          <w:szCs w:val="24"/>
          <w:shd w:val="clear" w:color="auto" w:fill="FFFFFF"/>
        </w:rPr>
        <w:t>iposom</w:t>
      </w:r>
      <w:r w:rsidR="0090145B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="00BC15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933DD">
        <w:rPr>
          <w:rFonts w:ascii="Times New Roman" w:hAnsi="Times New Roman" w:cs="Times New Roman"/>
          <w:sz w:val="24"/>
          <w:szCs w:val="24"/>
        </w:rPr>
        <w:t>(6X). Patient #</w:t>
      </w:r>
      <w:r w:rsidR="00B061F7">
        <w:rPr>
          <w:rFonts w:ascii="Times New Roman" w:hAnsi="Times New Roman" w:cs="Times New Roman"/>
          <w:sz w:val="24"/>
          <w:szCs w:val="24"/>
        </w:rPr>
        <w:t>7</w:t>
      </w:r>
      <w:r w:rsidRPr="002933DD">
        <w:rPr>
          <w:rFonts w:ascii="Times New Roman" w:hAnsi="Times New Roman" w:cs="Times New Roman"/>
          <w:sz w:val="24"/>
          <w:szCs w:val="24"/>
        </w:rPr>
        <w:t xml:space="preserve">2 was treated with </w:t>
      </w:r>
      <w:r w:rsidR="007B590D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aclitaxel (4X), </w:t>
      </w:r>
      <w:r w:rsidR="007B590D">
        <w:rPr>
          <w:rFonts w:ascii="Times New Roman" w:eastAsia="Times New Roman" w:hAnsi="Times New Roman" w:cs="Times New Roman"/>
          <w:color w:val="000000"/>
          <w:sz w:val="24"/>
          <w:szCs w:val="24"/>
        </w:rPr>
        <w:t>docetaxel/</w:t>
      </w:r>
      <w:proofErr w:type="spellStart"/>
      <w:r w:rsidR="007B590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>fec</w:t>
      </w:r>
      <w:proofErr w:type="spellEnd"/>
      <w:r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(2X) and an experimental drug of DM-CHOC-PEN (3X). </w:t>
      </w:r>
      <w:r w:rsidR="002D7A61"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>Patient #</w:t>
      </w:r>
      <w:r w:rsidR="002D7A61">
        <w:rPr>
          <w:rFonts w:ascii="Times New Roman" w:eastAsia="Times New Roman" w:hAnsi="Times New Roman" w:cs="Times New Roman"/>
          <w:color w:val="000000"/>
          <w:sz w:val="24"/>
          <w:szCs w:val="24"/>
        </w:rPr>
        <w:t>73</w:t>
      </w:r>
      <w:r w:rsidR="002D7A61"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did not receive chemotherapy. </w:t>
      </w:r>
      <w:r w:rsidR="00416F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Patient </w:t>
      </w:r>
      <w:r w:rsidR="00186194">
        <w:rPr>
          <w:rFonts w:ascii="Times New Roman" w:hAnsi="Times New Roman"/>
          <w:sz w:val="24"/>
          <w:szCs w:val="24"/>
        </w:rPr>
        <w:t>#74</w:t>
      </w:r>
      <w:r w:rsidR="00416F83">
        <w:rPr>
          <w:rFonts w:ascii="Times New Roman" w:hAnsi="Times New Roman"/>
          <w:sz w:val="24"/>
          <w:szCs w:val="24"/>
        </w:rPr>
        <w:t xml:space="preserve"> was treated with Paclitaxel and Carboplatin (1X) and received two </w:t>
      </w:r>
      <w:r w:rsidR="009A5262">
        <w:rPr>
          <w:rFonts w:ascii="Times New Roman" w:hAnsi="Times New Roman"/>
          <w:sz w:val="24"/>
          <w:szCs w:val="24"/>
        </w:rPr>
        <w:t>doses</w:t>
      </w:r>
      <w:r w:rsidR="00416F83">
        <w:rPr>
          <w:rFonts w:ascii="Times New Roman" w:hAnsi="Times New Roman"/>
          <w:sz w:val="24"/>
          <w:szCs w:val="24"/>
        </w:rPr>
        <w:t xml:space="preserve"> of topotecan. </w:t>
      </w:r>
      <w:r w:rsidR="00186194" w:rsidRPr="002933DD">
        <w:rPr>
          <w:rFonts w:ascii="Times New Roman" w:hAnsi="Times New Roman"/>
          <w:sz w:val="24"/>
          <w:szCs w:val="24"/>
        </w:rPr>
        <w:t>Detailed chemotherapy records for patients #</w:t>
      </w:r>
      <w:r w:rsidR="00186194">
        <w:rPr>
          <w:rFonts w:ascii="Times New Roman" w:hAnsi="Times New Roman"/>
          <w:sz w:val="24"/>
          <w:szCs w:val="24"/>
        </w:rPr>
        <w:t>75</w:t>
      </w:r>
      <w:r w:rsidR="00186194" w:rsidRPr="002933DD">
        <w:rPr>
          <w:rFonts w:ascii="Times New Roman" w:hAnsi="Times New Roman"/>
          <w:sz w:val="24"/>
          <w:szCs w:val="24"/>
        </w:rPr>
        <w:t xml:space="preserve"> was not available. </w:t>
      </w:r>
      <w:r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>Patient #</w:t>
      </w:r>
      <w:r w:rsidR="00B061F7">
        <w:rPr>
          <w:rFonts w:ascii="Times New Roman" w:eastAsia="Times New Roman" w:hAnsi="Times New Roman" w:cs="Times New Roman"/>
          <w:color w:val="000000"/>
          <w:sz w:val="24"/>
          <w:szCs w:val="24"/>
        </w:rPr>
        <w:t>76</w:t>
      </w:r>
      <w:r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was diagnosed with CML containing </w:t>
      </w:r>
      <w:r w:rsidRPr="002933DD">
        <w:rPr>
          <w:rFonts w:ascii="Times New Roman" w:hAnsi="Times New Roman"/>
          <w:sz w:val="24"/>
          <w:szCs w:val="24"/>
        </w:rPr>
        <w:t xml:space="preserve">BCR-ABL translocation, she was treated with </w:t>
      </w:r>
      <w:proofErr w:type="spellStart"/>
      <w:r w:rsidRPr="002933DD">
        <w:rPr>
          <w:rFonts w:ascii="Times New Roman" w:hAnsi="Times New Roman"/>
          <w:sz w:val="24"/>
          <w:szCs w:val="24"/>
        </w:rPr>
        <w:t>dasatinib</w:t>
      </w:r>
      <w:proofErr w:type="spellEnd"/>
      <w:r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hydroxyurea </w:t>
      </w:r>
      <w:r w:rsidRPr="002933DD">
        <w:rPr>
          <w:rFonts w:ascii="Times New Roman" w:hAnsi="Times New Roman"/>
          <w:sz w:val="24"/>
          <w:szCs w:val="24"/>
        </w:rPr>
        <w:t xml:space="preserve">following induction therapy with </w:t>
      </w:r>
      <w:proofErr w:type="spellStart"/>
      <w:r w:rsidRPr="002933DD">
        <w:rPr>
          <w:rFonts w:ascii="Times New Roman" w:hAnsi="Times New Roman"/>
          <w:sz w:val="24"/>
          <w:szCs w:val="24"/>
        </w:rPr>
        <w:t>Fludara</w:t>
      </w:r>
      <w:proofErr w:type="spellEnd"/>
      <w:r w:rsidRPr="002933DD">
        <w:rPr>
          <w:rFonts w:ascii="Times New Roman" w:hAnsi="Times New Roman"/>
          <w:sz w:val="24"/>
          <w:szCs w:val="24"/>
        </w:rPr>
        <w:t xml:space="preserve">-Idarubicin-Ara-C-Ponatinib and one maintenance course with </w:t>
      </w:r>
      <w:proofErr w:type="spellStart"/>
      <w:r w:rsidRPr="002933DD">
        <w:rPr>
          <w:rFonts w:ascii="Times New Roman" w:hAnsi="Times New Roman"/>
          <w:sz w:val="24"/>
          <w:szCs w:val="24"/>
        </w:rPr>
        <w:t>ecitabine</w:t>
      </w:r>
      <w:proofErr w:type="spellEnd"/>
      <w:r w:rsidRPr="002933DD">
        <w:rPr>
          <w:rFonts w:ascii="Times New Roman" w:hAnsi="Times New Roman"/>
          <w:sz w:val="24"/>
          <w:szCs w:val="24"/>
        </w:rPr>
        <w:t xml:space="preserve">. Her treatment is complicated with severe myelosuppression and </w:t>
      </w:r>
      <w:r w:rsidRPr="002933DD">
        <w:rPr>
          <w:rFonts w:ascii="Times New Roman" w:hAnsi="Times New Roman"/>
          <w:sz w:val="24"/>
          <w:szCs w:val="24"/>
          <w:lang w:val="en"/>
        </w:rPr>
        <w:t>bone marrow blast crisis</w:t>
      </w:r>
      <w:r w:rsidRPr="002933DD">
        <w:rPr>
          <w:rFonts w:ascii="Times New Roman" w:hAnsi="Times New Roman"/>
          <w:sz w:val="24"/>
          <w:szCs w:val="24"/>
        </w:rPr>
        <w:t xml:space="preserve"> required multi blood and platelet transfusion. </w:t>
      </w:r>
    </w:p>
    <w:p w14:paraId="3694BA36" w14:textId="743B9A5B" w:rsidR="00E505B7" w:rsidRPr="002933DD" w:rsidRDefault="00B87C20" w:rsidP="002933D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2933DD">
        <w:rPr>
          <w:rFonts w:ascii="Times New Roman" w:hAnsi="Times New Roman"/>
          <w:b/>
          <w:sz w:val="24"/>
          <w:szCs w:val="24"/>
        </w:rPr>
        <w:t xml:space="preserve">Myelosuppression </w:t>
      </w:r>
      <w:r w:rsidR="00E505B7" w:rsidRPr="002933DD">
        <w:rPr>
          <w:rFonts w:ascii="Times New Roman" w:hAnsi="Times New Roman"/>
          <w:b/>
          <w:sz w:val="24"/>
          <w:szCs w:val="24"/>
        </w:rPr>
        <w:t>adverse event</w:t>
      </w:r>
      <w:r w:rsidRPr="002933DD">
        <w:rPr>
          <w:rFonts w:ascii="Times New Roman" w:hAnsi="Times New Roman"/>
          <w:b/>
          <w:sz w:val="24"/>
          <w:szCs w:val="24"/>
        </w:rPr>
        <w:t xml:space="preserve"> in BM decedents</w:t>
      </w:r>
    </w:p>
    <w:p w14:paraId="2AD80986" w14:textId="265FEFC7" w:rsidR="00E505B7" w:rsidRPr="002933DD" w:rsidRDefault="00E505B7" w:rsidP="002933DD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2933DD">
        <w:rPr>
          <w:rFonts w:ascii="Times New Roman" w:hAnsi="Times New Roman"/>
          <w:sz w:val="24"/>
          <w:szCs w:val="24"/>
        </w:rPr>
        <w:t xml:space="preserve">Among </w:t>
      </w:r>
      <w:r w:rsidR="00392C25">
        <w:rPr>
          <w:rFonts w:ascii="Times New Roman" w:hAnsi="Times New Roman"/>
          <w:sz w:val="24"/>
          <w:szCs w:val="24"/>
        </w:rPr>
        <w:t>8</w:t>
      </w:r>
      <w:r w:rsidRPr="002933DD">
        <w:rPr>
          <w:rFonts w:ascii="Times New Roman" w:hAnsi="Times New Roman"/>
          <w:sz w:val="24"/>
          <w:szCs w:val="24"/>
        </w:rPr>
        <w:t xml:space="preserve"> BM patients, f</w:t>
      </w:r>
      <w:r w:rsidR="00603EAB">
        <w:rPr>
          <w:rFonts w:ascii="Times New Roman" w:hAnsi="Times New Roman"/>
          <w:sz w:val="24"/>
          <w:szCs w:val="24"/>
        </w:rPr>
        <w:t>our</w:t>
      </w:r>
      <w:r w:rsidRPr="002933DD">
        <w:rPr>
          <w:rFonts w:ascii="Times New Roman" w:hAnsi="Times New Roman"/>
          <w:sz w:val="24"/>
          <w:szCs w:val="24"/>
        </w:rPr>
        <w:t xml:space="preserve"> </w:t>
      </w:r>
      <w:r w:rsidR="00935FFC">
        <w:rPr>
          <w:rFonts w:ascii="Times New Roman" w:hAnsi="Times New Roman"/>
          <w:sz w:val="24"/>
          <w:szCs w:val="24"/>
        </w:rPr>
        <w:t xml:space="preserve">(#71, 73, 74 and 76) </w:t>
      </w:r>
      <w:r w:rsidRPr="002933DD">
        <w:rPr>
          <w:rFonts w:ascii="Times New Roman" w:hAnsi="Times New Roman"/>
          <w:sz w:val="24"/>
          <w:szCs w:val="24"/>
        </w:rPr>
        <w:t xml:space="preserve">were confirmed to have </w:t>
      </w:r>
      <w:r w:rsidR="00935FFC">
        <w:rPr>
          <w:rFonts w:ascii="Times New Roman" w:hAnsi="Times New Roman"/>
          <w:sz w:val="24"/>
          <w:szCs w:val="24"/>
        </w:rPr>
        <w:t xml:space="preserve">severe hypocellularity and/or fibrosis </w:t>
      </w:r>
      <w:r w:rsidR="00FB003B" w:rsidRPr="002933DD">
        <w:rPr>
          <w:rFonts w:ascii="Times New Roman" w:hAnsi="Times New Roman"/>
          <w:sz w:val="24"/>
          <w:szCs w:val="24"/>
        </w:rPr>
        <w:t>at autopsy with</w:t>
      </w:r>
      <w:r w:rsidRPr="002933DD">
        <w:rPr>
          <w:rFonts w:ascii="Times New Roman" w:hAnsi="Times New Roman"/>
          <w:sz w:val="24"/>
          <w:szCs w:val="24"/>
        </w:rPr>
        <w:t xml:space="preserve"> one case </w:t>
      </w:r>
      <w:r w:rsidR="00FB003B" w:rsidRPr="002933DD">
        <w:rPr>
          <w:rFonts w:ascii="Times New Roman" w:hAnsi="Times New Roman"/>
          <w:sz w:val="24"/>
          <w:szCs w:val="24"/>
        </w:rPr>
        <w:t>have a</w:t>
      </w:r>
      <w:r w:rsidRPr="002933DD">
        <w:rPr>
          <w:rFonts w:ascii="Times New Roman" w:hAnsi="Times New Roman"/>
          <w:sz w:val="24"/>
          <w:szCs w:val="24"/>
        </w:rPr>
        <w:t xml:space="preserve"> </w:t>
      </w:r>
      <w:r w:rsidR="00935FFC">
        <w:rPr>
          <w:rFonts w:ascii="Times New Roman" w:hAnsi="Times New Roman"/>
          <w:sz w:val="24"/>
          <w:szCs w:val="24"/>
        </w:rPr>
        <w:t>matching CM</w:t>
      </w:r>
      <w:r w:rsidRPr="002933DD">
        <w:rPr>
          <w:rFonts w:ascii="Times New Roman" w:hAnsi="Times New Roman"/>
          <w:sz w:val="24"/>
          <w:szCs w:val="24"/>
        </w:rPr>
        <w:t xml:space="preserve"> history. In addition to possible toxicities from chemotherapy and radiation therapy, tumor infiltration/invasion</w:t>
      </w:r>
      <w:r w:rsidR="00920F25" w:rsidRPr="002933DD">
        <w:rPr>
          <w:rFonts w:ascii="Times New Roman" w:hAnsi="Times New Roman"/>
          <w:sz w:val="24"/>
          <w:szCs w:val="24"/>
        </w:rPr>
        <w:t xml:space="preserve"> such as</w:t>
      </w:r>
      <w:r w:rsidRPr="002933DD">
        <w:rPr>
          <w:rFonts w:ascii="Times New Roman" w:hAnsi="Times New Roman"/>
          <w:sz w:val="24"/>
          <w:szCs w:val="24"/>
        </w:rPr>
        <w:t xml:space="preserve"> </w:t>
      </w:r>
      <w:r w:rsidR="00920F25" w:rsidRPr="002933DD">
        <w:rPr>
          <w:rFonts w:ascii="Times New Roman" w:hAnsi="Times New Roman"/>
          <w:sz w:val="24"/>
          <w:szCs w:val="24"/>
        </w:rPr>
        <w:t>m</w:t>
      </w:r>
      <w:r w:rsidRPr="002933DD">
        <w:rPr>
          <w:rFonts w:ascii="Times New Roman" w:hAnsi="Times New Roman"/>
          <w:sz w:val="24"/>
          <w:szCs w:val="24"/>
        </w:rPr>
        <w:t xml:space="preserve">etastatic breast ductal </w:t>
      </w:r>
      <w:r w:rsidRPr="002933DD">
        <w:rPr>
          <w:rFonts w:ascii="Times New Roman" w:hAnsi="Times New Roman"/>
          <w:color w:val="000000"/>
          <w:sz w:val="24"/>
          <w:szCs w:val="24"/>
        </w:rPr>
        <w:t>carcinoma</w:t>
      </w:r>
      <w:r w:rsidRPr="002933DD">
        <w:rPr>
          <w:rFonts w:ascii="Times New Roman" w:hAnsi="Times New Roman"/>
          <w:sz w:val="24"/>
          <w:szCs w:val="24"/>
        </w:rPr>
        <w:t>, parotid gland carcinosarcoma and</w:t>
      </w:r>
      <w:r w:rsidRPr="002933DD">
        <w:rPr>
          <w:rFonts w:ascii="Times New Roman" w:hAnsi="Times New Roman"/>
          <w:color w:val="000000"/>
          <w:sz w:val="24"/>
          <w:szCs w:val="24"/>
        </w:rPr>
        <w:t xml:space="preserve"> large clusters of blasts cells </w:t>
      </w:r>
      <w:r w:rsidRPr="002933DD">
        <w:rPr>
          <w:rFonts w:ascii="Times New Roman" w:hAnsi="Times New Roman"/>
          <w:sz w:val="24"/>
          <w:szCs w:val="24"/>
        </w:rPr>
        <w:t xml:space="preserve">were found in the bone marrows of </w:t>
      </w:r>
      <w:r w:rsidRPr="002933DD">
        <w:rPr>
          <w:rFonts w:ascii="Times New Roman" w:hAnsi="Times New Roman"/>
          <w:color w:val="000000"/>
          <w:sz w:val="24"/>
          <w:szCs w:val="24"/>
        </w:rPr>
        <w:t>subject</w:t>
      </w:r>
      <w:r w:rsidR="00733C86" w:rsidRPr="002933DD">
        <w:rPr>
          <w:rFonts w:ascii="Times New Roman" w:hAnsi="Times New Roman"/>
          <w:color w:val="000000"/>
          <w:sz w:val="24"/>
          <w:szCs w:val="24"/>
        </w:rPr>
        <w:t>s</w:t>
      </w:r>
      <w:r w:rsidRPr="002933DD">
        <w:rPr>
          <w:rFonts w:ascii="Times New Roman" w:hAnsi="Times New Roman"/>
          <w:color w:val="000000"/>
          <w:sz w:val="24"/>
          <w:szCs w:val="24"/>
        </w:rPr>
        <w:t xml:space="preserve"> #</w:t>
      </w:r>
      <w:r w:rsidR="00392C25">
        <w:rPr>
          <w:rFonts w:ascii="Times New Roman" w:hAnsi="Times New Roman"/>
          <w:color w:val="000000"/>
          <w:sz w:val="24"/>
          <w:szCs w:val="24"/>
        </w:rPr>
        <w:t>71, 72 and 76</w:t>
      </w:r>
      <w:r w:rsidRPr="002933DD">
        <w:rPr>
          <w:rFonts w:ascii="Times New Roman" w:hAnsi="Times New Roman"/>
          <w:color w:val="000000"/>
          <w:sz w:val="24"/>
          <w:szCs w:val="24"/>
        </w:rPr>
        <w:t xml:space="preserve"> respectively. Patient #</w:t>
      </w:r>
      <w:r w:rsidR="00C21E59">
        <w:rPr>
          <w:rFonts w:ascii="Times New Roman" w:hAnsi="Times New Roman"/>
          <w:color w:val="000000"/>
          <w:sz w:val="24"/>
          <w:szCs w:val="24"/>
        </w:rPr>
        <w:t>76</w:t>
      </w:r>
      <w:r w:rsidRPr="002933DD">
        <w:rPr>
          <w:rFonts w:ascii="Times New Roman" w:hAnsi="Times New Roman"/>
          <w:color w:val="000000"/>
          <w:sz w:val="24"/>
          <w:szCs w:val="24"/>
        </w:rPr>
        <w:t xml:space="preserve"> was diagnosed with blast transformation of </w:t>
      </w:r>
      <w:r w:rsidR="0059788A" w:rsidRPr="002933DD">
        <w:rPr>
          <w:rFonts w:ascii="Times New Roman" w:hAnsi="Times New Roman"/>
          <w:color w:val="000000"/>
          <w:sz w:val="24"/>
          <w:szCs w:val="24"/>
        </w:rPr>
        <w:t xml:space="preserve">CML </w:t>
      </w:r>
      <w:r w:rsidRPr="002933DD">
        <w:rPr>
          <w:rFonts w:ascii="Times New Roman" w:hAnsi="Times New Roman"/>
          <w:color w:val="000000"/>
          <w:sz w:val="24"/>
          <w:szCs w:val="24"/>
        </w:rPr>
        <w:t>with brain involvement, experienced both grade IV thrombocytopenia and leukopenia, which required platelet and blood transfusions.</w:t>
      </w:r>
    </w:p>
    <w:p w14:paraId="06E49380" w14:textId="1006CD29" w:rsidR="003E5D14" w:rsidRPr="002933DD" w:rsidRDefault="003E3E62" w:rsidP="002933DD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2933DD">
        <w:rPr>
          <w:rFonts w:ascii="Times New Roman" w:hAnsi="Times New Roman"/>
          <w:b/>
          <w:sz w:val="24"/>
          <w:szCs w:val="24"/>
        </w:rPr>
        <w:lastRenderedPageBreak/>
        <w:t>Causes of d</w:t>
      </w:r>
      <w:r w:rsidR="003E5D14" w:rsidRPr="002933DD">
        <w:rPr>
          <w:rFonts w:ascii="Times New Roman" w:hAnsi="Times New Roman"/>
          <w:b/>
          <w:sz w:val="24"/>
          <w:szCs w:val="24"/>
        </w:rPr>
        <w:t>e</w:t>
      </w:r>
      <w:r w:rsidRPr="002933DD">
        <w:rPr>
          <w:rFonts w:ascii="Times New Roman" w:hAnsi="Times New Roman"/>
          <w:b/>
          <w:sz w:val="24"/>
          <w:szCs w:val="24"/>
        </w:rPr>
        <w:t>ath for BM decedents</w:t>
      </w:r>
    </w:p>
    <w:p w14:paraId="50A1A6C3" w14:textId="1F025675" w:rsidR="0047775B" w:rsidRDefault="00DA24D0" w:rsidP="0047775B">
      <w:pPr>
        <w:spacing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addition to </w:t>
      </w:r>
      <w:r w:rsidR="00A172B3" w:rsidRPr="002933DD">
        <w:rPr>
          <w:rFonts w:ascii="Times New Roman" w:hAnsi="Times New Roman"/>
          <w:sz w:val="24"/>
          <w:szCs w:val="24"/>
        </w:rPr>
        <w:t>brain metastasis</w:t>
      </w:r>
      <w:r>
        <w:rPr>
          <w:rFonts w:ascii="Times New Roman" w:hAnsi="Times New Roman"/>
          <w:sz w:val="24"/>
          <w:szCs w:val="24"/>
        </w:rPr>
        <w:t xml:space="preserve"> and leptomeningeal disease, breast ductal carcinoma</w:t>
      </w:r>
      <w:r w:rsidR="00A172B3" w:rsidRPr="002933DD">
        <w:rPr>
          <w:rFonts w:ascii="Times New Roman" w:hAnsi="Times New Roman"/>
          <w:sz w:val="24"/>
          <w:szCs w:val="24"/>
        </w:rPr>
        <w:t xml:space="preserve"> tumor cells invaded many organs including bone marrow</w:t>
      </w:r>
      <w:r>
        <w:rPr>
          <w:rFonts w:ascii="Times New Roman" w:hAnsi="Times New Roman"/>
          <w:sz w:val="24"/>
          <w:szCs w:val="24"/>
        </w:rPr>
        <w:t xml:space="preserve"> in subject #71</w:t>
      </w:r>
      <w:r w:rsidR="00A172B3" w:rsidRPr="002933DD">
        <w:rPr>
          <w:rFonts w:ascii="Times New Roman" w:hAnsi="Times New Roman"/>
          <w:sz w:val="24"/>
          <w:szCs w:val="24"/>
        </w:rPr>
        <w:t xml:space="preserve">. His </w:t>
      </w:r>
      <w:r w:rsidR="00A172B3"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>bone marrow suppression lead to bacterial growth in the lungs and kidneys.</w:t>
      </w:r>
      <w:r w:rsidR="00A172B3" w:rsidRPr="002933DD">
        <w:rPr>
          <w:rFonts w:ascii="Times New Roman" w:hAnsi="Times New Roman"/>
          <w:sz w:val="24"/>
          <w:szCs w:val="24"/>
        </w:rPr>
        <w:t xml:space="preserve"> Multi-organ failure from broad disease invasion is the main COD.</w:t>
      </w:r>
      <w:r w:rsidR="00A172B3">
        <w:rPr>
          <w:rFonts w:ascii="Times New Roman" w:hAnsi="Times New Roman"/>
          <w:sz w:val="24"/>
          <w:szCs w:val="24"/>
        </w:rPr>
        <w:t xml:space="preserve"> </w:t>
      </w:r>
      <w:r w:rsidR="00E54799" w:rsidRPr="002933DD">
        <w:rPr>
          <w:rFonts w:ascii="Times New Roman" w:hAnsi="Times New Roman"/>
          <w:sz w:val="24"/>
          <w:szCs w:val="24"/>
        </w:rPr>
        <w:t>Five</w:t>
      </w:r>
      <w:r w:rsidR="008C225D" w:rsidRPr="002933DD">
        <w:rPr>
          <w:rFonts w:ascii="Times New Roman" w:hAnsi="Times New Roman"/>
          <w:sz w:val="24"/>
          <w:szCs w:val="24"/>
        </w:rPr>
        <w:t xml:space="preserve"> out of </w:t>
      </w:r>
      <w:r w:rsidR="00E9480A">
        <w:rPr>
          <w:rFonts w:ascii="Times New Roman" w:hAnsi="Times New Roman"/>
          <w:sz w:val="24"/>
          <w:szCs w:val="24"/>
        </w:rPr>
        <w:t>8</w:t>
      </w:r>
      <w:r w:rsidR="008C225D" w:rsidRPr="002933DD">
        <w:rPr>
          <w:rFonts w:ascii="Times New Roman" w:hAnsi="Times New Roman"/>
          <w:sz w:val="24"/>
          <w:szCs w:val="24"/>
        </w:rPr>
        <w:t xml:space="preserve"> </w:t>
      </w:r>
      <w:r w:rsidR="00E54799" w:rsidRPr="002933DD">
        <w:rPr>
          <w:rFonts w:ascii="Times New Roman" w:hAnsi="Times New Roman"/>
          <w:sz w:val="24"/>
          <w:szCs w:val="24"/>
        </w:rPr>
        <w:t>autopsy report</w:t>
      </w:r>
      <w:r w:rsidR="00E9480A">
        <w:rPr>
          <w:rFonts w:ascii="Times New Roman" w:hAnsi="Times New Roman"/>
          <w:sz w:val="24"/>
          <w:szCs w:val="24"/>
        </w:rPr>
        <w:t>s</w:t>
      </w:r>
      <w:r w:rsidR="00E54799" w:rsidRPr="002933DD">
        <w:rPr>
          <w:rFonts w:ascii="Times New Roman" w:hAnsi="Times New Roman"/>
          <w:sz w:val="24"/>
          <w:szCs w:val="24"/>
        </w:rPr>
        <w:t xml:space="preserve"> of </w:t>
      </w:r>
      <w:r w:rsidR="003D0A20" w:rsidRPr="002933DD">
        <w:rPr>
          <w:rFonts w:ascii="Times New Roman" w:hAnsi="Times New Roman"/>
          <w:sz w:val="24"/>
          <w:szCs w:val="24"/>
        </w:rPr>
        <w:t>BM</w:t>
      </w:r>
      <w:r w:rsidR="00E54799" w:rsidRPr="002933DD">
        <w:rPr>
          <w:rFonts w:ascii="Times New Roman" w:hAnsi="Times New Roman"/>
          <w:sz w:val="24"/>
          <w:szCs w:val="24"/>
        </w:rPr>
        <w:t xml:space="preserve"> </w:t>
      </w:r>
      <w:r w:rsidR="0024534B" w:rsidRPr="002933DD">
        <w:rPr>
          <w:rFonts w:ascii="Times New Roman" w:hAnsi="Times New Roman"/>
          <w:sz w:val="24"/>
          <w:szCs w:val="24"/>
        </w:rPr>
        <w:t>cases mentioned multi-organ</w:t>
      </w:r>
      <w:r w:rsidR="008C225D" w:rsidRPr="002933DD">
        <w:rPr>
          <w:rFonts w:ascii="Times New Roman" w:hAnsi="Times New Roman"/>
          <w:sz w:val="24"/>
          <w:szCs w:val="24"/>
        </w:rPr>
        <w:t xml:space="preserve"> failure due to metastatic tumor, even tu</w:t>
      </w:r>
      <w:r w:rsidR="003D0A20" w:rsidRPr="002933DD">
        <w:rPr>
          <w:rFonts w:ascii="Times New Roman" w:hAnsi="Times New Roman"/>
          <w:sz w:val="24"/>
          <w:szCs w:val="24"/>
        </w:rPr>
        <w:t xml:space="preserve">mor emboli </w:t>
      </w:r>
      <w:r w:rsidR="00BA3B09" w:rsidRPr="002933DD">
        <w:rPr>
          <w:rFonts w:ascii="Times New Roman" w:hAnsi="Times New Roman"/>
          <w:sz w:val="24"/>
          <w:szCs w:val="24"/>
        </w:rPr>
        <w:t>were</w:t>
      </w:r>
      <w:r w:rsidR="003D0A20" w:rsidRPr="002933DD">
        <w:rPr>
          <w:rFonts w:ascii="Times New Roman" w:hAnsi="Times New Roman"/>
          <w:sz w:val="24"/>
          <w:szCs w:val="24"/>
        </w:rPr>
        <w:t xml:space="preserve"> found in cardiac</w:t>
      </w:r>
      <w:r w:rsidR="00C31D55" w:rsidRPr="002933DD">
        <w:rPr>
          <w:rFonts w:ascii="Times New Roman" w:hAnsi="Times New Roman"/>
          <w:sz w:val="24"/>
          <w:szCs w:val="24"/>
        </w:rPr>
        <w:t xml:space="preserve"> ventricle</w:t>
      </w:r>
      <w:r w:rsidR="003D0A20" w:rsidRPr="002933DD">
        <w:rPr>
          <w:rFonts w:ascii="Times New Roman" w:hAnsi="Times New Roman"/>
          <w:sz w:val="24"/>
          <w:szCs w:val="24"/>
        </w:rPr>
        <w:t>s</w:t>
      </w:r>
      <w:r w:rsidR="00C31D55" w:rsidRPr="002933DD">
        <w:rPr>
          <w:rFonts w:ascii="Times New Roman" w:hAnsi="Times New Roman"/>
          <w:sz w:val="24"/>
          <w:szCs w:val="24"/>
        </w:rPr>
        <w:t xml:space="preserve"> of patient #</w:t>
      </w:r>
      <w:r w:rsidR="00E9480A">
        <w:rPr>
          <w:rFonts w:ascii="Times New Roman" w:hAnsi="Times New Roman"/>
          <w:sz w:val="24"/>
          <w:szCs w:val="24"/>
        </w:rPr>
        <w:t>7</w:t>
      </w:r>
      <w:r w:rsidR="00C31D55" w:rsidRPr="002933DD">
        <w:rPr>
          <w:rFonts w:ascii="Times New Roman" w:hAnsi="Times New Roman"/>
          <w:sz w:val="24"/>
          <w:szCs w:val="24"/>
        </w:rPr>
        <w:t>2</w:t>
      </w:r>
      <w:r w:rsidR="00A84CB8" w:rsidRPr="002933DD">
        <w:rPr>
          <w:rFonts w:ascii="Times New Roman" w:hAnsi="Times New Roman"/>
          <w:sz w:val="24"/>
          <w:szCs w:val="24"/>
        </w:rPr>
        <w:t xml:space="preserve">. </w:t>
      </w:r>
      <w:r w:rsidR="00B50CAD">
        <w:rPr>
          <w:rFonts w:ascii="Times New Roman" w:hAnsi="Times New Roman"/>
          <w:sz w:val="24"/>
          <w:szCs w:val="24"/>
          <w:lang w:val="en"/>
        </w:rPr>
        <w:t>S</w:t>
      </w:r>
      <w:r w:rsidR="00B50CAD" w:rsidRPr="002933DD">
        <w:rPr>
          <w:rFonts w:ascii="Times New Roman" w:hAnsi="Times New Roman"/>
          <w:sz w:val="24"/>
          <w:szCs w:val="24"/>
          <w:lang w:val="en"/>
        </w:rPr>
        <w:t>evere</w:t>
      </w:r>
      <w:r w:rsidR="008C225D" w:rsidRPr="002933DD">
        <w:rPr>
          <w:rFonts w:ascii="Times New Roman" w:hAnsi="Times New Roman"/>
          <w:sz w:val="24"/>
          <w:szCs w:val="24"/>
          <w:lang w:val="en"/>
        </w:rPr>
        <w:t xml:space="preserve"> myelosuppression was associated with bone marrow blast crisis induced by </w:t>
      </w:r>
      <w:proofErr w:type="spellStart"/>
      <w:r w:rsidR="008C225D" w:rsidRPr="002933DD">
        <w:rPr>
          <w:rFonts w:ascii="Times New Roman" w:hAnsi="Times New Roman"/>
          <w:sz w:val="24"/>
          <w:szCs w:val="24"/>
        </w:rPr>
        <w:t>dasatinib</w:t>
      </w:r>
      <w:proofErr w:type="spellEnd"/>
      <w:r w:rsidR="008C225D" w:rsidRPr="002933DD">
        <w:rPr>
          <w:rFonts w:ascii="Times New Roman" w:hAnsi="Times New Roman"/>
          <w:color w:val="000000"/>
          <w:sz w:val="24"/>
          <w:szCs w:val="24"/>
        </w:rPr>
        <w:t xml:space="preserve"> while treating CML</w:t>
      </w:r>
      <w:r w:rsidR="00FF09F5" w:rsidRPr="002933DD">
        <w:rPr>
          <w:rFonts w:ascii="Times New Roman" w:hAnsi="Times New Roman"/>
          <w:color w:val="000000"/>
          <w:sz w:val="24"/>
          <w:szCs w:val="24"/>
        </w:rPr>
        <w:t xml:space="preserve"> in patient #</w:t>
      </w:r>
      <w:r w:rsidR="00E9480A">
        <w:rPr>
          <w:rFonts w:ascii="Times New Roman" w:hAnsi="Times New Roman"/>
          <w:color w:val="000000"/>
          <w:sz w:val="24"/>
          <w:szCs w:val="24"/>
        </w:rPr>
        <w:t>76</w:t>
      </w:r>
      <w:r w:rsidR="008C225D" w:rsidRPr="002933DD">
        <w:rPr>
          <w:rFonts w:ascii="Times New Roman" w:hAnsi="Times New Roman"/>
          <w:color w:val="000000"/>
          <w:sz w:val="24"/>
          <w:szCs w:val="24"/>
        </w:rPr>
        <w:t>.</w:t>
      </w:r>
      <w:r w:rsidR="008E27BB" w:rsidRPr="002933DD">
        <w:rPr>
          <w:rFonts w:ascii="Times New Roman" w:hAnsi="Times New Roman"/>
          <w:sz w:val="24"/>
          <w:szCs w:val="24"/>
        </w:rPr>
        <w:t xml:space="preserve"> </w:t>
      </w:r>
      <w:r w:rsidR="00B608E2" w:rsidRPr="002933DD">
        <w:rPr>
          <w:rFonts w:ascii="Times New Roman" w:hAnsi="Times New Roman"/>
          <w:sz w:val="24"/>
          <w:szCs w:val="24"/>
        </w:rPr>
        <w:t>Patient #</w:t>
      </w:r>
      <w:r w:rsidR="00E9480A">
        <w:rPr>
          <w:rFonts w:ascii="Times New Roman" w:hAnsi="Times New Roman"/>
          <w:sz w:val="24"/>
          <w:szCs w:val="24"/>
        </w:rPr>
        <w:t>73</w:t>
      </w:r>
      <w:r w:rsidR="00B608E2" w:rsidRPr="002933DD">
        <w:rPr>
          <w:rFonts w:ascii="Times New Roman" w:hAnsi="Times New Roman"/>
          <w:sz w:val="24"/>
          <w:szCs w:val="24"/>
        </w:rPr>
        <w:t xml:space="preserve"> died from </w:t>
      </w:r>
      <w:r w:rsidR="00B608E2" w:rsidRPr="002933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ARDS due to metastatic pulmonary adenocarcinoma.</w:t>
      </w:r>
      <w:r w:rsidR="007C63E7"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Respiratory failure contributed to the death </w:t>
      </w:r>
      <w:r w:rsidR="00300E96"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>of patients #6</w:t>
      </w:r>
      <w:r w:rsidR="00BA3B09">
        <w:rPr>
          <w:rFonts w:ascii="Times New Roman" w:eastAsia="Times New Roman" w:hAnsi="Times New Roman" w:cs="Times New Roman"/>
          <w:color w:val="000000"/>
          <w:sz w:val="24"/>
          <w:szCs w:val="24"/>
        </w:rPr>
        <w:t>9, 70</w:t>
      </w:r>
      <w:r w:rsidR="00300E96"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A3B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72</w:t>
      </w:r>
      <w:r w:rsidR="00300E96"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r w:rsidR="00BA3B09">
        <w:rPr>
          <w:rFonts w:ascii="Times New Roman" w:eastAsia="Times New Roman" w:hAnsi="Times New Roman" w:cs="Times New Roman"/>
          <w:color w:val="000000"/>
          <w:sz w:val="24"/>
          <w:szCs w:val="24"/>
        </w:rPr>
        <w:t>73</w:t>
      </w:r>
      <w:r w:rsidR="00300E96"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4534B"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00E96"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>there w</w:t>
      </w:r>
      <w:r w:rsidR="0024534B"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300E96"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evidence of aspiration pneumonia in patients #</w:t>
      </w:r>
      <w:r w:rsidR="00B137A1">
        <w:rPr>
          <w:rFonts w:ascii="Times New Roman" w:eastAsia="Times New Roman" w:hAnsi="Times New Roman" w:cs="Times New Roman"/>
          <w:color w:val="000000"/>
          <w:sz w:val="24"/>
          <w:szCs w:val="24"/>
        </w:rPr>
        <w:t>69</w:t>
      </w:r>
      <w:r w:rsidR="00300E96"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r w:rsidR="00B137A1">
        <w:rPr>
          <w:rFonts w:ascii="Times New Roman" w:eastAsia="Times New Roman" w:hAnsi="Times New Roman" w:cs="Times New Roman"/>
          <w:color w:val="000000"/>
          <w:sz w:val="24"/>
          <w:szCs w:val="24"/>
        </w:rPr>
        <w:t>70</w:t>
      </w:r>
      <w:r w:rsidR="00300E96"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902E1" w:rsidRPr="002933D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One decedent still ha</w:t>
      </w:r>
      <w:r w:rsidR="0024534B" w:rsidRPr="002933D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 a</w:t>
      </w:r>
      <w:r w:rsidR="000902E1" w:rsidRPr="002933D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Foley catheter at death</w:t>
      </w:r>
      <w:r w:rsidR="0024534B" w:rsidRPr="002933D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A</w:t>
      </w:r>
      <w:r w:rsidR="000902E1" w:rsidRPr="002933D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kidney examination in two decedents reported autolysis and/or acute tubular necrosis of their k</w:t>
      </w:r>
      <w:r w:rsidR="000902E1" w:rsidRPr="002933DD">
        <w:rPr>
          <w:rFonts w:ascii="Times New Roman" w:hAnsi="Times New Roman"/>
          <w:color w:val="000000"/>
          <w:sz w:val="24"/>
          <w:szCs w:val="24"/>
        </w:rPr>
        <w:t>idneys.</w:t>
      </w:r>
      <w:r w:rsidR="009F443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913BE" w:rsidRPr="002933DD">
        <w:rPr>
          <w:rFonts w:ascii="Times New Roman" w:hAnsi="Times New Roman"/>
          <w:color w:val="000000"/>
          <w:sz w:val="24"/>
          <w:szCs w:val="24"/>
        </w:rPr>
        <w:t>Both melanoma cases (#6</w:t>
      </w:r>
      <w:r w:rsidR="008737CF">
        <w:rPr>
          <w:rFonts w:ascii="Times New Roman" w:hAnsi="Times New Roman"/>
          <w:color w:val="000000"/>
          <w:sz w:val="24"/>
          <w:szCs w:val="24"/>
        </w:rPr>
        <w:t>9</w:t>
      </w:r>
      <w:r w:rsidR="005913BE" w:rsidRPr="002933DD">
        <w:rPr>
          <w:rFonts w:ascii="Times New Roman" w:hAnsi="Times New Roman"/>
          <w:color w:val="000000"/>
          <w:sz w:val="24"/>
          <w:szCs w:val="24"/>
        </w:rPr>
        <w:t xml:space="preserve"> and </w:t>
      </w:r>
      <w:r w:rsidR="008737CF">
        <w:rPr>
          <w:rFonts w:ascii="Times New Roman" w:hAnsi="Times New Roman"/>
          <w:color w:val="000000"/>
          <w:sz w:val="24"/>
          <w:szCs w:val="24"/>
        </w:rPr>
        <w:t>75</w:t>
      </w:r>
      <w:r w:rsidR="005913BE" w:rsidRPr="002933DD">
        <w:rPr>
          <w:rFonts w:ascii="Times New Roman" w:hAnsi="Times New Roman"/>
          <w:color w:val="000000"/>
          <w:sz w:val="24"/>
          <w:szCs w:val="24"/>
        </w:rPr>
        <w:t>) had int</w:t>
      </w:r>
      <w:r w:rsidR="009F4438">
        <w:rPr>
          <w:rFonts w:ascii="Times New Roman" w:hAnsi="Times New Roman"/>
          <w:color w:val="000000"/>
          <w:sz w:val="24"/>
          <w:szCs w:val="24"/>
        </w:rPr>
        <w:t>racranial</w:t>
      </w:r>
      <w:r w:rsidR="005913BE" w:rsidRPr="002933DD">
        <w:rPr>
          <w:rFonts w:ascii="Times New Roman" w:hAnsi="Times New Roman"/>
          <w:color w:val="000000"/>
          <w:sz w:val="24"/>
          <w:szCs w:val="24"/>
        </w:rPr>
        <w:t xml:space="preserve"> hemorrhage</w:t>
      </w:r>
      <w:r w:rsidR="00D30A2B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5913BE" w:rsidRPr="002933D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3A7D6EE6" w14:textId="251FEB48" w:rsidR="0047775B" w:rsidRPr="0047775B" w:rsidRDefault="008F357E" w:rsidP="0047775B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hyperlink r:id="rId7" w:history="1">
        <w:r w:rsidR="00980F13" w:rsidRPr="0047775B">
          <w:rPr>
            <w:rFonts w:ascii="Times New Roman" w:hAnsi="Times New Roman" w:cs="Times New Roman"/>
            <w:b/>
            <w:bCs/>
            <w:color w:val="000000"/>
            <w:sz w:val="24"/>
            <w:szCs w:val="24"/>
          </w:rPr>
          <w:t>Clinically undiagnosed tumors found at autopsy</w:t>
        </w:r>
      </w:hyperlink>
    </w:p>
    <w:p w14:paraId="728DE9AC" w14:textId="3ACCB7B8" w:rsidR="00062F3A" w:rsidRPr="0047775B" w:rsidRDefault="00B120A8" w:rsidP="0047775B">
      <w:pPr>
        <w:spacing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F</w:t>
      </w:r>
      <w:r w:rsidRPr="00062F3A">
        <w:rPr>
          <w:rFonts w:ascii="Times New Roman" w:hAnsi="Times New Roman"/>
          <w:color w:val="000000"/>
          <w:sz w:val="24"/>
          <w:szCs w:val="24"/>
        </w:rPr>
        <w:t xml:space="preserve">ollicular adenoma, or follicular variant of papillary carcinoma </w:t>
      </w:r>
      <w:r>
        <w:rPr>
          <w:rFonts w:ascii="Times New Roman" w:hAnsi="Times New Roman"/>
          <w:color w:val="000000"/>
          <w:sz w:val="24"/>
          <w:szCs w:val="24"/>
        </w:rPr>
        <w:t>was found in decedents</w:t>
      </w:r>
      <w:r w:rsidRPr="00062F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62F3A">
        <w:rPr>
          <w:rFonts w:ascii="Times New Roman" w:hAnsi="Times New Roman"/>
          <w:color w:val="000000"/>
          <w:sz w:val="24"/>
          <w:szCs w:val="24"/>
        </w:rPr>
        <w:t>#3</w:t>
      </w:r>
      <w:r w:rsidR="005446C8"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 xml:space="preserve"> and #</w:t>
      </w:r>
      <w:r w:rsidR="005446C8">
        <w:rPr>
          <w:rFonts w:ascii="Times New Roman" w:hAnsi="Times New Roman"/>
          <w:color w:val="000000"/>
          <w:sz w:val="24"/>
          <w:szCs w:val="24"/>
        </w:rPr>
        <w:t>60</w:t>
      </w:r>
      <w:r>
        <w:rPr>
          <w:rFonts w:ascii="Times New Roman" w:hAnsi="Times New Roman"/>
          <w:color w:val="000000"/>
          <w:sz w:val="24"/>
          <w:szCs w:val="24"/>
        </w:rPr>
        <w:t xml:space="preserve">. Breast </w:t>
      </w:r>
      <w:r w:rsidRPr="00062F3A">
        <w:rPr>
          <w:rFonts w:ascii="Times New Roman" w:hAnsi="Times New Roman"/>
          <w:color w:val="000000"/>
          <w:sz w:val="24"/>
          <w:szCs w:val="24"/>
        </w:rPr>
        <w:t>fibroadenoma</w:t>
      </w:r>
      <w:r>
        <w:rPr>
          <w:rFonts w:ascii="Times New Roman" w:hAnsi="Times New Roman"/>
          <w:color w:val="000000"/>
          <w:sz w:val="24"/>
          <w:szCs w:val="24"/>
        </w:rPr>
        <w:t xml:space="preserve"> was found in decedent #</w:t>
      </w:r>
      <w:r w:rsidR="005446C8">
        <w:rPr>
          <w:rFonts w:ascii="Times New Roman" w:hAnsi="Times New Roman"/>
          <w:color w:val="000000"/>
          <w:sz w:val="24"/>
          <w:szCs w:val="24"/>
        </w:rPr>
        <w:t>49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B11277">
        <w:rPr>
          <w:rFonts w:ascii="Times New Roman" w:hAnsi="Times New Roman"/>
          <w:color w:val="000000"/>
          <w:sz w:val="24"/>
          <w:szCs w:val="24"/>
        </w:rPr>
        <w:t xml:space="preserve">Prostate cancer was found in </w:t>
      </w:r>
      <w:r w:rsidR="00EC6560">
        <w:rPr>
          <w:rFonts w:ascii="Times New Roman" w:hAnsi="Times New Roman"/>
          <w:color w:val="000000"/>
          <w:sz w:val="24"/>
          <w:szCs w:val="24"/>
        </w:rPr>
        <w:t xml:space="preserve">decedent </w:t>
      </w:r>
      <w:r w:rsidR="00EC6560" w:rsidRPr="00062F3A">
        <w:rPr>
          <w:rFonts w:ascii="Times New Roman" w:hAnsi="Times New Roman"/>
          <w:color w:val="000000"/>
          <w:sz w:val="24"/>
          <w:szCs w:val="24"/>
        </w:rPr>
        <w:t>#</w:t>
      </w:r>
      <w:r w:rsidR="00062F3A" w:rsidRPr="00062F3A">
        <w:rPr>
          <w:rFonts w:ascii="Times New Roman" w:hAnsi="Times New Roman"/>
          <w:color w:val="000000"/>
          <w:sz w:val="24"/>
          <w:szCs w:val="24"/>
        </w:rPr>
        <w:t>5</w:t>
      </w:r>
      <w:r w:rsidR="005446C8">
        <w:rPr>
          <w:rFonts w:ascii="Times New Roman" w:hAnsi="Times New Roman"/>
          <w:color w:val="000000"/>
          <w:sz w:val="24"/>
          <w:szCs w:val="24"/>
        </w:rPr>
        <w:t>3</w:t>
      </w:r>
      <w:r w:rsidR="00B11277">
        <w:rPr>
          <w:rFonts w:ascii="Times New Roman" w:hAnsi="Times New Roman"/>
          <w:color w:val="000000"/>
          <w:sz w:val="24"/>
          <w:szCs w:val="24"/>
        </w:rPr>
        <w:t>. B</w:t>
      </w:r>
      <w:r w:rsidR="00B11277" w:rsidRPr="00062F3A">
        <w:rPr>
          <w:rFonts w:ascii="Times New Roman" w:hAnsi="Times New Roman"/>
          <w:color w:val="000000"/>
          <w:sz w:val="24"/>
          <w:szCs w:val="24"/>
        </w:rPr>
        <w:t>ile duct adenoma</w:t>
      </w:r>
      <w:r w:rsidR="00B11277">
        <w:rPr>
          <w:rFonts w:ascii="Times New Roman" w:hAnsi="Times New Roman"/>
          <w:color w:val="000000"/>
          <w:sz w:val="24"/>
          <w:szCs w:val="24"/>
        </w:rPr>
        <w:t xml:space="preserve"> was found in decedent #</w:t>
      </w:r>
      <w:r w:rsidR="00062F3A" w:rsidRPr="00062F3A">
        <w:rPr>
          <w:rFonts w:ascii="Times New Roman" w:hAnsi="Times New Roman"/>
          <w:color w:val="000000"/>
          <w:sz w:val="24"/>
          <w:szCs w:val="24"/>
        </w:rPr>
        <w:t>58</w:t>
      </w:r>
      <w:r w:rsidR="00B11277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992C74">
        <w:rPr>
          <w:rFonts w:ascii="Times New Roman" w:hAnsi="Times New Roman"/>
          <w:color w:val="000000"/>
          <w:sz w:val="24"/>
          <w:szCs w:val="24"/>
        </w:rPr>
        <w:t>L</w:t>
      </w:r>
      <w:r w:rsidR="00EF1500">
        <w:rPr>
          <w:rFonts w:ascii="Times New Roman" w:hAnsi="Times New Roman"/>
          <w:color w:val="000000"/>
          <w:sz w:val="24"/>
          <w:szCs w:val="24"/>
        </w:rPr>
        <w:t>ipoma</w:t>
      </w:r>
      <w:r w:rsidR="00B80B41">
        <w:rPr>
          <w:rFonts w:ascii="Times New Roman" w:hAnsi="Times New Roman"/>
          <w:color w:val="000000"/>
          <w:sz w:val="24"/>
          <w:szCs w:val="24"/>
        </w:rPr>
        <w:t xml:space="preserve"> o</w:t>
      </w:r>
      <w:r w:rsidR="00085DC2">
        <w:rPr>
          <w:rFonts w:ascii="Times New Roman" w:hAnsi="Times New Roman"/>
          <w:color w:val="000000"/>
          <w:sz w:val="24"/>
          <w:szCs w:val="24"/>
        </w:rPr>
        <w:t>n arms</w:t>
      </w:r>
      <w:r w:rsidR="00EF1500">
        <w:rPr>
          <w:rFonts w:ascii="Times New Roman" w:hAnsi="Times New Roman"/>
          <w:color w:val="000000"/>
          <w:sz w:val="24"/>
          <w:szCs w:val="24"/>
        </w:rPr>
        <w:t xml:space="preserve"> and myxoid liposarcoma</w:t>
      </w:r>
      <w:r w:rsidR="00085DC2">
        <w:rPr>
          <w:rFonts w:ascii="Times New Roman" w:hAnsi="Times New Roman"/>
          <w:color w:val="000000"/>
          <w:sz w:val="24"/>
          <w:szCs w:val="24"/>
        </w:rPr>
        <w:t xml:space="preserve"> (on abdominal wall)</w:t>
      </w:r>
      <w:r w:rsidR="00EF1500">
        <w:rPr>
          <w:rFonts w:ascii="Times New Roman" w:hAnsi="Times New Roman"/>
          <w:color w:val="000000"/>
          <w:sz w:val="24"/>
          <w:szCs w:val="24"/>
        </w:rPr>
        <w:t xml:space="preserve"> were found in </w:t>
      </w:r>
      <w:r w:rsidR="00085DC2">
        <w:rPr>
          <w:rFonts w:ascii="Times New Roman" w:hAnsi="Times New Roman"/>
          <w:color w:val="000000"/>
          <w:sz w:val="24"/>
          <w:szCs w:val="24"/>
        </w:rPr>
        <w:t>decedents</w:t>
      </w:r>
      <w:r w:rsidR="00EF1500">
        <w:rPr>
          <w:rFonts w:ascii="Times New Roman" w:hAnsi="Times New Roman"/>
          <w:color w:val="000000"/>
          <w:sz w:val="24"/>
          <w:szCs w:val="24"/>
        </w:rPr>
        <w:t xml:space="preserve"> #</w:t>
      </w:r>
      <w:r w:rsidR="005446C8">
        <w:rPr>
          <w:rFonts w:ascii="Times New Roman" w:hAnsi="Times New Roman"/>
          <w:color w:val="000000"/>
          <w:sz w:val="24"/>
          <w:szCs w:val="24"/>
        </w:rPr>
        <w:t>20</w:t>
      </w:r>
      <w:r w:rsidR="00EF1500">
        <w:rPr>
          <w:rFonts w:ascii="Times New Roman" w:hAnsi="Times New Roman"/>
          <w:color w:val="000000"/>
          <w:sz w:val="24"/>
          <w:szCs w:val="24"/>
        </w:rPr>
        <w:t xml:space="preserve"> and #</w:t>
      </w:r>
      <w:r w:rsidR="005446C8">
        <w:rPr>
          <w:rFonts w:ascii="Times New Roman" w:hAnsi="Times New Roman"/>
          <w:color w:val="000000"/>
          <w:sz w:val="24"/>
          <w:szCs w:val="24"/>
        </w:rPr>
        <w:t>63</w:t>
      </w:r>
      <w:r w:rsidR="00EF1500">
        <w:rPr>
          <w:rFonts w:ascii="Times New Roman" w:hAnsi="Times New Roman"/>
          <w:color w:val="000000"/>
          <w:sz w:val="24"/>
          <w:szCs w:val="24"/>
        </w:rPr>
        <w:t xml:space="preserve"> respectively. </w:t>
      </w:r>
    </w:p>
    <w:p w14:paraId="3C5B111E" w14:textId="163DD013" w:rsidR="00467265" w:rsidRPr="002933DD" w:rsidRDefault="00467265" w:rsidP="002933DD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33DD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53194252" w14:textId="0141AA00" w:rsidR="00467265" w:rsidRPr="002933DD" w:rsidRDefault="00467265" w:rsidP="002933D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933DD">
        <w:rPr>
          <w:rFonts w:ascii="Times New Roman" w:hAnsi="Times New Roman" w:cs="Times New Roman"/>
          <w:sz w:val="24"/>
          <w:szCs w:val="24"/>
        </w:rPr>
        <w:lastRenderedPageBreak/>
        <w:t xml:space="preserve">Supplement </w:t>
      </w:r>
      <w:r w:rsidR="00283083" w:rsidRPr="002933DD">
        <w:rPr>
          <w:rFonts w:ascii="Times New Roman" w:hAnsi="Times New Roman" w:cs="Times New Roman"/>
          <w:sz w:val="24"/>
          <w:szCs w:val="24"/>
        </w:rPr>
        <w:t>T</w:t>
      </w:r>
      <w:r w:rsidRPr="002933DD">
        <w:rPr>
          <w:rFonts w:ascii="Times New Roman" w:hAnsi="Times New Roman" w:cs="Times New Roman"/>
          <w:sz w:val="24"/>
          <w:szCs w:val="24"/>
        </w:rPr>
        <w:t xml:space="preserve">able 1. Patient </w:t>
      </w:r>
      <w:r w:rsidR="005F04AF" w:rsidRPr="002933DD">
        <w:rPr>
          <w:rFonts w:ascii="Times New Roman" w:hAnsi="Times New Roman" w:cs="Times New Roman"/>
          <w:sz w:val="24"/>
          <w:szCs w:val="24"/>
        </w:rPr>
        <w:t>c</w:t>
      </w:r>
      <w:r w:rsidRPr="002933DD">
        <w:rPr>
          <w:rFonts w:ascii="Times New Roman" w:hAnsi="Times New Roman" w:cs="Times New Roman"/>
          <w:sz w:val="24"/>
          <w:szCs w:val="24"/>
        </w:rPr>
        <w:t>haracteristics</w:t>
      </w:r>
      <w:r w:rsidR="005F04AF" w:rsidRPr="002933DD">
        <w:rPr>
          <w:rFonts w:ascii="Times New Roman" w:hAnsi="Times New Roman" w:cs="Times New Roman"/>
          <w:sz w:val="24"/>
          <w:szCs w:val="24"/>
        </w:rPr>
        <w:t xml:space="preserve"> </w:t>
      </w:r>
      <w:r w:rsidR="00B84FC3">
        <w:rPr>
          <w:rFonts w:ascii="Times New Roman" w:hAnsi="Times New Roman" w:cs="Times New Roman"/>
          <w:sz w:val="24"/>
          <w:szCs w:val="24"/>
        </w:rPr>
        <w:t xml:space="preserve">and treatment history </w:t>
      </w:r>
      <w:r w:rsidR="005F04AF" w:rsidRPr="002933DD">
        <w:rPr>
          <w:rFonts w:ascii="Times New Roman" w:hAnsi="Times New Roman" w:cs="Times New Roman"/>
          <w:sz w:val="24"/>
          <w:szCs w:val="24"/>
        </w:rPr>
        <w:t xml:space="preserve">for individual decedent. </w:t>
      </w:r>
      <w:r w:rsidRPr="002933D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9445" w:type="dxa"/>
        <w:tblLayout w:type="fixed"/>
        <w:tblLook w:val="04A0" w:firstRow="1" w:lastRow="0" w:firstColumn="1" w:lastColumn="0" w:noHBand="0" w:noVBand="1"/>
      </w:tblPr>
      <w:tblGrid>
        <w:gridCol w:w="432"/>
        <w:gridCol w:w="643"/>
        <w:gridCol w:w="900"/>
        <w:gridCol w:w="630"/>
        <w:gridCol w:w="540"/>
        <w:gridCol w:w="630"/>
        <w:gridCol w:w="810"/>
        <w:gridCol w:w="900"/>
        <w:gridCol w:w="720"/>
        <w:gridCol w:w="630"/>
        <w:gridCol w:w="540"/>
        <w:gridCol w:w="1350"/>
        <w:gridCol w:w="720"/>
      </w:tblGrid>
      <w:tr w:rsidR="003E7028" w:rsidRPr="00266FF1" w14:paraId="73B4B517" w14:textId="77777777" w:rsidTr="003E7028">
        <w:trPr>
          <w:trHeight w:val="260"/>
        </w:trPr>
        <w:tc>
          <w:tcPr>
            <w:tcW w:w="432" w:type="dxa"/>
            <w:vMerge w:val="restart"/>
          </w:tcPr>
          <w:p w14:paraId="0DA82DE9" w14:textId="77777777" w:rsidR="003E7028" w:rsidRPr="00266FF1" w:rsidRDefault="003E7028" w:rsidP="00E001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vMerge w:val="restart"/>
          </w:tcPr>
          <w:p w14:paraId="07F5FAF2" w14:textId="45EDF28E" w:rsidR="003E7028" w:rsidRPr="00266FF1" w:rsidRDefault="003E7028" w:rsidP="00E001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Case No.</w:t>
            </w:r>
          </w:p>
        </w:tc>
        <w:tc>
          <w:tcPr>
            <w:tcW w:w="900" w:type="dxa"/>
            <w:vMerge w:val="restart"/>
          </w:tcPr>
          <w:p w14:paraId="02A8CB58" w14:textId="100554F3" w:rsidR="003E7028" w:rsidRPr="00266FF1" w:rsidRDefault="003E7028" w:rsidP="00E001DC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3E3624" w:rsidRPr="00266FF1">
              <w:rPr>
                <w:rFonts w:ascii="Times New Roman" w:hAnsi="Times New Roman" w:cs="Times New Roman"/>
                <w:sz w:val="20"/>
                <w:szCs w:val="20"/>
              </w:rPr>
              <w:t>**</w:t>
            </w: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83528">
              <w:rPr>
                <w:rFonts w:ascii="Times New Roman" w:hAnsi="Times New Roman" w:cs="Times New Roman"/>
                <w:sz w:val="18"/>
                <w:szCs w:val="20"/>
              </w:rPr>
              <w:t>(Months)</w:t>
            </w:r>
          </w:p>
        </w:tc>
        <w:tc>
          <w:tcPr>
            <w:tcW w:w="630" w:type="dxa"/>
            <w:vMerge w:val="restart"/>
          </w:tcPr>
          <w:p w14:paraId="208D8FA4" w14:textId="77777777" w:rsidR="003E7028" w:rsidRPr="00266FF1" w:rsidRDefault="003E7028" w:rsidP="00E001DC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Age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at Dx</w:t>
            </w:r>
          </w:p>
        </w:tc>
        <w:tc>
          <w:tcPr>
            <w:tcW w:w="540" w:type="dxa"/>
            <w:vMerge w:val="restart"/>
          </w:tcPr>
          <w:p w14:paraId="71CC418C" w14:textId="77777777" w:rsidR="003E7028" w:rsidRPr="00266FF1" w:rsidRDefault="003E7028" w:rsidP="00E001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Sex</w:t>
            </w:r>
          </w:p>
        </w:tc>
        <w:tc>
          <w:tcPr>
            <w:tcW w:w="630" w:type="dxa"/>
            <w:vMerge w:val="restart"/>
          </w:tcPr>
          <w:p w14:paraId="43FB86D4" w14:textId="77777777" w:rsidR="003E7028" w:rsidRPr="00266FF1" w:rsidRDefault="003E7028" w:rsidP="00E001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Race</w:t>
            </w:r>
          </w:p>
        </w:tc>
        <w:tc>
          <w:tcPr>
            <w:tcW w:w="1710" w:type="dxa"/>
            <w:gridSpan w:val="2"/>
          </w:tcPr>
          <w:p w14:paraId="23704D4E" w14:textId="77777777" w:rsidR="003E7028" w:rsidRPr="00266FF1" w:rsidRDefault="003E7028" w:rsidP="00E001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Histology</w:t>
            </w:r>
          </w:p>
        </w:tc>
        <w:tc>
          <w:tcPr>
            <w:tcW w:w="3240" w:type="dxa"/>
            <w:gridSpan w:val="4"/>
          </w:tcPr>
          <w:p w14:paraId="26527E75" w14:textId="77777777" w:rsidR="003E7028" w:rsidRPr="00266FF1" w:rsidRDefault="003E7028" w:rsidP="00E001DC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 xml:space="preserve">Chemo and/or monoclonal antibody </w:t>
            </w:r>
          </w:p>
        </w:tc>
        <w:tc>
          <w:tcPr>
            <w:tcW w:w="720" w:type="dxa"/>
            <w:vMerge w:val="restart"/>
          </w:tcPr>
          <w:p w14:paraId="45CA0F2B" w14:textId="77777777" w:rsidR="003E7028" w:rsidRPr="00266FF1" w:rsidRDefault="003E7028" w:rsidP="00E001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CMS</w:t>
            </w:r>
          </w:p>
        </w:tc>
      </w:tr>
      <w:tr w:rsidR="003E7028" w:rsidRPr="00266FF1" w14:paraId="612A263C" w14:textId="77777777" w:rsidTr="003E7028">
        <w:tc>
          <w:tcPr>
            <w:tcW w:w="432" w:type="dxa"/>
            <w:vMerge/>
          </w:tcPr>
          <w:p w14:paraId="769436B4" w14:textId="77777777" w:rsidR="003E7028" w:rsidRPr="00266FF1" w:rsidRDefault="003E7028" w:rsidP="00E001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vMerge/>
          </w:tcPr>
          <w:p w14:paraId="2F038144" w14:textId="26316570" w:rsidR="003E7028" w:rsidRPr="00266FF1" w:rsidRDefault="003E7028" w:rsidP="00E001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14:paraId="3482DA81" w14:textId="77777777" w:rsidR="003E7028" w:rsidRPr="00266FF1" w:rsidRDefault="003E7028" w:rsidP="00E001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vMerge/>
          </w:tcPr>
          <w:p w14:paraId="1B0567AC" w14:textId="77777777" w:rsidR="003E7028" w:rsidRPr="00266FF1" w:rsidRDefault="003E7028" w:rsidP="00E001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</w:tcPr>
          <w:p w14:paraId="3966FF09" w14:textId="77777777" w:rsidR="003E7028" w:rsidRPr="00266FF1" w:rsidRDefault="003E7028" w:rsidP="00E001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vMerge/>
          </w:tcPr>
          <w:p w14:paraId="3F52D609" w14:textId="77777777" w:rsidR="003E7028" w:rsidRPr="00266FF1" w:rsidRDefault="003E7028" w:rsidP="00E001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14:paraId="67E9E1F9" w14:textId="77777777" w:rsidR="003E7028" w:rsidRPr="00266FF1" w:rsidRDefault="003E7028" w:rsidP="00E001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Initial</w:t>
            </w:r>
          </w:p>
        </w:tc>
        <w:tc>
          <w:tcPr>
            <w:tcW w:w="900" w:type="dxa"/>
          </w:tcPr>
          <w:p w14:paraId="128EEAF8" w14:textId="77777777" w:rsidR="003E7028" w:rsidRPr="00266FF1" w:rsidRDefault="003E7028" w:rsidP="00E001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utopsy</w:t>
            </w:r>
          </w:p>
        </w:tc>
        <w:tc>
          <w:tcPr>
            <w:tcW w:w="720" w:type="dxa"/>
          </w:tcPr>
          <w:p w14:paraId="0FD8F9F3" w14:textId="77777777" w:rsidR="003E7028" w:rsidRPr="00266FF1" w:rsidRDefault="003E7028" w:rsidP="00E001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TMZ</w:t>
            </w:r>
          </w:p>
        </w:tc>
        <w:tc>
          <w:tcPr>
            <w:tcW w:w="630" w:type="dxa"/>
          </w:tcPr>
          <w:p w14:paraId="11F98831" w14:textId="77777777" w:rsidR="003E7028" w:rsidRPr="00266FF1" w:rsidRDefault="003E7028" w:rsidP="00E001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BEV</w:t>
            </w:r>
          </w:p>
        </w:tc>
        <w:tc>
          <w:tcPr>
            <w:tcW w:w="540" w:type="dxa"/>
          </w:tcPr>
          <w:p w14:paraId="2CEA7A06" w14:textId="77777777" w:rsidR="003E7028" w:rsidRPr="00266FF1" w:rsidRDefault="003E7028" w:rsidP="00E001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IRI</w:t>
            </w:r>
          </w:p>
        </w:tc>
        <w:tc>
          <w:tcPr>
            <w:tcW w:w="1350" w:type="dxa"/>
          </w:tcPr>
          <w:p w14:paraId="3A57F0D3" w14:textId="77777777" w:rsidR="003E7028" w:rsidRPr="00266FF1" w:rsidRDefault="003E7028" w:rsidP="00E001DC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720" w:type="dxa"/>
            <w:vMerge/>
          </w:tcPr>
          <w:p w14:paraId="5ABEB4C7" w14:textId="77777777" w:rsidR="003E7028" w:rsidRPr="00266FF1" w:rsidRDefault="003E7028" w:rsidP="00E001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7028" w:rsidRPr="00266FF1" w14:paraId="3F2C92B6" w14:textId="77777777" w:rsidTr="003E7028">
        <w:tc>
          <w:tcPr>
            <w:tcW w:w="432" w:type="dxa"/>
            <w:vMerge w:val="restart"/>
            <w:textDirection w:val="btLr"/>
          </w:tcPr>
          <w:p w14:paraId="0CBA320B" w14:textId="195447E4" w:rsidR="003E7028" w:rsidRDefault="00C63A16" w:rsidP="00E106DB">
            <w:pPr>
              <w:pStyle w:val="NoSpacing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Group 3: </w:t>
            </w:r>
            <w:r w:rsidR="009A526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E7028">
              <w:rPr>
                <w:rFonts w:ascii="Times New Roman" w:hAnsi="Times New Roman" w:cs="Times New Roman"/>
                <w:sz w:val="20"/>
                <w:szCs w:val="20"/>
              </w:rPr>
              <w:t xml:space="preserve">-25 </w:t>
            </w:r>
            <w:r w:rsidR="00114E18">
              <w:rPr>
                <w:rFonts w:ascii="Times New Roman" w:hAnsi="Times New Roman" w:cs="Times New Roman"/>
                <w:sz w:val="20"/>
                <w:szCs w:val="20"/>
              </w:rPr>
              <w:t>TIB</w:t>
            </w:r>
            <w:r w:rsidR="003E7028" w:rsidRPr="00266FF1">
              <w:rPr>
                <w:rFonts w:ascii="Times New Roman" w:hAnsi="Times New Roman" w:cs="Times New Roman"/>
                <w:sz w:val="20"/>
                <w:szCs w:val="20"/>
              </w:rPr>
              <w:t xml:space="preserve"> cycles</w:t>
            </w:r>
          </w:p>
        </w:tc>
        <w:tc>
          <w:tcPr>
            <w:tcW w:w="643" w:type="dxa"/>
          </w:tcPr>
          <w:p w14:paraId="2F666E84" w14:textId="531858A4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bottom"/>
          </w:tcPr>
          <w:p w14:paraId="07AA94F3" w14:textId="2C05CC58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83.5</w:t>
            </w:r>
          </w:p>
        </w:tc>
        <w:tc>
          <w:tcPr>
            <w:tcW w:w="630" w:type="dxa"/>
            <w:vAlign w:val="bottom"/>
          </w:tcPr>
          <w:p w14:paraId="3620DD55" w14:textId="757D2129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540" w:type="dxa"/>
            <w:vAlign w:val="bottom"/>
          </w:tcPr>
          <w:p w14:paraId="25D7E26B" w14:textId="5C6E0FE3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6615E2DC" w14:textId="05646A2F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70ACF067" w14:textId="784A4412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358FA17F" w14:textId="54224CD1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62334533" w14:textId="42E9C584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630" w:type="dxa"/>
            <w:vAlign w:val="bottom"/>
          </w:tcPr>
          <w:p w14:paraId="63F29AFA" w14:textId="1D4B3FC2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540" w:type="dxa"/>
            <w:vAlign w:val="bottom"/>
          </w:tcPr>
          <w:p w14:paraId="6D3066C6" w14:textId="6AD9B10B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350" w:type="dxa"/>
          </w:tcPr>
          <w:p w14:paraId="74E3A0BA" w14:textId="3C69DC59" w:rsidR="003E7028" w:rsidRPr="00712BC1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12BC1">
              <w:rPr>
                <w:rFonts w:ascii="Times New Roman" w:hAnsi="Times New Roman" w:cs="Times New Roman"/>
                <w:szCs w:val="45"/>
                <w:shd w:val="clear" w:color="auto" w:fill="FFFFFF"/>
              </w:rPr>
              <w:t>Cediranib</w:t>
            </w:r>
            <w:proofErr w:type="spellEnd"/>
          </w:p>
        </w:tc>
        <w:tc>
          <w:tcPr>
            <w:tcW w:w="720" w:type="dxa"/>
            <w:vAlign w:val="bottom"/>
          </w:tcPr>
          <w:p w14:paraId="5B9A07DD" w14:textId="443704CB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E7028" w:rsidRPr="00266FF1" w14:paraId="58C0F81B" w14:textId="77777777" w:rsidTr="003E7028">
        <w:tc>
          <w:tcPr>
            <w:tcW w:w="432" w:type="dxa"/>
            <w:vMerge/>
            <w:textDirection w:val="btLr"/>
          </w:tcPr>
          <w:p w14:paraId="4529B626" w14:textId="5876ED0C" w:rsidR="003E7028" w:rsidRDefault="003E7028" w:rsidP="00E106DB">
            <w:pPr>
              <w:pStyle w:val="NoSpacing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7052B23C" w14:textId="67E3E9EB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bottom"/>
          </w:tcPr>
          <w:p w14:paraId="2F8C8B9A" w14:textId="49FBC2EC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52.6</w:t>
            </w:r>
          </w:p>
        </w:tc>
        <w:tc>
          <w:tcPr>
            <w:tcW w:w="630" w:type="dxa"/>
            <w:vAlign w:val="bottom"/>
          </w:tcPr>
          <w:p w14:paraId="3DD46AB0" w14:textId="5A71A236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540" w:type="dxa"/>
            <w:vAlign w:val="bottom"/>
          </w:tcPr>
          <w:p w14:paraId="190DB051" w14:textId="5468E096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3D31C6C1" w14:textId="567CB4B4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AS</w:t>
            </w:r>
          </w:p>
        </w:tc>
        <w:tc>
          <w:tcPr>
            <w:tcW w:w="810" w:type="dxa"/>
            <w:vAlign w:val="bottom"/>
          </w:tcPr>
          <w:p w14:paraId="39A29DD9" w14:textId="092D51E8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2E8E6F77" w14:textId="2AABF611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2956F5B5" w14:textId="220BBA47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30" w:type="dxa"/>
            <w:vAlign w:val="bottom"/>
          </w:tcPr>
          <w:p w14:paraId="081CF38E" w14:textId="36F5EFF0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40" w:type="dxa"/>
            <w:vAlign w:val="bottom"/>
          </w:tcPr>
          <w:p w14:paraId="59B8370C" w14:textId="1402A23B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350" w:type="dxa"/>
          </w:tcPr>
          <w:p w14:paraId="0B24A480" w14:textId="77777777" w:rsidR="003E7028" w:rsidRPr="00712BC1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17C76D83" w14:textId="44167552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E7028" w:rsidRPr="00266FF1" w14:paraId="1A394E1E" w14:textId="77777777" w:rsidTr="003E7028">
        <w:tc>
          <w:tcPr>
            <w:tcW w:w="432" w:type="dxa"/>
            <w:vMerge/>
            <w:textDirection w:val="btLr"/>
          </w:tcPr>
          <w:p w14:paraId="20830754" w14:textId="4588D4A0" w:rsidR="003E7028" w:rsidRDefault="003E7028" w:rsidP="00E106DB">
            <w:pPr>
              <w:pStyle w:val="NoSpacing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52B80169" w14:textId="4A5E4369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0" w:type="dxa"/>
            <w:vAlign w:val="bottom"/>
          </w:tcPr>
          <w:p w14:paraId="781B0065" w14:textId="1DBAE2C0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39.9</w:t>
            </w:r>
          </w:p>
        </w:tc>
        <w:tc>
          <w:tcPr>
            <w:tcW w:w="630" w:type="dxa"/>
            <w:vAlign w:val="bottom"/>
          </w:tcPr>
          <w:p w14:paraId="3EEB0812" w14:textId="2599B23F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540" w:type="dxa"/>
            <w:vAlign w:val="bottom"/>
          </w:tcPr>
          <w:p w14:paraId="59A16B3C" w14:textId="1457F434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209BCEB1" w14:textId="0D40362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HS</w:t>
            </w:r>
          </w:p>
        </w:tc>
        <w:tc>
          <w:tcPr>
            <w:tcW w:w="810" w:type="dxa"/>
            <w:vAlign w:val="bottom"/>
          </w:tcPr>
          <w:p w14:paraId="14551360" w14:textId="736A1FAD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II</w:t>
            </w:r>
          </w:p>
        </w:tc>
        <w:tc>
          <w:tcPr>
            <w:tcW w:w="900" w:type="dxa"/>
            <w:vAlign w:val="bottom"/>
          </w:tcPr>
          <w:p w14:paraId="1ED510C2" w14:textId="494E21D0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II</w:t>
            </w:r>
          </w:p>
        </w:tc>
        <w:tc>
          <w:tcPr>
            <w:tcW w:w="720" w:type="dxa"/>
            <w:vAlign w:val="bottom"/>
          </w:tcPr>
          <w:p w14:paraId="6EF0B5DF" w14:textId="55740D0A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630" w:type="dxa"/>
            <w:vAlign w:val="bottom"/>
          </w:tcPr>
          <w:p w14:paraId="237E0C39" w14:textId="602528B9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540" w:type="dxa"/>
            <w:vAlign w:val="bottom"/>
          </w:tcPr>
          <w:p w14:paraId="35A7A2E0" w14:textId="0C983739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1350" w:type="dxa"/>
          </w:tcPr>
          <w:p w14:paraId="7B203FBE" w14:textId="77777777" w:rsidR="003E7028" w:rsidRPr="00712BC1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1F3A4A18" w14:textId="468B3C68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3E7028" w:rsidRPr="00266FF1" w14:paraId="66FF8FAA" w14:textId="77777777" w:rsidTr="003E7028">
        <w:tc>
          <w:tcPr>
            <w:tcW w:w="432" w:type="dxa"/>
            <w:vMerge/>
            <w:textDirection w:val="btLr"/>
          </w:tcPr>
          <w:p w14:paraId="4D82BA06" w14:textId="09165F79" w:rsidR="003E7028" w:rsidRDefault="003E7028" w:rsidP="00E106DB">
            <w:pPr>
              <w:pStyle w:val="NoSpacing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788147E7" w14:textId="29D360BD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0" w:type="dxa"/>
            <w:vAlign w:val="bottom"/>
          </w:tcPr>
          <w:p w14:paraId="12B0538B" w14:textId="7E6413EF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38.9</w:t>
            </w:r>
          </w:p>
        </w:tc>
        <w:tc>
          <w:tcPr>
            <w:tcW w:w="630" w:type="dxa"/>
            <w:vAlign w:val="bottom"/>
          </w:tcPr>
          <w:p w14:paraId="1181C142" w14:textId="03C9148E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540" w:type="dxa"/>
            <w:vAlign w:val="bottom"/>
          </w:tcPr>
          <w:p w14:paraId="39DFB893" w14:textId="5C11662E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56B8B0B3" w14:textId="1C2E26C0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065F9FF1" w14:textId="2EAB1F21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1D879D05" w14:textId="2F2656A6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769F92B1" w14:textId="09BBE601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630" w:type="dxa"/>
            <w:vAlign w:val="bottom"/>
          </w:tcPr>
          <w:p w14:paraId="62CB943F" w14:textId="4C0D8FAD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540" w:type="dxa"/>
            <w:vAlign w:val="bottom"/>
          </w:tcPr>
          <w:p w14:paraId="37033025" w14:textId="25C210A0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1350" w:type="dxa"/>
          </w:tcPr>
          <w:p w14:paraId="105ACD91" w14:textId="2104997A" w:rsidR="003E7028" w:rsidRPr="00712BC1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6A73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  <w:shd w:val="clear" w:color="auto" w:fill="FFFFFF"/>
              </w:rPr>
              <w:t>Topotecan (31)</w:t>
            </w:r>
            <w:r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  <w:shd w:val="clear" w:color="auto" w:fill="FFFFFF"/>
              </w:rPr>
              <w:t xml:space="preserve">;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CCNU (3) </w:t>
            </w:r>
          </w:p>
        </w:tc>
        <w:tc>
          <w:tcPr>
            <w:tcW w:w="720" w:type="dxa"/>
            <w:vAlign w:val="bottom"/>
          </w:tcPr>
          <w:p w14:paraId="068CEA27" w14:textId="094DBC1E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3E7028" w:rsidRPr="00266FF1" w14:paraId="098467ED" w14:textId="77777777" w:rsidTr="003E7028">
        <w:tc>
          <w:tcPr>
            <w:tcW w:w="432" w:type="dxa"/>
            <w:vMerge/>
            <w:textDirection w:val="btLr"/>
          </w:tcPr>
          <w:p w14:paraId="7537611E" w14:textId="46616FE1" w:rsidR="003E7028" w:rsidRDefault="003E7028" w:rsidP="00E106DB">
            <w:pPr>
              <w:pStyle w:val="NoSpacing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3B0B0C5E" w14:textId="19C12431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  <w:vAlign w:val="bottom"/>
          </w:tcPr>
          <w:p w14:paraId="31E6513C" w14:textId="7E9F39BF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6AE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38.3</w:t>
            </w:r>
          </w:p>
        </w:tc>
        <w:tc>
          <w:tcPr>
            <w:tcW w:w="630" w:type="dxa"/>
            <w:vAlign w:val="bottom"/>
          </w:tcPr>
          <w:p w14:paraId="6BC73187" w14:textId="0FEC72DA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540" w:type="dxa"/>
            <w:vAlign w:val="bottom"/>
          </w:tcPr>
          <w:p w14:paraId="53C3F3DD" w14:textId="5805E1E5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1F6F4DD0" w14:textId="4D72D668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0C08E6F4" w14:textId="4A52DE11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ODG/</w:t>
            </w:r>
            <w:r w:rsidR="00950E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900" w:type="dxa"/>
            <w:vAlign w:val="bottom"/>
          </w:tcPr>
          <w:p w14:paraId="4C90CF92" w14:textId="3FB06801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6A77DEF7" w14:textId="300C479C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30" w:type="dxa"/>
            <w:vAlign w:val="bottom"/>
          </w:tcPr>
          <w:p w14:paraId="13B19C26" w14:textId="1B89BD8A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540" w:type="dxa"/>
            <w:vAlign w:val="bottom"/>
          </w:tcPr>
          <w:p w14:paraId="1FC01F4B" w14:textId="3FA8F9B4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350" w:type="dxa"/>
          </w:tcPr>
          <w:p w14:paraId="6390DA6A" w14:textId="77777777" w:rsidR="003E7028" w:rsidRPr="00712BC1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2B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Dox (1); </w:t>
            </w:r>
            <w:proofErr w:type="spellStart"/>
            <w:r w:rsidRPr="00712B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Nivo</w:t>
            </w:r>
            <w:proofErr w:type="spellEnd"/>
            <w:r w:rsidRPr="00712B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(1);</w:t>
            </w:r>
          </w:p>
          <w:p w14:paraId="287D50A5" w14:textId="47180A12" w:rsidR="003E7028" w:rsidRPr="00712BC1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EVE</w:t>
            </w:r>
            <w:r w:rsidRPr="00712B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(2 </w:t>
            </w:r>
            <w:proofErr w:type="spellStart"/>
            <w:r w:rsidRPr="00712B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yrs</w:t>
            </w:r>
            <w:proofErr w:type="spellEnd"/>
            <w:r w:rsidRPr="00712B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720" w:type="dxa"/>
            <w:vAlign w:val="bottom"/>
          </w:tcPr>
          <w:p w14:paraId="6A8B9FF5" w14:textId="45C2714C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E7028" w:rsidRPr="00266FF1" w14:paraId="53BFC35B" w14:textId="77777777" w:rsidTr="003E7028">
        <w:tc>
          <w:tcPr>
            <w:tcW w:w="432" w:type="dxa"/>
            <w:vMerge/>
            <w:textDirection w:val="btLr"/>
          </w:tcPr>
          <w:p w14:paraId="2909B3E0" w14:textId="0A8B04CB" w:rsidR="003E7028" w:rsidRPr="00266FF1" w:rsidRDefault="003E7028" w:rsidP="00E106DB">
            <w:pPr>
              <w:pStyle w:val="NoSpacing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74465750" w14:textId="1AF50D88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0" w:type="dxa"/>
            <w:vAlign w:val="bottom"/>
          </w:tcPr>
          <w:p w14:paraId="49908814" w14:textId="67DBC31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33.3</w:t>
            </w:r>
          </w:p>
        </w:tc>
        <w:tc>
          <w:tcPr>
            <w:tcW w:w="630" w:type="dxa"/>
            <w:vAlign w:val="bottom"/>
          </w:tcPr>
          <w:p w14:paraId="48C15662" w14:textId="280975E8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63</w:t>
            </w:r>
          </w:p>
        </w:tc>
        <w:tc>
          <w:tcPr>
            <w:tcW w:w="540" w:type="dxa"/>
            <w:vAlign w:val="bottom"/>
          </w:tcPr>
          <w:p w14:paraId="3C1BD5C1" w14:textId="406C5348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12E41306" w14:textId="708EA776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52BA92B6" w14:textId="4B534F1E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5A9B3F89" w14:textId="191450EA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10E1486F" w14:textId="741E3900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14:paraId="2DA47FC0" w14:textId="5B6D2DF3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540" w:type="dxa"/>
            <w:vAlign w:val="bottom"/>
          </w:tcPr>
          <w:p w14:paraId="1AC5AFC9" w14:textId="446A5DC4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1350" w:type="dxa"/>
          </w:tcPr>
          <w:p w14:paraId="5E62FDE0" w14:textId="5E6918C8" w:rsidR="003E7028" w:rsidRPr="00266FF1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CCNU (1)</w:t>
            </w:r>
          </w:p>
        </w:tc>
        <w:tc>
          <w:tcPr>
            <w:tcW w:w="720" w:type="dxa"/>
            <w:vAlign w:val="bottom"/>
          </w:tcPr>
          <w:p w14:paraId="16B25DA8" w14:textId="737DA2A9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3E7028" w:rsidRPr="00266FF1" w14:paraId="69BA803D" w14:textId="77777777" w:rsidTr="003E7028">
        <w:tc>
          <w:tcPr>
            <w:tcW w:w="432" w:type="dxa"/>
            <w:vMerge/>
          </w:tcPr>
          <w:p w14:paraId="7EB66547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36585239" w14:textId="2908534F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0" w:type="dxa"/>
            <w:vAlign w:val="bottom"/>
          </w:tcPr>
          <w:p w14:paraId="7557313E" w14:textId="34DB49B3" w:rsidR="003E7028" w:rsidRPr="0017411F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28.5</w:t>
            </w:r>
          </w:p>
        </w:tc>
        <w:tc>
          <w:tcPr>
            <w:tcW w:w="630" w:type="dxa"/>
            <w:vAlign w:val="bottom"/>
          </w:tcPr>
          <w:p w14:paraId="2D08FDE1" w14:textId="38C37CBA" w:rsidR="003E7028" w:rsidRPr="0017411F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540" w:type="dxa"/>
            <w:vAlign w:val="bottom"/>
          </w:tcPr>
          <w:p w14:paraId="4D005902" w14:textId="69949F46" w:rsidR="003E7028" w:rsidRPr="0017411F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21638B61" w14:textId="2F077BC2" w:rsidR="003E7028" w:rsidRPr="0017411F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02E6C010" w14:textId="682A39B1" w:rsidR="003E7028" w:rsidRPr="0017411F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LFS; III </w:t>
            </w:r>
          </w:p>
        </w:tc>
        <w:tc>
          <w:tcPr>
            <w:tcW w:w="900" w:type="dxa"/>
            <w:vAlign w:val="bottom"/>
          </w:tcPr>
          <w:p w14:paraId="6962E5A6" w14:textId="52313A52" w:rsidR="003E7028" w:rsidRPr="0017411F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12110839" w14:textId="54BA959E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630" w:type="dxa"/>
            <w:vAlign w:val="bottom"/>
          </w:tcPr>
          <w:p w14:paraId="327520F0" w14:textId="55101BE4" w:rsidR="003E7028" w:rsidRPr="0017411F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540" w:type="dxa"/>
            <w:vAlign w:val="bottom"/>
          </w:tcPr>
          <w:p w14:paraId="527D73CC" w14:textId="4A91DFD5" w:rsidR="003E7028" w:rsidRPr="0017411F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350" w:type="dxa"/>
          </w:tcPr>
          <w:p w14:paraId="31D0466E" w14:textId="5944D208" w:rsidR="003E7028" w:rsidRPr="0017411F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szCs w:val="45"/>
                <w:shd w:val="clear" w:color="auto" w:fill="FFFFFF"/>
              </w:rPr>
            </w:pPr>
          </w:p>
        </w:tc>
        <w:tc>
          <w:tcPr>
            <w:tcW w:w="720" w:type="dxa"/>
            <w:vAlign w:val="bottom"/>
          </w:tcPr>
          <w:p w14:paraId="1E2AC454" w14:textId="1C774886" w:rsidR="003E7028" w:rsidRPr="0017411F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3E7028" w:rsidRPr="00266FF1" w14:paraId="71CA667F" w14:textId="77777777" w:rsidTr="003E7028">
        <w:tc>
          <w:tcPr>
            <w:tcW w:w="432" w:type="dxa"/>
            <w:vMerge/>
          </w:tcPr>
          <w:p w14:paraId="32D68711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6B086805" w14:textId="622FD2AC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0" w:type="dxa"/>
            <w:vAlign w:val="bottom"/>
          </w:tcPr>
          <w:p w14:paraId="3C8B87A5" w14:textId="66EE6A05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26.8</w:t>
            </w:r>
          </w:p>
        </w:tc>
        <w:tc>
          <w:tcPr>
            <w:tcW w:w="630" w:type="dxa"/>
            <w:vAlign w:val="bottom"/>
          </w:tcPr>
          <w:p w14:paraId="4FDF9A49" w14:textId="6483F10C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540" w:type="dxa"/>
            <w:vAlign w:val="bottom"/>
          </w:tcPr>
          <w:p w14:paraId="502EB816" w14:textId="430DF4FB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2B590E78" w14:textId="76BB82A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128CC958" w14:textId="43911746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III, GC</w:t>
            </w:r>
          </w:p>
        </w:tc>
        <w:tc>
          <w:tcPr>
            <w:tcW w:w="900" w:type="dxa"/>
            <w:vAlign w:val="bottom"/>
          </w:tcPr>
          <w:p w14:paraId="3E14EDD7" w14:textId="3BD80475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III, GC</w:t>
            </w:r>
          </w:p>
        </w:tc>
        <w:tc>
          <w:tcPr>
            <w:tcW w:w="720" w:type="dxa"/>
            <w:vAlign w:val="bottom"/>
          </w:tcPr>
          <w:p w14:paraId="43F525C6" w14:textId="698CB32B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630" w:type="dxa"/>
            <w:vAlign w:val="bottom"/>
          </w:tcPr>
          <w:p w14:paraId="2EB70083" w14:textId="1C15DCB4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59</w:t>
            </w:r>
          </w:p>
        </w:tc>
        <w:tc>
          <w:tcPr>
            <w:tcW w:w="540" w:type="dxa"/>
            <w:vAlign w:val="bottom"/>
          </w:tcPr>
          <w:p w14:paraId="3D9B646D" w14:textId="338C8D9A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1350" w:type="dxa"/>
          </w:tcPr>
          <w:p w14:paraId="0D688457" w14:textId="77777777" w:rsidR="003E7028" w:rsidRPr="00266FF1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7DA9AFCE" w14:textId="3BC2EB3D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3E7028" w:rsidRPr="00266FF1" w14:paraId="568AB8C7" w14:textId="77777777" w:rsidTr="003E7028">
        <w:tc>
          <w:tcPr>
            <w:tcW w:w="432" w:type="dxa"/>
            <w:vMerge/>
          </w:tcPr>
          <w:p w14:paraId="7CCB0F4B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1516A583" w14:textId="49BBE9B3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900" w:type="dxa"/>
            <w:vAlign w:val="bottom"/>
          </w:tcPr>
          <w:p w14:paraId="20D85068" w14:textId="2CDBE26A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26.5</w:t>
            </w:r>
          </w:p>
        </w:tc>
        <w:tc>
          <w:tcPr>
            <w:tcW w:w="630" w:type="dxa"/>
            <w:vAlign w:val="bottom"/>
          </w:tcPr>
          <w:p w14:paraId="25917A01" w14:textId="0A89CC9C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540" w:type="dxa"/>
            <w:vAlign w:val="bottom"/>
          </w:tcPr>
          <w:p w14:paraId="59023222" w14:textId="637B36D0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444A1DEA" w14:textId="08F2C7F8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AS</w:t>
            </w:r>
          </w:p>
        </w:tc>
        <w:tc>
          <w:tcPr>
            <w:tcW w:w="810" w:type="dxa"/>
            <w:vAlign w:val="bottom"/>
          </w:tcPr>
          <w:p w14:paraId="6A6A727F" w14:textId="64EE38FA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II, spine</w:t>
            </w:r>
          </w:p>
        </w:tc>
        <w:tc>
          <w:tcPr>
            <w:tcW w:w="900" w:type="dxa"/>
            <w:vAlign w:val="bottom"/>
          </w:tcPr>
          <w:p w14:paraId="10B75FD6" w14:textId="220CBE64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DMG</w:t>
            </w:r>
          </w:p>
        </w:tc>
        <w:tc>
          <w:tcPr>
            <w:tcW w:w="720" w:type="dxa"/>
            <w:vAlign w:val="bottom"/>
          </w:tcPr>
          <w:p w14:paraId="65E44538" w14:textId="5DF0C78F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14:paraId="01406331" w14:textId="7924B2DB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540" w:type="dxa"/>
            <w:vAlign w:val="bottom"/>
          </w:tcPr>
          <w:p w14:paraId="1E2A0D38" w14:textId="0FEE69B5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1350" w:type="dxa"/>
          </w:tcPr>
          <w:p w14:paraId="4E49DC95" w14:textId="5752D818" w:rsidR="003E7028" w:rsidRPr="00266FF1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02A0312A" w14:textId="4859F8D4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3E7028" w:rsidRPr="00266FF1" w14:paraId="3AFCB93F" w14:textId="77777777" w:rsidTr="003E7028">
        <w:tc>
          <w:tcPr>
            <w:tcW w:w="432" w:type="dxa"/>
            <w:vMerge/>
          </w:tcPr>
          <w:p w14:paraId="22DF7DB1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72E5C025" w14:textId="5457F02E" w:rsidR="003E7028" w:rsidRPr="00447DD7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900" w:type="dxa"/>
            <w:vAlign w:val="bottom"/>
          </w:tcPr>
          <w:p w14:paraId="73094B44" w14:textId="4D55045D" w:rsidR="003E7028" w:rsidRPr="00447DD7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16.6</w:t>
            </w:r>
          </w:p>
        </w:tc>
        <w:tc>
          <w:tcPr>
            <w:tcW w:w="630" w:type="dxa"/>
            <w:vAlign w:val="bottom"/>
          </w:tcPr>
          <w:p w14:paraId="46996B69" w14:textId="66D9E43E" w:rsidR="003E7028" w:rsidRPr="00447DD7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540" w:type="dxa"/>
            <w:vAlign w:val="bottom"/>
          </w:tcPr>
          <w:p w14:paraId="06BA70CB" w14:textId="774489AD" w:rsidR="003E7028" w:rsidRPr="00447DD7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3985C076" w14:textId="33A8F63B" w:rsidR="003E7028" w:rsidRPr="00447DD7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5B3548DB" w14:textId="7F4F7B93" w:rsidR="003E7028" w:rsidRPr="00447DD7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2638D92B" w14:textId="12FE5FF9" w:rsidR="003E7028" w:rsidRPr="00447DD7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6DF017C4" w14:textId="7E75BE55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30" w:type="dxa"/>
            <w:vAlign w:val="bottom"/>
          </w:tcPr>
          <w:p w14:paraId="2ECCAF8B" w14:textId="3C3610B9" w:rsidR="003E7028" w:rsidRPr="00447DD7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40" w:type="dxa"/>
            <w:vAlign w:val="bottom"/>
          </w:tcPr>
          <w:p w14:paraId="7D772C5A" w14:textId="1DD54110" w:rsidR="003E7028" w:rsidRPr="00447DD7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50" w:type="dxa"/>
          </w:tcPr>
          <w:p w14:paraId="5FED7620" w14:textId="192DB578" w:rsidR="003E7028" w:rsidRPr="00447DD7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33D9862A" w14:textId="1235FE54" w:rsidR="003E7028" w:rsidRPr="00447DD7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E7028" w:rsidRPr="00266FF1" w14:paraId="5E8F8041" w14:textId="77777777" w:rsidTr="003E7028">
        <w:tc>
          <w:tcPr>
            <w:tcW w:w="432" w:type="dxa"/>
            <w:vMerge/>
          </w:tcPr>
          <w:p w14:paraId="0C5B8460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2DF20C3A" w14:textId="4CA5F1FF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900" w:type="dxa"/>
            <w:vAlign w:val="bottom"/>
          </w:tcPr>
          <w:p w14:paraId="39CBCD22" w14:textId="49503517" w:rsidR="003E7028" w:rsidRPr="00266FF1" w:rsidRDefault="00D76AE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15.7</w:t>
            </w:r>
          </w:p>
        </w:tc>
        <w:tc>
          <w:tcPr>
            <w:tcW w:w="630" w:type="dxa"/>
            <w:vAlign w:val="bottom"/>
          </w:tcPr>
          <w:p w14:paraId="5A8976CE" w14:textId="70F71C56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69</w:t>
            </w:r>
          </w:p>
        </w:tc>
        <w:tc>
          <w:tcPr>
            <w:tcW w:w="540" w:type="dxa"/>
            <w:vAlign w:val="bottom"/>
          </w:tcPr>
          <w:p w14:paraId="669F946D" w14:textId="5307112B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130E0067" w14:textId="512A7743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1B322AFD" w14:textId="369AC2A9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6EA7EEE5" w14:textId="06DAA94D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3B84AFDE" w14:textId="7E023574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630" w:type="dxa"/>
            <w:vAlign w:val="bottom"/>
          </w:tcPr>
          <w:p w14:paraId="6C5BA80B" w14:textId="1549C4BF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540" w:type="dxa"/>
            <w:vAlign w:val="bottom"/>
          </w:tcPr>
          <w:p w14:paraId="134AAA61" w14:textId="08038F88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350" w:type="dxa"/>
          </w:tcPr>
          <w:p w14:paraId="327712CC" w14:textId="77777777" w:rsidR="003E7028" w:rsidRPr="00266FF1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1D18E17F" w14:textId="1DB862AB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3E7028" w:rsidRPr="00266FF1" w14:paraId="5970E7C3" w14:textId="77777777" w:rsidTr="003E7028">
        <w:tc>
          <w:tcPr>
            <w:tcW w:w="432" w:type="dxa"/>
            <w:vMerge/>
          </w:tcPr>
          <w:p w14:paraId="7A465F4D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78C2FFD6" w14:textId="1214F98E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900" w:type="dxa"/>
            <w:vAlign w:val="bottom"/>
          </w:tcPr>
          <w:p w14:paraId="6BDDA01D" w14:textId="278903B7" w:rsidR="003E7028" w:rsidRPr="00266FF1" w:rsidRDefault="00D76AE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15.4</w:t>
            </w:r>
          </w:p>
        </w:tc>
        <w:tc>
          <w:tcPr>
            <w:tcW w:w="630" w:type="dxa"/>
            <w:vAlign w:val="bottom"/>
          </w:tcPr>
          <w:p w14:paraId="30545D9D" w14:textId="274480C1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540" w:type="dxa"/>
            <w:vAlign w:val="bottom"/>
          </w:tcPr>
          <w:p w14:paraId="2F982B39" w14:textId="0A0C2AD5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7BBF05B7" w14:textId="0FD3E222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6A4B3FC7" w14:textId="4E96E108" w:rsidR="003E7028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III</w:t>
            </w:r>
          </w:p>
        </w:tc>
        <w:tc>
          <w:tcPr>
            <w:tcW w:w="900" w:type="dxa"/>
            <w:vAlign w:val="bottom"/>
          </w:tcPr>
          <w:p w14:paraId="63DAB0B3" w14:textId="0D43CFF8" w:rsidR="003E7028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57B9A316" w14:textId="7D8E0B52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14:paraId="07B25797" w14:textId="4D554BC3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540" w:type="dxa"/>
            <w:vAlign w:val="bottom"/>
          </w:tcPr>
          <w:p w14:paraId="5FD6F21A" w14:textId="5C486529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350" w:type="dxa"/>
          </w:tcPr>
          <w:p w14:paraId="5412BCC4" w14:textId="77777777" w:rsidR="003E7028" w:rsidRPr="00266FF1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6DE08590" w14:textId="605DB042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3E7028" w:rsidRPr="00266FF1" w14:paraId="58106F90" w14:textId="77777777" w:rsidTr="003E7028">
        <w:tc>
          <w:tcPr>
            <w:tcW w:w="432" w:type="dxa"/>
            <w:vMerge w:val="restart"/>
            <w:textDirection w:val="btLr"/>
          </w:tcPr>
          <w:p w14:paraId="48438C03" w14:textId="2BECC433" w:rsidR="003E7028" w:rsidRPr="00266FF1" w:rsidRDefault="00C63A16" w:rsidP="006730C0">
            <w:pPr>
              <w:pStyle w:val="NoSpacing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Group 2: </w:t>
            </w:r>
            <w:r w:rsidR="003E7028">
              <w:rPr>
                <w:rFonts w:ascii="Times New Roman" w:hAnsi="Times New Roman" w:cs="Times New Roman"/>
                <w:sz w:val="20"/>
                <w:szCs w:val="20"/>
              </w:rPr>
              <w:t>1-</w:t>
            </w:r>
            <w:r w:rsidR="009A526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3E7028" w:rsidRPr="00266F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4E18">
              <w:rPr>
                <w:rFonts w:ascii="Times New Roman" w:hAnsi="Times New Roman" w:cs="Times New Roman"/>
                <w:sz w:val="20"/>
                <w:szCs w:val="20"/>
              </w:rPr>
              <w:t>TIB</w:t>
            </w:r>
            <w:r w:rsidR="003E7028" w:rsidRPr="00266FF1">
              <w:rPr>
                <w:rFonts w:ascii="Times New Roman" w:hAnsi="Times New Roman" w:cs="Times New Roman"/>
                <w:sz w:val="20"/>
                <w:szCs w:val="20"/>
              </w:rPr>
              <w:t xml:space="preserve"> cycles</w:t>
            </w:r>
          </w:p>
        </w:tc>
        <w:tc>
          <w:tcPr>
            <w:tcW w:w="643" w:type="dxa"/>
          </w:tcPr>
          <w:p w14:paraId="625F1C90" w14:textId="16121E29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vAlign w:val="bottom"/>
          </w:tcPr>
          <w:p w14:paraId="75D7B978" w14:textId="501BD140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83.2</w:t>
            </w:r>
          </w:p>
        </w:tc>
        <w:tc>
          <w:tcPr>
            <w:tcW w:w="630" w:type="dxa"/>
            <w:vAlign w:val="bottom"/>
          </w:tcPr>
          <w:p w14:paraId="6FF325C7" w14:textId="56377398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40" w:type="dxa"/>
            <w:vAlign w:val="bottom"/>
          </w:tcPr>
          <w:p w14:paraId="5DFD46CA" w14:textId="285A64EA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5891AB31" w14:textId="2EDE1E8E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676161A5" w14:textId="1A46F43F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1DEBF7E5" w14:textId="2F14D361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0091D6D3" w14:textId="4CFDF672" w:rsidR="003E7028" w:rsidRPr="00DF2727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630" w:type="dxa"/>
            <w:vAlign w:val="bottom"/>
          </w:tcPr>
          <w:p w14:paraId="75EB0CD4" w14:textId="45E454D2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40" w:type="dxa"/>
            <w:vAlign w:val="bottom"/>
          </w:tcPr>
          <w:p w14:paraId="5558195A" w14:textId="6396DB39" w:rsidR="003E7028" w:rsidRPr="00F15175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F151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50" w:type="dxa"/>
          </w:tcPr>
          <w:p w14:paraId="2FD16C23" w14:textId="2D64F8DE" w:rsidR="003E7028" w:rsidRPr="00F15175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15175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  <w:shd w:val="clear" w:color="auto" w:fill="FFFFFF"/>
              </w:rPr>
              <w:t>Pembrolizu</w:t>
            </w:r>
            <w:r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  <w:shd w:val="clear" w:color="auto" w:fill="FFFFFF"/>
              </w:rPr>
              <w:t>-</w:t>
            </w:r>
            <w:r w:rsidRPr="00F15175">
              <w:rPr>
                <w:rFonts w:ascii="Times New Roman" w:hAnsi="Times New Roman" w:cs="Times New Roman"/>
                <w:bCs/>
                <w:color w:val="222222"/>
                <w:sz w:val="20"/>
                <w:szCs w:val="20"/>
                <w:shd w:val="clear" w:color="auto" w:fill="FFFFFF"/>
              </w:rPr>
              <w:t>mab</w:t>
            </w:r>
            <w:proofErr w:type="spellEnd"/>
            <w:r w:rsidRPr="00F151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(2)</w:t>
            </w:r>
          </w:p>
        </w:tc>
        <w:tc>
          <w:tcPr>
            <w:tcW w:w="720" w:type="dxa"/>
            <w:vAlign w:val="bottom"/>
          </w:tcPr>
          <w:p w14:paraId="102E3769" w14:textId="15AC2A5A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E7028" w:rsidRPr="00266FF1" w14:paraId="4DA37115" w14:textId="77777777" w:rsidTr="003E7028">
        <w:tc>
          <w:tcPr>
            <w:tcW w:w="432" w:type="dxa"/>
            <w:vMerge/>
          </w:tcPr>
          <w:p w14:paraId="0994DEE7" w14:textId="77777777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2F37F380" w14:textId="4DF99BBB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0" w:type="dxa"/>
            <w:vAlign w:val="bottom"/>
          </w:tcPr>
          <w:p w14:paraId="10853617" w14:textId="3030CBF9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50.4</w:t>
            </w:r>
          </w:p>
        </w:tc>
        <w:tc>
          <w:tcPr>
            <w:tcW w:w="630" w:type="dxa"/>
            <w:vAlign w:val="bottom"/>
          </w:tcPr>
          <w:p w14:paraId="6178D9DC" w14:textId="3DBC314D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540" w:type="dxa"/>
            <w:vAlign w:val="bottom"/>
          </w:tcPr>
          <w:p w14:paraId="744AAE07" w14:textId="0A4A65FF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70032BF7" w14:textId="6723FAC2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44BA9273" w14:textId="44C528BC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44911906" w14:textId="73AAB7F9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0D79CD74" w14:textId="5521BEC8" w:rsidR="003E7028" w:rsidRPr="00DF2727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630" w:type="dxa"/>
            <w:vAlign w:val="bottom"/>
          </w:tcPr>
          <w:p w14:paraId="14CB9F8E" w14:textId="5958FDE4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40" w:type="dxa"/>
            <w:vAlign w:val="bottom"/>
          </w:tcPr>
          <w:p w14:paraId="62B4B7D7" w14:textId="1509ED4F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50" w:type="dxa"/>
          </w:tcPr>
          <w:p w14:paraId="49FDA838" w14:textId="38E1B635" w:rsidR="003E7028" w:rsidRPr="00266FF1" w:rsidRDefault="003E7028" w:rsidP="006730C0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232B4283" w14:textId="1DE5F470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E7028" w:rsidRPr="00266FF1" w14:paraId="53162EDC" w14:textId="77777777" w:rsidTr="003E7028">
        <w:tc>
          <w:tcPr>
            <w:tcW w:w="432" w:type="dxa"/>
            <w:vMerge/>
          </w:tcPr>
          <w:p w14:paraId="12361623" w14:textId="77777777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3FFBF895" w14:textId="161B85DC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0" w:type="dxa"/>
            <w:vAlign w:val="bottom"/>
          </w:tcPr>
          <w:p w14:paraId="407C4AFD" w14:textId="6BC9068B" w:rsidR="003E7028" w:rsidRPr="00266FF1" w:rsidRDefault="00D76AE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35.7</w:t>
            </w:r>
          </w:p>
        </w:tc>
        <w:tc>
          <w:tcPr>
            <w:tcW w:w="630" w:type="dxa"/>
            <w:vAlign w:val="bottom"/>
          </w:tcPr>
          <w:p w14:paraId="7B55A419" w14:textId="749BD0DC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40" w:type="dxa"/>
            <w:vAlign w:val="bottom"/>
          </w:tcPr>
          <w:p w14:paraId="1F854B45" w14:textId="18A88B03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57A55707" w14:textId="14E9B05C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7D0893E3" w14:textId="6586DCA1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4D1E5E54" w14:textId="592B19A6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2115A7E4" w14:textId="5FA2BE95" w:rsidR="003E7028" w:rsidRPr="00DF2727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30" w:type="dxa"/>
            <w:vAlign w:val="bottom"/>
          </w:tcPr>
          <w:p w14:paraId="56D69478" w14:textId="01763C4A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40" w:type="dxa"/>
            <w:vAlign w:val="bottom"/>
          </w:tcPr>
          <w:p w14:paraId="010A93BE" w14:textId="2FF39469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0" w:type="dxa"/>
          </w:tcPr>
          <w:p w14:paraId="0DD292D4" w14:textId="77777777" w:rsidR="003E7028" w:rsidRPr="00266FF1" w:rsidRDefault="003E7028" w:rsidP="006730C0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62578856" w14:textId="45ADFE02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E7028" w:rsidRPr="00266FF1" w14:paraId="5FEEEB59" w14:textId="77777777" w:rsidTr="003E7028">
        <w:tc>
          <w:tcPr>
            <w:tcW w:w="432" w:type="dxa"/>
            <w:vMerge/>
          </w:tcPr>
          <w:p w14:paraId="15108764" w14:textId="77777777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3626B629" w14:textId="48009D2A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0" w:type="dxa"/>
            <w:vAlign w:val="bottom"/>
          </w:tcPr>
          <w:p w14:paraId="06270A88" w14:textId="5A9A275A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24.3</w:t>
            </w:r>
          </w:p>
        </w:tc>
        <w:tc>
          <w:tcPr>
            <w:tcW w:w="630" w:type="dxa"/>
            <w:vAlign w:val="bottom"/>
          </w:tcPr>
          <w:p w14:paraId="22CBA966" w14:textId="66E49264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540" w:type="dxa"/>
            <w:vAlign w:val="bottom"/>
          </w:tcPr>
          <w:p w14:paraId="7A2E650D" w14:textId="69D0F957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60E78A00" w14:textId="10FA77D8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2DA5F998" w14:textId="73D448E5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5364FCA8" w14:textId="31FD7892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643D9AF6" w14:textId="64074AC9" w:rsidR="003E7028" w:rsidRPr="00DF2727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14:paraId="2A6EB8B8" w14:textId="06CCE162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40" w:type="dxa"/>
            <w:vAlign w:val="bottom"/>
          </w:tcPr>
          <w:p w14:paraId="74B12D27" w14:textId="7CEF1057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50" w:type="dxa"/>
          </w:tcPr>
          <w:p w14:paraId="4C1E27DB" w14:textId="7A52CC18" w:rsidR="003E7028" w:rsidRPr="00266FF1" w:rsidRDefault="003E7028" w:rsidP="006730C0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5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DM-CHOC-PEN (2)</w:t>
            </w:r>
          </w:p>
        </w:tc>
        <w:tc>
          <w:tcPr>
            <w:tcW w:w="720" w:type="dxa"/>
            <w:vAlign w:val="bottom"/>
          </w:tcPr>
          <w:p w14:paraId="3BEBCB9C" w14:textId="556CA389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E7028" w:rsidRPr="00266FF1" w14:paraId="134E3387" w14:textId="77777777" w:rsidTr="003E7028">
        <w:trPr>
          <w:trHeight w:val="260"/>
        </w:trPr>
        <w:tc>
          <w:tcPr>
            <w:tcW w:w="432" w:type="dxa"/>
            <w:vMerge/>
          </w:tcPr>
          <w:p w14:paraId="6BC7A0B4" w14:textId="77777777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646CFE64" w14:textId="2FC4934E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0" w:type="dxa"/>
            <w:vAlign w:val="bottom"/>
          </w:tcPr>
          <w:p w14:paraId="44683CD6" w14:textId="631C4243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18.9</w:t>
            </w:r>
          </w:p>
        </w:tc>
        <w:tc>
          <w:tcPr>
            <w:tcW w:w="630" w:type="dxa"/>
            <w:vAlign w:val="bottom"/>
          </w:tcPr>
          <w:p w14:paraId="6DF2B6E8" w14:textId="4978DF15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540" w:type="dxa"/>
            <w:vAlign w:val="bottom"/>
          </w:tcPr>
          <w:p w14:paraId="135FC1F8" w14:textId="1DBA029D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5BA0F8EB" w14:textId="011D4F3F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497A478E" w14:textId="31B6C6BC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7317F9E9" w14:textId="3E2E86B2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79DB4BFD" w14:textId="7A8A7968" w:rsidR="003E7028" w:rsidRPr="00DF2727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vAlign w:val="bottom"/>
          </w:tcPr>
          <w:p w14:paraId="6CFF1BEC" w14:textId="67F802F3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40" w:type="dxa"/>
            <w:vAlign w:val="bottom"/>
          </w:tcPr>
          <w:p w14:paraId="11DF260C" w14:textId="087011FA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50" w:type="dxa"/>
          </w:tcPr>
          <w:p w14:paraId="38C350D5" w14:textId="4E6E477C" w:rsidR="003E7028" w:rsidRPr="005235C0" w:rsidRDefault="003E7028" w:rsidP="006730C0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3800D73E" w14:textId="1A94EC9E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3E7028" w:rsidRPr="00266FF1" w14:paraId="325D7918" w14:textId="77777777" w:rsidTr="003E7028">
        <w:tc>
          <w:tcPr>
            <w:tcW w:w="432" w:type="dxa"/>
            <w:vMerge/>
          </w:tcPr>
          <w:p w14:paraId="510D5C01" w14:textId="77777777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088F6BE8" w14:textId="64577785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0" w:type="dxa"/>
            <w:vAlign w:val="bottom"/>
          </w:tcPr>
          <w:p w14:paraId="012B5915" w14:textId="0A911777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17.2</w:t>
            </w:r>
          </w:p>
        </w:tc>
        <w:tc>
          <w:tcPr>
            <w:tcW w:w="630" w:type="dxa"/>
            <w:vAlign w:val="bottom"/>
          </w:tcPr>
          <w:p w14:paraId="77053E23" w14:textId="7B3DE427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540" w:type="dxa"/>
            <w:vAlign w:val="bottom"/>
          </w:tcPr>
          <w:p w14:paraId="1F2DB7CF" w14:textId="1066A7A7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37F13F37" w14:textId="4D3A7255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AS</w:t>
            </w:r>
          </w:p>
        </w:tc>
        <w:tc>
          <w:tcPr>
            <w:tcW w:w="810" w:type="dxa"/>
            <w:vAlign w:val="bottom"/>
          </w:tcPr>
          <w:p w14:paraId="3D12F19B" w14:textId="5640F75A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1ACB8BDF" w14:textId="155E14AF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0DC1A535" w14:textId="554C4102" w:rsidR="003E7028" w:rsidRPr="00DF2727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30" w:type="dxa"/>
            <w:vAlign w:val="bottom"/>
          </w:tcPr>
          <w:p w14:paraId="58EBA8C3" w14:textId="6966D5D9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40" w:type="dxa"/>
            <w:vAlign w:val="bottom"/>
          </w:tcPr>
          <w:p w14:paraId="63B617C1" w14:textId="2926C3CB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50" w:type="dxa"/>
          </w:tcPr>
          <w:p w14:paraId="5BBA3BED" w14:textId="77777777" w:rsidR="003E7028" w:rsidRPr="005235C0" w:rsidRDefault="003E7028" w:rsidP="006730C0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1299D3C2" w14:textId="4F32140B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E7028" w:rsidRPr="00266FF1" w14:paraId="50CDB94C" w14:textId="77777777" w:rsidTr="003E7028">
        <w:tc>
          <w:tcPr>
            <w:tcW w:w="432" w:type="dxa"/>
            <w:vMerge/>
          </w:tcPr>
          <w:p w14:paraId="46FB495D" w14:textId="77777777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313A3EBE" w14:textId="4F37C6E8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0" w:type="dxa"/>
            <w:vAlign w:val="bottom"/>
          </w:tcPr>
          <w:p w14:paraId="2285BD37" w14:textId="29D6951D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630" w:type="dxa"/>
            <w:vAlign w:val="bottom"/>
          </w:tcPr>
          <w:p w14:paraId="7FB8B7AD" w14:textId="2823436B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540" w:type="dxa"/>
            <w:vAlign w:val="bottom"/>
          </w:tcPr>
          <w:p w14:paraId="6C6B59BC" w14:textId="6BDE1717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6D5E8518" w14:textId="4228C88A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AA</w:t>
            </w:r>
          </w:p>
        </w:tc>
        <w:tc>
          <w:tcPr>
            <w:tcW w:w="810" w:type="dxa"/>
            <w:vAlign w:val="bottom"/>
          </w:tcPr>
          <w:p w14:paraId="5E24D70A" w14:textId="31A22149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465A7512" w14:textId="33E3CE7A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174A1699" w14:textId="4574F9CF" w:rsidR="003E7028" w:rsidRPr="00DF2727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30" w:type="dxa"/>
            <w:vAlign w:val="bottom"/>
          </w:tcPr>
          <w:p w14:paraId="1051A402" w14:textId="33A04BB9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0" w:type="dxa"/>
            <w:vAlign w:val="bottom"/>
          </w:tcPr>
          <w:p w14:paraId="270D8B96" w14:textId="2785C3A9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50" w:type="dxa"/>
          </w:tcPr>
          <w:p w14:paraId="4DB0CF6F" w14:textId="51B000DC" w:rsidR="003E7028" w:rsidRPr="005235C0" w:rsidRDefault="003E7028" w:rsidP="006730C0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235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Gliadel</w:t>
            </w:r>
            <w:proofErr w:type="spellEnd"/>
            <w:r w:rsidRPr="005235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wafer</w:t>
            </w:r>
          </w:p>
        </w:tc>
        <w:tc>
          <w:tcPr>
            <w:tcW w:w="720" w:type="dxa"/>
            <w:vAlign w:val="bottom"/>
          </w:tcPr>
          <w:p w14:paraId="1312BC47" w14:textId="681DE949" w:rsidR="003E7028" w:rsidRPr="00266FF1" w:rsidRDefault="003E7028" w:rsidP="006730C0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3E7028" w:rsidRPr="00266FF1" w14:paraId="46633FB7" w14:textId="77777777" w:rsidTr="003E7028">
        <w:tc>
          <w:tcPr>
            <w:tcW w:w="432" w:type="dxa"/>
            <w:vMerge/>
          </w:tcPr>
          <w:p w14:paraId="3A1B78E4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4AF99B2B" w14:textId="4ABD784D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0" w:type="dxa"/>
            <w:vAlign w:val="bottom"/>
          </w:tcPr>
          <w:p w14:paraId="64C2A061" w14:textId="7D92E16A" w:rsidR="003E7028" w:rsidRPr="00266FF1" w:rsidRDefault="00463B9B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15.4</w:t>
            </w:r>
          </w:p>
        </w:tc>
        <w:tc>
          <w:tcPr>
            <w:tcW w:w="630" w:type="dxa"/>
            <w:vAlign w:val="bottom"/>
          </w:tcPr>
          <w:p w14:paraId="198F8853" w14:textId="441F2B42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40" w:type="dxa"/>
            <w:vAlign w:val="bottom"/>
          </w:tcPr>
          <w:p w14:paraId="326D9EE3" w14:textId="7ACB5672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32752FED" w14:textId="65C03A9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54BC592F" w14:textId="1A949158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900" w:type="dxa"/>
            <w:vAlign w:val="bottom"/>
          </w:tcPr>
          <w:p w14:paraId="58B641DB" w14:textId="50989251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630949F8" w14:textId="083213DB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30" w:type="dxa"/>
            <w:vAlign w:val="bottom"/>
          </w:tcPr>
          <w:p w14:paraId="7667A002" w14:textId="043077A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40" w:type="dxa"/>
            <w:vAlign w:val="bottom"/>
          </w:tcPr>
          <w:p w14:paraId="007262AB" w14:textId="526AF2E5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50" w:type="dxa"/>
          </w:tcPr>
          <w:p w14:paraId="3F3FEA00" w14:textId="77777777" w:rsidR="003E7028" w:rsidRPr="005235C0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1200DE77" w14:textId="6BF521FE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E7028" w:rsidRPr="00266FF1" w14:paraId="338DCB9A" w14:textId="77777777" w:rsidTr="003E7028">
        <w:tc>
          <w:tcPr>
            <w:tcW w:w="432" w:type="dxa"/>
            <w:vMerge/>
          </w:tcPr>
          <w:p w14:paraId="68902A11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7DAABF2A" w14:textId="2B4E7E24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0" w:type="dxa"/>
            <w:vAlign w:val="bottom"/>
          </w:tcPr>
          <w:p w14:paraId="1A74AB2A" w14:textId="2C444101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14.9</w:t>
            </w:r>
          </w:p>
        </w:tc>
        <w:tc>
          <w:tcPr>
            <w:tcW w:w="630" w:type="dxa"/>
            <w:vAlign w:val="bottom"/>
          </w:tcPr>
          <w:p w14:paraId="08D73C4F" w14:textId="517E8B38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40" w:type="dxa"/>
            <w:vAlign w:val="bottom"/>
          </w:tcPr>
          <w:p w14:paraId="44315234" w14:textId="7EAFC499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332B74E0" w14:textId="381618F2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252F8301" w14:textId="42C7BD0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2AC177BC" w14:textId="03AB89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5B1B2DE1" w14:textId="66C55E7D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14:paraId="3CBBEEA0" w14:textId="3CC6CD75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0" w:type="dxa"/>
            <w:vAlign w:val="bottom"/>
          </w:tcPr>
          <w:p w14:paraId="10BE3A75" w14:textId="31C4D87F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50" w:type="dxa"/>
          </w:tcPr>
          <w:p w14:paraId="6CD5552C" w14:textId="67B2558E" w:rsidR="003E7028" w:rsidRPr="005235C0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5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MTX (2); ARA-C (2)</w:t>
            </w:r>
          </w:p>
        </w:tc>
        <w:tc>
          <w:tcPr>
            <w:tcW w:w="720" w:type="dxa"/>
            <w:vAlign w:val="bottom"/>
          </w:tcPr>
          <w:p w14:paraId="4F315B71" w14:textId="3F89051F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3E7028" w:rsidRPr="00266FF1" w14:paraId="7736E13C" w14:textId="77777777" w:rsidTr="003E7028">
        <w:tc>
          <w:tcPr>
            <w:tcW w:w="432" w:type="dxa"/>
            <w:vMerge/>
          </w:tcPr>
          <w:p w14:paraId="61C8ACB5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6A968CD2" w14:textId="1786CCC4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0" w:type="dxa"/>
            <w:vAlign w:val="bottom"/>
          </w:tcPr>
          <w:p w14:paraId="2CA531CD" w14:textId="516BD185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630" w:type="dxa"/>
            <w:vAlign w:val="bottom"/>
          </w:tcPr>
          <w:p w14:paraId="58745352" w14:textId="3051B708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540" w:type="dxa"/>
            <w:vAlign w:val="bottom"/>
          </w:tcPr>
          <w:p w14:paraId="01AD666E" w14:textId="49E76DF8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743F442D" w14:textId="4E72A88C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3A2777B9" w14:textId="1FB8DA74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1728CB0D" w14:textId="11A15495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13027935" w14:textId="753693B2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14:paraId="60F0A4AB" w14:textId="49CCFD03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40" w:type="dxa"/>
            <w:vAlign w:val="bottom"/>
          </w:tcPr>
          <w:p w14:paraId="0AEA19BA" w14:textId="581344EA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50" w:type="dxa"/>
          </w:tcPr>
          <w:p w14:paraId="51E9B3BC" w14:textId="7647A344" w:rsidR="003E7028" w:rsidRPr="005235C0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235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Nivo</w:t>
            </w:r>
            <w:proofErr w:type="spellEnd"/>
            <w:r w:rsidRPr="005235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(2); FPA (1)</w:t>
            </w:r>
          </w:p>
        </w:tc>
        <w:tc>
          <w:tcPr>
            <w:tcW w:w="720" w:type="dxa"/>
            <w:vAlign w:val="bottom"/>
          </w:tcPr>
          <w:p w14:paraId="0DA111DC" w14:textId="354F54E0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3E7028" w:rsidRPr="00266FF1" w14:paraId="313F159E" w14:textId="77777777" w:rsidTr="003E7028">
        <w:tc>
          <w:tcPr>
            <w:tcW w:w="432" w:type="dxa"/>
            <w:vMerge/>
          </w:tcPr>
          <w:p w14:paraId="0F6BC378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3436920F" w14:textId="6D2B313D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0" w:type="dxa"/>
            <w:vAlign w:val="bottom"/>
          </w:tcPr>
          <w:p w14:paraId="2C8E1D85" w14:textId="7553F5E9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630" w:type="dxa"/>
            <w:vAlign w:val="bottom"/>
          </w:tcPr>
          <w:p w14:paraId="630F4983" w14:textId="310DDCA3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540" w:type="dxa"/>
            <w:vAlign w:val="bottom"/>
          </w:tcPr>
          <w:p w14:paraId="5C840A65" w14:textId="7BD62FC1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508F9C6F" w14:textId="62F2F772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30711CB3" w14:textId="1E0BC5D4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7E66D8B7" w14:textId="44B121B1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4A94CE94" w14:textId="5A666EAC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14:paraId="49C5E566" w14:textId="26B0A17D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40" w:type="dxa"/>
            <w:vAlign w:val="bottom"/>
          </w:tcPr>
          <w:p w14:paraId="47FE4788" w14:textId="61300C8E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50" w:type="dxa"/>
          </w:tcPr>
          <w:p w14:paraId="010AFF35" w14:textId="14BC1746" w:rsidR="003E7028" w:rsidRPr="005235C0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5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ARA-C (1); </w:t>
            </w:r>
            <w:r w:rsidR="00F330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Octreotide (5)</w:t>
            </w:r>
          </w:p>
        </w:tc>
        <w:tc>
          <w:tcPr>
            <w:tcW w:w="720" w:type="dxa"/>
            <w:vAlign w:val="bottom"/>
          </w:tcPr>
          <w:p w14:paraId="1DED3CB8" w14:textId="42E4B16F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3E7028" w:rsidRPr="00266FF1" w14:paraId="51218C79" w14:textId="77777777" w:rsidTr="003E7028">
        <w:tc>
          <w:tcPr>
            <w:tcW w:w="432" w:type="dxa"/>
            <w:vMerge/>
          </w:tcPr>
          <w:p w14:paraId="5C2D2B45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4BE1E898" w14:textId="611EF65D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0" w:type="dxa"/>
            <w:vAlign w:val="bottom"/>
          </w:tcPr>
          <w:p w14:paraId="34A4EE61" w14:textId="0353C209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630" w:type="dxa"/>
            <w:vAlign w:val="bottom"/>
          </w:tcPr>
          <w:p w14:paraId="3659CCF1" w14:textId="3F478F70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540" w:type="dxa"/>
            <w:vAlign w:val="bottom"/>
          </w:tcPr>
          <w:p w14:paraId="2E17FAE4" w14:textId="3756900F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6900BF4A" w14:textId="0EE16E29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5CB75824" w14:textId="794BE525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GBM </w:t>
            </w:r>
          </w:p>
        </w:tc>
        <w:tc>
          <w:tcPr>
            <w:tcW w:w="900" w:type="dxa"/>
            <w:vAlign w:val="bottom"/>
          </w:tcPr>
          <w:p w14:paraId="00BD4A41" w14:textId="6FA2BCDE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78D645AC" w14:textId="51347760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vAlign w:val="bottom"/>
          </w:tcPr>
          <w:p w14:paraId="4F3BE22D" w14:textId="64D478E9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40" w:type="dxa"/>
            <w:vAlign w:val="bottom"/>
          </w:tcPr>
          <w:p w14:paraId="4760C61E" w14:textId="462F7715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50" w:type="dxa"/>
          </w:tcPr>
          <w:p w14:paraId="669D4AB5" w14:textId="2F0E441F" w:rsidR="003E7028" w:rsidRPr="005235C0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3B47EB7A" w14:textId="25F844CF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E7028" w:rsidRPr="00266FF1" w14:paraId="073D3707" w14:textId="77777777" w:rsidTr="003E7028">
        <w:tc>
          <w:tcPr>
            <w:tcW w:w="432" w:type="dxa"/>
            <w:vMerge w:val="restart"/>
            <w:textDirection w:val="btLr"/>
          </w:tcPr>
          <w:p w14:paraId="4853A509" w14:textId="1B54DF87" w:rsidR="003E7028" w:rsidRPr="00266FF1" w:rsidRDefault="00C63A16" w:rsidP="00E106DB">
            <w:pPr>
              <w:pStyle w:val="NoSpacing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Group 1:</w:t>
            </w:r>
            <w:r w:rsidR="003E7028">
              <w:rPr>
                <w:rFonts w:ascii="Times New Roman" w:hAnsi="Times New Roman" w:cs="Times New Roman"/>
                <w:sz w:val="20"/>
                <w:szCs w:val="20"/>
              </w:rPr>
              <w:t>NCBC</w:t>
            </w:r>
          </w:p>
        </w:tc>
        <w:tc>
          <w:tcPr>
            <w:tcW w:w="643" w:type="dxa"/>
          </w:tcPr>
          <w:p w14:paraId="4BEF2A07" w14:textId="6A39F104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0" w:type="dxa"/>
            <w:vAlign w:val="bottom"/>
          </w:tcPr>
          <w:p w14:paraId="312C2DA1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33.1</w:t>
            </w:r>
          </w:p>
        </w:tc>
        <w:tc>
          <w:tcPr>
            <w:tcW w:w="630" w:type="dxa"/>
            <w:vAlign w:val="bottom"/>
          </w:tcPr>
          <w:p w14:paraId="06DF4039" w14:textId="77777777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40" w:type="dxa"/>
            <w:vAlign w:val="bottom"/>
          </w:tcPr>
          <w:p w14:paraId="3DAF902B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133A83B6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AA</w:t>
            </w:r>
          </w:p>
        </w:tc>
        <w:tc>
          <w:tcPr>
            <w:tcW w:w="810" w:type="dxa"/>
            <w:vAlign w:val="bottom"/>
          </w:tcPr>
          <w:p w14:paraId="46DB9889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71779B2E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BM</w:t>
            </w:r>
          </w:p>
        </w:tc>
        <w:tc>
          <w:tcPr>
            <w:tcW w:w="720" w:type="dxa"/>
            <w:vAlign w:val="bottom"/>
          </w:tcPr>
          <w:p w14:paraId="148924A1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bottom"/>
          </w:tcPr>
          <w:p w14:paraId="6C4F0422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bottom"/>
          </w:tcPr>
          <w:p w14:paraId="2E5E8FC7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50" w:type="dxa"/>
          </w:tcPr>
          <w:p w14:paraId="7CBE8FD8" w14:textId="77777777" w:rsidR="003E7028" w:rsidRPr="00266FF1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35A14768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3E7028" w:rsidRPr="00266FF1" w14:paraId="508A374F" w14:textId="77777777" w:rsidTr="003E7028">
        <w:tc>
          <w:tcPr>
            <w:tcW w:w="432" w:type="dxa"/>
            <w:vMerge/>
            <w:textDirection w:val="btLr"/>
          </w:tcPr>
          <w:p w14:paraId="5274BDA4" w14:textId="77777777" w:rsidR="003E7028" w:rsidRPr="00266FF1" w:rsidRDefault="003E7028" w:rsidP="00E106DB">
            <w:pPr>
              <w:pStyle w:val="NoSpacing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639C1BF6" w14:textId="6C4CC558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00" w:type="dxa"/>
            <w:vAlign w:val="bottom"/>
          </w:tcPr>
          <w:p w14:paraId="76E98EF8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630" w:type="dxa"/>
            <w:vAlign w:val="bottom"/>
          </w:tcPr>
          <w:p w14:paraId="791EC1CB" w14:textId="77777777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540" w:type="dxa"/>
            <w:vAlign w:val="bottom"/>
          </w:tcPr>
          <w:p w14:paraId="2BFD72C5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3528CA4E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78E5EAE6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27716E38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459E2D24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bottom"/>
          </w:tcPr>
          <w:p w14:paraId="60368CE7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bottom"/>
          </w:tcPr>
          <w:p w14:paraId="27C8570E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50" w:type="dxa"/>
          </w:tcPr>
          <w:p w14:paraId="4BC08575" w14:textId="77777777" w:rsidR="003E7028" w:rsidRPr="00266FF1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33CCBD62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3E7028" w:rsidRPr="00266FF1" w14:paraId="709CC872" w14:textId="77777777" w:rsidTr="003E7028">
        <w:tc>
          <w:tcPr>
            <w:tcW w:w="432" w:type="dxa"/>
            <w:vMerge/>
          </w:tcPr>
          <w:p w14:paraId="6178C251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70C3777D" w14:textId="07A80426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900" w:type="dxa"/>
            <w:vAlign w:val="bottom"/>
          </w:tcPr>
          <w:p w14:paraId="15CBDCFD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4.8</w:t>
            </w:r>
          </w:p>
        </w:tc>
        <w:tc>
          <w:tcPr>
            <w:tcW w:w="630" w:type="dxa"/>
            <w:vAlign w:val="bottom"/>
          </w:tcPr>
          <w:p w14:paraId="48E9A303" w14:textId="77777777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540" w:type="dxa"/>
            <w:vAlign w:val="bottom"/>
          </w:tcPr>
          <w:p w14:paraId="461F8068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418DF936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7E9E67E0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1E0405B9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1B5C3BBD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bottom"/>
          </w:tcPr>
          <w:p w14:paraId="3C6C779C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bottom"/>
          </w:tcPr>
          <w:p w14:paraId="28356D1F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50" w:type="dxa"/>
          </w:tcPr>
          <w:p w14:paraId="24A802C0" w14:textId="77777777" w:rsidR="003E7028" w:rsidRPr="00266FF1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5C7E33F9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E7028" w:rsidRPr="00266FF1" w14:paraId="118EE613" w14:textId="77777777" w:rsidTr="003E7028">
        <w:tc>
          <w:tcPr>
            <w:tcW w:w="432" w:type="dxa"/>
            <w:vMerge/>
          </w:tcPr>
          <w:p w14:paraId="49C2BA52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4E72ADD6" w14:textId="35C30F68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00" w:type="dxa"/>
            <w:vAlign w:val="bottom"/>
          </w:tcPr>
          <w:p w14:paraId="2083C09D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630" w:type="dxa"/>
            <w:vAlign w:val="bottom"/>
          </w:tcPr>
          <w:p w14:paraId="798100A7" w14:textId="77777777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40" w:type="dxa"/>
            <w:vAlign w:val="bottom"/>
          </w:tcPr>
          <w:p w14:paraId="6502FAA8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3E56DFC4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25D328CA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900" w:type="dxa"/>
            <w:vAlign w:val="bottom"/>
          </w:tcPr>
          <w:p w14:paraId="30D084E8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DMG</w:t>
            </w:r>
          </w:p>
        </w:tc>
        <w:tc>
          <w:tcPr>
            <w:tcW w:w="720" w:type="dxa"/>
            <w:vAlign w:val="bottom"/>
          </w:tcPr>
          <w:p w14:paraId="4A87829C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bottom"/>
          </w:tcPr>
          <w:p w14:paraId="4BAA7BB4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bottom"/>
          </w:tcPr>
          <w:p w14:paraId="66588AD8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50" w:type="dxa"/>
          </w:tcPr>
          <w:p w14:paraId="6DD3743B" w14:textId="77777777" w:rsidR="003E7028" w:rsidRPr="00266FF1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641EED9F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E7028" w:rsidRPr="00266FF1" w14:paraId="352874A5" w14:textId="77777777" w:rsidTr="003E7028">
        <w:tc>
          <w:tcPr>
            <w:tcW w:w="432" w:type="dxa"/>
            <w:vMerge/>
          </w:tcPr>
          <w:p w14:paraId="321D1D4D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21F9E7DE" w14:textId="15102C3D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0" w:type="dxa"/>
            <w:vAlign w:val="bottom"/>
          </w:tcPr>
          <w:p w14:paraId="0B4101C6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630" w:type="dxa"/>
            <w:vAlign w:val="bottom"/>
          </w:tcPr>
          <w:p w14:paraId="57EDBF67" w14:textId="77777777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40" w:type="dxa"/>
            <w:vAlign w:val="bottom"/>
          </w:tcPr>
          <w:p w14:paraId="56D4AE47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382ECE28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AA</w:t>
            </w:r>
          </w:p>
        </w:tc>
        <w:tc>
          <w:tcPr>
            <w:tcW w:w="810" w:type="dxa"/>
            <w:vAlign w:val="bottom"/>
          </w:tcPr>
          <w:p w14:paraId="76A7B1BD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1A5A9E5E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217A359F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bottom"/>
          </w:tcPr>
          <w:p w14:paraId="6867D473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bottom"/>
          </w:tcPr>
          <w:p w14:paraId="724E28C0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50" w:type="dxa"/>
          </w:tcPr>
          <w:p w14:paraId="3B7E39F2" w14:textId="77777777" w:rsidR="003E7028" w:rsidRPr="00266FF1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7481DDD7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E7028" w:rsidRPr="00266FF1" w14:paraId="29E53969" w14:textId="77777777" w:rsidTr="003E7028">
        <w:tc>
          <w:tcPr>
            <w:tcW w:w="432" w:type="dxa"/>
            <w:vMerge/>
          </w:tcPr>
          <w:p w14:paraId="6C0FBB60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32943F1F" w14:textId="01C1DCA3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0" w:type="dxa"/>
            <w:vAlign w:val="bottom"/>
          </w:tcPr>
          <w:p w14:paraId="7C465BCE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630" w:type="dxa"/>
            <w:vAlign w:val="bottom"/>
          </w:tcPr>
          <w:p w14:paraId="323CDBFB" w14:textId="77777777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540" w:type="dxa"/>
            <w:vAlign w:val="bottom"/>
          </w:tcPr>
          <w:p w14:paraId="63D0069F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3E9AE4D1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AA</w:t>
            </w:r>
          </w:p>
        </w:tc>
        <w:tc>
          <w:tcPr>
            <w:tcW w:w="810" w:type="dxa"/>
            <w:vAlign w:val="bottom"/>
          </w:tcPr>
          <w:p w14:paraId="574904B5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27468B57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585C5E8C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bottom"/>
          </w:tcPr>
          <w:p w14:paraId="6AA407CF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bottom"/>
          </w:tcPr>
          <w:p w14:paraId="31CC8011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50" w:type="dxa"/>
          </w:tcPr>
          <w:p w14:paraId="0D59ED49" w14:textId="77777777" w:rsidR="003E7028" w:rsidRPr="00266FF1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4DF0CC94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3E7028" w:rsidRPr="00266FF1" w14:paraId="6CA0C25D" w14:textId="77777777" w:rsidTr="003E7028">
        <w:tc>
          <w:tcPr>
            <w:tcW w:w="432" w:type="dxa"/>
            <w:vMerge/>
          </w:tcPr>
          <w:p w14:paraId="59D83D58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</w:tcPr>
          <w:p w14:paraId="57B64EC1" w14:textId="1D6AA679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0" w:type="dxa"/>
            <w:vAlign w:val="bottom"/>
          </w:tcPr>
          <w:p w14:paraId="07F830A3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630" w:type="dxa"/>
            <w:vAlign w:val="bottom"/>
          </w:tcPr>
          <w:p w14:paraId="576E8D9E" w14:textId="77777777" w:rsidR="003E7028" w:rsidRPr="00DF2727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27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540" w:type="dxa"/>
            <w:vAlign w:val="bottom"/>
          </w:tcPr>
          <w:p w14:paraId="473BCD46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5C3EDF54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</w:t>
            </w:r>
          </w:p>
        </w:tc>
        <w:tc>
          <w:tcPr>
            <w:tcW w:w="810" w:type="dxa"/>
            <w:vAlign w:val="bottom"/>
          </w:tcPr>
          <w:p w14:paraId="730A7EBE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74AD2812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31E72DDB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bottom"/>
          </w:tcPr>
          <w:p w14:paraId="0CD6F305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bottom"/>
          </w:tcPr>
          <w:p w14:paraId="2D35ACBB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50" w:type="dxa"/>
          </w:tcPr>
          <w:p w14:paraId="7F305853" w14:textId="77777777" w:rsidR="003E7028" w:rsidRPr="00266FF1" w:rsidRDefault="003E7028" w:rsidP="00E106D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7CB9528C" w14:textId="77777777" w:rsidR="003E7028" w:rsidRPr="00266FF1" w:rsidRDefault="003E7028" w:rsidP="00E106D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14:paraId="45C6AEAC" w14:textId="03524D1E" w:rsidR="00112688" w:rsidRPr="00266FF1" w:rsidRDefault="00112688" w:rsidP="002C20B5">
      <w:pPr>
        <w:rPr>
          <w:rFonts w:ascii="Times New Roman" w:hAnsi="Times New Roman" w:cs="Times New Roman"/>
          <w:sz w:val="20"/>
          <w:szCs w:val="20"/>
        </w:rPr>
      </w:pPr>
    </w:p>
    <w:p w14:paraId="076525AF" w14:textId="77777777" w:rsidR="00112688" w:rsidRPr="00266FF1" w:rsidRDefault="00112688">
      <w:pPr>
        <w:rPr>
          <w:rFonts w:ascii="Times New Roman" w:hAnsi="Times New Roman" w:cs="Times New Roman"/>
          <w:sz w:val="20"/>
          <w:szCs w:val="20"/>
        </w:rPr>
      </w:pPr>
      <w:r w:rsidRPr="00266FF1">
        <w:rPr>
          <w:rFonts w:ascii="Times New Roman" w:hAnsi="Times New Roman" w:cs="Times New Roman"/>
          <w:sz w:val="20"/>
          <w:szCs w:val="20"/>
        </w:rPr>
        <w:br w:type="page"/>
      </w:r>
    </w:p>
    <w:p w14:paraId="49E8CECC" w14:textId="77777777" w:rsidR="00A16B27" w:rsidRPr="00266FF1" w:rsidRDefault="00A16B27" w:rsidP="002C20B5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9535" w:type="dxa"/>
        <w:tblLayout w:type="fixed"/>
        <w:tblLook w:val="04A0" w:firstRow="1" w:lastRow="0" w:firstColumn="1" w:lastColumn="0" w:noHBand="0" w:noVBand="1"/>
      </w:tblPr>
      <w:tblGrid>
        <w:gridCol w:w="452"/>
        <w:gridCol w:w="623"/>
        <w:gridCol w:w="900"/>
        <w:gridCol w:w="630"/>
        <w:gridCol w:w="540"/>
        <w:gridCol w:w="630"/>
        <w:gridCol w:w="810"/>
        <w:gridCol w:w="900"/>
        <w:gridCol w:w="720"/>
        <w:gridCol w:w="630"/>
        <w:gridCol w:w="540"/>
        <w:gridCol w:w="1440"/>
        <w:gridCol w:w="720"/>
      </w:tblGrid>
      <w:tr w:rsidR="003E7028" w:rsidRPr="00266FF1" w14:paraId="439B6856" w14:textId="77777777" w:rsidTr="00EA44B5">
        <w:trPr>
          <w:trHeight w:val="260"/>
        </w:trPr>
        <w:tc>
          <w:tcPr>
            <w:tcW w:w="452" w:type="dxa"/>
            <w:vMerge w:val="restart"/>
          </w:tcPr>
          <w:p w14:paraId="2EA08488" w14:textId="77777777" w:rsidR="003E7028" w:rsidRPr="00266FF1" w:rsidRDefault="003E7028" w:rsidP="00A77B2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  <w:vMerge w:val="restart"/>
          </w:tcPr>
          <w:p w14:paraId="5F091B50" w14:textId="45F7C57F" w:rsidR="003E7028" w:rsidRPr="00266FF1" w:rsidRDefault="003E7028" w:rsidP="00A77B2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Case No.</w:t>
            </w:r>
          </w:p>
        </w:tc>
        <w:tc>
          <w:tcPr>
            <w:tcW w:w="900" w:type="dxa"/>
            <w:vMerge w:val="restart"/>
          </w:tcPr>
          <w:p w14:paraId="2BC46065" w14:textId="5D6C9E90" w:rsidR="003E7028" w:rsidRPr="00266FF1" w:rsidRDefault="003E7028" w:rsidP="00D1756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3E3624" w:rsidRPr="00266FF1">
              <w:rPr>
                <w:rFonts w:ascii="Times New Roman" w:hAnsi="Times New Roman" w:cs="Times New Roman"/>
                <w:sz w:val="20"/>
                <w:szCs w:val="20"/>
              </w:rPr>
              <w:t>**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1C1C">
              <w:rPr>
                <w:rFonts w:ascii="Times New Roman" w:hAnsi="Times New Roman" w:cs="Times New Roman"/>
                <w:sz w:val="18"/>
                <w:szCs w:val="20"/>
              </w:rPr>
              <w:t>(Months)</w:t>
            </w:r>
          </w:p>
        </w:tc>
        <w:tc>
          <w:tcPr>
            <w:tcW w:w="630" w:type="dxa"/>
            <w:vMerge w:val="restart"/>
          </w:tcPr>
          <w:p w14:paraId="7B69B7F5" w14:textId="224AD46F" w:rsidR="003E7028" w:rsidRPr="00266FF1" w:rsidRDefault="003E7028" w:rsidP="00A77B2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Age</w:t>
            </w:r>
          </w:p>
        </w:tc>
        <w:tc>
          <w:tcPr>
            <w:tcW w:w="540" w:type="dxa"/>
            <w:vMerge w:val="restart"/>
          </w:tcPr>
          <w:p w14:paraId="21C3216D" w14:textId="77777777" w:rsidR="003E7028" w:rsidRPr="00266FF1" w:rsidRDefault="003E7028" w:rsidP="00A77B2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Sex</w:t>
            </w:r>
          </w:p>
        </w:tc>
        <w:tc>
          <w:tcPr>
            <w:tcW w:w="630" w:type="dxa"/>
            <w:vMerge w:val="restart"/>
          </w:tcPr>
          <w:p w14:paraId="55E609F8" w14:textId="77777777" w:rsidR="003E7028" w:rsidRPr="00266FF1" w:rsidRDefault="003E7028" w:rsidP="00A77B2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Race</w:t>
            </w:r>
          </w:p>
        </w:tc>
        <w:tc>
          <w:tcPr>
            <w:tcW w:w="1710" w:type="dxa"/>
            <w:gridSpan w:val="2"/>
          </w:tcPr>
          <w:p w14:paraId="49937C97" w14:textId="3348882D" w:rsidR="003E7028" w:rsidRPr="00266FF1" w:rsidRDefault="003E7028" w:rsidP="00A77B2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Histology</w:t>
            </w:r>
          </w:p>
        </w:tc>
        <w:tc>
          <w:tcPr>
            <w:tcW w:w="3330" w:type="dxa"/>
            <w:gridSpan w:val="4"/>
          </w:tcPr>
          <w:p w14:paraId="657D67CB" w14:textId="585BF668" w:rsidR="003E7028" w:rsidRPr="00266FF1" w:rsidRDefault="003E7028" w:rsidP="00F6618B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Chemo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and/or immunotherapy</w:t>
            </w: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vMerge w:val="restart"/>
          </w:tcPr>
          <w:p w14:paraId="66BB899E" w14:textId="5FC04009" w:rsidR="003E7028" w:rsidRPr="00266FF1" w:rsidRDefault="003E7028" w:rsidP="00A77B2A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CMS</w:t>
            </w:r>
          </w:p>
        </w:tc>
      </w:tr>
      <w:tr w:rsidR="003E7028" w:rsidRPr="00266FF1" w14:paraId="3192B7C4" w14:textId="77777777" w:rsidTr="00EA44B5">
        <w:tc>
          <w:tcPr>
            <w:tcW w:w="452" w:type="dxa"/>
            <w:vMerge/>
          </w:tcPr>
          <w:p w14:paraId="3BFE8156" w14:textId="77777777" w:rsidR="003E7028" w:rsidRPr="00266FF1" w:rsidRDefault="003E7028" w:rsidP="00EB001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  <w:vMerge/>
          </w:tcPr>
          <w:p w14:paraId="2DB48EC5" w14:textId="194B7447" w:rsidR="003E7028" w:rsidRPr="00266FF1" w:rsidRDefault="003E7028" w:rsidP="00EB001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14:paraId="1272CE36" w14:textId="77777777" w:rsidR="003E7028" w:rsidRPr="00266FF1" w:rsidRDefault="003E7028" w:rsidP="00EB001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vMerge/>
          </w:tcPr>
          <w:p w14:paraId="02D5DCD5" w14:textId="27B2D3C4" w:rsidR="003E7028" w:rsidRPr="00266FF1" w:rsidRDefault="003E7028" w:rsidP="00EB001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</w:tcPr>
          <w:p w14:paraId="618592DF" w14:textId="77777777" w:rsidR="003E7028" w:rsidRPr="00266FF1" w:rsidRDefault="003E7028" w:rsidP="00EB001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vMerge/>
          </w:tcPr>
          <w:p w14:paraId="5C605765" w14:textId="77777777" w:rsidR="003E7028" w:rsidRPr="00266FF1" w:rsidRDefault="003E7028" w:rsidP="00EB001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14:paraId="4DC3C98E" w14:textId="77777777" w:rsidR="003E7028" w:rsidRPr="00266FF1" w:rsidRDefault="003E7028" w:rsidP="00EB001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Initial</w:t>
            </w:r>
          </w:p>
        </w:tc>
        <w:tc>
          <w:tcPr>
            <w:tcW w:w="900" w:type="dxa"/>
          </w:tcPr>
          <w:p w14:paraId="6B183ABA" w14:textId="245F3AB1" w:rsidR="003E7028" w:rsidRPr="00266FF1" w:rsidRDefault="003E7028" w:rsidP="00EB001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utopsy</w:t>
            </w:r>
          </w:p>
        </w:tc>
        <w:tc>
          <w:tcPr>
            <w:tcW w:w="720" w:type="dxa"/>
          </w:tcPr>
          <w:p w14:paraId="1B91F23A" w14:textId="77777777" w:rsidR="003E7028" w:rsidRPr="00266FF1" w:rsidRDefault="003E7028" w:rsidP="00EB001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TMZ</w:t>
            </w:r>
          </w:p>
        </w:tc>
        <w:tc>
          <w:tcPr>
            <w:tcW w:w="630" w:type="dxa"/>
          </w:tcPr>
          <w:p w14:paraId="490649E6" w14:textId="77777777" w:rsidR="003E7028" w:rsidRPr="00266FF1" w:rsidRDefault="003E7028" w:rsidP="00EB001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BEV</w:t>
            </w:r>
          </w:p>
        </w:tc>
        <w:tc>
          <w:tcPr>
            <w:tcW w:w="540" w:type="dxa"/>
          </w:tcPr>
          <w:p w14:paraId="114DEA8D" w14:textId="77777777" w:rsidR="003E7028" w:rsidRPr="00266FF1" w:rsidRDefault="003E7028" w:rsidP="00EB001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IRI</w:t>
            </w:r>
          </w:p>
        </w:tc>
        <w:tc>
          <w:tcPr>
            <w:tcW w:w="1440" w:type="dxa"/>
          </w:tcPr>
          <w:p w14:paraId="07884EE7" w14:textId="396A7BB5" w:rsidR="003E7028" w:rsidRPr="00266FF1" w:rsidRDefault="003E7028" w:rsidP="00EB001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720" w:type="dxa"/>
            <w:vMerge/>
          </w:tcPr>
          <w:p w14:paraId="752BEF92" w14:textId="6C47D970" w:rsidR="003E7028" w:rsidRPr="00266FF1" w:rsidRDefault="003E7028" w:rsidP="00EB001F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7028" w:rsidRPr="00C60FFF" w14:paraId="1C655807" w14:textId="77777777" w:rsidTr="00EA44B5">
        <w:tc>
          <w:tcPr>
            <w:tcW w:w="452" w:type="dxa"/>
            <w:vMerge w:val="restart"/>
            <w:textDirection w:val="btLr"/>
          </w:tcPr>
          <w:p w14:paraId="59ECC8E7" w14:textId="4DB81D8D" w:rsidR="003E7028" w:rsidRPr="00C60FFF" w:rsidRDefault="00C63A16" w:rsidP="00C93F6D">
            <w:pPr>
              <w:pStyle w:val="NoSpacing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Group 4: </w:t>
            </w:r>
            <w:r w:rsidR="003E7028" w:rsidRPr="00C60FFF">
              <w:rPr>
                <w:rFonts w:ascii="Times New Roman" w:hAnsi="Times New Roman" w:cs="Times New Roman"/>
                <w:sz w:val="20"/>
                <w:szCs w:val="20"/>
              </w:rPr>
              <w:t>Standard of care</w:t>
            </w:r>
          </w:p>
        </w:tc>
        <w:tc>
          <w:tcPr>
            <w:tcW w:w="623" w:type="dxa"/>
          </w:tcPr>
          <w:p w14:paraId="6BE4352F" w14:textId="08C88E48" w:rsidR="003E7028" w:rsidRPr="00C60FFF" w:rsidRDefault="003E7028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0" w:type="dxa"/>
            <w:vAlign w:val="bottom"/>
          </w:tcPr>
          <w:p w14:paraId="2CD9422A" w14:textId="3E86E11B" w:rsidR="003E7028" w:rsidRPr="00C60FFF" w:rsidRDefault="00463B9B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65.0</w:t>
            </w:r>
          </w:p>
        </w:tc>
        <w:tc>
          <w:tcPr>
            <w:tcW w:w="630" w:type="dxa"/>
            <w:vAlign w:val="bottom"/>
          </w:tcPr>
          <w:p w14:paraId="25CC02ED" w14:textId="0ECAF7CE" w:rsidR="003E7028" w:rsidRPr="00C60FFF" w:rsidRDefault="003E7028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540" w:type="dxa"/>
            <w:vAlign w:val="bottom"/>
          </w:tcPr>
          <w:p w14:paraId="1E990462" w14:textId="1B91455F" w:rsidR="003E7028" w:rsidRPr="00C60FFF" w:rsidRDefault="003E7028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6F49E59C" w14:textId="7FC108AA" w:rsidR="003E7028" w:rsidRPr="00C60FFF" w:rsidRDefault="003E7028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00FA92DA" w14:textId="5FCFE48E" w:rsidR="003E7028" w:rsidRPr="00C60FFF" w:rsidRDefault="003E7028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27E06E5E" w14:textId="3606C1B7" w:rsidR="003E7028" w:rsidRPr="00C60FFF" w:rsidRDefault="003E7028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67F6D654" w14:textId="333394E8" w:rsidR="003E7028" w:rsidRPr="00C60FFF" w:rsidRDefault="003E7028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30" w:type="dxa"/>
            <w:vAlign w:val="bottom"/>
          </w:tcPr>
          <w:p w14:paraId="0389331E" w14:textId="5CE46138" w:rsidR="003E7028" w:rsidRPr="00C60FFF" w:rsidRDefault="003E7028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40" w:type="dxa"/>
            <w:vAlign w:val="bottom"/>
          </w:tcPr>
          <w:p w14:paraId="417AB28E" w14:textId="4072927C" w:rsidR="003E7028" w:rsidRPr="00C60FFF" w:rsidRDefault="003E7028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40" w:type="dxa"/>
          </w:tcPr>
          <w:p w14:paraId="1B20D551" w14:textId="77777777" w:rsidR="003E7028" w:rsidRPr="00C60FFF" w:rsidRDefault="003E7028" w:rsidP="00C93F6D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20" w:type="dxa"/>
            <w:vAlign w:val="bottom"/>
          </w:tcPr>
          <w:p w14:paraId="55A45533" w14:textId="199D8ADF" w:rsidR="003E7028" w:rsidRPr="00C60FFF" w:rsidRDefault="00297300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E7028" w:rsidRPr="00C60FFF" w14:paraId="69F6ED8F" w14:textId="77777777" w:rsidTr="00EA44B5">
        <w:tc>
          <w:tcPr>
            <w:tcW w:w="452" w:type="dxa"/>
            <w:vMerge/>
            <w:textDirection w:val="btLr"/>
          </w:tcPr>
          <w:p w14:paraId="76EEB77E" w14:textId="41FB9040" w:rsidR="003E7028" w:rsidRPr="00C60FFF" w:rsidRDefault="003E7028" w:rsidP="00C93F6D">
            <w:pPr>
              <w:pStyle w:val="NoSpacing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3F024A65" w14:textId="558396CD" w:rsidR="003E7028" w:rsidRPr="00C60FFF" w:rsidRDefault="003E7028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0" w:type="dxa"/>
            <w:vAlign w:val="bottom"/>
          </w:tcPr>
          <w:p w14:paraId="55ECD4A4" w14:textId="5776AEB6" w:rsidR="003E7028" w:rsidRPr="00C60FFF" w:rsidRDefault="003E7028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56.9</w:t>
            </w:r>
          </w:p>
        </w:tc>
        <w:tc>
          <w:tcPr>
            <w:tcW w:w="630" w:type="dxa"/>
            <w:vAlign w:val="bottom"/>
          </w:tcPr>
          <w:p w14:paraId="79A66A25" w14:textId="6DC67FEE" w:rsidR="003E7028" w:rsidRPr="00C60FFF" w:rsidRDefault="003E7028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40" w:type="dxa"/>
            <w:vAlign w:val="bottom"/>
          </w:tcPr>
          <w:p w14:paraId="00431417" w14:textId="7326D0BC" w:rsidR="003E7028" w:rsidRPr="00C60FFF" w:rsidRDefault="003E7028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28667991" w14:textId="33229F21" w:rsidR="003E7028" w:rsidRPr="00C60FFF" w:rsidRDefault="003E7028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7E5286E4" w14:textId="523F7EF1" w:rsidR="003E7028" w:rsidRPr="00C60FFF" w:rsidRDefault="003E7028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3F0DD18A" w14:textId="68F5C81A" w:rsidR="003E7028" w:rsidRPr="00C60FFF" w:rsidRDefault="003E7028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102C6697" w14:textId="380A8482" w:rsidR="003E7028" w:rsidRPr="00C60FFF" w:rsidRDefault="003E7028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bottom"/>
          </w:tcPr>
          <w:p w14:paraId="12685EF6" w14:textId="068A3AC2" w:rsidR="003E7028" w:rsidRPr="00C60FFF" w:rsidRDefault="003E7028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40" w:type="dxa"/>
            <w:vAlign w:val="bottom"/>
          </w:tcPr>
          <w:p w14:paraId="490FCE5F" w14:textId="7FFCDB8C" w:rsidR="003E7028" w:rsidRPr="00C60FFF" w:rsidRDefault="003E7028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7E6CE587" w14:textId="227F771B" w:rsidR="003E7028" w:rsidRPr="00C60FFF" w:rsidRDefault="003E7028" w:rsidP="00C93F6D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60FFF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Erlotinib (4 </w:t>
            </w:r>
            <w:proofErr w:type="spellStart"/>
            <w:r w:rsidRPr="00C60FFF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yrs</w:t>
            </w:r>
            <w:proofErr w:type="spellEnd"/>
            <w:r w:rsidRPr="00C60FFF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720" w:type="dxa"/>
            <w:vAlign w:val="bottom"/>
          </w:tcPr>
          <w:p w14:paraId="32AE7623" w14:textId="0F091A5B" w:rsidR="003E7028" w:rsidRPr="00C60FFF" w:rsidRDefault="003E7028" w:rsidP="00C93F6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63B9B" w:rsidRPr="00C60FFF" w14:paraId="212E693F" w14:textId="77777777" w:rsidTr="00EA44B5">
        <w:tc>
          <w:tcPr>
            <w:tcW w:w="452" w:type="dxa"/>
            <w:vMerge/>
            <w:textDirection w:val="btLr"/>
          </w:tcPr>
          <w:p w14:paraId="410486C7" w14:textId="66600E73" w:rsidR="00463B9B" w:rsidRPr="00C60FFF" w:rsidRDefault="00463B9B" w:rsidP="00463B9B">
            <w:pPr>
              <w:pStyle w:val="NoSpacing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65B3557C" w14:textId="2784C945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0" w:type="dxa"/>
            <w:vAlign w:val="bottom"/>
          </w:tcPr>
          <w:p w14:paraId="2BE3640B" w14:textId="653163EC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38.3</w:t>
            </w:r>
          </w:p>
        </w:tc>
        <w:tc>
          <w:tcPr>
            <w:tcW w:w="630" w:type="dxa"/>
            <w:vAlign w:val="bottom"/>
          </w:tcPr>
          <w:p w14:paraId="4D81C659" w14:textId="5EA43DE2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40" w:type="dxa"/>
            <w:vAlign w:val="bottom"/>
          </w:tcPr>
          <w:p w14:paraId="06A321B2" w14:textId="5DE6F518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3B506994" w14:textId="00558C70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16EF2A49" w14:textId="6CF95BAF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7035EBFD" w14:textId="353F2EDB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5FAB2EF6" w14:textId="53F5472C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30" w:type="dxa"/>
            <w:vAlign w:val="bottom"/>
          </w:tcPr>
          <w:p w14:paraId="45357C7E" w14:textId="03B844FF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0" w:type="dxa"/>
            <w:vAlign w:val="bottom"/>
          </w:tcPr>
          <w:p w14:paraId="2FF5C18B" w14:textId="4F3B8E3A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020ECE30" w14:textId="3ACC2BA0" w:rsidR="00463B9B" w:rsidRPr="00C60FFF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9E0556">
              <w:rPr>
                <w:rFonts w:ascii="Times New Roman" w:hAnsi="Times New Roman" w:cs="Times New Roman"/>
                <w:sz w:val="20"/>
                <w:szCs w:val="20"/>
              </w:rPr>
              <w:t>EVE</w:t>
            </w:r>
          </w:p>
        </w:tc>
        <w:tc>
          <w:tcPr>
            <w:tcW w:w="720" w:type="dxa"/>
            <w:vAlign w:val="bottom"/>
          </w:tcPr>
          <w:p w14:paraId="0D08AF01" w14:textId="45B269D3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63B9B" w:rsidRPr="00C60FFF" w14:paraId="3C794643" w14:textId="77777777" w:rsidTr="00EA44B5">
        <w:tc>
          <w:tcPr>
            <w:tcW w:w="452" w:type="dxa"/>
            <w:vMerge/>
            <w:textDirection w:val="btLr"/>
          </w:tcPr>
          <w:p w14:paraId="0C8862FB" w14:textId="7C368764" w:rsidR="00463B9B" w:rsidRPr="00C60FFF" w:rsidRDefault="00463B9B" w:rsidP="00463B9B">
            <w:pPr>
              <w:pStyle w:val="NoSpacing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6749FE40" w14:textId="65890ED2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0" w:type="dxa"/>
            <w:vAlign w:val="bottom"/>
          </w:tcPr>
          <w:p w14:paraId="1CABD540" w14:textId="705FED81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36.9</w:t>
            </w:r>
          </w:p>
        </w:tc>
        <w:tc>
          <w:tcPr>
            <w:tcW w:w="630" w:type="dxa"/>
            <w:vAlign w:val="bottom"/>
          </w:tcPr>
          <w:p w14:paraId="0720BAF1" w14:textId="5FB139AF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40" w:type="dxa"/>
            <w:vAlign w:val="bottom"/>
          </w:tcPr>
          <w:p w14:paraId="0DB055FE" w14:textId="2CFEE856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40DFABB8" w14:textId="4A23E516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5FCB7F65" w14:textId="5E185F85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1CE31F75" w14:textId="68156C0C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503A9635" w14:textId="18DEF66F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30" w:type="dxa"/>
            <w:vAlign w:val="bottom"/>
          </w:tcPr>
          <w:p w14:paraId="72A14CC3" w14:textId="3CA0AD48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40" w:type="dxa"/>
            <w:vAlign w:val="bottom"/>
          </w:tcPr>
          <w:p w14:paraId="310AC90E" w14:textId="7B247C64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05CFED70" w14:textId="77777777" w:rsidR="00463B9B" w:rsidRPr="00C60FFF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20" w:type="dxa"/>
            <w:vAlign w:val="bottom"/>
          </w:tcPr>
          <w:p w14:paraId="14D4A2E1" w14:textId="41C51558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63B9B" w:rsidRPr="00C60FFF" w14:paraId="3890E80C" w14:textId="77777777" w:rsidTr="00EA44B5">
        <w:tc>
          <w:tcPr>
            <w:tcW w:w="452" w:type="dxa"/>
            <w:vMerge/>
            <w:textDirection w:val="btLr"/>
          </w:tcPr>
          <w:p w14:paraId="13895ED8" w14:textId="6CC1E8C9" w:rsidR="00463B9B" w:rsidRPr="00C60FFF" w:rsidRDefault="00463B9B" w:rsidP="00463B9B">
            <w:pPr>
              <w:pStyle w:val="NoSpacing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18084A88" w14:textId="6A8E3189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0" w:type="dxa"/>
            <w:vAlign w:val="bottom"/>
          </w:tcPr>
          <w:p w14:paraId="111FF084" w14:textId="1FFBD347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36.8</w:t>
            </w:r>
          </w:p>
        </w:tc>
        <w:tc>
          <w:tcPr>
            <w:tcW w:w="630" w:type="dxa"/>
            <w:vAlign w:val="bottom"/>
          </w:tcPr>
          <w:p w14:paraId="115AB8C5" w14:textId="064F0CB7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540" w:type="dxa"/>
            <w:vAlign w:val="bottom"/>
          </w:tcPr>
          <w:p w14:paraId="606F159C" w14:textId="21A77A3C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209CFCC8" w14:textId="31091AA7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419A48D7" w14:textId="45503DC0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56E9452F" w14:textId="325DDAB9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4E0FF730" w14:textId="559CBB3B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bottom"/>
          </w:tcPr>
          <w:p w14:paraId="558AC17B" w14:textId="78C79FF8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40" w:type="dxa"/>
            <w:vAlign w:val="bottom"/>
          </w:tcPr>
          <w:p w14:paraId="472D6BBE" w14:textId="1D50EF9F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348B2C9E" w14:textId="77777777" w:rsidR="00463B9B" w:rsidRPr="00C60FFF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20" w:type="dxa"/>
            <w:vAlign w:val="bottom"/>
          </w:tcPr>
          <w:p w14:paraId="5A3B8602" w14:textId="45056A6C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63B9B" w:rsidRPr="00C60FFF" w14:paraId="400143D0" w14:textId="77777777" w:rsidTr="00EA44B5">
        <w:tc>
          <w:tcPr>
            <w:tcW w:w="452" w:type="dxa"/>
            <w:vMerge/>
            <w:textDirection w:val="btLr"/>
          </w:tcPr>
          <w:p w14:paraId="2A22EEB9" w14:textId="10A4978B" w:rsidR="00463B9B" w:rsidRPr="00C60FFF" w:rsidRDefault="00463B9B" w:rsidP="00463B9B">
            <w:pPr>
              <w:pStyle w:val="NoSpacing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192D0B4C" w14:textId="1F255535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0" w:type="dxa"/>
            <w:vAlign w:val="bottom"/>
          </w:tcPr>
          <w:p w14:paraId="70171F26" w14:textId="5E8288A9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35.1</w:t>
            </w:r>
          </w:p>
        </w:tc>
        <w:tc>
          <w:tcPr>
            <w:tcW w:w="630" w:type="dxa"/>
            <w:vAlign w:val="bottom"/>
          </w:tcPr>
          <w:p w14:paraId="4212EC04" w14:textId="627252AA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40" w:type="dxa"/>
            <w:vAlign w:val="bottom"/>
          </w:tcPr>
          <w:p w14:paraId="6AF52EFD" w14:textId="56DA1D12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5B18A26F" w14:textId="089A292A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5B1C6659" w14:textId="1D29D9C5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6B8F3EFE" w14:textId="6994262B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71708E3B" w14:textId="73892406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14:paraId="060D664C" w14:textId="6F37E34D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40" w:type="dxa"/>
            <w:vAlign w:val="bottom"/>
          </w:tcPr>
          <w:p w14:paraId="4B1A24A3" w14:textId="4E17FB2E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44FC4F71" w14:textId="090BF772" w:rsidR="00463B9B" w:rsidRPr="00C60FFF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Imatinib (3 </w:t>
            </w:r>
            <w:proofErr w:type="spellStart"/>
            <w:r w:rsidRPr="00C60F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wks</w:t>
            </w:r>
            <w:proofErr w:type="spellEnd"/>
            <w:r w:rsidRPr="00C60F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720" w:type="dxa"/>
            <w:vAlign w:val="bottom"/>
          </w:tcPr>
          <w:p w14:paraId="1E806DCE" w14:textId="2B207AD3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63B9B" w:rsidRPr="00C60FFF" w14:paraId="09838C18" w14:textId="77777777" w:rsidTr="00EA44B5">
        <w:tc>
          <w:tcPr>
            <w:tcW w:w="452" w:type="dxa"/>
            <w:vMerge/>
            <w:textDirection w:val="btLr"/>
          </w:tcPr>
          <w:p w14:paraId="64A09A44" w14:textId="78827386" w:rsidR="00463B9B" w:rsidRPr="00C60FFF" w:rsidRDefault="00463B9B" w:rsidP="00463B9B">
            <w:pPr>
              <w:pStyle w:val="NoSpacing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004B0829" w14:textId="76428953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0" w:type="dxa"/>
            <w:vAlign w:val="bottom"/>
          </w:tcPr>
          <w:p w14:paraId="7B2D2288" w14:textId="50C192E9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29.8</w:t>
            </w:r>
          </w:p>
        </w:tc>
        <w:tc>
          <w:tcPr>
            <w:tcW w:w="630" w:type="dxa"/>
            <w:vAlign w:val="bottom"/>
          </w:tcPr>
          <w:p w14:paraId="5984BE1F" w14:textId="0807E123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40" w:type="dxa"/>
            <w:vAlign w:val="bottom"/>
          </w:tcPr>
          <w:p w14:paraId="547E9210" w14:textId="3154A201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16B66022" w14:textId="00FFFBC3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Uk</w:t>
            </w:r>
            <w:proofErr w:type="spellEnd"/>
          </w:p>
        </w:tc>
        <w:tc>
          <w:tcPr>
            <w:tcW w:w="810" w:type="dxa"/>
            <w:vAlign w:val="bottom"/>
          </w:tcPr>
          <w:p w14:paraId="175A20C5" w14:textId="5EABD492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77A7E39B" w14:textId="12AA0749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7ED39A6E" w14:textId="066A8388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14:paraId="16D8682C" w14:textId="4618CA94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bottom"/>
          </w:tcPr>
          <w:p w14:paraId="07211D5B" w14:textId="40206CD4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412C8580" w14:textId="5F32337D" w:rsidR="00463B9B" w:rsidRPr="00C60FFF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DXP vaccine; </w:t>
            </w:r>
            <w:r w:rsidRPr="00185222">
              <w:rPr>
                <w:rFonts w:ascii="Times New Roman" w:hAnsi="Times New Roman" w:cs="Times New Roman"/>
                <w:sz w:val="20"/>
                <w:szCs w:val="20"/>
              </w:rPr>
              <w:t>Plerixafor</w:t>
            </w:r>
          </w:p>
        </w:tc>
        <w:tc>
          <w:tcPr>
            <w:tcW w:w="720" w:type="dxa"/>
            <w:vAlign w:val="bottom"/>
          </w:tcPr>
          <w:p w14:paraId="1C6FD678" w14:textId="79A48F19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63B9B" w:rsidRPr="00C60FFF" w14:paraId="5AE436F8" w14:textId="77777777" w:rsidTr="00EA44B5">
        <w:tc>
          <w:tcPr>
            <w:tcW w:w="452" w:type="dxa"/>
            <w:vMerge/>
          </w:tcPr>
          <w:p w14:paraId="16A227AC" w14:textId="3B6493D4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65D8B8BD" w14:textId="719B2265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0" w:type="dxa"/>
            <w:vAlign w:val="bottom"/>
          </w:tcPr>
          <w:p w14:paraId="4D996B02" w14:textId="2D2DD47B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26.6</w:t>
            </w:r>
          </w:p>
        </w:tc>
        <w:tc>
          <w:tcPr>
            <w:tcW w:w="630" w:type="dxa"/>
            <w:vAlign w:val="bottom"/>
          </w:tcPr>
          <w:p w14:paraId="463420E6" w14:textId="5F8B5CF1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540" w:type="dxa"/>
            <w:vAlign w:val="bottom"/>
          </w:tcPr>
          <w:p w14:paraId="58DEE328" w14:textId="00796DE2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79BD59EF" w14:textId="4D7932E5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4D3A0CFE" w14:textId="7A994335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47113D1F" w14:textId="1247592C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7B62A7B9" w14:textId="3F449BC6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bottom"/>
          </w:tcPr>
          <w:p w14:paraId="12C95FC4" w14:textId="74B7AFDE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40" w:type="dxa"/>
            <w:vAlign w:val="bottom"/>
          </w:tcPr>
          <w:p w14:paraId="526BA9E9" w14:textId="45E2DC59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7938111F" w14:textId="5A20D8B9" w:rsidR="00463B9B" w:rsidRPr="00C60FFF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076222F8" w14:textId="19775880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63B9B" w:rsidRPr="00C60FFF" w14:paraId="25B3D060" w14:textId="77777777" w:rsidTr="00EA44B5">
        <w:tc>
          <w:tcPr>
            <w:tcW w:w="452" w:type="dxa"/>
            <w:vMerge/>
          </w:tcPr>
          <w:p w14:paraId="001DAEC0" w14:textId="77777777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0DC5A962" w14:textId="3969B9CD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0" w:type="dxa"/>
            <w:vAlign w:val="bottom"/>
          </w:tcPr>
          <w:p w14:paraId="680D0857" w14:textId="10C24F7D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25.0</w:t>
            </w:r>
          </w:p>
        </w:tc>
        <w:tc>
          <w:tcPr>
            <w:tcW w:w="630" w:type="dxa"/>
            <w:vAlign w:val="bottom"/>
          </w:tcPr>
          <w:p w14:paraId="72FFDFD4" w14:textId="19FBC0F8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540" w:type="dxa"/>
            <w:vAlign w:val="bottom"/>
          </w:tcPr>
          <w:p w14:paraId="5D3ABE4F" w14:textId="6A269866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31A3B724" w14:textId="65B164A2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3B1C1DFE" w14:textId="616E840D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40B77630" w14:textId="67CCC175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593DE2E8" w14:textId="3526A46F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30" w:type="dxa"/>
            <w:vAlign w:val="bottom"/>
          </w:tcPr>
          <w:p w14:paraId="3636C575" w14:textId="267F04A0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40" w:type="dxa"/>
            <w:vAlign w:val="bottom"/>
          </w:tcPr>
          <w:p w14:paraId="6E41F7E9" w14:textId="71E140D8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512A5EDF" w14:textId="77777777" w:rsidR="00463B9B" w:rsidRPr="00C60FFF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73D0A0C0" w14:textId="69818CB0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63B9B" w:rsidRPr="00C60FFF" w14:paraId="1F8A5EA7" w14:textId="77777777" w:rsidTr="00EA44B5">
        <w:tc>
          <w:tcPr>
            <w:tcW w:w="452" w:type="dxa"/>
            <w:vMerge/>
          </w:tcPr>
          <w:p w14:paraId="7E4DB8A1" w14:textId="77777777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06B0FCD1" w14:textId="2809CEBB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0" w:type="dxa"/>
            <w:vAlign w:val="bottom"/>
          </w:tcPr>
          <w:p w14:paraId="1509FE33" w14:textId="0970343F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24.6</w:t>
            </w:r>
          </w:p>
        </w:tc>
        <w:tc>
          <w:tcPr>
            <w:tcW w:w="630" w:type="dxa"/>
            <w:vAlign w:val="bottom"/>
          </w:tcPr>
          <w:p w14:paraId="4EDF8902" w14:textId="1DAFE540" w:rsidR="00463B9B" w:rsidRPr="00C60FFF" w:rsidRDefault="00692B53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40" w:type="dxa"/>
            <w:vAlign w:val="bottom"/>
          </w:tcPr>
          <w:p w14:paraId="7097FC92" w14:textId="15C89540" w:rsidR="00463B9B" w:rsidRPr="00C60FFF" w:rsidRDefault="00692B53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11C16DFE" w14:textId="7FFA9C9E" w:rsidR="00463B9B" w:rsidRPr="00C60FFF" w:rsidRDefault="00692B53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4DA859BB" w14:textId="60E95F1E" w:rsidR="00463B9B" w:rsidRPr="00C60FFF" w:rsidRDefault="00692B53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4E872A35" w14:textId="46A898BC" w:rsidR="00463B9B" w:rsidRPr="00C60FFF" w:rsidRDefault="00692B53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326B13D6" w14:textId="2B2C102F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14:paraId="50E4D7C0" w14:textId="4114F8EA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40" w:type="dxa"/>
            <w:vAlign w:val="bottom"/>
          </w:tcPr>
          <w:p w14:paraId="7635C6E0" w14:textId="5C9E0804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40" w:type="dxa"/>
          </w:tcPr>
          <w:p w14:paraId="7D817612" w14:textId="0A9E5A34" w:rsidR="00463B9B" w:rsidRPr="00C60FFF" w:rsidRDefault="00782B29" w:rsidP="00463B9B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ABT (placebo X11); Topo X7</w:t>
            </w:r>
          </w:p>
        </w:tc>
        <w:tc>
          <w:tcPr>
            <w:tcW w:w="720" w:type="dxa"/>
            <w:vAlign w:val="bottom"/>
          </w:tcPr>
          <w:p w14:paraId="081B6F52" w14:textId="207263B2" w:rsidR="00463B9B" w:rsidRPr="00C60FFF" w:rsidRDefault="00EA44B5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63B9B" w:rsidRPr="00C60FFF" w14:paraId="45D7D2D3" w14:textId="77777777" w:rsidTr="00EA44B5">
        <w:tc>
          <w:tcPr>
            <w:tcW w:w="452" w:type="dxa"/>
            <w:vMerge/>
          </w:tcPr>
          <w:p w14:paraId="1A5DF98C" w14:textId="77777777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223B3146" w14:textId="67930DDC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0" w:type="dxa"/>
            <w:vAlign w:val="bottom"/>
          </w:tcPr>
          <w:p w14:paraId="60606132" w14:textId="48A41651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23.8</w:t>
            </w:r>
          </w:p>
        </w:tc>
        <w:tc>
          <w:tcPr>
            <w:tcW w:w="630" w:type="dxa"/>
            <w:vAlign w:val="bottom"/>
          </w:tcPr>
          <w:p w14:paraId="53DE13DC" w14:textId="5E9B6DFE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540" w:type="dxa"/>
            <w:vAlign w:val="bottom"/>
          </w:tcPr>
          <w:p w14:paraId="09ACB910" w14:textId="0BD79AA5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424461FF" w14:textId="69545899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center"/>
          </w:tcPr>
          <w:p w14:paraId="6110F85F" w14:textId="63D7C94F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III, GC</w:t>
            </w:r>
          </w:p>
        </w:tc>
        <w:tc>
          <w:tcPr>
            <w:tcW w:w="900" w:type="dxa"/>
            <w:vAlign w:val="center"/>
          </w:tcPr>
          <w:p w14:paraId="6315413B" w14:textId="6852D2D5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III, GC</w:t>
            </w:r>
          </w:p>
        </w:tc>
        <w:tc>
          <w:tcPr>
            <w:tcW w:w="720" w:type="dxa"/>
            <w:vAlign w:val="bottom"/>
          </w:tcPr>
          <w:p w14:paraId="417463C7" w14:textId="4C6F2E3D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14:paraId="29249FFD" w14:textId="604DB379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bottom"/>
          </w:tcPr>
          <w:p w14:paraId="7D1A6674" w14:textId="1FEB1694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6B3AEFB8" w14:textId="3515885A" w:rsidR="00463B9B" w:rsidRPr="00C60FFF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78D95D28" w14:textId="18CDFBA4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63B9B" w:rsidRPr="00C60FFF" w14:paraId="3832E391" w14:textId="77777777" w:rsidTr="00EA44B5">
        <w:trPr>
          <w:trHeight w:val="314"/>
        </w:trPr>
        <w:tc>
          <w:tcPr>
            <w:tcW w:w="452" w:type="dxa"/>
            <w:vMerge/>
          </w:tcPr>
          <w:p w14:paraId="03BFB5E8" w14:textId="77777777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6CB2432B" w14:textId="61B4808A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0" w:type="dxa"/>
            <w:vAlign w:val="bottom"/>
          </w:tcPr>
          <w:p w14:paraId="28FAF6D7" w14:textId="40506B6D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22.9</w:t>
            </w:r>
          </w:p>
        </w:tc>
        <w:tc>
          <w:tcPr>
            <w:tcW w:w="630" w:type="dxa"/>
            <w:vAlign w:val="bottom"/>
          </w:tcPr>
          <w:p w14:paraId="0DC7CA2D" w14:textId="72AFC4A8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40" w:type="dxa"/>
            <w:vAlign w:val="bottom"/>
          </w:tcPr>
          <w:p w14:paraId="44A3D612" w14:textId="5C185B2A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5C585371" w14:textId="2D6E3718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07076009" w14:textId="78446F94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40FBDA8A" w14:textId="74797520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18FBAC7D" w14:textId="728F5045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30" w:type="dxa"/>
            <w:vAlign w:val="bottom"/>
          </w:tcPr>
          <w:p w14:paraId="0A14EE69" w14:textId="7F076CCF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40" w:type="dxa"/>
            <w:vAlign w:val="bottom"/>
          </w:tcPr>
          <w:p w14:paraId="600AF20F" w14:textId="5AE64A3E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00E1285C" w14:textId="4FBB0EE7" w:rsidR="00463B9B" w:rsidRPr="00C60FFF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Sunitinib (1)</w:t>
            </w:r>
          </w:p>
        </w:tc>
        <w:tc>
          <w:tcPr>
            <w:tcW w:w="720" w:type="dxa"/>
            <w:vAlign w:val="bottom"/>
          </w:tcPr>
          <w:p w14:paraId="1EF500F8" w14:textId="5637A0B6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463B9B" w:rsidRPr="00C60FFF" w14:paraId="2D8E75A9" w14:textId="77777777" w:rsidTr="00EA44B5">
        <w:tc>
          <w:tcPr>
            <w:tcW w:w="452" w:type="dxa"/>
            <w:vMerge/>
          </w:tcPr>
          <w:p w14:paraId="1350F15E" w14:textId="77777777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234865C3" w14:textId="64B419CE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0" w:type="dxa"/>
            <w:vAlign w:val="bottom"/>
          </w:tcPr>
          <w:p w14:paraId="24F11FF0" w14:textId="6836103C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21.7</w:t>
            </w:r>
          </w:p>
        </w:tc>
        <w:tc>
          <w:tcPr>
            <w:tcW w:w="630" w:type="dxa"/>
            <w:vAlign w:val="bottom"/>
          </w:tcPr>
          <w:p w14:paraId="2B74AFAD" w14:textId="65865050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40" w:type="dxa"/>
            <w:vAlign w:val="bottom"/>
          </w:tcPr>
          <w:p w14:paraId="36843E6A" w14:textId="6CC3F91B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0A5B35B0" w14:textId="72444D52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03C51D13" w14:textId="6F7D9AD7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3BF91B00" w14:textId="57309882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5E8D9236" w14:textId="2D64E967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30" w:type="dxa"/>
            <w:vAlign w:val="bottom"/>
          </w:tcPr>
          <w:p w14:paraId="782EF8D5" w14:textId="33DB7BB8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bottom"/>
          </w:tcPr>
          <w:p w14:paraId="3D0CEDB4" w14:textId="06261611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22BAFD6F" w14:textId="0170A254" w:rsidR="00463B9B" w:rsidRPr="00C60FFF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ICT-107 Vaccine; EVE</w:t>
            </w:r>
          </w:p>
        </w:tc>
        <w:tc>
          <w:tcPr>
            <w:tcW w:w="720" w:type="dxa"/>
            <w:vAlign w:val="bottom"/>
          </w:tcPr>
          <w:p w14:paraId="3407E2A4" w14:textId="164D5F4A" w:rsidR="00463B9B" w:rsidRPr="00C60FFF" w:rsidRDefault="00594115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63B9B" w:rsidRPr="00C60FFF" w14:paraId="27A9CE4F" w14:textId="77777777" w:rsidTr="00EA44B5">
        <w:tc>
          <w:tcPr>
            <w:tcW w:w="452" w:type="dxa"/>
            <w:vMerge/>
          </w:tcPr>
          <w:p w14:paraId="4D44A431" w14:textId="77777777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5D5BD6CC" w14:textId="6C4ECE59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0" w:type="dxa"/>
            <w:vAlign w:val="bottom"/>
          </w:tcPr>
          <w:p w14:paraId="60D0648A" w14:textId="7D19AD41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20.5</w:t>
            </w:r>
          </w:p>
        </w:tc>
        <w:tc>
          <w:tcPr>
            <w:tcW w:w="630" w:type="dxa"/>
            <w:vAlign w:val="bottom"/>
          </w:tcPr>
          <w:p w14:paraId="274C38A3" w14:textId="1CA3C166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40" w:type="dxa"/>
            <w:vAlign w:val="bottom"/>
          </w:tcPr>
          <w:p w14:paraId="3225879A" w14:textId="513F14A9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64CFF63C" w14:textId="6AD01DC2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Uk</w:t>
            </w:r>
            <w:proofErr w:type="spellEnd"/>
          </w:p>
        </w:tc>
        <w:tc>
          <w:tcPr>
            <w:tcW w:w="810" w:type="dxa"/>
            <w:vAlign w:val="center"/>
          </w:tcPr>
          <w:p w14:paraId="522278A2" w14:textId="5E472FD1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900" w:type="dxa"/>
            <w:vAlign w:val="center"/>
          </w:tcPr>
          <w:p w14:paraId="0F7AAF67" w14:textId="7D4FA5D6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70A7C002" w14:textId="135AD3F6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bottom"/>
          </w:tcPr>
          <w:p w14:paraId="6E7DF267" w14:textId="0BC57945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40" w:type="dxa"/>
            <w:vAlign w:val="bottom"/>
          </w:tcPr>
          <w:p w14:paraId="70C945FD" w14:textId="2EB359C8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440" w:type="dxa"/>
          </w:tcPr>
          <w:p w14:paraId="643ECDD1" w14:textId="77777777" w:rsidR="00463B9B" w:rsidRPr="00C60FFF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748EDC64" w14:textId="314D4B1D" w:rsidR="00463B9B" w:rsidRPr="00C60FFF" w:rsidRDefault="00594115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463B9B" w:rsidRPr="00C60FFF" w14:paraId="6F362ED6" w14:textId="77777777" w:rsidTr="00EA44B5">
        <w:tc>
          <w:tcPr>
            <w:tcW w:w="452" w:type="dxa"/>
            <w:vMerge/>
          </w:tcPr>
          <w:p w14:paraId="385C686B" w14:textId="77777777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4C1EA1CB" w14:textId="264F165C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0" w:type="dxa"/>
            <w:vAlign w:val="bottom"/>
          </w:tcPr>
          <w:p w14:paraId="6F297416" w14:textId="5D188030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20.3</w:t>
            </w:r>
          </w:p>
        </w:tc>
        <w:tc>
          <w:tcPr>
            <w:tcW w:w="630" w:type="dxa"/>
            <w:vAlign w:val="bottom"/>
          </w:tcPr>
          <w:p w14:paraId="4E31C92E" w14:textId="58598470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40" w:type="dxa"/>
            <w:vAlign w:val="bottom"/>
          </w:tcPr>
          <w:p w14:paraId="66FFBAC8" w14:textId="7D3A9373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7BAD7906" w14:textId="4B37B004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076E41A4" w14:textId="0A9D6FAE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2BD8F6A3" w14:textId="47DC2A6E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3D7A9EAF" w14:textId="1E82390B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14:paraId="242686C1" w14:textId="4ACE1972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40" w:type="dxa"/>
            <w:vAlign w:val="bottom"/>
          </w:tcPr>
          <w:p w14:paraId="750C5228" w14:textId="31880900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40" w:type="dxa"/>
          </w:tcPr>
          <w:p w14:paraId="0E904142" w14:textId="017D2D35" w:rsidR="00463B9B" w:rsidRPr="00C60FFF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74B8C3A3" w14:textId="7D4757F8" w:rsidR="00463B9B" w:rsidRPr="00C60FFF" w:rsidRDefault="00594115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63B9B" w:rsidRPr="00C60FFF" w14:paraId="3A97F0E2" w14:textId="77777777" w:rsidTr="00EA44B5">
        <w:tc>
          <w:tcPr>
            <w:tcW w:w="452" w:type="dxa"/>
            <w:vMerge/>
          </w:tcPr>
          <w:p w14:paraId="0CAFB3DE" w14:textId="77777777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4B940352" w14:textId="43AF19AD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0" w:type="dxa"/>
            <w:vAlign w:val="bottom"/>
          </w:tcPr>
          <w:p w14:paraId="455BEF3E" w14:textId="195C38DD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20.1</w:t>
            </w:r>
          </w:p>
        </w:tc>
        <w:tc>
          <w:tcPr>
            <w:tcW w:w="630" w:type="dxa"/>
            <w:vAlign w:val="bottom"/>
          </w:tcPr>
          <w:p w14:paraId="0850390F" w14:textId="05FBCBB2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540" w:type="dxa"/>
            <w:vAlign w:val="bottom"/>
          </w:tcPr>
          <w:p w14:paraId="08A9A6E1" w14:textId="27C219F9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6F73C294" w14:textId="5C6B22AC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44BDDAE4" w14:textId="151E09B0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4283389E" w14:textId="3C665950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3F1FCC6E" w14:textId="3D7D2AA1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30" w:type="dxa"/>
            <w:vAlign w:val="bottom"/>
          </w:tcPr>
          <w:p w14:paraId="41F2794B" w14:textId="05D930CB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40" w:type="dxa"/>
            <w:vAlign w:val="bottom"/>
          </w:tcPr>
          <w:p w14:paraId="0E240A37" w14:textId="7831881A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3AE0591B" w14:textId="4F085BAB" w:rsidR="00463B9B" w:rsidRPr="00C60FFF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17A89CE6" w14:textId="1F3F3BAB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63B9B" w:rsidRPr="00C60FFF" w14:paraId="6153D0EA" w14:textId="77777777" w:rsidTr="00EA44B5">
        <w:tc>
          <w:tcPr>
            <w:tcW w:w="452" w:type="dxa"/>
            <w:vMerge/>
          </w:tcPr>
          <w:p w14:paraId="7200D2F5" w14:textId="77777777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24A9FE70" w14:textId="48D61486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00" w:type="dxa"/>
            <w:vAlign w:val="bottom"/>
          </w:tcPr>
          <w:p w14:paraId="63EB3C41" w14:textId="1243C519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19.1</w:t>
            </w:r>
          </w:p>
        </w:tc>
        <w:tc>
          <w:tcPr>
            <w:tcW w:w="630" w:type="dxa"/>
            <w:vAlign w:val="bottom"/>
          </w:tcPr>
          <w:p w14:paraId="2892C4DD" w14:textId="05A0A913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540" w:type="dxa"/>
            <w:vAlign w:val="bottom"/>
          </w:tcPr>
          <w:p w14:paraId="21971247" w14:textId="7F82E4DD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3BA4E5EA" w14:textId="5B92DD82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04BDF686" w14:textId="2C489B5F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06A723E9" w14:textId="787D4880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55196215" w14:textId="79535128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vAlign w:val="bottom"/>
          </w:tcPr>
          <w:p w14:paraId="49D4A18F" w14:textId="0C5D52B6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540" w:type="dxa"/>
            <w:vAlign w:val="bottom"/>
          </w:tcPr>
          <w:p w14:paraId="7D46D44C" w14:textId="733AC83C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357DBFD7" w14:textId="77777777" w:rsidR="00463B9B" w:rsidRPr="00C60FFF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214B5049" w14:textId="3120A7E0" w:rsidR="00463B9B" w:rsidRPr="00C60FFF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63B9B" w:rsidRPr="00266FF1" w14:paraId="20C25618" w14:textId="77777777" w:rsidTr="00EA44B5">
        <w:tc>
          <w:tcPr>
            <w:tcW w:w="452" w:type="dxa"/>
            <w:vMerge/>
          </w:tcPr>
          <w:p w14:paraId="76CD4FAD" w14:textId="7777777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3D7689CC" w14:textId="0552C6D1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0" w:type="dxa"/>
            <w:vAlign w:val="bottom"/>
          </w:tcPr>
          <w:p w14:paraId="19B3A603" w14:textId="3A443DEB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18.1</w:t>
            </w:r>
          </w:p>
        </w:tc>
        <w:tc>
          <w:tcPr>
            <w:tcW w:w="630" w:type="dxa"/>
            <w:vAlign w:val="bottom"/>
          </w:tcPr>
          <w:p w14:paraId="07912AF5" w14:textId="41EA021B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540" w:type="dxa"/>
            <w:vAlign w:val="bottom"/>
          </w:tcPr>
          <w:p w14:paraId="6729B64B" w14:textId="76B59B5E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46434B6A" w14:textId="649D1210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56EDD174" w14:textId="1A52D30E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7C89339E" w14:textId="5ECFF609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368E247E" w14:textId="119D0F39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bottom"/>
          </w:tcPr>
          <w:p w14:paraId="061AC56D" w14:textId="12BF259C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40" w:type="dxa"/>
            <w:vAlign w:val="bottom"/>
          </w:tcPr>
          <w:p w14:paraId="4C149D4B" w14:textId="46B57002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40" w:type="dxa"/>
          </w:tcPr>
          <w:p w14:paraId="637B85C3" w14:textId="3996CAE1" w:rsidR="00463B9B" w:rsidRPr="00AA242C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2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Topotecan (7)</w:t>
            </w:r>
          </w:p>
        </w:tc>
        <w:tc>
          <w:tcPr>
            <w:tcW w:w="720" w:type="dxa"/>
            <w:vAlign w:val="bottom"/>
          </w:tcPr>
          <w:p w14:paraId="4DE33703" w14:textId="21F28AC8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63B9B" w:rsidRPr="00266FF1" w14:paraId="2C6864E8" w14:textId="77777777" w:rsidTr="00EA44B5">
        <w:tc>
          <w:tcPr>
            <w:tcW w:w="452" w:type="dxa"/>
            <w:vMerge/>
          </w:tcPr>
          <w:p w14:paraId="5A6D8EB0" w14:textId="7777777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3807EA14" w14:textId="05B0575B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0" w:type="dxa"/>
            <w:vAlign w:val="bottom"/>
          </w:tcPr>
          <w:p w14:paraId="0D989FCC" w14:textId="43548847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18.0</w:t>
            </w:r>
          </w:p>
        </w:tc>
        <w:tc>
          <w:tcPr>
            <w:tcW w:w="630" w:type="dxa"/>
            <w:vAlign w:val="bottom"/>
          </w:tcPr>
          <w:p w14:paraId="22ABC993" w14:textId="2B549F1F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540" w:type="dxa"/>
            <w:vAlign w:val="bottom"/>
          </w:tcPr>
          <w:p w14:paraId="3360CABE" w14:textId="254E1CD5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234EB9A9" w14:textId="748BF192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453E78E5" w14:textId="4400E8C6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08B0B9BE" w14:textId="708CB96B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7ED26B9C" w14:textId="0BD0CA00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14:paraId="69774BB6" w14:textId="74A94C1E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40" w:type="dxa"/>
            <w:vAlign w:val="bottom"/>
          </w:tcPr>
          <w:p w14:paraId="20A071B1" w14:textId="5134FE4D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40" w:type="dxa"/>
          </w:tcPr>
          <w:p w14:paraId="459D3E74" w14:textId="77777777" w:rsidR="00463B9B" w:rsidRPr="00AA242C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46364E58" w14:textId="764B7D30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63B9B" w:rsidRPr="00266FF1" w14:paraId="01C5A1B6" w14:textId="77777777" w:rsidTr="00EA44B5">
        <w:tc>
          <w:tcPr>
            <w:tcW w:w="452" w:type="dxa"/>
            <w:vMerge/>
          </w:tcPr>
          <w:p w14:paraId="3BF3D114" w14:textId="7777777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13A8B9F8" w14:textId="6B377CAF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0" w:type="dxa"/>
            <w:vAlign w:val="bottom"/>
          </w:tcPr>
          <w:p w14:paraId="62AFE462" w14:textId="2E249C77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16.6</w:t>
            </w:r>
          </w:p>
        </w:tc>
        <w:tc>
          <w:tcPr>
            <w:tcW w:w="630" w:type="dxa"/>
            <w:vAlign w:val="bottom"/>
          </w:tcPr>
          <w:p w14:paraId="4AF3206E" w14:textId="26CBBDE6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540" w:type="dxa"/>
            <w:vAlign w:val="bottom"/>
          </w:tcPr>
          <w:p w14:paraId="6C3004C9" w14:textId="5F3E26A3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09347148" w14:textId="062B32AC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Uk</w:t>
            </w:r>
            <w:proofErr w:type="spellEnd"/>
          </w:p>
        </w:tc>
        <w:tc>
          <w:tcPr>
            <w:tcW w:w="810" w:type="dxa"/>
            <w:vAlign w:val="bottom"/>
          </w:tcPr>
          <w:p w14:paraId="21B68BA5" w14:textId="38D05C36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7317F57B" w14:textId="20016ED1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793166E4" w14:textId="47F344A3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14:paraId="774538BA" w14:textId="52C2A07B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40" w:type="dxa"/>
            <w:vAlign w:val="bottom"/>
          </w:tcPr>
          <w:p w14:paraId="359E3A2C" w14:textId="286AC855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40" w:type="dxa"/>
          </w:tcPr>
          <w:p w14:paraId="72F4EE4F" w14:textId="05CD11D6" w:rsidR="00463B9B" w:rsidRPr="00AA242C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6ED2">
              <w:rPr>
                <w:rFonts w:ascii="Times New Roman" w:hAnsi="Times New Roman" w:cs="Times New Roman"/>
                <w:sz w:val="20"/>
                <w:szCs w:val="20"/>
              </w:rPr>
              <w:t>CCNU (1)</w:t>
            </w:r>
          </w:p>
        </w:tc>
        <w:tc>
          <w:tcPr>
            <w:tcW w:w="720" w:type="dxa"/>
            <w:vAlign w:val="bottom"/>
          </w:tcPr>
          <w:p w14:paraId="122A748B" w14:textId="401AF78E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463B9B" w:rsidRPr="00266FF1" w14:paraId="529782D9" w14:textId="77777777" w:rsidTr="00EA44B5">
        <w:trPr>
          <w:trHeight w:val="260"/>
        </w:trPr>
        <w:tc>
          <w:tcPr>
            <w:tcW w:w="452" w:type="dxa"/>
            <w:vMerge/>
          </w:tcPr>
          <w:p w14:paraId="15D972D9" w14:textId="7777777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5217BD5C" w14:textId="70E91879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0" w:type="dxa"/>
            <w:vAlign w:val="bottom"/>
          </w:tcPr>
          <w:p w14:paraId="02F5CF45" w14:textId="2425EC3F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15.2</w:t>
            </w:r>
          </w:p>
        </w:tc>
        <w:tc>
          <w:tcPr>
            <w:tcW w:w="630" w:type="dxa"/>
            <w:vAlign w:val="bottom"/>
          </w:tcPr>
          <w:p w14:paraId="73C84AAF" w14:textId="630938CA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540" w:type="dxa"/>
            <w:vAlign w:val="bottom"/>
          </w:tcPr>
          <w:p w14:paraId="65E61ABA" w14:textId="73D47C8A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479C34DA" w14:textId="39BAAE33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113E9634" w14:textId="49B99BF1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2914FEEA" w14:textId="70A035FA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25842F6D" w14:textId="4D43B852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14:paraId="5B1C28F6" w14:textId="3A030F69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40" w:type="dxa"/>
            <w:vAlign w:val="bottom"/>
          </w:tcPr>
          <w:p w14:paraId="625C4054" w14:textId="2272FF05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4B2929CD" w14:textId="77777777" w:rsidR="00463B9B" w:rsidRPr="00AA242C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081CC3FD" w14:textId="30AE2E6C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463B9B" w:rsidRPr="00266FF1" w14:paraId="133E5DB1" w14:textId="77777777" w:rsidTr="00EA44B5">
        <w:tc>
          <w:tcPr>
            <w:tcW w:w="452" w:type="dxa"/>
            <w:vMerge/>
          </w:tcPr>
          <w:p w14:paraId="198392AE" w14:textId="7777777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679EDA80" w14:textId="37E2A2D2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0" w:type="dxa"/>
            <w:vAlign w:val="bottom"/>
          </w:tcPr>
          <w:p w14:paraId="1E4CF276" w14:textId="3293E988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14.1</w:t>
            </w:r>
          </w:p>
        </w:tc>
        <w:tc>
          <w:tcPr>
            <w:tcW w:w="630" w:type="dxa"/>
            <w:vAlign w:val="bottom"/>
          </w:tcPr>
          <w:p w14:paraId="543150AB" w14:textId="54CC245B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40" w:type="dxa"/>
            <w:vAlign w:val="bottom"/>
          </w:tcPr>
          <w:p w14:paraId="02F086BE" w14:textId="369B93BF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606DD999" w14:textId="097FD451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7E6535F6" w14:textId="0800D74F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0BD41535" w14:textId="2350A7CD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623E546A" w14:textId="68421C7E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" w:type="dxa"/>
            <w:vAlign w:val="bottom"/>
          </w:tcPr>
          <w:p w14:paraId="0C394F43" w14:textId="4B4BF061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40" w:type="dxa"/>
            <w:vAlign w:val="bottom"/>
          </w:tcPr>
          <w:p w14:paraId="0DA26E45" w14:textId="3B519494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6DB0BAEF" w14:textId="6E712827" w:rsidR="00463B9B" w:rsidRPr="00AA242C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2B6D17FF" w14:textId="43BDB55A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63B9B" w:rsidRPr="00266FF1" w14:paraId="04074E06" w14:textId="77777777" w:rsidTr="00EA44B5">
        <w:tc>
          <w:tcPr>
            <w:tcW w:w="452" w:type="dxa"/>
            <w:vMerge/>
          </w:tcPr>
          <w:p w14:paraId="5A9D10C9" w14:textId="7777777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5699E5C8" w14:textId="0C8D2444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0" w:type="dxa"/>
            <w:vAlign w:val="bottom"/>
          </w:tcPr>
          <w:p w14:paraId="23050CA1" w14:textId="6F72E4AA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13.6</w:t>
            </w:r>
          </w:p>
        </w:tc>
        <w:tc>
          <w:tcPr>
            <w:tcW w:w="630" w:type="dxa"/>
            <w:vAlign w:val="bottom"/>
          </w:tcPr>
          <w:p w14:paraId="6910FFAC" w14:textId="283CFE22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40" w:type="dxa"/>
            <w:vAlign w:val="bottom"/>
          </w:tcPr>
          <w:p w14:paraId="4C2D5767" w14:textId="46EE28C1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027EF62B" w14:textId="399E5C1D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53A0385A" w14:textId="49B512C9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900" w:type="dxa"/>
            <w:vAlign w:val="bottom"/>
          </w:tcPr>
          <w:p w14:paraId="449EC011" w14:textId="5980B536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193B312F" w14:textId="04D32913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30" w:type="dxa"/>
            <w:vAlign w:val="bottom"/>
          </w:tcPr>
          <w:p w14:paraId="0EDA85DC" w14:textId="39B4C244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0" w:type="dxa"/>
            <w:vAlign w:val="bottom"/>
          </w:tcPr>
          <w:p w14:paraId="704DFBB8" w14:textId="668D88E3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14:paraId="15B96533" w14:textId="77777777" w:rsidR="00463B9B" w:rsidRPr="00AA242C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7ABEC7E3" w14:textId="3506CD64" w:rsidR="00463B9B" w:rsidRPr="00266FF1" w:rsidRDefault="00594115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63B9B" w:rsidRPr="00266FF1" w14:paraId="2834B9A4" w14:textId="77777777" w:rsidTr="00EA44B5">
        <w:tc>
          <w:tcPr>
            <w:tcW w:w="452" w:type="dxa"/>
            <w:vMerge/>
          </w:tcPr>
          <w:p w14:paraId="2748E7B7" w14:textId="7777777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32EE1F6A" w14:textId="40FE2144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0" w:type="dxa"/>
            <w:vAlign w:val="bottom"/>
          </w:tcPr>
          <w:p w14:paraId="1D4C362B" w14:textId="1AD088F7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630" w:type="dxa"/>
            <w:vAlign w:val="bottom"/>
          </w:tcPr>
          <w:p w14:paraId="7437E75E" w14:textId="5FB84821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540" w:type="dxa"/>
            <w:vAlign w:val="bottom"/>
          </w:tcPr>
          <w:p w14:paraId="1FB3F464" w14:textId="3BB415B2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55B361E4" w14:textId="06B1233C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42FBB4BE" w14:textId="54A178E8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4D51C540" w14:textId="51A83A64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5508F520" w14:textId="3DD4ED90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vAlign w:val="bottom"/>
          </w:tcPr>
          <w:p w14:paraId="53B0B466" w14:textId="2CAA81FC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bottom"/>
          </w:tcPr>
          <w:p w14:paraId="3D059CD9" w14:textId="24495DC4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3EB96783" w14:textId="77777777" w:rsidR="00463B9B" w:rsidRPr="00AA242C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1B5F0AF9" w14:textId="2D9EEB0A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63B9B" w:rsidRPr="00266FF1" w14:paraId="24B3298F" w14:textId="77777777" w:rsidTr="00EA44B5">
        <w:tc>
          <w:tcPr>
            <w:tcW w:w="452" w:type="dxa"/>
            <w:vMerge/>
          </w:tcPr>
          <w:p w14:paraId="09C2917D" w14:textId="7777777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085411C6" w14:textId="20FE46E6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0" w:type="dxa"/>
            <w:vAlign w:val="bottom"/>
          </w:tcPr>
          <w:p w14:paraId="5C0E5003" w14:textId="5A0EC7CB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11.7</w:t>
            </w:r>
          </w:p>
        </w:tc>
        <w:tc>
          <w:tcPr>
            <w:tcW w:w="630" w:type="dxa"/>
            <w:vAlign w:val="bottom"/>
          </w:tcPr>
          <w:p w14:paraId="1C3A9699" w14:textId="0BD7BBE8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540" w:type="dxa"/>
            <w:vAlign w:val="bottom"/>
          </w:tcPr>
          <w:p w14:paraId="0EB031DE" w14:textId="1C2FC169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1875D3AA" w14:textId="12BFD57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4BAFDCA3" w14:textId="44007763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34B03348" w14:textId="169D64CD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66AC115E" w14:textId="7FB5F71D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bottom"/>
          </w:tcPr>
          <w:p w14:paraId="72233689" w14:textId="693051DF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bottom"/>
          </w:tcPr>
          <w:p w14:paraId="4BF01B7B" w14:textId="0DED1D0D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3FFFD032" w14:textId="7B3CE76E" w:rsidR="00463B9B" w:rsidRPr="00AA242C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A2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Nivo</w:t>
            </w:r>
            <w:proofErr w:type="spellEnd"/>
            <w:r w:rsidRPr="00AA2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(8); </w:t>
            </w:r>
            <w:r w:rsidR="000556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CAB</w:t>
            </w:r>
            <w:r w:rsidRPr="00AA2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(8)</w:t>
            </w:r>
          </w:p>
        </w:tc>
        <w:tc>
          <w:tcPr>
            <w:tcW w:w="720" w:type="dxa"/>
            <w:vAlign w:val="bottom"/>
          </w:tcPr>
          <w:p w14:paraId="555B254F" w14:textId="4F5F42EB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63B9B" w:rsidRPr="00266FF1" w14:paraId="276392D3" w14:textId="77777777" w:rsidTr="00EA44B5">
        <w:tc>
          <w:tcPr>
            <w:tcW w:w="452" w:type="dxa"/>
            <w:vMerge/>
          </w:tcPr>
          <w:p w14:paraId="084E0EF8" w14:textId="7777777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35A10687" w14:textId="571F16FE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0" w:type="dxa"/>
            <w:vAlign w:val="bottom"/>
          </w:tcPr>
          <w:p w14:paraId="74909A7A" w14:textId="7D623EE0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11.2</w:t>
            </w:r>
          </w:p>
        </w:tc>
        <w:tc>
          <w:tcPr>
            <w:tcW w:w="630" w:type="dxa"/>
            <w:vAlign w:val="bottom"/>
          </w:tcPr>
          <w:p w14:paraId="7D8438FD" w14:textId="34C34F48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540" w:type="dxa"/>
            <w:vAlign w:val="bottom"/>
          </w:tcPr>
          <w:p w14:paraId="548B3AD8" w14:textId="028DBE7F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7C5D50E6" w14:textId="146D90AB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3B6BB8BA" w14:textId="08025BE0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2E9A9E73" w14:textId="4589DEF4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7CBD644F" w14:textId="556A1690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bottom"/>
          </w:tcPr>
          <w:p w14:paraId="08BE364B" w14:textId="60469C45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40" w:type="dxa"/>
            <w:vAlign w:val="bottom"/>
          </w:tcPr>
          <w:p w14:paraId="04359E03" w14:textId="0091FF5F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434FDB82" w14:textId="6F6E102F" w:rsidR="00463B9B" w:rsidRPr="00AA242C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2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ABT/placebo (5)</w:t>
            </w:r>
          </w:p>
        </w:tc>
        <w:tc>
          <w:tcPr>
            <w:tcW w:w="720" w:type="dxa"/>
            <w:vAlign w:val="bottom"/>
          </w:tcPr>
          <w:p w14:paraId="17FB8680" w14:textId="1ACBBE13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63B9B" w:rsidRPr="00266FF1" w14:paraId="30777DB5" w14:textId="77777777" w:rsidTr="00EA44B5">
        <w:tc>
          <w:tcPr>
            <w:tcW w:w="452" w:type="dxa"/>
            <w:vMerge/>
          </w:tcPr>
          <w:p w14:paraId="32047694" w14:textId="7777777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7045E201" w14:textId="4F06BCD0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00" w:type="dxa"/>
            <w:vAlign w:val="bottom"/>
          </w:tcPr>
          <w:p w14:paraId="47CD93FA" w14:textId="21E3AA46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11.1</w:t>
            </w:r>
          </w:p>
        </w:tc>
        <w:tc>
          <w:tcPr>
            <w:tcW w:w="630" w:type="dxa"/>
            <w:vAlign w:val="bottom"/>
          </w:tcPr>
          <w:p w14:paraId="43FC4330" w14:textId="2119465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40" w:type="dxa"/>
            <w:vAlign w:val="bottom"/>
          </w:tcPr>
          <w:p w14:paraId="3FAA67F9" w14:textId="2639C814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076385A4" w14:textId="294BF151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34190BB5" w14:textId="729A032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3FE2F1A0" w14:textId="26977EBF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005C686C" w14:textId="46231C1E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vAlign w:val="bottom"/>
          </w:tcPr>
          <w:p w14:paraId="741EB892" w14:textId="624D94A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bottom"/>
          </w:tcPr>
          <w:p w14:paraId="599BA1DD" w14:textId="7B43DEE2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771E82B7" w14:textId="75CA7A30" w:rsidR="00463B9B" w:rsidRPr="00AA242C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429D8802" w14:textId="6A942CF3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463B9B" w:rsidRPr="00266FF1" w14:paraId="00EFCF21" w14:textId="77777777" w:rsidTr="00EA44B5">
        <w:tc>
          <w:tcPr>
            <w:tcW w:w="452" w:type="dxa"/>
            <w:vMerge/>
          </w:tcPr>
          <w:p w14:paraId="731E5F71" w14:textId="7777777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6F407852" w14:textId="4AC2BB8A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00" w:type="dxa"/>
            <w:vAlign w:val="bottom"/>
          </w:tcPr>
          <w:p w14:paraId="44E3DB18" w14:textId="6D377AD6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10.6</w:t>
            </w:r>
          </w:p>
        </w:tc>
        <w:tc>
          <w:tcPr>
            <w:tcW w:w="630" w:type="dxa"/>
            <w:vAlign w:val="bottom"/>
          </w:tcPr>
          <w:p w14:paraId="1754CED0" w14:textId="3DA59DD5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540" w:type="dxa"/>
            <w:vAlign w:val="bottom"/>
          </w:tcPr>
          <w:p w14:paraId="2B8EC021" w14:textId="6FF23BB8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1E6D7F2B" w14:textId="3B387C51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05E9A47A" w14:textId="610B56F3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6F57956A" w14:textId="08705F26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0E0BED16" w14:textId="21C8F359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vAlign w:val="bottom"/>
          </w:tcPr>
          <w:p w14:paraId="7A9315EB" w14:textId="05326CAE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40" w:type="dxa"/>
            <w:vAlign w:val="bottom"/>
          </w:tcPr>
          <w:p w14:paraId="77BCC9A9" w14:textId="19EE82E4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0" w:type="dxa"/>
          </w:tcPr>
          <w:p w14:paraId="00769FCF" w14:textId="6E2024E4" w:rsidR="00463B9B" w:rsidRPr="00AA242C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2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ARA-C (2); Topotecan (11); Thiotepa (8); CCNU (2)</w:t>
            </w:r>
          </w:p>
        </w:tc>
        <w:tc>
          <w:tcPr>
            <w:tcW w:w="720" w:type="dxa"/>
            <w:vAlign w:val="bottom"/>
          </w:tcPr>
          <w:p w14:paraId="20914AD0" w14:textId="0560B5E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463B9B" w:rsidRPr="00266FF1" w14:paraId="2CF37516" w14:textId="77777777" w:rsidTr="00EA44B5">
        <w:tc>
          <w:tcPr>
            <w:tcW w:w="452" w:type="dxa"/>
            <w:vMerge/>
          </w:tcPr>
          <w:p w14:paraId="0AE9D5FF" w14:textId="7777777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47C3432C" w14:textId="6D49B586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0" w:type="dxa"/>
            <w:vAlign w:val="bottom"/>
          </w:tcPr>
          <w:p w14:paraId="18245F87" w14:textId="61E02453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10.6</w:t>
            </w:r>
          </w:p>
        </w:tc>
        <w:tc>
          <w:tcPr>
            <w:tcW w:w="630" w:type="dxa"/>
            <w:vAlign w:val="bottom"/>
          </w:tcPr>
          <w:p w14:paraId="28F4C26B" w14:textId="1CFA2BD3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540" w:type="dxa"/>
            <w:vAlign w:val="bottom"/>
          </w:tcPr>
          <w:p w14:paraId="50D35358" w14:textId="199B8175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563133F4" w14:textId="1EC01342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6C671028" w14:textId="6D50B146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48E3C631" w14:textId="64AE0152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653722C9" w14:textId="752CE01C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vAlign w:val="bottom"/>
          </w:tcPr>
          <w:p w14:paraId="0F3E62D2" w14:textId="3C06DC4B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40" w:type="dxa"/>
            <w:vAlign w:val="bottom"/>
          </w:tcPr>
          <w:p w14:paraId="6761D80C" w14:textId="5C56D12C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0A56FC95" w14:textId="09A36246" w:rsidR="00463B9B" w:rsidRPr="00AA242C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2FAA2252" w14:textId="332FCE83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63B9B" w:rsidRPr="00266FF1" w14:paraId="3F08B578" w14:textId="77777777" w:rsidTr="00EA44B5">
        <w:tc>
          <w:tcPr>
            <w:tcW w:w="452" w:type="dxa"/>
            <w:vMerge/>
          </w:tcPr>
          <w:p w14:paraId="12DFA9E8" w14:textId="7777777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2985E5C0" w14:textId="1EF3C72B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0" w:type="dxa"/>
            <w:vAlign w:val="bottom"/>
          </w:tcPr>
          <w:p w14:paraId="081458E4" w14:textId="656F37EF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10.3</w:t>
            </w:r>
          </w:p>
        </w:tc>
        <w:tc>
          <w:tcPr>
            <w:tcW w:w="630" w:type="dxa"/>
            <w:vAlign w:val="bottom"/>
          </w:tcPr>
          <w:p w14:paraId="10CBC0A2" w14:textId="3AD7B9D3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540" w:type="dxa"/>
            <w:vAlign w:val="bottom"/>
          </w:tcPr>
          <w:p w14:paraId="73A9BE12" w14:textId="112976AA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51EDB3B8" w14:textId="45085A8B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77C749B9" w14:textId="7BB74310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33643618" w14:textId="2615895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267C022C" w14:textId="4A5CC79A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bottom"/>
          </w:tcPr>
          <w:p w14:paraId="7E6C2873" w14:textId="26C4AD38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40" w:type="dxa"/>
            <w:vAlign w:val="bottom"/>
          </w:tcPr>
          <w:p w14:paraId="1658B526" w14:textId="4EB1686E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057BA4C2" w14:textId="77777777" w:rsidR="00463B9B" w:rsidRPr="00AA242C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642A1F89" w14:textId="29A0FD5D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63B9B" w:rsidRPr="00266FF1" w14:paraId="29DE425C" w14:textId="77777777" w:rsidTr="00EA44B5">
        <w:tc>
          <w:tcPr>
            <w:tcW w:w="452" w:type="dxa"/>
            <w:vMerge/>
          </w:tcPr>
          <w:p w14:paraId="4C26893F" w14:textId="7777777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7D6C08C1" w14:textId="0A7BCDBF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0" w:type="dxa"/>
            <w:vAlign w:val="bottom"/>
          </w:tcPr>
          <w:p w14:paraId="7446888A" w14:textId="7F226F3C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630" w:type="dxa"/>
            <w:vAlign w:val="bottom"/>
          </w:tcPr>
          <w:p w14:paraId="3498D045" w14:textId="75A61A8B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40" w:type="dxa"/>
            <w:vAlign w:val="bottom"/>
          </w:tcPr>
          <w:p w14:paraId="657AC027" w14:textId="00554C9F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312A973F" w14:textId="636928A1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6BE0BA69" w14:textId="5448A385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, spine</w:t>
            </w:r>
          </w:p>
        </w:tc>
        <w:tc>
          <w:tcPr>
            <w:tcW w:w="900" w:type="dxa"/>
            <w:vAlign w:val="bottom"/>
          </w:tcPr>
          <w:p w14:paraId="275C4ECC" w14:textId="01B61749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DMG</w:t>
            </w:r>
          </w:p>
        </w:tc>
        <w:tc>
          <w:tcPr>
            <w:tcW w:w="720" w:type="dxa"/>
            <w:vAlign w:val="bottom"/>
          </w:tcPr>
          <w:p w14:paraId="1B47BD4E" w14:textId="41A8098F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vAlign w:val="bottom"/>
          </w:tcPr>
          <w:p w14:paraId="2A3620F8" w14:textId="66839C13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0" w:type="dxa"/>
            <w:vAlign w:val="bottom"/>
          </w:tcPr>
          <w:p w14:paraId="799B9671" w14:textId="62076FAC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1FC0ABEF" w14:textId="77777777" w:rsidR="00463B9B" w:rsidRPr="00AA242C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60E770C6" w14:textId="52541378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63B9B" w:rsidRPr="00266FF1" w14:paraId="28D09BFD" w14:textId="77777777" w:rsidTr="00EA44B5">
        <w:tc>
          <w:tcPr>
            <w:tcW w:w="452" w:type="dxa"/>
            <w:vMerge/>
          </w:tcPr>
          <w:p w14:paraId="2F1C9228" w14:textId="7777777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761FCBE4" w14:textId="310C01E5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0" w:type="dxa"/>
            <w:vAlign w:val="bottom"/>
          </w:tcPr>
          <w:p w14:paraId="3CDDCEFB" w14:textId="44E83CAD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630" w:type="dxa"/>
            <w:vAlign w:val="bottom"/>
          </w:tcPr>
          <w:p w14:paraId="245A556B" w14:textId="148A0A05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40" w:type="dxa"/>
            <w:vAlign w:val="bottom"/>
          </w:tcPr>
          <w:p w14:paraId="388BA25E" w14:textId="0EAF2AA6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5FE0C856" w14:textId="7103EB0F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4D72836D" w14:textId="3E5D869A" w:rsidR="00463B9B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900" w:type="dxa"/>
            <w:vAlign w:val="bottom"/>
          </w:tcPr>
          <w:p w14:paraId="3D28D3ED" w14:textId="25018801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6256F114" w14:textId="46CB61D5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30" w:type="dxa"/>
            <w:vAlign w:val="bottom"/>
          </w:tcPr>
          <w:p w14:paraId="3C6B7F22" w14:textId="03750F8F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40" w:type="dxa"/>
            <w:vAlign w:val="bottom"/>
          </w:tcPr>
          <w:p w14:paraId="02F9004A" w14:textId="3CE298FF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258CCE8E" w14:textId="77777777" w:rsidR="00463B9B" w:rsidRPr="00AA242C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25DCF5DB" w14:textId="5C144361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63B9B" w:rsidRPr="00266FF1" w14:paraId="524C4DEF" w14:textId="77777777" w:rsidTr="00EA44B5">
        <w:tc>
          <w:tcPr>
            <w:tcW w:w="452" w:type="dxa"/>
            <w:vMerge/>
          </w:tcPr>
          <w:p w14:paraId="7E4116D9" w14:textId="7777777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5220CC38" w14:textId="1A888366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00" w:type="dxa"/>
            <w:vAlign w:val="bottom"/>
          </w:tcPr>
          <w:p w14:paraId="4F477229" w14:textId="0EDC3DBD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630" w:type="dxa"/>
            <w:vAlign w:val="bottom"/>
          </w:tcPr>
          <w:p w14:paraId="02F3655E" w14:textId="2AFD796B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40" w:type="dxa"/>
            <w:vAlign w:val="bottom"/>
          </w:tcPr>
          <w:p w14:paraId="4E846BCA" w14:textId="5927D550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4927F768" w14:textId="682F36ED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1D4B2527" w14:textId="765B0C45" w:rsidR="00463B9B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66DD10DF" w14:textId="1DF29BAB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49DD34B2" w14:textId="7F4AB879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bottom"/>
          </w:tcPr>
          <w:p w14:paraId="463B69E7" w14:textId="7093F37D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0" w:type="dxa"/>
            <w:vAlign w:val="bottom"/>
          </w:tcPr>
          <w:p w14:paraId="705AA991" w14:textId="76F0F439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61281A08" w14:textId="77777777" w:rsidR="00463B9B" w:rsidRPr="00AA242C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5A7B9692" w14:textId="14D62B9E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63B9B" w:rsidRPr="00266FF1" w14:paraId="096F6E4D" w14:textId="77777777" w:rsidTr="00EA44B5">
        <w:tc>
          <w:tcPr>
            <w:tcW w:w="452" w:type="dxa"/>
            <w:vMerge/>
          </w:tcPr>
          <w:p w14:paraId="54569D12" w14:textId="7777777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669DAC13" w14:textId="78AD6226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0" w:type="dxa"/>
            <w:vAlign w:val="bottom"/>
          </w:tcPr>
          <w:p w14:paraId="49DF4A04" w14:textId="57D1F7E0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630" w:type="dxa"/>
            <w:vAlign w:val="bottom"/>
          </w:tcPr>
          <w:p w14:paraId="162751A0" w14:textId="0635CF46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40" w:type="dxa"/>
            <w:vAlign w:val="bottom"/>
          </w:tcPr>
          <w:p w14:paraId="7D731640" w14:textId="595D65B4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43299F1E" w14:textId="6F1389D9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2ECA2421" w14:textId="5B9C3368" w:rsidR="00463B9B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1BD8E4DA" w14:textId="126CF413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6AD03105" w14:textId="78DC47D4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  <w:vAlign w:val="bottom"/>
          </w:tcPr>
          <w:p w14:paraId="4FF58500" w14:textId="35BC826F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40" w:type="dxa"/>
            <w:vAlign w:val="bottom"/>
          </w:tcPr>
          <w:p w14:paraId="18FC3854" w14:textId="1BE49DE4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40" w:type="dxa"/>
          </w:tcPr>
          <w:p w14:paraId="1F09B480" w14:textId="2C89E4D5" w:rsidR="00463B9B" w:rsidRPr="00AA242C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24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ARA-C (6)</w:t>
            </w:r>
          </w:p>
        </w:tc>
        <w:tc>
          <w:tcPr>
            <w:tcW w:w="720" w:type="dxa"/>
            <w:vAlign w:val="bottom"/>
          </w:tcPr>
          <w:p w14:paraId="525E5F00" w14:textId="411C914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63B9B" w:rsidRPr="00266FF1" w14:paraId="259B9D6A" w14:textId="77777777" w:rsidTr="00EA44B5">
        <w:tc>
          <w:tcPr>
            <w:tcW w:w="452" w:type="dxa"/>
            <w:vMerge/>
          </w:tcPr>
          <w:p w14:paraId="12E737A6" w14:textId="7777777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595DA033" w14:textId="176969D9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0" w:type="dxa"/>
            <w:vAlign w:val="bottom"/>
          </w:tcPr>
          <w:p w14:paraId="77D7B13F" w14:textId="217F6155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5.8</w:t>
            </w:r>
          </w:p>
        </w:tc>
        <w:tc>
          <w:tcPr>
            <w:tcW w:w="630" w:type="dxa"/>
            <w:vAlign w:val="bottom"/>
          </w:tcPr>
          <w:p w14:paraId="28B7AD3B" w14:textId="56ECD3BF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40" w:type="dxa"/>
            <w:vAlign w:val="bottom"/>
          </w:tcPr>
          <w:p w14:paraId="297D8747" w14:textId="56843A13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4FBB7646" w14:textId="29B4D620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65B54035" w14:textId="198760B2" w:rsidR="00463B9B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900" w:type="dxa"/>
            <w:vAlign w:val="bottom"/>
          </w:tcPr>
          <w:p w14:paraId="756D16DB" w14:textId="799542AF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7512B515" w14:textId="6E2C325A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30" w:type="dxa"/>
            <w:vAlign w:val="bottom"/>
          </w:tcPr>
          <w:p w14:paraId="69B9EBA0" w14:textId="30948D6C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40" w:type="dxa"/>
            <w:vAlign w:val="bottom"/>
          </w:tcPr>
          <w:p w14:paraId="1C9142DA" w14:textId="4E024346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0BBE63FD" w14:textId="77777777" w:rsidR="00463B9B" w:rsidRPr="00AA242C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220E9CA1" w14:textId="47DBA281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63B9B" w:rsidRPr="00266FF1" w14:paraId="2F373B61" w14:textId="77777777" w:rsidTr="00EA44B5">
        <w:tc>
          <w:tcPr>
            <w:tcW w:w="452" w:type="dxa"/>
            <w:vMerge/>
          </w:tcPr>
          <w:p w14:paraId="5DF2A593" w14:textId="7777777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340EC85E" w14:textId="3F8B29ED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0" w:type="dxa"/>
            <w:vAlign w:val="bottom"/>
          </w:tcPr>
          <w:p w14:paraId="362986E8" w14:textId="73418F14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7.0</w:t>
            </w:r>
          </w:p>
        </w:tc>
        <w:tc>
          <w:tcPr>
            <w:tcW w:w="630" w:type="dxa"/>
            <w:vAlign w:val="bottom"/>
          </w:tcPr>
          <w:p w14:paraId="72293411" w14:textId="430342F5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540" w:type="dxa"/>
            <w:vAlign w:val="bottom"/>
          </w:tcPr>
          <w:p w14:paraId="31BF5C73" w14:textId="6F2C7FD3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154A6D63" w14:textId="1930C52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63533EFD" w14:textId="7F083A9D" w:rsidR="00463B9B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900" w:type="dxa"/>
            <w:vAlign w:val="bottom"/>
          </w:tcPr>
          <w:p w14:paraId="0BA44974" w14:textId="79BD83E1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38A29CF1" w14:textId="76794FD6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  <w:vAlign w:val="bottom"/>
          </w:tcPr>
          <w:p w14:paraId="516B8D0F" w14:textId="26F8C3BF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bottom"/>
          </w:tcPr>
          <w:p w14:paraId="260F6B8A" w14:textId="307A4BBB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389D66F9" w14:textId="77777777" w:rsidR="00463B9B" w:rsidRPr="00AA242C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14:paraId="09843022" w14:textId="5EB81A80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63B9B" w:rsidRPr="00266FF1" w14:paraId="0CD5D966" w14:textId="77777777" w:rsidTr="00EA44B5">
        <w:trPr>
          <w:trHeight w:val="530"/>
        </w:trPr>
        <w:tc>
          <w:tcPr>
            <w:tcW w:w="452" w:type="dxa"/>
            <w:vMerge/>
          </w:tcPr>
          <w:p w14:paraId="74EDC676" w14:textId="7777777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023C4670" w14:textId="4DB6119B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0" w:type="dxa"/>
            <w:vAlign w:val="bottom"/>
          </w:tcPr>
          <w:p w14:paraId="5D66E0B9" w14:textId="631FF695" w:rsidR="00463B9B" w:rsidRPr="00463B9B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3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630" w:type="dxa"/>
            <w:vAlign w:val="bottom"/>
          </w:tcPr>
          <w:p w14:paraId="4EC7EF3A" w14:textId="2897C220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540" w:type="dxa"/>
            <w:vAlign w:val="bottom"/>
          </w:tcPr>
          <w:p w14:paraId="673162A1" w14:textId="60FF046A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30" w:type="dxa"/>
            <w:vAlign w:val="bottom"/>
          </w:tcPr>
          <w:p w14:paraId="6CA19D2B" w14:textId="32593897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10" w:type="dxa"/>
            <w:vAlign w:val="bottom"/>
          </w:tcPr>
          <w:p w14:paraId="0F175CEE" w14:textId="23DCC9C8" w:rsidR="00463B9B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900" w:type="dxa"/>
            <w:vAlign w:val="bottom"/>
          </w:tcPr>
          <w:p w14:paraId="0E54D5EE" w14:textId="6835B7B9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GBM</w:t>
            </w:r>
          </w:p>
        </w:tc>
        <w:tc>
          <w:tcPr>
            <w:tcW w:w="720" w:type="dxa"/>
            <w:vAlign w:val="bottom"/>
          </w:tcPr>
          <w:p w14:paraId="679FB92A" w14:textId="6FD62BA4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30" w:type="dxa"/>
            <w:vAlign w:val="bottom"/>
          </w:tcPr>
          <w:p w14:paraId="758F78D1" w14:textId="065520F4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bottom"/>
          </w:tcPr>
          <w:p w14:paraId="1C1ACDBC" w14:textId="0ADDD330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4B5356AD" w14:textId="7AFB81CB" w:rsidR="00463B9B" w:rsidRPr="00AA242C" w:rsidRDefault="00463B9B" w:rsidP="00463B9B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Toca</w:t>
            </w:r>
            <w:proofErr w:type="spellEnd"/>
            <w:r w:rsidRPr="00C60FFF">
              <w:rPr>
                <w:rFonts w:ascii="Times New Roman" w:hAnsi="Times New Roman" w:cs="Times New Roman"/>
                <w:sz w:val="20"/>
                <w:szCs w:val="20"/>
              </w:rPr>
              <w:t xml:space="preserve"> FC (1)</w:t>
            </w:r>
          </w:p>
        </w:tc>
        <w:tc>
          <w:tcPr>
            <w:tcW w:w="720" w:type="dxa"/>
            <w:vAlign w:val="bottom"/>
          </w:tcPr>
          <w:p w14:paraId="5730F939" w14:textId="1DAF5324" w:rsidR="00463B9B" w:rsidRPr="00266FF1" w:rsidRDefault="00463B9B" w:rsidP="00463B9B">
            <w:pPr>
              <w:pStyle w:val="NoSpacing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0F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43F46" w:rsidRPr="00266FF1" w14:paraId="4AF1E7B6" w14:textId="77777777" w:rsidTr="00AE28D7">
        <w:trPr>
          <w:trHeight w:val="260"/>
        </w:trPr>
        <w:tc>
          <w:tcPr>
            <w:tcW w:w="452" w:type="dxa"/>
            <w:vMerge w:val="restart"/>
            <w:textDirection w:val="btLr"/>
          </w:tcPr>
          <w:p w14:paraId="4A309EB9" w14:textId="33D515BA" w:rsidR="00043F46" w:rsidRPr="00266FF1" w:rsidRDefault="00043F46" w:rsidP="00043F46">
            <w:pPr>
              <w:pStyle w:val="NoSpacing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Brain Metastasis</w:t>
            </w:r>
          </w:p>
        </w:tc>
        <w:tc>
          <w:tcPr>
            <w:tcW w:w="623" w:type="dxa"/>
          </w:tcPr>
          <w:p w14:paraId="4645F60D" w14:textId="155D4C05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0" w:type="dxa"/>
            <w:vAlign w:val="bottom"/>
          </w:tcPr>
          <w:p w14:paraId="30666864" w14:textId="463528BC" w:rsidR="00043F46" w:rsidRPr="00043F46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043F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18.3</w:t>
            </w:r>
          </w:p>
        </w:tc>
        <w:tc>
          <w:tcPr>
            <w:tcW w:w="630" w:type="dxa"/>
          </w:tcPr>
          <w:p w14:paraId="04FD1835" w14:textId="6ED2A14A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40" w:type="dxa"/>
          </w:tcPr>
          <w:p w14:paraId="7C9667AA" w14:textId="21827C43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30" w:type="dxa"/>
          </w:tcPr>
          <w:p w14:paraId="3113F0BA" w14:textId="25E5CADE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710" w:type="dxa"/>
            <w:gridSpan w:val="2"/>
          </w:tcPr>
          <w:p w14:paraId="6D154A77" w14:textId="7BA466C9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Melanoma</w:t>
            </w:r>
          </w:p>
        </w:tc>
        <w:tc>
          <w:tcPr>
            <w:tcW w:w="720" w:type="dxa"/>
          </w:tcPr>
          <w:p w14:paraId="64D69D0E" w14:textId="6D081970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1*</w:t>
            </w:r>
          </w:p>
        </w:tc>
        <w:tc>
          <w:tcPr>
            <w:tcW w:w="630" w:type="dxa"/>
          </w:tcPr>
          <w:p w14:paraId="18541C99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14:paraId="6DD9CC62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14:paraId="2440F927" w14:textId="07123B4B" w:rsidR="00043F46" w:rsidRPr="00AA242C" w:rsidRDefault="00043F46" w:rsidP="00043F46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42C">
              <w:rPr>
                <w:rFonts w:ascii="Times New Roman" w:hAnsi="Times New Roman" w:cs="Times New Roman"/>
                <w:sz w:val="20"/>
                <w:szCs w:val="20"/>
              </w:rPr>
              <w:t xml:space="preserve">See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chemotherapy records </w:t>
            </w:r>
            <w:r w:rsidRPr="00AA242C">
              <w:rPr>
                <w:rFonts w:ascii="Times New Roman" w:hAnsi="Times New Roman" w:cs="Times New Roman"/>
                <w:sz w:val="20"/>
                <w:szCs w:val="20"/>
              </w:rPr>
              <w:t>above</w:t>
            </w:r>
          </w:p>
        </w:tc>
        <w:tc>
          <w:tcPr>
            <w:tcW w:w="720" w:type="dxa"/>
          </w:tcPr>
          <w:p w14:paraId="5782AB49" w14:textId="782B4D80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43F46" w:rsidRPr="00266FF1" w14:paraId="7CEB60A3" w14:textId="77777777" w:rsidTr="00AE28D7">
        <w:trPr>
          <w:trHeight w:val="260"/>
        </w:trPr>
        <w:tc>
          <w:tcPr>
            <w:tcW w:w="452" w:type="dxa"/>
            <w:vMerge/>
            <w:textDirection w:val="btLr"/>
          </w:tcPr>
          <w:p w14:paraId="71B89D5B" w14:textId="77777777" w:rsidR="00043F46" w:rsidRPr="00266FF1" w:rsidRDefault="00043F46" w:rsidP="00043F46">
            <w:pPr>
              <w:pStyle w:val="NoSpacing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58D23266" w14:textId="4CA83C8B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0" w:type="dxa"/>
            <w:vAlign w:val="bottom"/>
          </w:tcPr>
          <w:p w14:paraId="12E4543D" w14:textId="4538D0DD" w:rsidR="00043F46" w:rsidRPr="00043F46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043F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630" w:type="dxa"/>
          </w:tcPr>
          <w:p w14:paraId="5C807230" w14:textId="39C5E6D0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40" w:type="dxa"/>
          </w:tcPr>
          <w:p w14:paraId="46A986F6" w14:textId="783489A8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30" w:type="dxa"/>
          </w:tcPr>
          <w:p w14:paraId="70AB57F1" w14:textId="1291F8E8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710" w:type="dxa"/>
            <w:gridSpan w:val="2"/>
          </w:tcPr>
          <w:p w14:paraId="7859AAD0" w14:textId="05068DF6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Squamous cell CA</w:t>
            </w:r>
          </w:p>
        </w:tc>
        <w:tc>
          <w:tcPr>
            <w:tcW w:w="720" w:type="dxa"/>
          </w:tcPr>
          <w:p w14:paraId="22FAEDEB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0F8609B2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14:paraId="242EA36B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2C400ABA" w14:textId="77777777" w:rsidR="00043F46" w:rsidRPr="00266FF1" w:rsidRDefault="00043F46" w:rsidP="00043F46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14:paraId="2FE846A8" w14:textId="41C74400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43F46" w:rsidRPr="00266FF1" w14:paraId="36645748" w14:textId="77777777" w:rsidTr="00AE28D7">
        <w:trPr>
          <w:trHeight w:val="260"/>
        </w:trPr>
        <w:tc>
          <w:tcPr>
            <w:tcW w:w="452" w:type="dxa"/>
            <w:vMerge/>
            <w:textDirection w:val="btLr"/>
          </w:tcPr>
          <w:p w14:paraId="74A8246E" w14:textId="77777777" w:rsidR="00043F46" w:rsidRPr="00266FF1" w:rsidRDefault="00043F46" w:rsidP="00043F46">
            <w:pPr>
              <w:pStyle w:val="NoSpacing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7640DEA3" w14:textId="1E39AAAB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900" w:type="dxa"/>
            <w:vAlign w:val="bottom"/>
          </w:tcPr>
          <w:p w14:paraId="31AA00FC" w14:textId="46F7083F" w:rsidR="00043F46" w:rsidRPr="00043F46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043F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630" w:type="dxa"/>
          </w:tcPr>
          <w:p w14:paraId="61F4A16E" w14:textId="3BC1AF00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540" w:type="dxa"/>
          </w:tcPr>
          <w:p w14:paraId="00E1E9A8" w14:textId="10636A38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630" w:type="dxa"/>
            <w:vAlign w:val="bottom"/>
          </w:tcPr>
          <w:p w14:paraId="75CD8CB2" w14:textId="50EEAA4E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710" w:type="dxa"/>
            <w:gridSpan w:val="2"/>
          </w:tcPr>
          <w:p w14:paraId="699B917B" w14:textId="6F084282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Breast CA</w:t>
            </w:r>
          </w:p>
        </w:tc>
        <w:tc>
          <w:tcPr>
            <w:tcW w:w="720" w:type="dxa"/>
          </w:tcPr>
          <w:p w14:paraId="10291AFD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13FD26B1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14:paraId="71C2126A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3D495C9A" w14:textId="77777777" w:rsidR="00043F46" w:rsidRPr="00266FF1" w:rsidRDefault="00043F46" w:rsidP="00043F46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14:paraId="42724F98" w14:textId="2AEC5CB4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43F46" w:rsidRPr="00266FF1" w14:paraId="1D3DBA43" w14:textId="77777777" w:rsidTr="00AE28D7">
        <w:tc>
          <w:tcPr>
            <w:tcW w:w="452" w:type="dxa"/>
            <w:vMerge/>
          </w:tcPr>
          <w:p w14:paraId="5A37D315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677C4EA2" w14:textId="4CC59945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0" w:type="dxa"/>
            <w:vAlign w:val="bottom"/>
          </w:tcPr>
          <w:p w14:paraId="26E19DF4" w14:textId="51C77EFE" w:rsidR="00043F46" w:rsidRPr="00043F46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043F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7.8</w:t>
            </w:r>
          </w:p>
        </w:tc>
        <w:tc>
          <w:tcPr>
            <w:tcW w:w="630" w:type="dxa"/>
          </w:tcPr>
          <w:p w14:paraId="38757235" w14:textId="67BF41EF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40" w:type="dxa"/>
          </w:tcPr>
          <w:p w14:paraId="0CAB298F" w14:textId="2F51578D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30" w:type="dxa"/>
          </w:tcPr>
          <w:p w14:paraId="1D65FF4F" w14:textId="5E987B03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710" w:type="dxa"/>
            <w:gridSpan w:val="2"/>
          </w:tcPr>
          <w:p w14:paraId="6D00418E" w14:textId="1AB4042C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Parotid CA</w:t>
            </w:r>
          </w:p>
        </w:tc>
        <w:tc>
          <w:tcPr>
            <w:tcW w:w="720" w:type="dxa"/>
          </w:tcPr>
          <w:p w14:paraId="3DDFC5D8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4CB5C09E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14:paraId="73AB3C5F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0B37F396" w14:textId="77777777" w:rsidR="00043F46" w:rsidRPr="00266FF1" w:rsidRDefault="00043F46" w:rsidP="00043F46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14:paraId="7C888AB2" w14:textId="14887BDC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43F46" w:rsidRPr="00266FF1" w14:paraId="502E0765" w14:textId="77777777" w:rsidTr="00AE28D7">
        <w:tc>
          <w:tcPr>
            <w:tcW w:w="452" w:type="dxa"/>
            <w:vMerge/>
          </w:tcPr>
          <w:p w14:paraId="641F6FE2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59FE2977" w14:textId="34EA1A8A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0" w:type="dxa"/>
            <w:vAlign w:val="bottom"/>
          </w:tcPr>
          <w:p w14:paraId="0689A143" w14:textId="0B8C735B" w:rsidR="00043F46" w:rsidRPr="00043F46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043F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630" w:type="dxa"/>
          </w:tcPr>
          <w:p w14:paraId="68FC3173" w14:textId="5497D5FE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540" w:type="dxa"/>
          </w:tcPr>
          <w:p w14:paraId="2E01E5C4" w14:textId="5FF952E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30" w:type="dxa"/>
          </w:tcPr>
          <w:p w14:paraId="19D853A4" w14:textId="7AEE5BC1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710" w:type="dxa"/>
            <w:gridSpan w:val="2"/>
          </w:tcPr>
          <w:p w14:paraId="1B0D8057" w14:textId="2542F446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NSCLC</w:t>
            </w:r>
          </w:p>
        </w:tc>
        <w:tc>
          <w:tcPr>
            <w:tcW w:w="720" w:type="dxa"/>
          </w:tcPr>
          <w:p w14:paraId="70014133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7B2F392F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14:paraId="5DB1C36C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07A2F01D" w14:textId="77777777" w:rsidR="00043F46" w:rsidRPr="00266FF1" w:rsidRDefault="00043F46" w:rsidP="00043F46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14:paraId="10E22EE7" w14:textId="530461D1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43F46" w:rsidRPr="00266FF1" w14:paraId="712ACCF8" w14:textId="77777777" w:rsidTr="00AE28D7">
        <w:tc>
          <w:tcPr>
            <w:tcW w:w="452" w:type="dxa"/>
            <w:vMerge/>
          </w:tcPr>
          <w:p w14:paraId="05FFB273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3D6D8B9E" w14:textId="1408ED89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0" w:type="dxa"/>
            <w:vAlign w:val="bottom"/>
          </w:tcPr>
          <w:p w14:paraId="134A7FB2" w14:textId="263228ED" w:rsidR="00043F46" w:rsidRPr="00043F46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043F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630" w:type="dxa"/>
          </w:tcPr>
          <w:p w14:paraId="2E91FBD3" w14:textId="6C753AAB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40" w:type="dxa"/>
          </w:tcPr>
          <w:p w14:paraId="317695CF" w14:textId="68589613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30" w:type="dxa"/>
          </w:tcPr>
          <w:p w14:paraId="2D5DFCF8" w14:textId="432D18F2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HS</w:t>
            </w:r>
          </w:p>
        </w:tc>
        <w:tc>
          <w:tcPr>
            <w:tcW w:w="1710" w:type="dxa"/>
            <w:gridSpan w:val="2"/>
          </w:tcPr>
          <w:p w14:paraId="6293DECE" w14:textId="682D768E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Lung adenocarcinoma</w:t>
            </w:r>
          </w:p>
        </w:tc>
        <w:tc>
          <w:tcPr>
            <w:tcW w:w="720" w:type="dxa"/>
          </w:tcPr>
          <w:p w14:paraId="5DD77EF8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2F2ECCC8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14:paraId="3172E295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7AA23701" w14:textId="77777777" w:rsidR="00043F46" w:rsidRPr="00266FF1" w:rsidRDefault="00043F46" w:rsidP="00043F46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14:paraId="1F6B4460" w14:textId="71F13E1D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43F46" w:rsidRPr="00266FF1" w14:paraId="0C2A9647" w14:textId="77777777" w:rsidTr="00AE28D7">
        <w:tc>
          <w:tcPr>
            <w:tcW w:w="452" w:type="dxa"/>
            <w:vMerge/>
          </w:tcPr>
          <w:p w14:paraId="12064BD8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169859CA" w14:textId="0D8BFC88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00" w:type="dxa"/>
            <w:vAlign w:val="bottom"/>
          </w:tcPr>
          <w:p w14:paraId="3A2DE7BB" w14:textId="0301C1D3" w:rsidR="00043F46" w:rsidRPr="00043F46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043F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630" w:type="dxa"/>
          </w:tcPr>
          <w:p w14:paraId="6DB95653" w14:textId="70C9D259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540" w:type="dxa"/>
          </w:tcPr>
          <w:p w14:paraId="7A3193FA" w14:textId="09979B11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630" w:type="dxa"/>
          </w:tcPr>
          <w:p w14:paraId="5B06D854" w14:textId="1824A309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710" w:type="dxa"/>
            <w:gridSpan w:val="2"/>
          </w:tcPr>
          <w:p w14:paraId="13905BC2" w14:textId="508F4B2A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Melanoma</w:t>
            </w:r>
          </w:p>
        </w:tc>
        <w:tc>
          <w:tcPr>
            <w:tcW w:w="720" w:type="dxa"/>
          </w:tcPr>
          <w:p w14:paraId="241CE30A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033ECE01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14:paraId="1B71A7E6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7460ADA2" w14:textId="77777777" w:rsidR="00043F46" w:rsidRPr="00266FF1" w:rsidRDefault="00043F46" w:rsidP="00043F46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14:paraId="7242EA7C" w14:textId="1B2883AC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43F46" w:rsidRPr="00266FF1" w14:paraId="2E53CACD" w14:textId="77777777" w:rsidTr="00AE28D7">
        <w:tc>
          <w:tcPr>
            <w:tcW w:w="452" w:type="dxa"/>
            <w:vMerge/>
          </w:tcPr>
          <w:p w14:paraId="58D3E5C0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14:paraId="5421ED49" w14:textId="5F8FEABA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00" w:type="dxa"/>
            <w:vAlign w:val="bottom"/>
          </w:tcPr>
          <w:p w14:paraId="714906EA" w14:textId="36434A82" w:rsidR="00043F46" w:rsidRPr="00043F46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043F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630" w:type="dxa"/>
          </w:tcPr>
          <w:p w14:paraId="3498F0FF" w14:textId="266D4D9D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40" w:type="dxa"/>
          </w:tcPr>
          <w:p w14:paraId="6A623A8E" w14:textId="4A473FF3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630" w:type="dxa"/>
          </w:tcPr>
          <w:p w14:paraId="556D4435" w14:textId="2A6D24CC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710" w:type="dxa"/>
            <w:gridSpan w:val="2"/>
          </w:tcPr>
          <w:p w14:paraId="77089857" w14:textId="38295F95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66FF1">
              <w:rPr>
                <w:rFonts w:ascii="Times New Roman" w:hAnsi="Times New Roman" w:cs="Times New Roman"/>
                <w:sz w:val="20"/>
                <w:szCs w:val="20"/>
              </w:rPr>
              <w:t>CML</w:t>
            </w:r>
          </w:p>
        </w:tc>
        <w:tc>
          <w:tcPr>
            <w:tcW w:w="720" w:type="dxa"/>
          </w:tcPr>
          <w:p w14:paraId="1FC927F6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030EC0A4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14:paraId="680116DD" w14:textId="77777777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4E71DCB3" w14:textId="77777777" w:rsidR="00043F46" w:rsidRPr="00266FF1" w:rsidRDefault="00043F46" w:rsidP="00043F46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14:paraId="0CD6FA7A" w14:textId="4C220906" w:rsidR="00043F46" w:rsidRPr="00266FF1" w:rsidRDefault="00043F46" w:rsidP="00043F4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</w:tbl>
    <w:p w14:paraId="2E07272F" w14:textId="4C266740" w:rsidR="00983DDE" w:rsidRPr="003E3624" w:rsidRDefault="00832397" w:rsidP="00DD383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83B">
        <w:rPr>
          <w:rFonts w:ascii="Times New Roman" w:hAnsi="Times New Roman" w:cs="Times New Roman"/>
          <w:sz w:val="24"/>
          <w:szCs w:val="24"/>
        </w:rPr>
        <w:t>AA: African American</w:t>
      </w:r>
      <w:r w:rsidR="00D92D89" w:rsidRPr="00DD383B">
        <w:rPr>
          <w:rFonts w:ascii="Times New Roman" w:hAnsi="Times New Roman" w:cs="Times New Roman"/>
          <w:sz w:val="24"/>
          <w:szCs w:val="24"/>
        </w:rPr>
        <w:t>;</w:t>
      </w:r>
      <w:r w:rsidRPr="00DD383B">
        <w:rPr>
          <w:rFonts w:ascii="Times New Roman" w:hAnsi="Times New Roman" w:cs="Times New Roman"/>
          <w:sz w:val="24"/>
          <w:szCs w:val="24"/>
        </w:rPr>
        <w:t xml:space="preserve"> </w:t>
      </w:r>
      <w:r w:rsidR="00D9483F" w:rsidRPr="003B403D">
        <w:rPr>
          <w:rFonts w:ascii="Times New Roman" w:hAnsi="Times New Roman" w:cs="Times New Roman"/>
          <w:sz w:val="24"/>
          <w:szCs w:val="24"/>
        </w:rPr>
        <w:t>ABT</w:t>
      </w:r>
      <w:r w:rsidR="00680470" w:rsidRPr="003B403D">
        <w:rPr>
          <w:rFonts w:ascii="Times New Roman" w:hAnsi="Times New Roman" w:cs="Times New Roman"/>
          <w:sz w:val="24"/>
          <w:szCs w:val="24"/>
        </w:rPr>
        <w:t>/placebo</w:t>
      </w:r>
      <w:r w:rsidR="00D9483F" w:rsidRPr="003B403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9483F" w:rsidRPr="003B403D">
        <w:rPr>
          <w:rFonts w:ascii="Times New Roman" w:hAnsi="Times New Roman" w:cs="Times New Roman"/>
          <w:bCs/>
          <w:sz w:val="24"/>
          <w:szCs w:val="24"/>
        </w:rPr>
        <w:t>depatuxizumab</w:t>
      </w:r>
      <w:proofErr w:type="spellEnd"/>
      <w:r w:rsidR="00D9483F" w:rsidRPr="003B40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9483F" w:rsidRPr="003B403D">
        <w:rPr>
          <w:rFonts w:ascii="Times New Roman" w:hAnsi="Times New Roman" w:cs="Times New Roman"/>
          <w:bCs/>
          <w:sz w:val="24"/>
          <w:szCs w:val="24"/>
        </w:rPr>
        <w:t>mafodotin</w:t>
      </w:r>
      <w:proofErr w:type="spellEnd"/>
      <w:r w:rsidR="00B22691" w:rsidRPr="003B403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80470" w:rsidRPr="003B403D">
        <w:rPr>
          <w:rFonts w:ascii="Times New Roman" w:hAnsi="Times New Roman" w:cs="Times New Roman"/>
          <w:bCs/>
          <w:sz w:val="24"/>
          <w:szCs w:val="24"/>
        </w:rPr>
        <w:t xml:space="preserve">placebo is listed because study drug was </w:t>
      </w:r>
      <w:r w:rsidR="00B22691" w:rsidRPr="003B403D">
        <w:rPr>
          <w:rFonts w:ascii="Times New Roman" w:hAnsi="Times New Roman" w:cs="Times New Roman"/>
          <w:bCs/>
          <w:sz w:val="24"/>
          <w:szCs w:val="24"/>
        </w:rPr>
        <w:t xml:space="preserve">administered in a </w:t>
      </w:r>
      <w:r w:rsidR="00680470" w:rsidRPr="003B403D">
        <w:rPr>
          <w:rFonts w:ascii="Times New Roman" w:hAnsi="Times New Roman" w:cs="Times New Roman"/>
          <w:bCs/>
          <w:sz w:val="24"/>
          <w:szCs w:val="24"/>
        </w:rPr>
        <w:t>double-blinded</w:t>
      </w:r>
      <w:r w:rsidR="00B22691" w:rsidRPr="003B403D">
        <w:rPr>
          <w:rFonts w:ascii="Times New Roman" w:hAnsi="Times New Roman" w:cs="Times New Roman"/>
          <w:bCs/>
          <w:sz w:val="24"/>
          <w:szCs w:val="24"/>
        </w:rPr>
        <w:t xml:space="preserve"> way</w:t>
      </w:r>
      <w:r w:rsidR="00686FC8" w:rsidRPr="003B403D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6A45B2" w:rsidRPr="00DD383B">
        <w:rPr>
          <w:rFonts w:ascii="Times New Roman" w:hAnsi="Times New Roman" w:cs="Times New Roman"/>
          <w:sz w:val="24"/>
          <w:szCs w:val="24"/>
        </w:rPr>
        <w:t xml:space="preserve">AS: Asian; </w:t>
      </w:r>
      <w:r w:rsidR="00782B29">
        <w:rPr>
          <w:rFonts w:ascii="Times New Roman" w:hAnsi="Times New Roman" w:cs="Times New Roman"/>
          <w:sz w:val="24"/>
          <w:szCs w:val="24"/>
        </w:rPr>
        <w:t xml:space="preserve">ABT: </w:t>
      </w:r>
      <w:proofErr w:type="spellStart"/>
      <w:r w:rsidR="00782B29" w:rsidRPr="00782B29">
        <w:rPr>
          <w:rFonts w:ascii="Times New Roman" w:hAnsi="Times New Roman" w:cs="Times New Roman"/>
          <w:bCs/>
          <w:sz w:val="24"/>
          <w:szCs w:val="24"/>
        </w:rPr>
        <w:t>Depatuxizumab</w:t>
      </w:r>
      <w:proofErr w:type="spellEnd"/>
      <w:r w:rsidR="00782B29" w:rsidRPr="00782B2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82B29" w:rsidRPr="00782B29">
        <w:rPr>
          <w:rFonts w:ascii="Times New Roman" w:hAnsi="Times New Roman" w:cs="Times New Roman"/>
          <w:bCs/>
          <w:sz w:val="24"/>
          <w:szCs w:val="24"/>
        </w:rPr>
        <w:t>mafodotin</w:t>
      </w:r>
      <w:proofErr w:type="spellEnd"/>
      <w:r w:rsidR="00782B29" w:rsidRPr="00782B29">
        <w:rPr>
          <w:rFonts w:ascii="Times New Roman" w:hAnsi="Times New Roman" w:cs="Times New Roman"/>
          <w:bCs/>
          <w:sz w:val="24"/>
          <w:szCs w:val="24"/>
        </w:rPr>
        <w:t xml:space="preserve"> (ABT-414)</w:t>
      </w:r>
      <w:r w:rsidR="00782B29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F33046">
        <w:rPr>
          <w:rFonts w:ascii="Times New Roman" w:hAnsi="Times New Roman" w:cs="Times New Roman"/>
          <w:bCs/>
          <w:sz w:val="24"/>
          <w:szCs w:val="24"/>
        </w:rPr>
        <w:t xml:space="preserve">Ara-C: Cytarabine; </w:t>
      </w:r>
      <w:r w:rsidRPr="00DD383B">
        <w:rPr>
          <w:rFonts w:ascii="Times New Roman" w:hAnsi="Times New Roman" w:cs="Times New Roman"/>
          <w:sz w:val="24"/>
          <w:szCs w:val="24"/>
        </w:rPr>
        <w:t>C: Caucasian;</w:t>
      </w:r>
      <w:r w:rsidR="002F1E24" w:rsidRPr="00DD383B">
        <w:rPr>
          <w:rFonts w:ascii="Times New Roman" w:hAnsi="Times New Roman" w:cs="Times New Roman"/>
          <w:sz w:val="24"/>
          <w:szCs w:val="24"/>
        </w:rPr>
        <w:t xml:space="preserve"> CA: cancer;</w:t>
      </w:r>
      <w:r w:rsidRPr="00DD383B">
        <w:rPr>
          <w:rFonts w:ascii="Times New Roman" w:hAnsi="Times New Roman" w:cs="Times New Roman"/>
          <w:sz w:val="24"/>
          <w:szCs w:val="24"/>
        </w:rPr>
        <w:t xml:space="preserve"> </w:t>
      </w:r>
      <w:r w:rsidR="00055678">
        <w:rPr>
          <w:rFonts w:ascii="Times New Roman" w:hAnsi="Times New Roman" w:cs="Times New Roman"/>
          <w:sz w:val="24"/>
          <w:szCs w:val="24"/>
        </w:rPr>
        <w:t xml:space="preserve">CAB: </w:t>
      </w:r>
      <w:proofErr w:type="spellStart"/>
      <w:r w:rsidR="00055678">
        <w:rPr>
          <w:rFonts w:ascii="Times New Roman" w:hAnsi="Times New Roman" w:cs="Times New Roman"/>
          <w:sz w:val="24"/>
          <w:szCs w:val="24"/>
        </w:rPr>
        <w:t>cabiralizumab</w:t>
      </w:r>
      <w:proofErr w:type="spellEnd"/>
      <w:r w:rsidR="00055678">
        <w:rPr>
          <w:rFonts w:ascii="Times New Roman" w:hAnsi="Times New Roman" w:cs="Times New Roman"/>
          <w:sz w:val="24"/>
          <w:szCs w:val="24"/>
        </w:rPr>
        <w:t xml:space="preserve"> (FPA-008); </w:t>
      </w:r>
      <w:r w:rsidR="00D03E04" w:rsidRPr="00DD383B">
        <w:rPr>
          <w:rFonts w:ascii="Times New Roman" w:hAnsi="Times New Roman" w:cs="Times New Roman"/>
          <w:sz w:val="24"/>
          <w:szCs w:val="24"/>
        </w:rPr>
        <w:t xml:space="preserve">CMS: Clinical myelosuppression scores; </w:t>
      </w:r>
      <w:r w:rsidR="0052315E" w:rsidRPr="00DD383B">
        <w:rPr>
          <w:rFonts w:ascii="Times New Roman" w:hAnsi="Times New Roman" w:cs="Times New Roman"/>
          <w:sz w:val="24"/>
          <w:szCs w:val="24"/>
        </w:rPr>
        <w:t xml:space="preserve">DMG: </w:t>
      </w:r>
      <w:r w:rsidR="0052315E" w:rsidRPr="00DD383B">
        <w:rPr>
          <w:rFonts w:ascii="Times New Roman" w:hAnsi="Times New Roman"/>
          <w:color w:val="000000"/>
          <w:sz w:val="24"/>
          <w:szCs w:val="24"/>
        </w:rPr>
        <w:t xml:space="preserve">diffuse midline glioma; </w:t>
      </w:r>
      <w:r w:rsidR="00BB5CAD">
        <w:rPr>
          <w:rFonts w:ascii="Times New Roman" w:hAnsi="Times New Roman"/>
          <w:color w:val="000000"/>
          <w:sz w:val="24"/>
          <w:szCs w:val="24"/>
        </w:rPr>
        <w:t>Dox: Dox</w:t>
      </w:r>
      <w:r w:rsidR="00BB5CAD" w:rsidRPr="00BB5CAD">
        <w:rPr>
          <w:rFonts w:ascii="Times New Roman" w:hAnsi="Times New Roman"/>
          <w:color w:val="000000"/>
          <w:sz w:val="24"/>
          <w:szCs w:val="24"/>
        </w:rPr>
        <w:t>orubicin</w:t>
      </w:r>
      <w:r w:rsidR="00BB5CAD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A17FBC">
        <w:rPr>
          <w:rFonts w:ascii="Times New Roman" w:hAnsi="Times New Roman"/>
          <w:color w:val="000000"/>
          <w:sz w:val="24"/>
          <w:szCs w:val="24"/>
        </w:rPr>
        <w:t xml:space="preserve">Dx: diagnosis; </w:t>
      </w:r>
      <w:r w:rsidR="002E213E">
        <w:rPr>
          <w:rFonts w:ascii="Times New Roman" w:hAnsi="Times New Roman"/>
          <w:color w:val="000000"/>
          <w:sz w:val="24"/>
          <w:szCs w:val="24"/>
        </w:rPr>
        <w:t xml:space="preserve">EVE: </w:t>
      </w:r>
      <w:proofErr w:type="spellStart"/>
      <w:r w:rsidR="002E213E" w:rsidRPr="002E213E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everolimus</w:t>
      </w:r>
      <w:proofErr w:type="spellEnd"/>
      <w:r w:rsidR="00055678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;</w:t>
      </w:r>
      <w:r w:rsidR="002E213E" w:rsidRPr="002E213E">
        <w:rPr>
          <w:rFonts w:ascii="Arial" w:hAnsi="Arial" w:cs="Arial"/>
          <w:color w:val="545454"/>
          <w:sz w:val="28"/>
          <w:shd w:val="clear" w:color="auto" w:fill="FFFFFF"/>
        </w:rPr>
        <w:t xml:space="preserve"> </w:t>
      </w:r>
      <w:r w:rsidR="00FC1091" w:rsidRPr="00DD383B">
        <w:rPr>
          <w:rFonts w:ascii="Times New Roman" w:hAnsi="Times New Roman" w:cs="Times New Roman"/>
          <w:sz w:val="24"/>
          <w:szCs w:val="24"/>
        </w:rPr>
        <w:t xml:space="preserve">F: Female; </w:t>
      </w:r>
      <w:r w:rsidR="009F063D">
        <w:rPr>
          <w:rFonts w:ascii="Times New Roman" w:hAnsi="Times New Roman" w:cs="Times New Roman"/>
          <w:sz w:val="24"/>
          <w:szCs w:val="24"/>
        </w:rPr>
        <w:t xml:space="preserve">GC: gliomatosis cerebri; </w:t>
      </w:r>
      <w:r w:rsidR="00FC1091" w:rsidRPr="00DD383B">
        <w:rPr>
          <w:rFonts w:ascii="Times New Roman" w:hAnsi="Times New Roman" w:cs="Times New Roman"/>
          <w:sz w:val="24"/>
          <w:szCs w:val="24"/>
        </w:rPr>
        <w:t>HS</w:t>
      </w:r>
      <w:r w:rsidRPr="00DD383B">
        <w:rPr>
          <w:rFonts w:ascii="Times New Roman" w:hAnsi="Times New Roman" w:cs="Times New Roman"/>
          <w:sz w:val="24"/>
          <w:szCs w:val="24"/>
        </w:rPr>
        <w:t xml:space="preserve">: </w:t>
      </w:r>
      <w:r w:rsidR="00FC1091" w:rsidRPr="00DD383B">
        <w:rPr>
          <w:rFonts w:ascii="Times New Roman" w:hAnsi="Times New Roman" w:cs="Times New Roman"/>
          <w:sz w:val="24"/>
          <w:szCs w:val="24"/>
        </w:rPr>
        <w:t>Hispanic</w:t>
      </w:r>
      <w:r w:rsidRPr="00DD383B">
        <w:rPr>
          <w:rFonts w:ascii="Times New Roman" w:hAnsi="Times New Roman" w:cs="Times New Roman"/>
          <w:sz w:val="24"/>
          <w:szCs w:val="24"/>
        </w:rPr>
        <w:t xml:space="preserve">; </w:t>
      </w:r>
      <w:r w:rsidR="00514EA9" w:rsidRPr="00DD383B">
        <w:rPr>
          <w:rFonts w:ascii="Times New Roman" w:hAnsi="Times New Roman" w:cs="Times New Roman"/>
          <w:sz w:val="24"/>
          <w:szCs w:val="24"/>
        </w:rPr>
        <w:t xml:space="preserve">LFS: </w:t>
      </w:r>
      <w:hyperlink r:id="rId8" w:history="1">
        <w:r w:rsidR="00514EA9" w:rsidRPr="00DD383B">
          <w:rPr>
            <w:rStyle w:val="Hyperlink"/>
            <w:rFonts w:ascii="Times New Roman" w:hAnsi="Times New Roman" w:cs="Times New Roman"/>
            <w:bCs/>
            <w:color w:val="000000"/>
            <w:sz w:val="24"/>
            <w:szCs w:val="24"/>
            <w:u w:val="none"/>
          </w:rPr>
          <w:t>Li-Fraumeni syndrome</w:t>
        </w:r>
      </w:hyperlink>
      <w:r w:rsidR="00514EA9" w:rsidRPr="00DD383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; </w:t>
      </w:r>
      <w:r w:rsidRPr="00DD383B">
        <w:rPr>
          <w:rFonts w:ascii="Times New Roman" w:hAnsi="Times New Roman" w:cs="Times New Roman"/>
          <w:sz w:val="24"/>
          <w:szCs w:val="24"/>
        </w:rPr>
        <w:t xml:space="preserve">M: Male; </w:t>
      </w:r>
      <w:r w:rsidR="00240017">
        <w:rPr>
          <w:rFonts w:ascii="Times New Roman" w:hAnsi="Times New Roman" w:cs="Times New Roman"/>
          <w:sz w:val="24"/>
          <w:szCs w:val="24"/>
        </w:rPr>
        <w:t xml:space="preserve">MTX: methotrexate; </w:t>
      </w:r>
      <w:proofErr w:type="spellStart"/>
      <w:r w:rsidR="00FC2503">
        <w:rPr>
          <w:rFonts w:ascii="Times New Roman" w:hAnsi="Times New Roman" w:cs="Times New Roman"/>
          <w:sz w:val="24"/>
          <w:szCs w:val="24"/>
        </w:rPr>
        <w:t>Nivo</w:t>
      </w:r>
      <w:proofErr w:type="spellEnd"/>
      <w:r w:rsidR="00FC2503">
        <w:rPr>
          <w:rFonts w:ascii="Times New Roman" w:hAnsi="Times New Roman" w:cs="Times New Roman"/>
          <w:sz w:val="24"/>
          <w:szCs w:val="24"/>
        </w:rPr>
        <w:t xml:space="preserve"> (nivolumab): </w:t>
      </w:r>
      <w:r w:rsidR="008B6779">
        <w:rPr>
          <w:rFonts w:ascii="Times New Roman" w:hAnsi="Times New Roman" w:cs="Times New Roman"/>
          <w:sz w:val="24"/>
          <w:szCs w:val="24"/>
        </w:rPr>
        <w:t xml:space="preserve">NSCLC: </w:t>
      </w:r>
      <w:r w:rsidR="008B6779" w:rsidRPr="008B6779">
        <w:rPr>
          <w:rFonts w:ascii="Times New Roman" w:hAnsi="Times New Roman" w:cs="Times New Roman"/>
          <w:bCs/>
          <w:color w:val="222222"/>
          <w:sz w:val="24"/>
          <w:szCs w:val="21"/>
          <w:shd w:val="clear" w:color="auto" w:fill="FFFFFF"/>
        </w:rPr>
        <w:t>Non-small-cell lung carcinoma</w:t>
      </w:r>
      <w:r w:rsidR="008B6779">
        <w:rPr>
          <w:rFonts w:ascii="Times New Roman" w:hAnsi="Times New Roman" w:cs="Times New Roman"/>
          <w:sz w:val="24"/>
          <w:szCs w:val="24"/>
        </w:rPr>
        <w:t xml:space="preserve">; </w:t>
      </w:r>
      <w:r w:rsidR="005954CF" w:rsidRPr="00DD383B">
        <w:rPr>
          <w:rFonts w:ascii="Times New Roman" w:hAnsi="Times New Roman" w:cs="Times New Roman"/>
          <w:sz w:val="24"/>
          <w:szCs w:val="24"/>
        </w:rPr>
        <w:t>O:</w:t>
      </w:r>
      <w:r w:rsidR="00524F07" w:rsidRPr="00DD383B">
        <w:rPr>
          <w:rFonts w:ascii="Times New Roman" w:hAnsi="Times New Roman" w:cs="Times New Roman"/>
          <w:sz w:val="24"/>
          <w:szCs w:val="24"/>
        </w:rPr>
        <w:t xml:space="preserve"> </w:t>
      </w:r>
      <w:r w:rsidR="005954CF" w:rsidRPr="00DD383B">
        <w:rPr>
          <w:rFonts w:ascii="Times New Roman" w:hAnsi="Times New Roman" w:cs="Times New Roman"/>
          <w:sz w:val="24"/>
          <w:szCs w:val="24"/>
        </w:rPr>
        <w:t xml:space="preserve">other; </w:t>
      </w:r>
      <w:r w:rsidR="0003360B" w:rsidRPr="00DD383B">
        <w:rPr>
          <w:rFonts w:ascii="Times New Roman" w:hAnsi="Times New Roman" w:cs="Times New Roman"/>
          <w:sz w:val="24"/>
          <w:szCs w:val="24"/>
        </w:rPr>
        <w:t>ODG: oligo</w:t>
      </w:r>
      <w:r w:rsidR="00524F07" w:rsidRPr="00DD383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03360B" w:rsidRPr="00DD383B">
        <w:rPr>
          <w:rFonts w:ascii="Times New Roman" w:hAnsi="Times New Roman" w:cs="Times New Roman"/>
          <w:sz w:val="24"/>
          <w:szCs w:val="24"/>
        </w:rPr>
        <w:t>dendroglioma</w:t>
      </w:r>
      <w:proofErr w:type="spellEnd"/>
      <w:r w:rsidR="0003360B" w:rsidRPr="00DD383B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0D4A8C">
        <w:rPr>
          <w:rFonts w:ascii="Times New Roman" w:hAnsi="Times New Roman" w:cs="Times New Roman"/>
          <w:sz w:val="24"/>
          <w:szCs w:val="24"/>
        </w:rPr>
        <w:t>Toca</w:t>
      </w:r>
      <w:proofErr w:type="spellEnd"/>
      <w:r w:rsidR="000D4A8C">
        <w:rPr>
          <w:rFonts w:ascii="Times New Roman" w:hAnsi="Times New Roman" w:cs="Times New Roman"/>
          <w:sz w:val="24"/>
          <w:szCs w:val="24"/>
        </w:rPr>
        <w:t xml:space="preserve"> FC: an </w:t>
      </w:r>
      <w:r w:rsidR="000D4A8C" w:rsidRPr="000D4A8C">
        <w:rPr>
          <w:rFonts w:ascii="Times New Roman" w:hAnsi="Times New Roman" w:cs="Times New Roman"/>
          <w:sz w:val="24"/>
          <w:szCs w:val="24"/>
        </w:rPr>
        <w:t>extended-release formulation of flucytosine</w:t>
      </w:r>
      <w:r w:rsidR="00782B29">
        <w:rPr>
          <w:rFonts w:ascii="Times New Roman" w:hAnsi="Times New Roman" w:cs="Times New Roman"/>
          <w:sz w:val="24"/>
          <w:szCs w:val="24"/>
        </w:rPr>
        <w:t>: Topo: Topotecan;</w:t>
      </w:r>
      <w:r w:rsidR="00F96E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B29" w:rsidRPr="00DD383B">
        <w:rPr>
          <w:rFonts w:ascii="Times New Roman" w:hAnsi="Times New Roman" w:cs="Times New Roman"/>
          <w:sz w:val="24"/>
          <w:szCs w:val="24"/>
        </w:rPr>
        <w:t>Uk</w:t>
      </w:r>
      <w:proofErr w:type="spellEnd"/>
      <w:r w:rsidR="00782B29" w:rsidRPr="00DD383B">
        <w:rPr>
          <w:rFonts w:ascii="Times New Roman" w:hAnsi="Times New Roman" w:cs="Times New Roman"/>
          <w:sz w:val="24"/>
          <w:szCs w:val="24"/>
        </w:rPr>
        <w:t xml:space="preserve">: unknown. </w:t>
      </w:r>
      <w:r w:rsidR="00983DDE" w:rsidRPr="00DD38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 </w:t>
      </w:r>
      <w:r w:rsidR="00983DDE" w:rsidRPr="00EE5D6E">
        <w:rPr>
          <w:rFonts w:ascii="Times New Roman" w:hAnsi="Times New Roman" w:cs="Times New Roman"/>
          <w:color w:val="000000" w:themeColor="text1"/>
          <w:sz w:val="24"/>
          <w:szCs w:val="24"/>
        </w:rPr>
        <w:t>Patient #6</w:t>
      </w:r>
      <w:r w:rsidR="009F33BC" w:rsidRPr="00EE5D6E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983DDE" w:rsidRPr="00EE5D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treated </w:t>
      </w:r>
      <w:r w:rsidR="00983DDE" w:rsidRPr="00DD38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one 42 consecutive days of low-dose TMZ. </w:t>
      </w:r>
      <w:r w:rsidR="003E3624" w:rsidRPr="00266FF1">
        <w:rPr>
          <w:rFonts w:ascii="Times New Roman" w:hAnsi="Times New Roman" w:cs="Times New Roman"/>
          <w:sz w:val="20"/>
          <w:szCs w:val="20"/>
        </w:rPr>
        <w:t>**</w:t>
      </w:r>
      <w:r w:rsidR="003E3624" w:rsidRPr="003E3624">
        <w:rPr>
          <w:rFonts w:ascii="Times New Roman" w:hAnsi="Times New Roman" w:cs="Times New Roman"/>
          <w:sz w:val="24"/>
          <w:szCs w:val="24"/>
        </w:rPr>
        <w:t>OS</w:t>
      </w:r>
      <w:r w:rsidR="003E3624">
        <w:rPr>
          <w:rFonts w:ascii="Times New Roman" w:hAnsi="Times New Roman" w:cs="Times New Roman"/>
          <w:sz w:val="24"/>
          <w:szCs w:val="24"/>
        </w:rPr>
        <w:t xml:space="preserve"> is calculated from the time of diagnosis of GBM, secondary GBM or brain </w:t>
      </w:r>
      <w:proofErr w:type="spellStart"/>
      <w:r w:rsidR="003E3624">
        <w:rPr>
          <w:rFonts w:ascii="Times New Roman" w:hAnsi="Times New Roman" w:cs="Times New Roman"/>
          <w:sz w:val="24"/>
          <w:szCs w:val="24"/>
        </w:rPr>
        <w:t>mets</w:t>
      </w:r>
      <w:proofErr w:type="spellEnd"/>
      <w:r w:rsidR="003E3624">
        <w:rPr>
          <w:rFonts w:ascii="Times New Roman" w:hAnsi="Times New Roman" w:cs="Times New Roman"/>
          <w:sz w:val="24"/>
          <w:szCs w:val="24"/>
        </w:rPr>
        <w:t>.</w:t>
      </w:r>
      <w:r w:rsidR="00D9536F">
        <w:rPr>
          <w:rFonts w:ascii="Times New Roman" w:hAnsi="Times New Roman" w:cs="Times New Roman"/>
          <w:sz w:val="24"/>
          <w:szCs w:val="24"/>
        </w:rPr>
        <w:t xml:space="preserve"> Exception for individual cases, for example, is allowed. </w:t>
      </w:r>
      <w:r w:rsidR="003E36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47D8EC" w14:textId="7154BCD9" w:rsidR="006D386C" w:rsidRPr="00DD383B" w:rsidRDefault="00A82745" w:rsidP="00DD383B">
      <w:pPr>
        <w:spacing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Genomic test </w:t>
      </w:r>
      <w:r w:rsidR="00266FF1" w:rsidRPr="00DD383B">
        <w:rPr>
          <w:rFonts w:ascii="Times New Roman" w:hAnsi="Times New Roman"/>
          <w:color w:val="000000"/>
          <w:sz w:val="24"/>
          <w:szCs w:val="24"/>
        </w:rPr>
        <w:t>(</w:t>
      </w:r>
      <w:r w:rsidR="00266FF1" w:rsidRPr="00DD383B">
        <w:rPr>
          <w:rFonts w:ascii="Times New Roman" w:hAnsi="Times New Roman"/>
          <w:sz w:val="24"/>
          <w:szCs w:val="24"/>
        </w:rPr>
        <w:t xml:space="preserve">Foundation Medicine, </w:t>
      </w:r>
      <w:r w:rsidR="00266FF1" w:rsidRPr="00DD383B">
        <w:rPr>
          <w:rFonts w:ascii="Times New Roman" w:hAnsi="Times New Roman"/>
          <w:sz w:val="24"/>
          <w:szCs w:val="24"/>
          <w:shd w:val="clear" w:color="auto" w:fill="FFFFFF"/>
        </w:rPr>
        <w:t>Cambridge, MA)</w:t>
      </w:r>
      <w:r w:rsidR="00266FF1" w:rsidRPr="00DD383B">
        <w:rPr>
          <w:rFonts w:ascii="Times New Roman" w:hAnsi="Times New Roman"/>
          <w:color w:val="000000"/>
          <w:sz w:val="24"/>
          <w:szCs w:val="24"/>
        </w:rPr>
        <w:t xml:space="preserve"> reported H3F3A K27M mutan</w:t>
      </w:r>
      <w:r w:rsidR="00DF6CF2">
        <w:rPr>
          <w:rFonts w:ascii="Times New Roman" w:hAnsi="Times New Roman"/>
          <w:color w:val="000000"/>
          <w:sz w:val="24"/>
          <w:szCs w:val="24"/>
        </w:rPr>
        <w:t xml:space="preserve">t in tumor tissue </w:t>
      </w:r>
      <w:r w:rsidR="00DF6CF2" w:rsidRPr="00165E1F">
        <w:rPr>
          <w:rFonts w:ascii="Times New Roman" w:hAnsi="Times New Roman"/>
          <w:color w:val="000000" w:themeColor="text1"/>
          <w:sz w:val="24"/>
          <w:szCs w:val="24"/>
        </w:rPr>
        <w:t>of patient #</w:t>
      </w:r>
      <w:r w:rsidR="00165E1F" w:rsidRPr="00165E1F">
        <w:rPr>
          <w:rFonts w:ascii="Times New Roman" w:hAnsi="Times New Roman"/>
          <w:color w:val="000000" w:themeColor="text1"/>
          <w:sz w:val="24"/>
          <w:szCs w:val="24"/>
        </w:rPr>
        <w:t>65</w:t>
      </w:r>
      <w:r w:rsidR="00266FF1" w:rsidRPr="00165E1F">
        <w:rPr>
          <w:rFonts w:ascii="Times New Roman" w:hAnsi="Times New Roman"/>
          <w:color w:val="000000" w:themeColor="text1"/>
          <w:sz w:val="24"/>
          <w:szCs w:val="24"/>
        </w:rPr>
        <w:t xml:space="preserve"> and two</w:t>
      </w:r>
      <w:r w:rsidR="00DF6CF2" w:rsidRPr="00165E1F">
        <w:rPr>
          <w:rFonts w:ascii="Times New Roman" w:hAnsi="Times New Roman"/>
          <w:color w:val="000000" w:themeColor="text1"/>
          <w:sz w:val="24"/>
          <w:szCs w:val="24"/>
        </w:rPr>
        <w:t xml:space="preserve"> spine glioma cases (patients #</w:t>
      </w:r>
      <w:r w:rsidR="00165E1F" w:rsidRPr="00165E1F">
        <w:rPr>
          <w:rFonts w:ascii="Times New Roman" w:hAnsi="Times New Roman"/>
          <w:color w:val="000000" w:themeColor="text1"/>
          <w:sz w:val="24"/>
          <w:szCs w:val="24"/>
        </w:rPr>
        <w:t>9</w:t>
      </w:r>
      <w:r w:rsidR="00266FF1" w:rsidRPr="00165E1F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="007E6CCF" w:rsidRPr="00165E1F">
        <w:rPr>
          <w:rFonts w:ascii="Times New Roman" w:hAnsi="Times New Roman"/>
          <w:color w:val="000000" w:themeColor="text1"/>
          <w:sz w:val="24"/>
          <w:szCs w:val="24"/>
        </w:rPr>
        <w:t>#</w:t>
      </w:r>
      <w:r w:rsidR="00266FF1" w:rsidRPr="00165E1F">
        <w:rPr>
          <w:rFonts w:ascii="Times New Roman" w:hAnsi="Times New Roman"/>
          <w:color w:val="000000" w:themeColor="text1"/>
          <w:sz w:val="24"/>
          <w:szCs w:val="24"/>
        </w:rPr>
        <w:t>5</w:t>
      </w:r>
      <w:r w:rsidR="00165E1F" w:rsidRPr="00165E1F">
        <w:rPr>
          <w:rFonts w:ascii="Times New Roman" w:hAnsi="Times New Roman"/>
          <w:color w:val="000000" w:themeColor="text1"/>
          <w:sz w:val="24"/>
          <w:szCs w:val="24"/>
        </w:rPr>
        <w:t>5</w:t>
      </w:r>
      <w:r w:rsidR="00266FF1" w:rsidRPr="00165E1F">
        <w:rPr>
          <w:rFonts w:ascii="Times New Roman" w:hAnsi="Times New Roman"/>
          <w:color w:val="000000" w:themeColor="text1"/>
          <w:sz w:val="24"/>
          <w:szCs w:val="24"/>
        </w:rPr>
        <w:t xml:space="preserve">). </w:t>
      </w:r>
      <w:r w:rsidR="00266FF1" w:rsidRPr="00DD383B">
        <w:rPr>
          <w:rFonts w:ascii="Times New Roman" w:hAnsi="Times New Roman"/>
          <w:color w:val="000000"/>
          <w:sz w:val="24"/>
          <w:szCs w:val="24"/>
        </w:rPr>
        <w:t>Therefore</w:t>
      </w:r>
      <w:r w:rsidR="000E40BB" w:rsidRPr="00DD383B">
        <w:rPr>
          <w:rFonts w:ascii="Times New Roman" w:hAnsi="Times New Roman"/>
          <w:color w:val="000000"/>
          <w:sz w:val="24"/>
          <w:szCs w:val="24"/>
        </w:rPr>
        <w:t>,</w:t>
      </w:r>
      <w:r w:rsidR="00266FF1" w:rsidRPr="00DD383B">
        <w:rPr>
          <w:rFonts w:ascii="Times New Roman" w:hAnsi="Times New Roman"/>
          <w:color w:val="000000"/>
          <w:sz w:val="24"/>
          <w:szCs w:val="24"/>
        </w:rPr>
        <w:t xml:space="preserve"> the diagnosis for these three subjects were classified as </w:t>
      </w:r>
      <w:r w:rsidR="0052315E" w:rsidRPr="00DD383B">
        <w:rPr>
          <w:rFonts w:ascii="Times New Roman" w:hAnsi="Times New Roman"/>
          <w:color w:val="000000"/>
          <w:sz w:val="24"/>
          <w:szCs w:val="24"/>
        </w:rPr>
        <w:t xml:space="preserve">DMG. </w:t>
      </w:r>
      <w:r w:rsidR="00266FF1" w:rsidRPr="00DD383B">
        <w:rPr>
          <w:rFonts w:ascii="Times New Roman" w:hAnsi="Times New Roman"/>
          <w:color w:val="000000"/>
          <w:sz w:val="24"/>
          <w:szCs w:val="24"/>
        </w:rPr>
        <w:t xml:space="preserve">DMG is classified as </w:t>
      </w:r>
      <w:r w:rsidR="00266FF1" w:rsidRPr="00DD383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WHO </w:t>
      </w:r>
      <w:r w:rsidR="00266FF1" w:rsidRPr="00DD383B">
        <w:rPr>
          <w:rStyle w:val="Emphasis"/>
          <w:rFonts w:ascii="Times New Roman" w:hAnsi="Times New Roman"/>
          <w:bCs/>
          <w:i w:val="0"/>
          <w:iCs w:val="0"/>
          <w:color w:val="000000"/>
          <w:sz w:val="24"/>
          <w:szCs w:val="24"/>
          <w:shd w:val="clear" w:color="auto" w:fill="FFFFFF"/>
        </w:rPr>
        <w:t xml:space="preserve">grade IV glioma, </w:t>
      </w:r>
      <w:r w:rsidR="00266FF1" w:rsidRPr="00DD383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regardless of histological features </w:t>
      </w:r>
      <w:r w:rsidR="00266FF1" w:rsidRPr="00DD383B">
        <w:rPr>
          <w:rStyle w:val="Emphasis"/>
          <w:rFonts w:ascii="Times New Roman" w:hAnsi="Times New Roman"/>
          <w:bCs/>
          <w:i w:val="0"/>
          <w:iCs w:val="0"/>
          <w:color w:val="000000"/>
          <w:sz w:val="24"/>
          <w:szCs w:val="24"/>
          <w:shd w:val="clear" w:color="auto" w:fill="FFFFFF"/>
        </w:rPr>
        <w:t>and is predominantly found in children</w:t>
      </w:r>
      <w:r w:rsidR="00266FF1" w:rsidRPr="00DD383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 </w:t>
      </w:r>
      <w:r w:rsidR="00266FF1" w:rsidRPr="00DD383B">
        <w:rPr>
          <w:rFonts w:ascii="Times New Roman" w:hAnsi="Times New Roman"/>
          <w:color w:val="000000"/>
          <w:sz w:val="24"/>
          <w:szCs w:val="24"/>
        </w:rPr>
        <w:t xml:space="preserve">All three DMG decedents were young female patients (23, 30 and 33 years old respectively) at the time of their initial diagnosis. </w:t>
      </w:r>
    </w:p>
    <w:p w14:paraId="6BE4734D" w14:textId="633E3B62" w:rsidR="00807139" w:rsidRDefault="00AF53C8" w:rsidP="00DD383B">
      <w:pPr>
        <w:spacing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65E1F">
        <w:rPr>
          <w:rFonts w:ascii="Times New Roman" w:hAnsi="Times New Roman"/>
          <w:color w:val="000000" w:themeColor="text1"/>
          <w:sz w:val="24"/>
          <w:szCs w:val="24"/>
        </w:rPr>
        <w:lastRenderedPageBreak/>
        <w:t>Patient #</w:t>
      </w:r>
      <w:r w:rsidR="00165E1F" w:rsidRPr="00165E1F">
        <w:rPr>
          <w:rFonts w:ascii="Times New Roman" w:hAnsi="Times New Roman"/>
          <w:color w:val="000000" w:themeColor="text1"/>
          <w:sz w:val="24"/>
          <w:szCs w:val="24"/>
        </w:rPr>
        <w:t>8</w:t>
      </w:r>
      <w:r w:rsidR="00266FF1" w:rsidRPr="00165E1F">
        <w:rPr>
          <w:rFonts w:ascii="Times New Roman" w:hAnsi="Times New Roman"/>
          <w:color w:val="000000" w:themeColor="text1"/>
          <w:sz w:val="24"/>
          <w:szCs w:val="24"/>
        </w:rPr>
        <w:t xml:space="preserve"> had </w:t>
      </w:r>
      <w:r w:rsidR="00266FF1" w:rsidRPr="00DD383B">
        <w:rPr>
          <w:rFonts w:ascii="Times New Roman" w:hAnsi="Times New Roman"/>
          <w:sz w:val="24"/>
          <w:szCs w:val="24"/>
        </w:rPr>
        <w:t xml:space="preserve">a history of multiple </w:t>
      </w:r>
      <w:r w:rsidR="00266FF1" w:rsidRPr="00DD383B">
        <w:rPr>
          <w:rFonts w:ascii="Times New Roman" w:hAnsi="Times New Roman"/>
          <w:color w:val="000000"/>
          <w:sz w:val="24"/>
          <w:szCs w:val="24"/>
        </w:rPr>
        <w:t xml:space="preserve">sclerosis and </w:t>
      </w:r>
      <w:hyperlink r:id="rId9" w:history="1">
        <w:r w:rsidR="00266FF1" w:rsidRPr="00DD383B">
          <w:rPr>
            <w:rStyle w:val="Hyperlink"/>
            <w:rFonts w:ascii="Times New Roman" w:hAnsi="Times New Roman"/>
            <w:bCs/>
            <w:color w:val="000000"/>
            <w:sz w:val="24"/>
            <w:szCs w:val="24"/>
            <w:u w:val="none"/>
          </w:rPr>
          <w:t>Li-Fraumeni syndrome</w:t>
        </w:r>
      </w:hyperlink>
      <w:r>
        <w:rPr>
          <w:rFonts w:ascii="Times New Roman" w:hAnsi="Times New Roman"/>
          <w:bCs/>
          <w:color w:val="000000"/>
          <w:sz w:val="24"/>
          <w:szCs w:val="24"/>
        </w:rPr>
        <w:t xml:space="preserve">; </w:t>
      </w:r>
      <w:r w:rsidRPr="003C042F">
        <w:rPr>
          <w:rFonts w:ascii="Times New Roman" w:hAnsi="Times New Roman"/>
          <w:bCs/>
          <w:color w:val="000000" w:themeColor="text1"/>
          <w:sz w:val="24"/>
          <w:szCs w:val="24"/>
        </w:rPr>
        <w:t>patient #</w:t>
      </w:r>
      <w:r w:rsidR="003C042F" w:rsidRPr="003C042F">
        <w:rPr>
          <w:rFonts w:ascii="Times New Roman" w:hAnsi="Times New Roman"/>
          <w:bCs/>
          <w:color w:val="000000" w:themeColor="text1"/>
          <w:sz w:val="24"/>
          <w:szCs w:val="24"/>
        </w:rPr>
        <w:t>62</w:t>
      </w:r>
      <w:r w:rsidR="00266FF1" w:rsidRPr="003C042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266FF1" w:rsidRPr="00DD383B">
        <w:rPr>
          <w:rFonts w:ascii="Times New Roman" w:hAnsi="Times New Roman"/>
          <w:bCs/>
          <w:color w:val="000000"/>
          <w:sz w:val="24"/>
          <w:szCs w:val="24"/>
        </w:rPr>
        <w:t>was diagnosed with Huntington’s disease prior to brain tumor diagnosis</w:t>
      </w:r>
      <w:r w:rsidR="003C042F">
        <w:rPr>
          <w:rFonts w:ascii="Times New Roman" w:hAnsi="Times New Roman"/>
          <w:bCs/>
          <w:color w:val="000000"/>
          <w:sz w:val="24"/>
          <w:szCs w:val="24"/>
        </w:rPr>
        <w:t>, she survived almost 3 years without maintenance c</w:t>
      </w:r>
      <w:r w:rsidR="00A82745">
        <w:rPr>
          <w:rFonts w:ascii="Times New Roman" w:hAnsi="Times New Roman"/>
          <w:bCs/>
          <w:color w:val="000000"/>
          <w:sz w:val="24"/>
          <w:szCs w:val="24"/>
        </w:rPr>
        <w:t xml:space="preserve">ancer </w:t>
      </w:r>
      <w:r w:rsidR="003C042F">
        <w:rPr>
          <w:rFonts w:ascii="Times New Roman" w:hAnsi="Times New Roman"/>
          <w:bCs/>
          <w:color w:val="000000"/>
          <w:sz w:val="24"/>
          <w:szCs w:val="24"/>
        </w:rPr>
        <w:t xml:space="preserve">therapy.   </w:t>
      </w:r>
      <w:r w:rsidR="00266FF1" w:rsidRPr="00DD383B">
        <w:rPr>
          <w:rFonts w:ascii="Times New Roman" w:hAnsi="Times New Roman"/>
          <w:color w:val="000000"/>
          <w:sz w:val="24"/>
          <w:szCs w:val="24"/>
        </w:rPr>
        <w:t xml:space="preserve">Nine </w:t>
      </w:r>
      <w:r w:rsidR="003144F1">
        <w:rPr>
          <w:rFonts w:ascii="Times New Roman" w:hAnsi="Times New Roman"/>
          <w:color w:val="000000"/>
          <w:sz w:val="24"/>
          <w:szCs w:val="24"/>
        </w:rPr>
        <w:t xml:space="preserve">glioma </w:t>
      </w:r>
      <w:r w:rsidR="00266FF1" w:rsidRPr="00DD383B">
        <w:rPr>
          <w:rFonts w:ascii="Times New Roman" w:hAnsi="Times New Roman"/>
          <w:color w:val="000000"/>
          <w:sz w:val="24"/>
          <w:szCs w:val="24"/>
        </w:rPr>
        <w:t xml:space="preserve">patients were participants of clinical trials and then were off trials due to tumor progression. </w:t>
      </w:r>
    </w:p>
    <w:p w14:paraId="657913CA" w14:textId="77777777" w:rsidR="00807139" w:rsidRDefault="00807139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14:paraId="0841E2B8" w14:textId="3F561E3C" w:rsidR="00807139" w:rsidRDefault="00807139" w:rsidP="00807139">
      <w:pPr>
        <w:rPr>
          <w:rFonts w:ascii="Times New Roman" w:hAnsi="Times New Roman" w:cs="Times New Roman"/>
          <w:sz w:val="24"/>
          <w:szCs w:val="24"/>
        </w:rPr>
      </w:pPr>
      <w:r w:rsidRPr="002933DD">
        <w:rPr>
          <w:rFonts w:ascii="Times New Roman" w:hAnsi="Times New Roman" w:cs="Times New Roman"/>
          <w:sz w:val="24"/>
          <w:szCs w:val="24"/>
        </w:rPr>
        <w:lastRenderedPageBreak/>
        <w:t>Supplement</w:t>
      </w:r>
      <w:r w:rsidRPr="00AB3594">
        <w:rPr>
          <w:rFonts w:ascii="Times New Roman" w:hAnsi="Times New Roman" w:cs="Times New Roman"/>
          <w:sz w:val="24"/>
          <w:szCs w:val="24"/>
        </w:rPr>
        <w:t xml:space="preserve"> Table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B3594">
        <w:rPr>
          <w:rFonts w:ascii="Times New Roman" w:hAnsi="Times New Roman" w:cs="Times New Roman"/>
          <w:sz w:val="24"/>
          <w:szCs w:val="24"/>
        </w:rPr>
        <w:t xml:space="preserve">. </w:t>
      </w:r>
      <w:r w:rsidRPr="00034A97">
        <w:rPr>
          <w:rFonts w:ascii="Times New Roman" w:hAnsi="Times New Roman" w:cs="Times New Roman"/>
          <w:sz w:val="24"/>
          <w:szCs w:val="24"/>
        </w:rPr>
        <w:t>Immediate cause of death and pathological findings from autopsy</w:t>
      </w:r>
    </w:p>
    <w:p w14:paraId="62A361F7" w14:textId="77777777" w:rsidR="00807139" w:rsidRPr="00AB3594" w:rsidRDefault="00807139" w:rsidP="0080713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265" w:type="dxa"/>
        <w:tblLayout w:type="fixed"/>
        <w:tblLook w:val="0420" w:firstRow="1" w:lastRow="0" w:firstColumn="0" w:lastColumn="0" w:noHBand="0" w:noVBand="1"/>
      </w:tblPr>
      <w:tblGrid>
        <w:gridCol w:w="1795"/>
        <w:gridCol w:w="1530"/>
        <w:gridCol w:w="1440"/>
        <w:gridCol w:w="1440"/>
        <w:gridCol w:w="1530"/>
        <w:gridCol w:w="1530"/>
      </w:tblGrid>
      <w:tr w:rsidR="00F37282" w:rsidRPr="00296E32" w14:paraId="2BDE18DD" w14:textId="64F34F2C" w:rsidTr="00F37282">
        <w:trPr>
          <w:trHeight w:val="341"/>
        </w:trPr>
        <w:tc>
          <w:tcPr>
            <w:tcW w:w="1795" w:type="dxa"/>
            <w:vMerge w:val="restart"/>
          </w:tcPr>
          <w:p w14:paraId="30F2389E" w14:textId="77777777" w:rsidR="00F37282" w:rsidRPr="00296E32" w:rsidRDefault="00F37282" w:rsidP="00EE1893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vMerge w:val="restart"/>
            <w:tcBorders>
              <w:right w:val="single" w:sz="12" w:space="0" w:color="auto"/>
            </w:tcBorders>
          </w:tcPr>
          <w:p w14:paraId="5772D0DA" w14:textId="77777777" w:rsidR="00F37282" w:rsidRPr="00296E32" w:rsidRDefault="00F37282" w:rsidP="00EE1893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6E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Metastatic tumor </w:t>
            </w:r>
          </w:p>
          <w:p w14:paraId="6AC311A9" w14:textId="77777777" w:rsidR="00F37282" w:rsidRPr="00296E32" w:rsidRDefault="00F37282" w:rsidP="00EE1893">
            <w:pPr>
              <w:pStyle w:val="NoSpacing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96E3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(N=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8</w:t>
            </w:r>
            <w:r w:rsidRPr="00296E3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940" w:type="dxa"/>
            <w:gridSpan w:val="4"/>
            <w:tcBorders>
              <w:left w:val="single" w:sz="12" w:space="0" w:color="auto"/>
            </w:tcBorders>
          </w:tcPr>
          <w:p w14:paraId="653133CF" w14:textId="0DB3F92C" w:rsidR="00F37282" w:rsidRPr="00296E32" w:rsidRDefault="00F37282" w:rsidP="00EE1893">
            <w:pPr>
              <w:pStyle w:val="NoSpacing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96E3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Recurrent gliomas, treatment based (N=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68</w:t>
            </w:r>
            <w:r w:rsidRPr="00296E3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)</w:t>
            </w:r>
          </w:p>
        </w:tc>
      </w:tr>
      <w:tr w:rsidR="00F37282" w:rsidRPr="00296E32" w14:paraId="79E12EEC" w14:textId="2B9D6A76" w:rsidTr="00F37282">
        <w:trPr>
          <w:trHeight w:val="467"/>
        </w:trPr>
        <w:tc>
          <w:tcPr>
            <w:tcW w:w="1795" w:type="dxa"/>
            <w:vMerge/>
            <w:hideMark/>
          </w:tcPr>
          <w:p w14:paraId="026C93A8" w14:textId="77777777" w:rsidR="00F37282" w:rsidRPr="00296E32" w:rsidRDefault="00F37282" w:rsidP="00EE1893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right w:val="single" w:sz="12" w:space="0" w:color="auto"/>
            </w:tcBorders>
            <w:hideMark/>
          </w:tcPr>
          <w:p w14:paraId="1A693E71" w14:textId="77777777" w:rsidR="00F37282" w:rsidRPr="00296E32" w:rsidRDefault="00F37282" w:rsidP="00EE1893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528D478C" w14:textId="77777777" w:rsidR="00F37282" w:rsidRPr="00296E32" w:rsidRDefault="00F37282" w:rsidP="00EE1893">
            <w:pPr>
              <w:pStyle w:val="NoSpacing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96E3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NCBC (N=7)</w:t>
            </w:r>
          </w:p>
        </w:tc>
        <w:tc>
          <w:tcPr>
            <w:tcW w:w="1440" w:type="dxa"/>
          </w:tcPr>
          <w:p w14:paraId="169FC0E7" w14:textId="7F2153B6" w:rsidR="00F37282" w:rsidRPr="00296E32" w:rsidRDefault="00F37282" w:rsidP="00EE1893">
            <w:pPr>
              <w:pStyle w:val="NoSpacing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96E3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1-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</w:t>
            </w:r>
            <w:r w:rsidRPr="00296E3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114E18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TIB</w:t>
            </w:r>
            <w:r w:rsidRPr="00296E3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(N=1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</w:t>
            </w:r>
            <w:r w:rsidRPr="00296E3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530" w:type="dxa"/>
          </w:tcPr>
          <w:p w14:paraId="09B82E9F" w14:textId="493F8F2D" w:rsidR="00F37282" w:rsidRPr="00296E32" w:rsidRDefault="00F37282" w:rsidP="00EE1893">
            <w:pPr>
              <w:pStyle w:val="NoSpacing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6</w:t>
            </w:r>
            <w:r w:rsidRPr="00296E3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-25 </w:t>
            </w:r>
            <w:r w:rsidR="00114E18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TIB</w:t>
            </w:r>
            <w:r w:rsidRPr="00296E3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(N=1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</w:t>
            </w:r>
            <w:r w:rsidRPr="00296E3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530" w:type="dxa"/>
          </w:tcPr>
          <w:p w14:paraId="5109F7AC" w14:textId="03210DDB" w:rsidR="00F37282" w:rsidRDefault="00F37282" w:rsidP="00EE1893">
            <w:pPr>
              <w:pStyle w:val="NoSpacing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96E3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SOC (N=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37</w:t>
            </w:r>
            <w:r w:rsidRPr="00296E3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)</w:t>
            </w:r>
          </w:p>
        </w:tc>
      </w:tr>
      <w:tr w:rsidR="00F37282" w:rsidRPr="00296E32" w14:paraId="6CDDA9B9" w14:textId="066F7447" w:rsidTr="00F37282">
        <w:trPr>
          <w:trHeight w:val="260"/>
        </w:trPr>
        <w:tc>
          <w:tcPr>
            <w:tcW w:w="9265" w:type="dxa"/>
            <w:gridSpan w:val="6"/>
          </w:tcPr>
          <w:p w14:paraId="7CCC85C1" w14:textId="4E4E0EA9" w:rsidR="00F37282" w:rsidRPr="00296E32" w:rsidRDefault="00F37282" w:rsidP="00EE1893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6E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Cause of death</w:t>
            </w:r>
          </w:p>
        </w:tc>
      </w:tr>
      <w:tr w:rsidR="00F37282" w:rsidRPr="00296E32" w14:paraId="44CB1EC2" w14:textId="4D3445A2" w:rsidTr="00F37282">
        <w:trPr>
          <w:trHeight w:val="341"/>
        </w:trPr>
        <w:tc>
          <w:tcPr>
            <w:tcW w:w="1795" w:type="dxa"/>
          </w:tcPr>
          <w:p w14:paraId="0EC51EF0" w14:textId="77777777" w:rsidR="00F37282" w:rsidRPr="00296E32" w:rsidRDefault="00F37282" w:rsidP="00F37282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6E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Disease progression</w:t>
            </w:r>
          </w:p>
        </w:tc>
        <w:tc>
          <w:tcPr>
            <w:tcW w:w="1530" w:type="dxa"/>
          </w:tcPr>
          <w:p w14:paraId="3B409310" w14:textId="77777777" w:rsidR="00F37282" w:rsidRPr="006A46C1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46C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  <w:p w14:paraId="3756974B" w14:textId="77777777" w:rsidR="00F37282" w:rsidRPr="006A46C1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46C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(50%)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0FF6E0DB" w14:textId="77777777" w:rsidR="00F37282" w:rsidRPr="006A46C1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46C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  <w:p w14:paraId="0D1CE56A" w14:textId="77777777" w:rsidR="00F37282" w:rsidRPr="006A46C1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46C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(71.4%)</w:t>
            </w:r>
          </w:p>
        </w:tc>
        <w:tc>
          <w:tcPr>
            <w:tcW w:w="1440" w:type="dxa"/>
          </w:tcPr>
          <w:p w14:paraId="6D954DCA" w14:textId="77777777" w:rsidR="00F37282" w:rsidRPr="006A46C1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46C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  <w:p w14:paraId="13D61EE5" w14:textId="77777777" w:rsidR="00F37282" w:rsidRPr="006A46C1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46C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(75%)</w:t>
            </w:r>
          </w:p>
        </w:tc>
        <w:tc>
          <w:tcPr>
            <w:tcW w:w="1530" w:type="dxa"/>
          </w:tcPr>
          <w:p w14:paraId="186BE8DF" w14:textId="77777777" w:rsidR="00F37282" w:rsidRPr="006A46C1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46C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  <w:p w14:paraId="7ED176E5" w14:textId="77777777" w:rsidR="00F37282" w:rsidRPr="006A46C1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46C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(66.7%)</w:t>
            </w:r>
          </w:p>
        </w:tc>
        <w:tc>
          <w:tcPr>
            <w:tcW w:w="1530" w:type="dxa"/>
          </w:tcPr>
          <w:p w14:paraId="7F4F18B2" w14:textId="77777777" w:rsidR="00F37282" w:rsidRPr="006A46C1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46C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</w:t>
            </w:r>
          </w:p>
          <w:p w14:paraId="69602FE4" w14:textId="18736D43" w:rsidR="00F37282" w:rsidRPr="006A46C1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46C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(56.8%)</w:t>
            </w:r>
          </w:p>
        </w:tc>
      </w:tr>
      <w:tr w:rsidR="00F37282" w:rsidRPr="00296E32" w14:paraId="41959222" w14:textId="2A1A2814" w:rsidTr="00F37282">
        <w:trPr>
          <w:trHeight w:val="350"/>
        </w:trPr>
        <w:tc>
          <w:tcPr>
            <w:tcW w:w="1795" w:type="dxa"/>
          </w:tcPr>
          <w:p w14:paraId="3F67E426" w14:textId="77777777" w:rsidR="00F37282" w:rsidRPr="00296E32" w:rsidRDefault="00F37282" w:rsidP="00F37282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6E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Aspiration pneumonia</w:t>
            </w:r>
          </w:p>
        </w:tc>
        <w:tc>
          <w:tcPr>
            <w:tcW w:w="1530" w:type="dxa"/>
          </w:tcPr>
          <w:p w14:paraId="0FA86052" w14:textId="77777777" w:rsidR="00F37282" w:rsidRPr="0010308B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08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  <w:p w14:paraId="4983ED73" w14:textId="77777777" w:rsidR="00F37282" w:rsidRPr="0010308B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08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(37.5%)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65392F70" w14:textId="77777777" w:rsidR="00F37282" w:rsidRPr="0010308B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08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  <w:p w14:paraId="5DDDD3A5" w14:textId="77777777" w:rsidR="00F37282" w:rsidRPr="0010308B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08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(14.3%)</w:t>
            </w:r>
          </w:p>
        </w:tc>
        <w:tc>
          <w:tcPr>
            <w:tcW w:w="1440" w:type="dxa"/>
          </w:tcPr>
          <w:p w14:paraId="016E30C1" w14:textId="77777777" w:rsidR="00F37282" w:rsidRPr="0010308B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08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  <w:p w14:paraId="7B510565" w14:textId="77777777" w:rsidR="00F37282" w:rsidRPr="0010308B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08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(41.7%)</w:t>
            </w:r>
          </w:p>
        </w:tc>
        <w:tc>
          <w:tcPr>
            <w:tcW w:w="1530" w:type="dxa"/>
          </w:tcPr>
          <w:p w14:paraId="6E48F71D" w14:textId="77777777" w:rsidR="00F37282" w:rsidRPr="0010308B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08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  <w:p w14:paraId="003D0FD8" w14:textId="77777777" w:rsidR="00F37282" w:rsidRPr="0010308B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08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(58.3%)</w:t>
            </w:r>
          </w:p>
        </w:tc>
        <w:tc>
          <w:tcPr>
            <w:tcW w:w="1530" w:type="dxa"/>
          </w:tcPr>
          <w:p w14:paraId="1F335BEA" w14:textId="77777777" w:rsidR="00F37282" w:rsidRPr="0010308B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08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  <w:p w14:paraId="48805078" w14:textId="1059D8CF" w:rsidR="00F37282" w:rsidRPr="0010308B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08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(54.1%)</w:t>
            </w:r>
          </w:p>
        </w:tc>
      </w:tr>
      <w:tr w:rsidR="00F37282" w:rsidRPr="00296E32" w14:paraId="1D8EE54C" w14:textId="7D9BF730" w:rsidTr="00F37282">
        <w:trPr>
          <w:trHeight w:val="17"/>
        </w:trPr>
        <w:tc>
          <w:tcPr>
            <w:tcW w:w="1795" w:type="dxa"/>
          </w:tcPr>
          <w:p w14:paraId="2213F2D4" w14:textId="77777777" w:rsidR="00F37282" w:rsidRPr="00296E32" w:rsidRDefault="00F37282" w:rsidP="00F37282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6E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Cardiovascular complications</w:t>
            </w:r>
          </w:p>
        </w:tc>
        <w:tc>
          <w:tcPr>
            <w:tcW w:w="1530" w:type="dxa"/>
          </w:tcPr>
          <w:p w14:paraId="72577406" w14:textId="77777777" w:rsidR="00F37282" w:rsidRPr="0010308B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08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  <w:p w14:paraId="200AEF2F" w14:textId="77777777" w:rsidR="00F37282" w:rsidRPr="0010308B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08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(25%)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5E86B238" w14:textId="77777777" w:rsidR="00F37282" w:rsidRPr="0010308B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08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  <w:p w14:paraId="706FE781" w14:textId="77777777" w:rsidR="00F37282" w:rsidRPr="0010308B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08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(14.3%)</w:t>
            </w:r>
          </w:p>
        </w:tc>
        <w:tc>
          <w:tcPr>
            <w:tcW w:w="1440" w:type="dxa"/>
          </w:tcPr>
          <w:p w14:paraId="6AD28A90" w14:textId="77777777" w:rsidR="00F37282" w:rsidRPr="0010308B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08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  <w:p w14:paraId="2A1A9DA5" w14:textId="77777777" w:rsidR="00F37282" w:rsidRPr="0010308B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08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(25%)</w:t>
            </w:r>
          </w:p>
        </w:tc>
        <w:tc>
          <w:tcPr>
            <w:tcW w:w="1530" w:type="dxa"/>
          </w:tcPr>
          <w:p w14:paraId="5A1E7990" w14:textId="77777777" w:rsidR="00F37282" w:rsidRPr="0010308B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08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  <w:p w14:paraId="5E2A731C" w14:textId="77777777" w:rsidR="00F37282" w:rsidRPr="0010308B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08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(33.3%)</w:t>
            </w:r>
          </w:p>
        </w:tc>
        <w:tc>
          <w:tcPr>
            <w:tcW w:w="1530" w:type="dxa"/>
          </w:tcPr>
          <w:p w14:paraId="61DF2489" w14:textId="77777777" w:rsidR="00F37282" w:rsidRPr="0010308B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08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  <w:p w14:paraId="6366E658" w14:textId="48898378" w:rsidR="00F37282" w:rsidRPr="0010308B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08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(29.7%)</w:t>
            </w:r>
          </w:p>
        </w:tc>
      </w:tr>
      <w:tr w:rsidR="00F37282" w:rsidRPr="00296E32" w14:paraId="16050925" w14:textId="7D9FAC2F" w:rsidTr="00F37282">
        <w:trPr>
          <w:trHeight w:val="370"/>
        </w:trPr>
        <w:tc>
          <w:tcPr>
            <w:tcW w:w="1795" w:type="dxa"/>
          </w:tcPr>
          <w:p w14:paraId="0DFF4C36" w14:textId="77777777" w:rsidR="00F37282" w:rsidRPr="00296E32" w:rsidRDefault="00F37282" w:rsidP="00F37282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6E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PE/DVT</w:t>
            </w:r>
          </w:p>
        </w:tc>
        <w:tc>
          <w:tcPr>
            <w:tcW w:w="1530" w:type="dxa"/>
          </w:tcPr>
          <w:p w14:paraId="161B5E8E" w14:textId="77777777" w:rsidR="00F37282" w:rsidRPr="00040BE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0B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33072423" w14:textId="77777777" w:rsidR="00F37282" w:rsidRPr="00040BE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0B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6E8E3939" w14:textId="77777777" w:rsidR="00F37282" w:rsidRPr="00040BE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0B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  <w:p w14:paraId="61363AE3" w14:textId="77777777" w:rsidR="00F37282" w:rsidRPr="00040BE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0B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(16.7%)</w:t>
            </w:r>
          </w:p>
        </w:tc>
        <w:tc>
          <w:tcPr>
            <w:tcW w:w="1530" w:type="dxa"/>
          </w:tcPr>
          <w:p w14:paraId="787E07FA" w14:textId="77777777" w:rsidR="00F37282" w:rsidRPr="00040BE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0B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30" w:type="dxa"/>
          </w:tcPr>
          <w:p w14:paraId="5E857B6B" w14:textId="77777777" w:rsidR="00F37282" w:rsidRPr="00040BE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0B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  <w:p w14:paraId="719D8EB1" w14:textId="41DC9622" w:rsidR="00F37282" w:rsidRPr="00040BE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0B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(13.5%)</w:t>
            </w:r>
          </w:p>
        </w:tc>
      </w:tr>
      <w:tr w:rsidR="00F37282" w:rsidRPr="00296E32" w14:paraId="0B4DFC73" w14:textId="447813D0" w:rsidTr="00F37282">
        <w:trPr>
          <w:trHeight w:val="277"/>
        </w:trPr>
        <w:tc>
          <w:tcPr>
            <w:tcW w:w="1795" w:type="dxa"/>
          </w:tcPr>
          <w:p w14:paraId="5A3C85B7" w14:textId="77777777" w:rsidR="00F37282" w:rsidRPr="00296E32" w:rsidRDefault="00F37282" w:rsidP="00F37282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6E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Sepsis</w:t>
            </w:r>
          </w:p>
        </w:tc>
        <w:tc>
          <w:tcPr>
            <w:tcW w:w="1530" w:type="dxa"/>
          </w:tcPr>
          <w:p w14:paraId="5EE29CF0" w14:textId="77777777" w:rsidR="00F37282" w:rsidRPr="00040BE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0B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  <w:p w14:paraId="36AB8CC3" w14:textId="77777777" w:rsidR="00F37282" w:rsidRPr="00040BE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0B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(25%)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6E43EC0E" w14:textId="77777777" w:rsidR="00F37282" w:rsidRPr="00040BE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0B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7DF6BDC5" w14:textId="77777777" w:rsidR="00F37282" w:rsidRPr="00040BE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0B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  <w:p w14:paraId="7DDB24E0" w14:textId="77777777" w:rsidR="00F37282" w:rsidRPr="00040BE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0B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(8.3%)</w:t>
            </w:r>
          </w:p>
        </w:tc>
        <w:tc>
          <w:tcPr>
            <w:tcW w:w="1530" w:type="dxa"/>
          </w:tcPr>
          <w:p w14:paraId="5B229E62" w14:textId="77777777" w:rsidR="00F37282" w:rsidRPr="00040BE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0B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  <w:p w14:paraId="5A22FCED" w14:textId="77777777" w:rsidR="00F37282" w:rsidRPr="00040BE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0B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(16.7%)</w:t>
            </w:r>
          </w:p>
        </w:tc>
        <w:tc>
          <w:tcPr>
            <w:tcW w:w="1530" w:type="dxa"/>
          </w:tcPr>
          <w:p w14:paraId="46785D29" w14:textId="77777777" w:rsidR="00F37282" w:rsidRPr="00040BE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0B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  <w:p w14:paraId="4D9CE19D" w14:textId="129ABA53" w:rsidR="00F37282" w:rsidRPr="00040BE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40BE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(10.8%)</w:t>
            </w:r>
          </w:p>
        </w:tc>
      </w:tr>
      <w:tr w:rsidR="00F37282" w:rsidRPr="00296E32" w14:paraId="2D7F1C6D" w14:textId="16880FB7" w:rsidTr="00F37282">
        <w:trPr>
          <w:trHeight w:val="232"/>
        </w:trPr>
        <w:tc>
          <w:tcPr>
            <w:tcW w:w="1795" w:type="dxa"/>
          </w:tcPr>
          <w:p w14:paraId="49DA6DEA" w14:textId="77777777" w:rsidR="00F37282" w:rsidRPr="00296E32" w:rsidRDefault="00F37282" w:rsidP="00F37282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6E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Perforated Diverticulitis</w:t>
            </w:r>
          </w:p>
        </w:tc>
        <w:tc>
          <w:tcPr>
            <w:tcW w:w="1530" w:type="dxa"/>
          </w:tcPr>
          <w:p w14:paraId="5BB7954E" w14:textId="77777777" w:rsidR="00F37282" w:rsidRPr="00B9440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44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2CE7AF5F" w14:textId="77777777" w:rsidR="00F37282" w:rsidRPr="00B9440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44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1F3746D6" w14:textId="77777777" w:rsidR="00F37282" w:rsidRPr="00B9440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44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30" w:type="dxa"/>
          </w:tcPr>
          <w:p w14:paraId="26A5461A" w14:textId="77777777" w:rsidR="00F37282" w:rsidRPr="00B9440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44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30" w:type="dxa"/>
          </w:tcPr>
          <w:p w14:paraId="54EAC01E" w14:textId="77777777" w:rsidR="00F37282" w:rsidRPr="00B9440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44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  <w:p w14:paraId="7CCFA47C" w14:textId="4CD9210E" w:rsidR="00F37282" w:rsidRPr="00B9440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44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(2.7%)</w:t>
            </w:r>
          </w:p>
        </w:tc>
      </w:tr>
      <w:tr w:rsidR="00F37282" w:rsidRPr="00296E32" w14:paraId="33CD0903" w14:textId="44E6346A" w:rsidTr="00F37282">
        <w:trPr>
          <w:trHeight w:val="241"/>
        </w:trPr>
        <w:tc>
          <w:tcPr>
            <w:tcW w:w="1795" w:type="dxa"/>
          </w:tcPr>
          <w:p w14:paraId="0072584B" w14:textId="77777777" w:rsidR="00F37282" w:rsidRPr="00296E32" w:rsidRDefault="00F37282" w:rsidP="00F37282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6E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Multi-organ failure</w:t>
            </w:r>
          </w:p>
        </w:tc>
        <w:tc>
          <w:tcPr>
            <w:tcW w:w="1530" w:type="dxa"/>
          </w:tcPr>
          <w:p w14:paraId="3DB1EECB" w14:textId="77777777" w:rsidR="00F37282" w:rsidRPr="00B9440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44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  <w:p w14:paraId="6E22A867" w14:textId="77777777" w:rsidR="00F37282" w:rsidRPr="00B9440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44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(62.5%)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42A367BC" w14:textId="77777777" w:rsidR="00F37282" w:rsidRPr="00B9440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44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17F3C89D" w14:textId="77777777" w:rsidR="00F37282" w:rsidRPr="00B9440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44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  <w:p w14:paraId="7E63E67B" w14:textId="77777777" w:rsidR="00F37282" w:rsidRPr="00B9440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44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(25%)</w:t>
            </w:r>
          </w:p>
        </w:tc>
        <w:tc>
          <w:tcPr>
            <w:tcW w:w="1530" w:type="dxa"/>
          </w:tcPr>
          <w:p w14:paraId="598DE668" w14:textId="77777777" w:rsidR="00F37282" w:rsidRPr="00B9440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44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30" w:type="dxa"/>
          </w:tcPr>
          <w:p w14:paraId="40D5EDFA" w14:textId="77777777" w:rsidR="00F37282" w:rsidRPr="00B9440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44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  <w:p w14:paraId="4E759AA7" w14:textId="6A176C21" w:rsidR="00F37282" w:rsidRPr="00B9440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44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(10.8%)</w:t>
            </w:r>
          </w:p>
        </w:tc>
      </w:tr>
      <w:tr w:rsidR="00F37282" w:rsidRPr="00296E32" w14:paraId="5FB02EE4" w14:textId="10BAD1D6" w:rsidTr="00F37282">
        <w:trPr>
          <w:trHeight w:val="313"/>
        </w:trPr>
        <w:tc>
          <w:tcPr>
            <w:tcW w:w="1795" w:type="dxa"/>
          </w:tcPr>
          <w:p w14:paraId="5BDF7AC6" w14:textId="77777777" w:rsidR="00F37282" w:rsidRPr="00296E32" w:rsidRDefault="00F37282" w:rsidP="00F37282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6E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Prolonged seizure</w:t>
            </w:r>
          </w:p>
        </w:tc>
        <w:tc>
          <w:tcPr>
            <w:tcW w:w="1530" w:type="dxa"/>
          </w:tcPr>
          <w:p w14:paraId="2775F119" w14:textId="77777777" w:rsidR="00F37282" w:rsidRPr="00B9440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44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72AF0686" w14:textId="77777777" w:rsidR="00F37282" w:rsidRPr="00B9440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44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54D8F41F" w14:textId="77777777" w:rsidR="00F37282" w:rsidRPr="00B9440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44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30" w:type="dxa"/>
          </w:tcPr>
          <w:p w14:paraId="221A22A7" w14:textId="77777777" w:rsidR="00F37282" w:rsidRPr="00B9440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44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30" w:type="dxa"/>
          </w:tcPr>
          <w:p w14:paraId="1F9C25CD" w14:textId="77777777" w:rsidR="00F37282" w:rsidRPr="00B9440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44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  <w:p w14:paraId="6A10B80F" w14:textId="4462EDF5" w:rsidR="00F37282" w:rsidRPr="00B9440C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944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(10.8%)</w:t>
            </w:r>
          </w:p>
        </w:tc>
      </w:tr>
      <w:tr w:rsidR="00F37282" w:rsidRPr="00296E32" w14:paraId="28D0F4E4" w14:textId="1E7215EE" w:rsidTr="00F37282">
        <w:trPr>
          <w:trHeight w:val="370"/>
        </w:trPr>
        <w:tc>
          <w:tcPr>
            <w:tcW w:w="1795" w:type="dxa"/>
          </w:tcPr>
          <w:p w14:paraId="0503D2F3" w14:textId="77777777" w:rsidR="00F37282" w:rsidRPr="00296E32" w:rsidRDefault="00F37282" w:rsidP="00F37282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6E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Brain Hemorrhage </w:t>
            </w:r>
          </w:p>
        </w:tc>
        <w:tc>
          <w:tcPr>
            <w:tcW w:w="1530" w:type="dxa"/>
          </w:tcPr>
          <w:p w14:paraId="7EC059E3" w14:textId="77777777" w:rsidR="00F37282" w:rsidRPr="005E2B8A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2B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  <w:p w14:paraId="344560B6" w14:textId="77777777" w:rsidR="00F37282" w:rsidRPr="005E2B8A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2B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(50%)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649BFAB6" w14:textId="77777777" w:rsidR="00F37282" w:rsidRPr="005E2B8A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2B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19D270E5" w14:textId="77777777" w:rsidR="00F37282" w:rsidRPr="005E2B8A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2B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30" w:type="dxa"/>
          </w:tcPr>
          <w:p w14:paraId="3941B531" w14:textId="77777777" w:rsidR="00F37282" w:rsidRPr="005E2B8A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2B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30" w:type="dxa"/>
          </w:tcPr>
          <w:p w14:paraId="19C01651" w14:textId="224FAA98" w:rsidR="00F37282" w:rsidRPr="005E2B8A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2B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F37282" w:rsidRPr="00296E32" w14:paraId="31E91D06" w14:textId="7924E682" w:rsidTr="00F37282">
        <w:trPr>
          <w:trHeight w:val="27"/>
        </w:trPr>
        <w:tc>
          <w:tcPr>
            <w:tcW w:w="1795" w:type="dxa"/>
          </w:tcPr>
          <w:p w14:paraId="734F8B5E" w14:textId="77777777" w:rsidR="00F37282" w:rsidRPr="00296E32" w:rsidRDefault="00F37282" w:rsidP="00F37282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6E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ARDS</w:t>
            </w:r>
          </w:p>
        </w:tc>
        <w:tc>
          <w:tcPr>
            <w:tcW w:w="1530" w:type="dxa"/>
          </w:tcPr>
          <w:p w14:paraId="4DA28C5C" w14:textId="77777777" w:rsidR="00F37282" w:rsidRPr="005E2B8A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2B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  <w:p w14:paraId="6FEF7EF5" w14:textId="77777777" w:rsidR="00F37282" w:rsidRPr="005E2B8A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2B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(25%)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51E67F87" w14:textId="77777777" w:rsidR="00F37282" w:rsidRPr="005E2B8A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2B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72F89FB3" w14:textId="77777777" w:rsidR="00F37282" w:rsidRPr="005E2B8A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2B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  <w:p w14:paraId="47138ED0" w14:textId="77777777" w:rsidR="00F37282" w:rsidRPr="005E2B8A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2B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(16.7%)</w:t>
            </w:r>
          </w:p>
        </w:tc>
        <w:tc>
          <w:tcPr>
            <w:tcW w:w="1530" w:type="dxa"/>
          </w:tcPr>
          <w:p w14:paraId="545A93E8" w14:textId="77777777" w:rsidR="00F37282" w:rsidRPr="005E2B8A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2B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30" w:type="dxa"/>
          </w:tcPr>
          <w:p w14:paraId="655053D8" w14:textId="77777777" w:rsidR="00F37282" w:rsidRPr="005E2B8A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2B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  <w:p w14:paraId="17ABF533" w14:textId="55AD8260" w:rsidR="00F37282" w:rsidRPr="005E2B8A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E2B8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(2.7%)</w:t>
            </w:r>
          </w:p>
        </w:tc>
      </w:tr>
      <w:tr w:rsidR="00F37282" w:rsidRPr="00296E32" w14:paraId="65706855" w14:textId="3AEA75A0" w:rsidTr="00F37282">
        <w:trPr>
          <w:trHeight w:val="367"/>
        </w:trPr>
        <w:tc>
          <w:tcPr>
            <w:tcW w:w="9265" w:type="dxa"/>
            <w:gridSpan w:val="6"/>
          </w:tcPr>
          <w:p w14:paraId="4FAF5BA2" w14:textId="15E806A8" w:rsidR="00F37282" w:rsidRPr="00381FA5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81F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Autopsy gross and microscopic findings</w:t>
            </w:r>
          </w:p>
        </w:tc>
      </w:tr>
      <w:tr w:rsidR="00F37282" w:rsidRPr="00296E32" w14:paraId="126A1BC9" w14:textId="155B2DE5" w:rsidTr="00F37282">
        <w:trPr>
          <w:trHeight w:val="340"/>
        </w:trPr>
        <w:tc>
          <w:tcPr>
            <w:tcW w:w="1795" w:type="dxa"/>
          </w:tcPr>
          <w:p w14:paraId="245F7DE4" w14:textId="77777777" w:rsidR="00F37282" w:rsidRPr="00296E32" w:rsidRDefault="00F37282" w:rsidP="00F37282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6E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PE/DVT</w:t>
            </w:r>
          </w:p>
        </w:tc>
        <w:tc>
          <w:tcPr>
            <w:tcW w:w="1530" w:type="dxa"/>
          </w:tcPr>
          <w:p w14:paraId="7E6D54B6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4357D5DC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  <w:p w14:paraId="1BB4299F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(28.6%)</w:t>
            </w:r>
          </w:p>
        </w:tc>
        <w:tc>
          <w:tcPr>
            <w:tcW w:w="1440" w:type="dxa"/>
          </w:tcPr>
          <w:p w14:paraId="10B558AD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  <w:p w14:paraId="181791E2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(25%)</w:t>
            </w:r>
          </w:p>
        </w:tc>
        <w:tc>
          <w:tcPr>
            <w:tcW w:w="1530" w:type="dxa"/>
          </w:tcPr>
          <w:p w14:paraId="5B4444F2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  <w:p w14:paraId="6515DA71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(8.3%)</w:t>
            </w:r>
          </w:p>
        </w:tc>
        <w:tc>
          <w:tcPr>
            <w:tcW w:w="1530" w:type="dxa"/>
          </w:tcPr>
          <w:p w14:paraId="484430B0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  <w:p w14:paraId="65FC6E13" w14:textId="7B0CACB2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(24.3%)</w:t>
            </w:r>
          </w:p>
        </w:tc>
      </w:tr>
      <w:tr w:rsidR="00F37282" w:rsidRPr="00296E32" w14:paraId="310BEB5F" w14:textId="2017BE79" w:rsidTr="00F37282">
        <w:trPr>
          <w:trHeight w:val="340"/>
        </w:trPr>
        <w:tc>
          <w:tcPr>
            <w:tcW w:w="1795" w:type="dxa"/>
          </w:tcPr>
          <w:p w14:paraId="0BB8B5BB" w14:textId="77777777" w:rsidR="00F37282" w:rsidRPr="00296E32" w:rsidRDefault="00F37282" w:rsidP="00F37282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6E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Brain herniation</w:t>
            </w:r>
          </w:p>
        </w:tc>
        <w:tc>
          <w:tcPr>
            <w:tcW w:w="1530" w:type="dxa"/>
          </w:tcPr>
          <w:p w14:paraId="482073E4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  <w:p w14:paraId="200ACB12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(12.5%)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591D31D4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  <w:p w14:paraId="500D6602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(28.6%)</w:t>
            </w:r>
          </w:p>
        </w:tc>
        <w:tc>
          <w:tcPr>
            <w:tcW w:w="1440" w:type="dxa"/>
          </w:tcPr>
          <w:p w14:paraId="0AF3FF11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  <w:p w14:paraId="4D8CDAB5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(33.3%)</w:t>
            </w:r>
          </w:p>
        </w:tc>
        <w:tc>
          <w:tcPr>
            <w:tcW w:w="1530" w:type="dxa"/>
          </w:tcPr>
          <w:p w14:paraId="2FAF400D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  <w:p w14:paraId="7138F495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(16.7%)</w:t>
            </w:r>
          </w:p>
        </w:tc>
        <w:tc>
          <w:tcPr>
            <w:tcW w:w="1530" w:type="dxa"/>
          </w:tcPr>
          <w:p w14:paraId="304A23EC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  <w:p w14:paraId="49F2ED31" w14:textId="2750E6EF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(8.1%)</w:t>
            </w:r>
          </w:p>
        </w:tc>
      </w:tr>
      <w:tr w:rsidR="00F37282" w:rsidRPr="00296E32" w14:paraId="4FE434C3" w14:textId="07824459" w:rsidTr="00F37282">
        <w:trPr>
          <w:trHeight w:val="340"/>
        </w:trPr>
        <w:tc>
          <w:tcPr>
            <w:tcW w:w="1795" w:type="dxa"/>
          </w:tcPr>
          <w:p w14:paraId="31515D13" w14:textId="77777777" w:rsidR="00F37282" w:rsidRPr="00296E32" w:rsidRDefault="00F37282" w:rsidP="00F37282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6E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Hemorrhage within brain</w:t>
            </w:r>
          </w:p>
        </w:tc>
        <w:tc>
          <w:tcPr>
            <w:tcW w:w="1530" w:type="dxa"/>
          </w:tcPr>
          <w:p w14:paraId="196C7945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4 </w:t>
            </w:r>
          </w:p>
          <w:p w14:paraId="71751DF6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(50%)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350B54AA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  <w:p w14:paraId="0EBBBFA0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(14.3%)</w:t>
            </w:r>
          </w:p>
        </w:tc>
        <w:tc>
          <w:tcPr>
            <w:tcW w:w="1440" w:type="dxa"/>
          </w:tcPr>
          <w:p w14:paraId="1FFEB8B5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  <w:p w14:paraId="0A00AB88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(25%)</w:t>
            </w:r>
          </w:p>
        </w:tc>
        <w:tc>
          <w:tcPr>
            <w:tcW w:w="1530" w:type="dxa"/>
          </w:tcPr>
          <w:p w14:paraId="56C14796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30" w:type="dxa"/>
          </w:tcPr>
          <w:p w14:paraId="65B81C43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  <w:p w14:paraId="2B84D21D" w14:textId="63213471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(5.4%)</w:t>
            </w:r>
          </w:p>
        </w:tc>
      </w:tr>
      <w:tr w:rsidR="00F37282" w:rsidRPr="00296E32" w14:paraId="68F11968" w14:textId="217D7CD3" w:rsidTr="00F37282">
        <w:trPr>
          <w:trHeight w:val="340"/>
        </w:trPr>
        <w:tc>
          <w:tcPr>
            <w:tcW w:w="1795" w:type="dxa"/>
          </w:tcPr>
          <w:p w14:paraId="00C8EC91" w14:textId="77777777" w:rsidR="00F37282" w:rsidRPr="002F0CB0" w:rsidRDefault="00F37282" w:rsidP="00F37282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F0CB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Bone marrow suppression</w:t>
            </w:r>
            <w:r w:rsidRPr="00AB3594">
              <w:rPr>
                <w:rFonts w:ascii="Times New Roman" w:hAnsi="Times New Roman" w:cs="Times New Roman"/>
                <w:color w:val="000000" w:themeColor="text1"/>
                <w:sz w:val="24"/>
              </w:rPr>
              <w:t>*</w:t>
            </w:r>
          </w:p>
        </w:tc>
        <w:tc>
          <w:tcPr>
            <w:tcW w:w="1530" w:type="dxa"/>
            <w:tcBorders>
              <w:right w:val="single" w:sz="12" w:space="0" w:color="auto"/>
            </w:tcBorders>
          </w:tcPr>
          <w:p w14:paraId="37283458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#</w:t>
            </w: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/7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1C6CDA41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0/2</w:t>
            </w:r>
          </w:p>
        </w:tc>
        <w:tc>
          <w:tcPr>
            <w:tcW w:w="1440" w:type="dxa"/>
          </w:tcPr>
          <w:p w14:paraId="1F4BEE27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2/6</w:t>
            </w:r>
          </w:p>
        </w:tc>
        <w:tc>
          <w:tcPr>
            <w:tcW w:w="1530" w:type="dxa"/>
          </w:tcPr>
          <w:p w14:paraId="3EFC1CFE" w14:textId="77777777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0/5</w:t>
            </w:r>
          </w:p>
        </w:tc>
        <w:tc>
          <w:tcPr>
            <w:tcW w:w="1530" w:type="dxa"/>
          </w:tcPr>
          <w:p w14:paraId="662A7FC5" w14:textId="0BE5C7CB" w:rsidR="00F37282" w:rsidRPr="00CF5D66" w:rsidRDefault="00F37282" w:rsidP="00F37282">
            <w:pPr>
              <w:pStyle w:val="NoSpacing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5D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3/19</w:t>
            </w:r>
          </w:p>
        </w:tc>
      </w:tr>
    </w:tbl>
    <w:p w14:paraId="0468A285" w14:textId="77777777" w:rsidR="00807139" w:rsidRDefault="00807139" w:rsidP="00807139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B86E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 </w:t>
      </w:r>
      <w:r w:rsidRPr="00B86E9B">
        <w:rPr>
          <w:rFonts w:ascii="Times New Roman" w:hAnsi="Times New Roman" w:cs="Times New Roman"/>
          <w:sz w:val="24"/>
          <w:szCs w:val="24"/>
        </w:rPr>
        <w:t>Pulmonary Embolism</w:t>
      </w:r>
      <w:r w:rsidRPr="00B86E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DVT: </w:t>
      </w:r>
      <w:r w:rsidRPr="00B86E9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Deep vein thrombosis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Pr="00B86E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ARDS: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acute respiratory distress syndrome. </w:t>
      </w:r>
      <w:r w:rsidRPr="00AB3594">
        <w:rPr>
          <w:rFonts w:ascii="Times New Roman" w:hAnsi="Times New Roman" w:cs="Times New Roman"/>
          <w:color w:val="000000" w:themeColor="text1"/>
          <w:sz w:val="24"/>
        </w:rPr>
        <w:t>*</w:t>
      </w:r>
      <w:r w:rsidRPr="00AB3594">
        <w:rPr>
          <w:rFonts w:ascii="Times New Roman" w:hAnsi="Times New Roman" w:cs="Times New Roman"/>
          <w:sz w:val="24"/>
        </w:rPr>
        <w:t>Thirty-</w:t>
      </w:r>
      <w:r>
        <w:rPr>
          <w:rFonts w:ascii="Times New Roman" w:hAnsi="Times New Roman" w:cs="Times New Roman"/>
          <w:sz w:val="24"/>
        </w:rPr>
        <w:t>nine</w:t>
      </w:r>
      <w:r w:rsidRPr="00AB3594">
        <w:rPr>
          <w:rFonts w:ascii="Times New Roman" w:hAnsi="Times New Roman" w:cs="Times New Roman"/>
          <w:sz w:val="24"/>
        </w:rPr>
        <w:t xml:space="preserve"> cases reported bone marrow examinations. Data is presented as confirmed result over available cases. </w:t>
      </w:r>
      <w:r w:rsidRPr="008C6983">
        <w:rPr>
          <w:rFonts w:ascii="Times New Roman" w:hAnsi="Times New Roman" w:cs="Times New Roman"/>
          <w:sz w:val="24"/>
          <w:vertAlign w:val="superscript"/>
        </w:rPr>
        <w:t>#</w:t>
      </w:r>
      <w:r>
        <w:rPr>
          <w:rFonts w:ascii="Times New Roman" w:hAnsi="Times New Roman" w:cs="Times New Roman"/>
          <w:sz w:val="24"/>
        </w:rPr>
        <w:t>P</w:t>
      </w:r>
      <w:r w:rsidRPr="008C6983">
        <w:rPr>
          <w:rFonts w:ascii="Times New Roman" w:hAnsi="Times New Roman" w:cs="Times New Roman"/>
          <w:sz w:val="24"/>
        </w:rPr>
        <w:t>resence of large clusters of blasts cells in bone marrow biopsy</w:t>
      </w:r>
      <w:r>
        <w:rPr>
          <w:rFonts w:ascii="Times New Roman" w:hAnsi="Times New Roman" w:cs="Times New Roman"/>
          <w:sz w:val="24"/>
        </w:rPr>
        <w:t xml:space="preserve"> from a decedent of chronic myeloid leukemia with brain </w:t>
      </w:r>
      <w:proofErr w:type="spellStart"/>
      <w:r>
        <w:rPr>
          <w:rFonts w:ascii="Times New Roman" w:hAnsi="Times New Roman" w:cs="Times New Roman"/>
          <w:sz w:val="24"/>
        </w:rPr>
        <w:t>mets</w:t>
      </w:r>
      <w:proofErr w:type="spellEnd"/>
      <w:r w:rsidRPr="008C6983">
        <w:rPr>
          <w:rFonts w:ascii="Times New Roman" w:hAnsi="Times New Roman" w:cs="Times New Roman"/>
          <w:sz w:val="24"/>
        </w:rPr>
        <w:t>.</w:t>
      </w:r>
    </w:p>
    <w:p w14:paraId="3D2F85D5" w14:textId="77777777" w:rsidR="00807139" w:rsidRDefault="00807139" w:rsidP="00807139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204A7383" w14:textId="77777777" w:rsidR="00266FF1" w:rsidRPr="00DD383B" w:rsidRDefault="00266FF1" w:rsidP="00DD383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B68BE2" w14:textId="77777777" w:rsidR="00D2512D" w:rsidRDefault="00D251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7BEFB55" w14:textId="38AAFCD6" w:rsidR="00430D39" w:rsidRPr="00C8286F" w:rsidRDefault="000A532D" w:rsidP="00C8286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2CA6991E" wp14:editId="1D0735E3">
            <wp:extent cx="5943600" cy="3931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F77" w:rsidRPr="00C8286F">
        <w:rPr>
          <w:rFonts w:ascii="Times New Roman" w:hAnsi="Times New Roman" w:cs="Times New Roman"/>
          <w:color w:val="000000" w:themeColor="text1"/>
        </w:rPr>
        <w:t xml:space="preserve">  </w:t>
      </w:r>
    </w:p>
    <w:p w14:paraId="62A7027B" w14:textId="7BF44E52" w:rsidR="00D61167" w:rsidRPr="00325087" w:rsidRDefault="00816FDA" w:rsidP="002E1506">
      <w:pPr>
        <w:spacing w:line="480" w:lineRule="auto"/>
        <w:jc w:val="both"/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</w:pPr>
      <w:r w:rsidRPr="00C8286F">
        <w:rPr>
          <w:rFonts w:ascii="Times New Roman" w:hAnsi="Times New Roman" w:cs="Times New Roman"/>
          <w:color w:val="000000" w:themeColor="text1"/>
          <w:sz w:val="24"/>
          <w:szCs w:val="20"/>
        </w:rPr>
        <w:t>Supplement Figure 1</w:t>
      </w:r>
      <w:r>
        <w:rPr>
          <w:rFonts w:ascii="Times New Roman" w:hAnsi="Times New Roman" w:cs="Times New Roman"/>
          <w:color w:val="000000" w:themeColor="text1"/>
          <w:sz w:val="24"/>
          <w:szCs w:val="20"/>
        </w:rPr>
        <w:t>:</w:t>
      </w:r>
      <w:r w:rsidRPr="00C8286F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Gross, microscopic and EM </w:t>
      </w:r>
      <w:r w:rsidRPr="00C8286F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study </w:t>
      </w:r>
      <w:r>
        <w:rPr>
          <w:rFonts w:ascii="Times New Roman" w:hAnsi="Times New Roman" w:cs="Times New Roman"/>
          <w:color w:val="000000" w:themeColor="text1"/>
          <w:sz w:val="24"/>
          <w:szCs w:val="20"/>
        </w:rPr>
        <w:t>of kidney</w:t>
      </w:r>
      <w:r w:rsidR="007E41FF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 from </w:t>
      </w:r>
      <w:r w:rsidR="00E56186">
        <w:rPr>
          <w:rFonts w:ascii="Times New Roman" w:hAnsi="Times New Roman" w:cs="Times New Roman"/>
          <w:color w:val="000000" w:themeColor="text1"/>
          <w:sz w:val="24"/>
          <w:szCs w:val="20"/>
        </w:rPr>
        <w:t>subject #2</w:t>
      </w:r>
      <w:r w:rsidR="008C0303">
        <w:rPr>
          <w:rFonts w:ascii="Times New Roman" w:hAnsi="Times New Roman" w:cs="Times New Roman"/>
          <w:color w:val="000000" w:themeColor="text1"/>
          <w:sz w:val="24"/>
          <w:szCs w:val="20"/>
        </w:rPr>
        <w:t>2</w:t>
      </w:r>
      <w:r w:rsidR="00E56186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, </w:t>
      </w:r>
      <w:r w:rsidR="007E41FF">
        <w:rPr>
          <w:rFonts w:ascii="Times New Roman" w:hAnsi="Times New Roman" w:cs="Times New Roman"/>
          <w:color w:val="000000" w:themeColor="text1"/>
          <w:sz w:val="24"/>
          <w:szCs w:val="20"/>
        </w:rPr>
        <w:t>who</w:t>
      </w:r>
      <w:r w:rsidR="007E41FF" w:rsidRPr="00DC1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received 5X TMZ in total; 9X BEV and 2X IRI were counted as part of </w:t>
      </w:r>
      <w:r w:rsidR="00114E18">
        <w:rPr>
          <w:rFonts w:ascii="Times New Roman" w:hAnsi="Times New Roman" w:cs="Times New Roman"/>
          <w:color w:val="000000" w:themeColor="text1"/>
          <w:sz w:val="24"/>
          <w:szCs w:val="24"/>
        </w:rPr>
        <w:t>TIB</w:t>
      </w:r>
      <w:r w:rsidR="007E41FF" w:rsidRPr="00DC1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cycles for her </w:t>
      </w:r>
      <w:proofErr w:type="spellStart"/>
      <w:r w:rsidR="007E41FF" w:rsidRPr="00DC110A">
        <w:rPr>
          <w:rFonts w:ascii="Times New Roman" w:hAnsi="Times New Roman" w:cs="Times New Roman"/>
          <w:color w:val="000000" w:themeColor="text1"/>
          <w:sz w:val="24"/>
          <w:szCs w:val="24"/>
        </w:rPr>
        <w:t>rGBM</w:t>
      </w:r>
      <w:proofErr w:type="spellEnd"/>
      <w:r w:rsidR="007E41FF" w:rsidRPr="00DC110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E41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0"/>
        </w:rPr>
        <w:t>A)</w:t>
      </w:r>
      <w:r w:rsidR="00A70834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 Gross autopsy pictures of left (L</w:t>
      </w:r>
      <w:r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) kidney </w:t>
      </w:r>
      <w:r w:rsidRPr="00394042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were </w:t>
      </w:r>
      <w:r>
        <w:rPr>
          <w:rFonts w:ascii="Times New Roman" w:hAnsi="Times New Roman" w:cs="Times New Roman"/>
          <w:color w:val="000000" w:themeColor="text1"/>
          <w:sz w:val="24"/>
          <w:szCs w:val="20"/>
        </w:rPr>
        <w:t>taken 2</w:t>
      </w:r>
      <w:r w:rsidR="00B92DD1">
        <w:rPr>
          <w:rFonts w:ascii="Times New Roman" w:hAnsi="Times New Roman" w:cs="Times New Roman"/>
          <w:color w:val="000000" w:themeColor="text1"/>
          <w:sz w:val="24"/>
          <w:szCs w:val="20"/>
        </w:rPr>
        <w:t>0</w:t>
      </w:r>
      <w:r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 </w:t>
      </w:r>
      <w:r w:rsidRPr="00DC11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hours postmortem. </w:t>
      </w:r>
      <w:r w:rsidR="00F96486" w:rsidRPr="00DC110A">
        <w:rPr>
          <w:rFonts w:ascii="Times New Roman" w:hAnsi="Times New Roman" w:cs="Times New Roman"/>
          <w:sz w:val="24"/>
          <w:szCs w:val="24"/>
        </w:rPr>
        <w:t xml:space="preserve">Corticomedullary </w:t>
      </w:r>
      <w:r w:rsidR="00F96486" w:rsidRPr="00473071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junction was sharp in both kidneys upon section. </w:t>
      </w:r>
      <w:r w:rsidR="005729F6">
        <w:rPr>
          <w:rFonts w:ascii="Times New Roman" w:hAnsi="Times New Roman" w:cs="Times New Roman"/>
          <w:color w:val="000000" w:themeColor="text1"/>
          <w:sz w:val="24"/>
          <w:szCs w:val="24"/>
        </w:rPr>
        <w:t>Except a</w:t>
      </w:r>
      <w:r w:rsidRPr="00DC110A">
        <w:rPr>
          <w:rFonts w:ascii="Times New Roman" w:hAnsi="Times New Roman" w:cs="Times New Roman"/>
          <w:sz w:val="24"/>
          <w:szCs w:val="24"/>
        </w:rPr>
        <w:t xml:space="preserve"> </w:t>
      </w:r>
      <w:r w:rsidR="00DC110A" w:rsidRPr="00DC110A">
        <w:rPr>
          <w:rFonts w:ascii="Times New Roman" w:hAnsi="Times New Roman" w:cs="Times New Roman"/>
          <w:sz w:val="24"/>
          <w:szCs w:val="24"/>
        </w:rPr>
        <w:t>cyst (1.5 x 1.5 cm) presented at the posterior upper</w:t>
      </w:r>
      <w:r w:rsidR="005729F6">
        <w:rPr>
          <w:rFonts w:ascii="Times New Roman" w:hAnsi="Times New Roman" w:cs="Times New Roman"/>
          <w:sz w:val="24"/>
          <w:szCs w:val="24"/>
        </w:rPr>
        <w:t xml:space="preserve"> pole of the left kidney,</w:t>
      </w:r>
      <w:r w:rsidR="00DC110A" w:rsidRPr="00DC110A">
        <w:rPr>
          <w:rFonts w:ascii="Times New Roman" w:hAnsi="Times New Roman" w:cs="Times New Roman"/>
          <w:sz w:val="24"/>
          <w:szCs w:val="24"/>
        </w:rPr>
        <w:t xml:space="preserve"> </w:t>
      </w:r>
      <w:r w:rsidR="005729F6">
        <w:rPr>
          <w:rFonts w:ascii="Times New Roman" w:hAnsi="Times New Roman" w:cs="Times New Roman"/>
          <w:sz w:val="24"/>
          <w:szCs w:val="24"/>
        </w:rPr>
        <w:t>t</w:t>
      </w:r>
      <w:r w:rsidR="00DC110A" w:rsidRPr="00DC110A">
        <w:rPr>
          <w:rFonts w:ascii="Times New Roman" w:hAnsi="Times New Roman" w:cs="Times New Roman"/>
          <w:sz w:val="24"/>
          <w:szCs w:val="24"/>
        </w:rPr>
        <w:t xml:space="preserve">here was no other </w:t>
      </w:r>
      <w:r w:rsidRPr="00DC110A">
        <w:rPr>
          <w:rFonts w:ascii="Times New Roman" w:hAnsi="Times New Roman" w:cs="Times New Roman"/>
          <w:sz w:val="24"/>
          <w:szCs w:val="24"/>
        </w:rPr>
        <w:t>gross pathologic abnormality</w:t>
      </w:r>
      <w:r w:rsidR="00DC110A" w:rsidRPr="00DC110A">
        <w:rPr>
          <w:rFonts w:ascii="Times New Roman" w:hAnsi="Times New Roman" w:cs="Times New Roman"/>
          <w:sz w:val="24"/>
          <w:szCs w:val="24"/>
        </w:rPr>
        <w:t xml:space="preserve">. </w:t>
      </w:r>
      <w:r w:rsidRPr="00473071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B) </w:t>
      </w:r>
      <w:r w:rsidR="009C62E6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H&amp;E staining </w:t>
      </w:r>
      <w:r w:rsidR="00473071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demonstrated </w:t>
      </w:r>
      <w:r w:rsidR="008027AA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a</w:t>
      </w:r>
      <w:r w:rsidR="00473071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utoly</w:t>
      </w:r>
      <w:r w:rsidR="008027AA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tic changes </w:t>
      </w:r>
      <w:r w:rsidR="008027AA" w:rsidRPr="00450F67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including</w:t>
      </w:r>
      <w:r w:rsidRPr="00450F67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 diffuse loss or proximal tubular epithelial nuclei; diffuse pyknosis of glomerular and collecting duct nuclei;</w:t>
      </w:r>
      <w:r w:rsidRPr="00325087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 and variable detachment of epithelial cells from tubular basement membranes. </w:t>
      </w:r>
      <w:r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Scale bar=50µm.</w:t>
      </w:r>
      <w:r w:rsidR="00347923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 C) Essentially n</w:t>
      </w:r>
      <w:r w:rsidR="00347923" w:rsidRPr="00222666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ormal tissues fr</w:t>
      </w:r>
      <w:r w:rsidR="00347923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om a fresh nephrectomy specimen, not related to this study,</w:t>
      </w:r>
      <w:r w:rsidR="00347923" w:rsidRPr="00222666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 </w:t>
      </w:r>
      <w:r w:rsidR="00347923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is </w:t>
      </w:r>
      <w:r w:rsidR="00347923" w:rsidRPr="00222666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provided as</w:t>
      </w:r>
      <w:r w:rsidR="00347923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 a</w:t>
      </w:r>
      <w:r w:rsidR="00347923" w:rsidRPr="00222666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 control to B)</w:t>
      </w:r>
      <w:r w:rsidR="00347923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D) </w:t>
      </w:r>
      <w:r w:rsidRPr="00325087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Ultrastructure of </w:t>
      </w:r>
      <w:r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glomerulus </w:t>
      </w:r>
      <w:r w:rsidRPr="00325087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from </w:t>
      </w:r>
      <w:r w:rsidR="00C071B5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tissues collected</w:t>
      </w:r>
      <w:r w:rsidR="0075601F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 </w:t>
      </w:r>
      <w:r w:rsidR="00B06DBE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3</w:t>
      </w:r>
      <w:r w:rsidRPr="00325087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 hours </w:t>
      </w:r>
      <w:r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postmortem</w:t>
      </w:r>
      <w:r w:rsidR="00C071B5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 through kidney biopsy</w:t>
      </w:r>
      <w:r w:rsidRPr="00325087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showed </w:t>
      </w:r>
      <w:r w:rsidR="008F7964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early TMA in addition to autolytic artifacts</w:t>
      </w:r>
      <w:r w:rsidR="00072E12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. </w:t>
      </w:r>
      <w:r w:rsidR="00610C7B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The d</w:t>
      </w:r>
      <w:r w:rsidR="00AB0960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iagnosis of TMA was based on the </w:t>
      </w:r>
      <w:r w:rsidR="00AB0960" w:rsidRPr="00072E12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deposit</w:t>
      </w:r>
      <w:r w:rsidR="00AB0960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ion of </w:t>
      </w:r>
      <w:r w:rsidR="008F7964" w:rsidRPr="00072E12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slightly electron-dense matrix in the zone of subendothelial rarefication that was resistant to </w:t>
      </w:r>
      <w:r w:rsidR="008F7964" w:rsidRPr="00072E12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lastRenderedPageBreak/>
        <w:t>autolysis and could be identified along with autolyzed cellular debris, as cellular</w:t>
      </w:r>
      <w:r w:rsidR="00AB0960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 (“mesangial”) </w:t>
      </w:r>
      <w:proofErr w:type="spellStart"/>
      <w:r w:rsidR="00AB0960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interpositioning</w:t>
      </w:r>
      <w:proofErr w:type="spellEnd"/>
      <w:r w:rsidR="008F7964" w:rsidRPr="00072E12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.</w:t>
      </w:r>
      <w:r w:rsidR="00647DEC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 </w:t>
      </w:r>
      <w:r w:rsidR="00612BC8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Scale bar=1 µm. </w:t>
      </w:r>
      <w:r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E) </w:t>
      </w:r>
      <w:r w:rsidR="007D69CB" w:rsidRPr="00325087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Ultrastructure of </w:t>
      </w:r>
      <w:r w:rsidR="007D69CB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glomerulus </w:t>
      </w:r>
      <w:r w:rsidR="005C52AD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picture </w:t>
      </w:r>
      <w:r w:rsidRPr="00222666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from a</w:t>
      </w:r>
      <w:r w:rsidR="0014245D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 patient who was treated with BEV</w:t>
      </w:r>
      <w:r w:rsidR="00273084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 </w:t>
      </w:r>
      <w:r w:rsidR="0014245D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and developed TMA as a comparison to D)</w:t>
      </w:r>
      <w:r w:rsidR="00190DB3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, there was no autolytic changes because tissue was obtained through </w:t>
      </w:r>
      <w:r w:rsidR="00190DB3" w:rsidRPr="00222666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a renal biopsy</w:t>
      </w:r>
      <w:r w:rsidR="00190DB3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 specimen</w:t>
      </w:r>
      <w:r w:rsidR="0014245D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. </w:t>
      </w:r>
      <w:r w:rsidR="00093833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Th</w:t>
      </w:r>
      <w:r w:rsidR="003154B5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is</w:t>
      </w:r>
      <w:r w:rsidR="00093833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 p</w:t>
      </w:r>
      <w:r w:rsidR="003154B5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atient was not related to current</w:t>
      </w:r>
      <w:r w:rsidR="0014245D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 study</w:t>
      </w:r>
      <w:r w:rsidR="00190DB3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.</w:t>
      </w:r>
      <w:r w:rsidR="0014245D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 </w:t>
      </w:r>
      <w:r w:rsidR="00CF0F15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>For</w:t>
      </w:r>
      <w:r w:rsidRPr="00222666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 </w:t>
      </w:r>
      <w:r w:rsidR="00CF0F15">
        <w:rPr>
          <w:rFonts w:ascii="Times New Roman" w:hAnsi="Times New Roman" w:cs="Times New Roman"/>
          <w:color w:val="212121"/>
          <w:sz w:val="24"/>
          <w:szCs w:val="20"/>
          <w:shd w:val="clear" w:color="auto" w:fill="FFFFFF"/>
        </w:rPr>
        <w:t xml:space="preserve">C) and E), UTHealth CPHS allows researchers to study 1-3 cases for research purpose without a formal study application. </w:t>
      </w:r>
    </w:p>
    <w:p w14:paraId="6F5FB097" w14:textId="3FB30EEA" w:rsidR="00C8286F" w:rsidRPr="00C8286F" w:rsidRDefault="00C8286F" w:rsidP="00F85973">
      <w:pPr>
        <w:jc w:val="both"/>
        <w:rPr>
          <w:rFonts w:ascii="Times New Roman" w:hAnsi="Times New Roman" w:cs="Times New Roman"/>
          <w:color w:val="000000" w:themeColor="text1"/>
          <w:sz w:val="24"/>
          <w:szCs w:val="20"/>
        </w:rPr>
      </w:pPr>
    </w:p>
    <w:p w14:paraId="54A9038A" w14:textId="77777777" w:rsidR="00C8286F" w:rsidRPr="00BF29B7" w:rsidRDefault="00C8286F" w:rsidP="00C8286F">
      <w:pPr>
        <w:jc w:val="both"/>
        <w:rPr>
          <w:rFonts w:ascii="Times New Roman" w:hAnsi="Times New Roman" w:cs="Times New Roman"/>
          <w:color w:val="FF0000"/>
        </w:rPr>
      </w:pPr>
    </w:p>
    <w:sectPr w:rsidR="00C8286F" w:rsidRPr="00BF29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5B66E" w14:textId="77777777" w:rsidR="008F357E" w:rsidRDefault="008F357E" w:rsidP="002F037E">
      <w:pPr>
        <w:spacing w:after="0" w:line="240" w:lineRule="auto"/>
      </w:pPr>
      <w:r>
        <w:separator/>
      </w:r>
    </w:p>
  </w:endnote>
  <w:endnote w:type="continuationSeparator" w:id="0">
    <w:p w14:paraId="6D6462BB" w14:textId="77777777" w:rsidR="008F357E" w:rsidRDefault="008F357E" w:rsidP="002F0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05567" w14:textId="77777777" w:rsidR="008F357E" w:rsidRDefault="008F357E" w:rsidP="002F037E">
      <w:pPr>
        <w:spacing w:after="0" w:line="240" w:lineRule="auto"/>
      </w:pPr>
      <w:r>
        <w:separator/>
      </w:r>
    </w:p>
  </w:footnote>
  <w:footnote w:type="continuationSeparator" w:id="0">
    <w:p w14:paraId="1C977E6F" w14:textId="77777777" w:rsidR="008F357E" w:rsidRDefault="008F357E" w:rsidP="002F03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60767E"/>
    <w:multiLevelType w:val="hybridMultilevel"/>
    <w:tmpl w:val="6A26B896"/>
    <w:lvl w:ilvl="0" w:tplc="5AB44306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E060710A">
      <w:start w:val="1"/>
      <w:numFmt w:val="lowerLetter"/>
      <w:lvlText w:val="%2."/>
      <w:lvlJc w:val="left"/>
      <w:pPr>
        <w:ind w:left="1530" w:hanging="360"/>
      </w:pPr>
      <w:rPr>
        <w:b w:val="0"/>
      </w:rPr>
    </w:lvl>
    <w:lvl w:ilvl="2" w:tplc="C250FEE6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181A36"/>
    <w:multiLevelType w:val="hybridMultilevel"/>
    <w:tmpl w:val="0D968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F2B95"/>
    <w:multiLevelType w:val="hybridMultilevel"/>
    <w:tmpl w:val="80440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6AD"/>
    <w:rsid w:val="00000EFE"/>
    <w:rsid w:val="00001F7C"/>
    <w:rsid w:val="00006ED2"/>
    <w:rsid w:val="000071B6"/>
    <w:rsid w:val="000218CD"/>
    <w:rsid w:val="00022742"/>
    <w:rsid w:val="000258BA"/>
    <w:rsid w:val="0002692B"/>
    <w:rsid w:val="000328DC"/>
    <w:rsid w:val="0003360B"/>
    <w:rsid w:val="00034382"/>
    <w:rsid w:val="000354DC"/>
    <w:rsid w:val="0003628B"/>
    <w:rsid w:val="000363D3"/>
    <w:rsid w:val="000412AA"/>
    <w:rsid w:val="00043F46"/>
    <w:rsid w:val="000447CC"/>
    <w:rsid w:val="00047EC1"/>
    <w:rsid w:val="000514F0"/>
    <w:rsid w:val="00055678"/>
    <w:rsid w:val="00055A58"/>
    <w:rsid w:val="000563BB"/>
    <w:rsid w:val="00062F3A"/>
    <w:rsid w:val="00063CE5"/>
    <w:rsid w:val="00067316"/>
    <w:rsid w:val="00067B21"/>
    <w:rsid w:val="0007094D"/>
    <w:rsid w:val="000723BD"/>
    <w:rsid w:val="00072E12"/>
    <w:rsid w:val="00073A17"/>
    <w:rsid w:val="00077D99"/>
    <w:rsid w:val="00085C2B"/>
    <w:rsid w:val="00085DC2"/>
    <w:rsid w:val="000902E1"/>
    <w:rsid w:val="00093833"/>
    <w:rsid w:val="000940A6"/>
    <w:rsid w:val="000953B3"/>
    <w:rsid w:val="00096C8D"/>
    <w:rsid w:val="00097B22"/>
    <w:rsid w:val="000A466F"/>
    <w:rsid w:val="000A532D"/>
    <w:rsid w:val="000B3D40"/>
    <w:rsid w:val="000B48C3"/>
    <w:rsid w:val="000B66AD"/>
    <w:rsid w:val="000C1018"/>
    <w:rsid w:val="000C6086"/>
    <w:rsid w:val="000C6C5B"/>
    <w:rsid w:val="000C7897"/>
    <w:rsid w:val="000D4A8C"/>
    <w:rsid w:val="000D4B55"/>
    <w:rsid w:val="000D59F3"/>
    <w:rsid w:val="000D6937"/>
    <w:rsid w:val="000E1F01"/>
    <w:rsid w:val="000E3438"/>
    <w:rsid w:val="000E40BB"/>
    <w:rsid w:val="000E4902"/>
    <w:rsid w:val="000E5F31"/>
    <w:rsid w:val="000E64D1"/>
    <w:rsid w:val="000E7A61"/>
    <w:rsid w:val="000F0C2D"/>
    <w:rsid w:val="000F0D78"/>
    <w:rsid w:val="000F53BD"/>
    <w:rsid w:val="001011A6"/>
    <w:rsid w:val="00101C2B"/>
    <w:rsid w:val="001028CA"/>
    <w:rsid w:val="00103968"/>
    <w:rsid w:val="0010406F"/>
    <w:rsid w:val="00104502"/>
    <w:rsid w:val="00107880"/>
    <w:rsid w:val="00110138"/>
    <w:rsid w:val="0011205A"/>
    <w:rsid w:val="00112264"/>
    <w:rsid w:val="00112688"/>
    <w:rsid w:val="00113B57"/>
    <w:rsid w:val="00114E18"/>
    <w:rsid w:val="001164B2"/>
    <w:rsid w:val="001206E3"/>
    <w:rsid w:val="00120B16"/>
    <w:rsid w:val="00124E21"/>
    <w:rsid w:val="00125562"/>
    <w:rsid w:val="00125D04"/>
    <w:rsid w:val="0013077E"/>
    <w:rsid w:val="00134754"/>
    <w:rsid w:val="00135E18"/>
    <w:rsid w:val="00135F24"/>
    <w:rsid w:val="001371A0"/>
    <w:rsid w:val="00140FC2"/>
    <w:rsid w:val="0014245D"/>
    <w:rsid w:val="001457F9"/>
    <w:rsid w:val="00146B28"/>
    <w:rsid w:val="00152305"/>
    <w:rsid w:val="00155BBB"/>
    <w:rsid w:val="00160664"/>
    <w:rsid w:val="001649AB"/>
    <w:rsid w:val="00165E1F"/>
    <w:rsid w:val="00166A4F"/>
    <w:rsid w:val="00166AF1"/>
    <w:rsid w:val="0017411F"/>
    <w:rsid w:val="00184BC1"/>
    <w:rsid w:val="00185144"/>
    <w:rsid w:val="00185222"/>
    <w:rsid w:val="00186194"/>
    <w:rsid w:val="0018634E"/>
    <w:rsid w:val="0018788C"/>
    <w:rsid w:val="00190DB3"/>
    <w:rsid w:val="00191815"/>
    <w:rsid w:val="00194B20"/>
    <w:rsid w:val="00195DC3"/>
    <w:rsid w:val="001964E3"/>
    <w:rsid w:val="001A388B"/>
    <w:rsid w:val="001A3F3B"/>
    <w:rsid w:val="001A72CC"/>
    <w:rsid w:val="001B0DF2"/>
    <w:rsid w:val="001B1C67"/>
    <w:rsid w:val="001B1CB2"/>
    <w:rsid w:val="001B6C35"/>
    <w:rsid w:val="001C59E0"/>
    <w:rsid w:val="001D032F"/>
    <w:rsid w:val="001D1B1F"/>
    <w:rsid w:val="001D6B25"/>
    <w:rsid w:val="001D70ED"/>
    <w:rsid w:val="001E0CC5"/>
    <w:rsid w:val="001E5EA6"/>
    <w:rsid w:val="001F0692"/>
    <w:rsid w:val="001F0BEB"/>
    <w:rsid w:val="001F1874"/>
    <w:rsid w:val="001F2968"/>
    <w:rsid w:val="001F4F9E"/>
    <w:rsid w:val="00204F95"/>
    <w:rsid w:val="00205689"/>
    <w:rsid w:val="00211007"/>
    <w:rsid w:val="00211E6B"/>
    <w:rsid w:val="0021219A"/>
    <w:rsid w:val="00213274"/>
    <w:rsid w:val="002133AD"/>
    <w:rsid w:val="00214239"/>
    <w:rsid w:val="00215636"/>
    <w:rsid w:val="002163D6"/>
    <w:rsid w:val="00222BE1"/>
    <w:rsid w:val="002233BD"/>
    <w:rsid w:val="00224805"/>
    <w:rsid w:val="00225826"/>
    <w:rsid w:val="002271CC"/>
    <w:rsid w:val="00233421"/>
    <w:rsid w:val="0023355D"/>
    <w:rsid w:val="00240017"/>
    <w:rsid w:val="002416B7"/>
    <w:rsid w:val="00245161"/>
    <w:rsid w:val="0024534B"/>
    <w:rsid w:val="00246A9A"/>
    <w:rsid w:val="00252F91"/>
    <w:rsid w:val="00253835"/>
    <w:rsid w:val="002565BA"/>
    <w:rsid w:val="00264B5F"/>
    <w:rsid w:val="00266FF1"/>
    <w:rsid w:val="00267F0B"/>
    <w:rsid w:val="00270197"/>
    <w:rsid w:val="00273084"/>
    <w:rsid w:val="00275389"/>
    <w:rsid w:val="00281AC0"/>
    <w:rsid w:val="002827E1"/>
    <w:rsid w:val="00283083"/>
    <w:rsid w:val="00290666"/>
    <w:rsid w:val="002933DD"/>
    <w:rsid w:val="002942D1"/>
    <w:rsid w:val="00297300"/>
    <w:rsid w:val="002A0060"/>
    <w:rsid w:val="002A05FC"/>
    <w:rsid w:val="002A2F66"/>
    <w:rsid w:val="002A3E3D"/>
    <w:rsid w:val="002A6999"/>
    <w:rsid w:val="002A729D"/>
    <w:rsid w:val="002A7CC8"/>
    <w:rsid w:val="002B0FCC"/>
    <w:rsid w:val="002B1149"/>
    <w:rsid w:val="002B65FB"/>
    <w:rsid w:val="002B6E75"/>
    <w:rsid w:val="002C20B5"/>
    <w:rsid w:val="002C321F"/>
    <w:rsid w:val="002C4811"/>
    <w:rsid w:val="002C54BC"/>
    <w:rsid w:val="002C665C"/>
    <w:rsid w:val="002C753D"/>
    <w:rsid w:val="002D3A51"/>
    <w:rsid w:val="002D3EB6"/>
    <w:rsid w:val="002D42D1"/>
    <w:rsid w:val="002D5C41"/>
    <w:rsid w:val="002D7A61"/>
    <w:rsid w:val="002E1506"/>
    <w:rsid w:val="002E213E"/>
    <w:rsid w:val="002E733A"/>
    <w:rsid w:val="002F037E"/>
    <w:rsid w:val="002F1E24"/>
    <w:rsid w:val="002F2628"/>
    <w:rsid w:val="002F56E1"/>
    <w:rsid w:val="002F7295"/>
    <w:rsid w:val="002F7602"/>
    <w:rsid w:val="00300053"/>
    <w:rsid w:val="00300E96"/>
    <w:rsid w:val="0030179E"/>
    <w:rsid w:val="00302BE1"/>
    <w:rsid w:val="0030420E"/>
    <w:rsid w:val="00305806"/>
    <w:rsid w:val="00305D6E"/>
    <w:rsid w:val="0030648E"/>
    <w:rsid w:val="0031036C"/>
    <w:rsid w:val="003121CF"/>
    <w:rsid w:val="003136BF"/>
    <w:rsid w:val="003144F1"/>
    <w:rsid w:val="00314FDD"/>
    <w:rsid w:val="003154B5"/>
    <w:rsid w:val="00320723"/>
    <w:rsid w:val="00320AE2"/>
    <w:rsid w:val="0032199B"/>
    <w:rsid w:val="0032457B"/>
    <w:rsid w:val="00325087"/>
    <w:rsid w:val="0032561D"/>
    <w:rsid w:val="0033047D"/>
    <w:rsid w:val="00332EDF"/>
    <w:rsid w:val="00333262"/>
    <w:rsid w:val="00334A9D"/>
    <w:rsid w:val="00336166"/>
    <w:rsid w:val="0034199E"/>
    <w:rsid w:val="0034544F"/>
    <w:rsid w:val="00347923"/>
    <w:rsid w:val="00352924"/>
    <w:rsid w:val="00357272"/>
    <w:rsid w:val="003600E9"/>
    <w:rsid w:val="003612C1"/>
    <w:rsid w:val="003701F7"/>
    <w:rsid w:val="00372D31"/>
    <w:rsid w:val="003751D4"/>
    <w:rsid w:val="003764C2"/>
    <w:rsid w:val="00376FD8"/>
    <w:rsid w:val="00380D56"/>
    <w:rsid w:val="0038443F"/>
    <w:rsid w:val="00384820"/>
    <w:rsid w:val="00387909"/>
    <w:rsid w:val="00387F37"/>
    <w:rsid w:val="00392C25"/>
    <w:rsid w:val="00394042"/>
    <w:rsid w:val="00394321"/>
    <w:rsid w:val="003958C2"/>
    <w:rsid w:val="0039681C"/>
    <w:rsid w:val="003A0A8F"/>
    <w:rsid w:val="003A1EB7"/>
    <w:rsid w:val="003A1FF9"/>
    <w:rsid w:val="003A2D65"/>
    <w:rsid w:val="003A4FBF"/>
    <w:rsid w:val="003B403D"/>
    <w:rsid w:val="003B6307"/>
    <w:rsid w:val="003C023E"/>
    <w:rsid w:val="003C042F"/>
    <w:rsid w:val="003C172F"/>
    <w:rsid w:val="003C5A25"/>
    <w:rsid w:val="003C7555"/>
    <w:rsid w:val="003D0A20"/>
    <w:rsid w:val="003D15DB"/>
    <w:rsid w:val="003D1BEF"/>
    <w:rsid w:val="003D3ADC"/>
    <w:rsid w:val="003D4F1A"/>
    <w:rsid w:val="003E2A60"/>
    <w:rsid w:val="003E3624"/>
    <w:rsid w:val="003E3E62"/>
    <w:rsid w:val="003E5D14"/>
    <w:rsid w:val="003E7028"/>
    <w:rsid w:val="003E768A"/>
    <w:rsid w:val="003F1FE2"/>
    <w:rsid w:val="003F422D"/>
    <w:rsid w:val="0040603F"/>
    <w:rsid w:val="0040670F"/>
    <w:rsid w:val="00415A1F"/>
    <w:rsid w:val="00416F83"/>
    <w:rsid w:val="00421639"/>
    <w:rsid w:val="00422A5D"/>
    <w:rsid w:val="004237D7"/>
    <w:rsid w:val="004255A7"/>
    <w:rsid w:val="00427BDD"/>
    <w:rsid w:val="00427D42"/>
    <w:rsid w:val="00430D39"/>
    <w:rsid w:val="004329E4"/>
    <w:rsid w:val="00433380"/>
    <w:rsid w:val="00433848"/>
    <w:rsid w:val="0043461E"/>
    <w:rsid w:val="00441A73"/>
    <w:rsid w:val="004454C9"/>
    <w:rsid w:val="00445563"/>
    <w:rsid w:val="00447DD7"/>
    <w:rsid w:val="00447E1C"/>
    <w:rsid w:val="00450F67"/>
    <w:rsid w:val="004525C7"/>
    <w:rsid w:val="00454D15"/>
    <w:rsid w:val="00454ED8"/>
    <w:rsid w:val="00455028"/>
    <w:rsid w:val="00460F08"/>
    <w:rsid w:val="004620E3"/>
    <w:rsid w:val="00463B9B"/>
    <w:rsid w:val="00464072"/>
    <w:rsid w:val="004643E1"/>
    <w:rsid w:val="00467265"/>
    <w:rsid w:val="00470869"/>
    <w:rsid w:val="00472787"/>
    <w:rsid w:val="00473071"/>
    <w:rsid w:val="00473E8F"/>
    <w:rsid w:val="004745C6"/>
    <w:rsid w:val="0047775B"/>
    <w:rsid w:val="004841BD"/>
    <w:rsid w:val="00487C32"/>
    <w:rsid w:val="00490E21"/>
    <w:rsid w:val="00491046"/>
    <w:rsid w:val="00492D36"/>
    <w:rsid w:val="004944A0"/>
    <w:rsid w:val="00497128"/>
    <w:rsid w:val="004A02EF"/>
    <w:rsid w:val="004A258D"/>
    <w:rsid w:val="004A2B7F"/>
    <w:rsid w:val="004A2EE1"/>
    <w:rsid w:val="004A3C65"/>
    <w:rsid w:val="004A56DD"/>
    <w:rsid w:val="004B2F1E"/>
    <w:rsid w:val="004B4403"/>
    <w:rsid w:val="004B5DA6"/>
    <w:rsid w:val="004B6268"/>
    <w:rsid w:val="004C4328"/>
    <w:rsid w:val="004C55F8"/>
    <w:rsid w:val="004C6D73"/>
    <w:rsid w:val="004D0D53"/>
    <w:rsid w:val="004D221E"/>
    <w:rsid w:val="004D62AC"/>
    <w:rsid w:val="004E33A7"/>
    <w:rsid w:val="004E6665"/>
    <w:rsid w:val="004F02F6"/>
    <w:rsid w:val="004F6625"/>
    <w:rsid w:val="005001E9"/>
    <w:rsid w:val="005017DF"/>
    <w:rsid w:val="005031FF"/>
    <w:rsid w:val="00506D8F"/>
    <w:rsid w:val="00507280"/>
    <w:rsid w:val="00507E3C"/>
    <w:rsid w:val="0051195C"/>
    <w:rsid w:val="00514EA9"/>
    <w:rsid w:val="00515031"/>
    <w:rsid w:val="00515E9C"/>
    <w:rsid w:val="0052023B"/>
    <w:rsid w:val="00520CBB"/>
    <w:rsid w:val="00521846"/>
    <w:rsid w:val="0052315E"/>
    <w:rsid w:val="005235C0"/>
    <w:rsid w:val="00524F07"/>
    <w:rsid w:val="00525675"/>
    <w:rsid w:val="0053089A"/>
    <w:rsid w:val="00531C20"/>
    <w:rsid w:val="0053694F"/>
    <w:rsid w:val="00537F6B"/>
    <w:rsid w:val="0054079B"/>
    <w:rsid w:val="00540E96"/>
    <w:rsid w:val="005446C8"/>
    <w:rsid w:val="00546507"/>
    <w:rsid w:val="00554246"/>
    <w:rsid w:val="00555075"/>
    <w:rsid w:val="0055590C"/>
    <w:rsid w:val="005604F4"/>
    <w:rsid w:val="00560F1B"/>
    <w:rsid w:val="00561EF3"/>
    <w:rsid w:val="00562175"/>
    <w:rsid w:val="00562A8A"/>
    <w:rsid w:val="0056545B"/>
    <w:rsid w:val="005663E9"/>
    <w:rsid w:val="005702C4"/>
    <w:rsid w:val="0057104C"/>
    <w:rsid w:val="00571DFF"/>
    <w:rsid w:val="005729F6"/>
    <w:rsid w:val="00572A59"/>
    <w:rsid w:val="00574984"/>
    <w:rsid w:val="00576DBD"/>
    <w:rsid w:val="005800AD"/>
    <w:rsid w:val="005813A7"/>
    <w:rsid w:val="00583528"/>
    <w:rsid w:val="00583B98"/>
    <w:rsid w:val="00585BEE"/>
    <w:rsid w:val="0058626B"/>
    <w:rsid w:val="005913BE"/>
    <w:rsid w:val="0059292D"/>
    <w:rsid w:val="00592FA9"/>
    <w:rsid w:val="00593339"/>
    <w:rsid w:val="00594115"/>
    <w:rsid w:val="00594E74"/>
    <w:rsid w:val="005954CF"/>
    <w:rsid w:val="00595D3A"/>
    <w:rsid w:val="00596878"/>
    <w:rsid w:val="0059788A"/>
    <w:rsid w:val="005A0AD7"/>
    <w:rsid w:val="005A1109"/>
    <w:rsid w:val="005A26F8"/>
    <w:rsid w:val="005A4C88"/>
    <w:rsid w:val="005A5015"/>
    <w:rsid w:val="005A50A2"/>
    <w:rsid w:val="005A544E"/>
    <w:rsid w:val="005A793B"/>
    <w:rsid w:val="005B0A00"/>
    <w:rsid w:val="005B0BB3"/>
    <w:rsid w:val="005B23E6"/>
    <w:rsid w:val="005B4116"/>
    <w:rsid w:val="005B4CED"/>
    <w:rsid w:val="005B6C82"/>
    <w:rsid w:val="005B6ECB"/>
    <w:rsid w:val="005C1239"/>
    <w:rsid w:val="005C2410"/>
    <w:rsid w:val="005C2534"/>
    <w:rsid w:val="005C3C81"/>
    <w:rsid w:val="005C43E1"/>
    <w:rsid w:val="005C52AD"/>
    <w:rsid w:val="005C725F"/>
    <w:rsid w:val="005D345F"/>
    <w:rsid w:val="005D4342"/>
    <w:rsid w:val="005D694F"/>
    <w:rsid w:val="005E4821"/>
    <w:rsid w:val="005E4C5A"/>
    <w:rsid w:val="005E5B09"/>
    <w:rsid w:val="005E5F08"/>
    <w:rsid w:val="005F04AF"/>
    <w:rsid w:val="005F5F25"/>
    <w:rsid w:val="005F7B4D"/>
    <w:rsid w:val="00603EAB"/>
    <w:rsid w:val="00610C7B"/>
    <w:rsid w:val="0061159F"/>
    <w:rsid w:val="00612BC8"/>
    <w:rsid w:val="006149E8"/>
    <w:rsid w:val="00624497"/>
    <w:rsid w:val="00624B85"/>
    <w:rsid w:val="006316BE"/>
    <w:rsid w:val="00631C42"/>
    <w:rsid w:val="00633E34"/>
    <w:rsid w:val="00637E35"/>
    <w:rsid w:val="00640AA9"/>
    <w:rsid w:val="00641AC1"/>
    <w:rsid w:val="006437DF"/>
    <w:rsid w:val="00643B91"/>
    <w:rsid w:val="00647DEC"/>
    <w:rsid w:val="00650A0A"/>
    <w:rsid w:val="00653312"/>
    <w:rsid w:val="00653978"/>
    <w:rsid w:val="00654CCF"/>
    <w:rsid w:val="00656358"/>
    <w:rsid w:val="00657B65"/>
    <w:rsid w:val="00657E29"/>
    <w:rsid w:val="006606B6"/>
    <w:rsid w:val="00666296"/>
    <w:rsid w:val="00667AAE"/>
    <w:rsid w:val="006730C0"/>
    <w:rsid w:val="00676F2F"/>
    <w:rsid w:val="00680470"/>
    <w:rsid w:val="00686FC8"/>
    <w:rsid w:val="00687411"/>
    <w:rsid w:val="0068774F"/>
    <w:rsid w:val="00692B53"/>
    <w:rsid w:val="00695C20"/>
    <w:rsid w:val="00697C9C"/>
    <w:rsid w:val="006A3276"/>
    <w:rsid w:val="006A4418"/>
    <w:rsid w:val="006A45B2"/>
    <w:rsid w:val="006B1E20"/>
    <w:rsid w:val="006B2EF1"/>
    <w:rsid w:val="006C00D9"/>
    <w:rsid w:val="006C3374"/>
    <w:rsid w:val="006C5712"/>
    <w:rsid w:val="006C606A"/>
    <w:rsid w:val="006C73A1"/>
    <w:rsid w:val="006D13AD"/>
    <w:rsid w:val="006D1864"/>
    <w:rsid w:val="006D386C"/>
    <w:rsid w:val="006E44F4"/>
    <w:rsid w:val="006E6C41"/>
    <w:rsid w:val="006F226D"/>
    <w:rsid w:val="006F22AB"/>
    <w:rsid w:val="006F2A2A"/>
    <w:rsid w:val="006F3695"/>
    <w:rsid w:val="006F5320"/>
    <w:rsid w:val="00700CE4"/>
    <w:rsid w:val="00701826"/>
    <w:rsid w:val="00702231"/>
    <w:rsid w:val="00702494"/>
    <w:rsid w:val="00704737"/>
    <w:rsid w:val="00704BCE"/>
    <w:rsid w:val="00707D44"/>
    <w:rsid w:val="00712BC1"/>
    <w:rsid w:val="00714FFE"/>
    <w:rsid w:val="007155F3"/>
    <w:rsid w:val="00715FAF"/>
    <w:rsid w:val="00717635"/>
    <w:rsid w:val="007223CA"/>
    <w:rsid w:val="007224A6"/>
    <w:rsid w:val="007234AA"/>
    <w:rsid w:val="007236D4"/>
    <w:rsid w:val="007275FB"/>
    <w:rsid w:val="00733C86"/>
    <w:rsid w:val="00735A35"/>
    <w:rsid w:val="00737BC0"/>
    <w:rsid w:val="007403EC"/>
    <w:rsid w:val="00742540"/>
    <w:rsid w:val="00745ECA"/>
    <w:rsid w:val="00746047"/>
    <w:rsid w:val="00746368"/>
    <w:rsid w:val="00747EB2"/>
    <w:rsid w:val="00753358"/>
    <w:rsid w:val="0075601F"/>
    <w:rsid w:val="00762E3C"/>
    <w:rsid w:val="00771424"/>
    <w:rsid w:val="00774313"/>
    <w:rsid w:val="007773EA"/>
    <w:rsid w:val="00780C82"/>
    <w:rsid w:val="00782B29"/>
    <w:rsid w:val="00783BE9"/>
    <w:rsid w:val="00784641"/>
    <w:rsid w:val="00784BCC"/>
    <w:rsid w:val="00786C42"/>
    <w:rsid w:val="00790EE3"/>
    <w:rsid w:val="0079201B"/>
    <w:rsid w:val="00793E0F"/>
    <w:rsid w:val="00796186"/>
    <w:rsid w:val="007A0835"/>
    <w:rsid w:val="007A5EB0"/>
    <w:rsid w:val="007A7EEB"/>
    <w:rsid w:val="007B06E6"/>
    <w:rsid w:val="007B590D"/>
    <w:rsid w:val="007B7100"/>
    <w:rsid w:val="007C01DA"/>
    <w:rsid w:val="007C0AEF"/>
    <w:rsid w:val="007C0F9F"/>
    <w:rsid w:val="007C14E9"/>
    <w:rsid w:val="007C2979"/>
    <w:rsid w:val="007C63E7"/>
    <w:rsid w:val="007D1D94"/>
    <w:rsid w:val="007D69CB"/>
    <w:rsid w:val="007E2AB7"/>
    <w:rsid w:val="007E41FF"/>
    <w:rsid w:val="007E6738"/>
    <w:rsid w:val="007E6792"/>
    <w:rsid w:val="007E6A05"/>
    <w:rsid w:val="007E6CCF"/>
    <w:rsid w:val="007F1222"/>
    <w:rsid w:val="007F1A25"/>
    <w:rsid w:val="007F32B8"/>
    <w:rsid w:val="007F435A"/>
    <w:rsid w:val="007F762F"/>
    <w:rsid w:val="008027AA"/>
    <w:rsid w:val="008037B4"/>
    <w:rsid w:val="00804A7C"/>
    <w:rsid w:val="00804F52"/>
    <w:rsid w:val="00805E72"/>
    <w:rsid w:val="00807139"/>
    <w:rsid w:val="00810CB4"/>
    <w:rsid w:val="008139E8"/>
    <w:rsid w:val="00816DCF"/>
    <w:rsid w:val="00816FDA"/>
    <w:rsid w:val="00820390"/>
    <w:rsid w:val="008223E5"/>
    <w:rsid w:val="008226F3"/>
    <w:rsid w:val="00825BE4"/>
    <w:rsid w:val="00825F3F"/>
    <w:rsid w:val="00826F7F"/>
    <w:rsid w:val="008301EE"/>
    <w:rsid w:val="0083206A"/>
    <w:rsid w:val="00832397"/>
    <w:rsid w:val="00832B2D"/>
    <w:rsid w:val="00836E58"/>
    <w:rsid w:val="00842881"/>
    <w:rsid w:val="00843440"/>
    <w:rsid w:val="00844246"/>
    <w:rsid w:val="00844C69"/>
    <w:rsid w:val="0084628B"/>
    <w:rsid w:val="0085020F"/>
    <w:rsid w:val="00850CE9"/>
    <w:rsid w:val="00851C1C"/>
    <w:rsid w:val="00855B5A"/>
    <w:rsid w:val="00862E6E"/>
    <w:rsid w:val="008722E7"/>
    <w:rsid w:val="008737CF"/>
    <w:rsid w:val="00875048"/>
    <w:rsid w:val="008875A1"/>
    <w:rsid w:val="0088795D"/>
    <w:rsid w:val="00890661"/>
    <w:rsid w:val="00890C39"/>
    <w:rsid w:val="00890D77"/>
    <w:rsid w:val="00891329"/>
    <w:rsid w:val="00894C26"/>
    <w:rsid w:val="00895D57"/>
    <w:rsid w:val="0089622F"/>
    <w:rsid w:val="008A55C9"/>
    <w:rsid w:val="008B0BB1"/>
    <w:rsid w:val="008B3385"/>
    <w:rsid w:val="008B38D5"/>
    <w:rsid w:val="008B419B"/>
    <w:rsid w:val="008B5821"/>
    <w:rsid w:val="008B58F8"/>
    <w:rsid w:val="008B59BE"/>
    <w:rsid w:val="008B6779"/>
    <w:rsid w:val="008B7D93"/>
    <w:rsid w:val="008C0303"/>
    <w:rsid w:val="008C225D"/>
    <w:rsid w:val="008C32AE"/>
    <w:rsid w:val="008C712B"/>
    <w:rsid w:val="008C78D4"/>
    <w:rsid w:val="008D0AD8"/>
    <w:rsid w:val="008D35C0"/>
    <w:rsid w:val="008D68E8"/>
    <w:rsid w:val="008D6B9E"/>
    <w:rsid w:val="008E27BB"/>
    <w:rsid w:val="008E32CD"/>
    <w:rsid w:val="008E48CE"/>
    <w:rsid w:val="008E4B43"/>
    <w:rsid w:val="008E5CC0"/>
    <w:rsid w:val="008E7E50"/>
    <w:rsid w:val="008F1967"/>
    <w:rsid w:val="008F28EF"/>
    <w:rsid w:val="008F2941"/>
    <w:rsid w:val="008F357E"/>
    <w:rsid w:val="008F63F3"/>
    <w:rsid w:val="008F7964"/>
    <w:rsid w:val="009005F5"/>
    <w:rsid w:val="0090145B"/>
    <w:rsid w:val="00902AAD"/>
    <w:rsid w:val="00903857"/>
    <w:rsid w:val="009048C9"/>
    <w:rsid w:val="009052A2"/>
    <w:rsid w:val="009075A5"/>
    <w:rsid w:val="0091054B"/>
    <w:rsid w:val="0091080F"/>
    <w:rsid w:val="009127B2"/>
    <w:rsid w:val="00914C40"/>
    <w:rsid w:val="00915B9B"/>
    <w:rsid w:val="009163CF"/>
    <w:rsid w:val="00917978"/>
    <w:rsid w:val="0091799C"/>
    <w:rsid w:val="00920A0D"/>
    <w:rsid w:val="00920F25"/>
    <w:rsid w:val="0092459B"/>
    <w:rsid w:val="00924D02"/>
    <w:rsid w:val="00927D86"/>
    <w:rsid w:val="0093055C"/>
    <w:rsid w:val="009323E3"/>
    <w:rsid w:val="00935FFC"/>
    <w:rsid w:val="00936B6A"/>
    <w:rsid w:val="00936DDD"/>
    <w:rsid w:val="00942B9F"/>
    <w:rsid w:val="00942F77"/>
    <w:rsid w:val="009464FB"/>
    <w:rsid w:val="00946BAE"/>
    <w:rsid w:val="00950124"/>
    <w:rsid w:val="00950EAA"/>
    <w:rsid w:val="00955E73"/>
    <w:rsid w:val="00957336"/>
    <w:rsid w:val="009635CF"/>
    <w:rsid w:val="00963860"/>
    <w:rsid w:val="00966168"/>
    <w:rsid w:val="009701D1"/>
    <w:rsid w:val="009752C0"/>
    <w:rsid w:val="00976F8C"/>
    <w:rsid w:val="009770A3"/>
    <w:rsid w:val="00980621"/>
    <w:rsid w:val="00980F13"/>
    <w:rsid w:val="00982F12"/>
    <w:rsid w:val="00983DDE"/>
    <w:rsid w:val="00985805"/>
    <w:rsid w:val="009859FA"/>
    <w:rsid w:val="00986821"/>
    <w:rsid w:val="009909AC"/>
    <w:rsid w:val="00992C74"/>
    <w:rsid w:val="00992F22"/>
    <w:rsid w:val="00993EB7"/>
    <w:rsid w:val="00994F0C"/>
    <w:rsid w:val="0099791C"/>
    <w:rsid w:val="00997E0C"/>
    <w:rsid w:val="009A074E"/>
    <w:rsid w:val="009A1E21"/>
    <w:rsid w:val="009A5262"/>
    <w:rsid w:val="009A5AA7"/>
    <w:rsid w:val="009A6878"/>
    <w:rsid w:val="009B0EA6"/>
    <w:rsid w:val="009C02EC"/>
    <w:rsid w:val="009C436A"/>
    <w:rsid w:val="009C46BB"/>
    <w:rsid w:val="009C62E6"/>
    <w:rsid w:val="009D0848"/>
    <w:rsid w:val="009E0556"/>
    <w:rsid w:val="009E2D8C"/>
    <w:rsid w:val="009E3DA6"/>
    <w:rsid w:val="009E6578"/>
    <w:rsid w:val="009F063D"/>
    <w:rsid w:val="009F1441"/>
    <w:rsid w:val="009F16E2"/>
    <w:rsid w:val="009F33BC"/>
    <w:rsid w:val="009F3B5E"/>
    <w:rsid w:val="009F4438"/>
    <w:rsid w:val="009F695B"/>
    <w:rsid w:val="009F6DC0"/>
    <w:rsid w:val="009F6F7E"/>
    <w:rsid w:val="00A00E9B"/>
    <w:rsid w:val="00A01595"/>
    <w:rsid w:val="00A05590"/>
    <w:rsid w:val="00A07256"/>
    <w:rsid w:val="00A11F0A"/>
    <w:rsid w:val="00A12377"/>
    <w:rsid w:val="00A12D86"/>
    <w:rsid w:val="00A16B27"/>
    <w:rsid w:val="00A172B3"/>
    <w:rsid w:val="00A1775C"/>
    <w:rsid w:val="00A17FBC"/>
    <w:rsid w:val="00A21970"/>
    <w:rsid w:val="00A22921"/>
    <w:rsid w:val="00A24318"/>
    <w:rsid w:val="00A2709F"/>
    <w:rsid w:val="00A2776A"/>
    <w:rsid w:val="00A27BB5"/>
    <w:rsid w:val="00A3104F"/>
    <w:rsid w:val="00A32AE2"/>
    <w:rsid w:val="00A32D1F"/>
    <w:rsid w:val="00A352BF"/>
    <w:rsid w:val="00A36D0B"/>
    <w:rsid w:val="00A373A9"/>
    <w:rsid w:val="00A402CE"/>
    <w:rsid w:val="00A425FF"/>
    <w:rsid w:val="00A528BC"/>
    <w:rsid w:val="00A53F4C"/>
    <w:rsid w:val="00A6053F"/>
    <w:rsid w:val="00A60A18"/>
    <w:rsid w:val="00A64209"/>
    <w:rsid w:val="00A65D96"/>
    <w:rsid w:val="00A66E0A"/>
    <w:rsid w:val="00A70834"/>
    <w:rsid w:val="00A7474B"/>
    <w:rsid w:val="00A77B2A"/>
    <w:rsid w:val="00A82745"/>
    <w:rsid w:val="00A84CB8"/>
    <w:rsid w:val="00A877F2"/>
    <w:rsid w:val="00A940AC"/>
    <w:rsid w:val="00A96994"/>
    <w:rsid w:val="00A96DCE"/>
    <w:rsid w:val="00AA242C"/>
    <w:rsid w:val="00AB054D"/>
    <w:rsid w:val="00AB0960"/>
    <w:rsid w:val="00AB4F53"/>
    <w:rsid w:val="00AB50D1"/>
    <w:rsid w:val="00AB601B"/>
    <w:rsid w:val="00AB6938"/>
    <w:rsid w:val="00AB6C9B"/>
    <w:rsid w:val="00AB6EA1"/>
    <w:rsid w:val="00AB7F0E"/>
    <w:rsid w:val="00AC09EF"/>
    <w:rsid w:val="00AC1A0C"/>
    <w:rsid w:val="00AE28D7"/>
    <w:rsid w:val="00AE7679"/>
    <w:rsid w:val="00AF00A2"/>
    <w:rsid w:val="00AF1315"/>
    <w:rsid w:val="00AF5244"/>
    <w:rsid w:val="00AF53C8"/>
    <w:rsid w:val="00AF5B31"/>
    <w:rsid w:val="00AF68E0"/>
    <w:rsid w:val="00B0521F"/>
    <w:rsid w:val="00B061F7"/>
    <w:rsid w:val="00B06DBE"/>
    <w:rsid w:val="00B076F8"/>
    <w:rsid w:val="00B11277"/>
    <w:rsid w:val="00B120A8"/>
    <w:rsid w:val="00B137A1"/>
    <w:rsid w:val="00B1770B"/>
    <w:rsid w:val="00B22691"/>
    <w:rsid w:val="00B25A72"/>
    <w:rsid w:val="00B25AD3"/>
    <w:rsid w:val="00B25CDF"/>
    <w:rsid w:val="00B3060A"/>
    <w:rsid w:val="00B41F0D"/>
    <w:rsid w:val="00B43F07"/>
    <w:rsid w:val="00B47EB6"/>
    <w:rsid w:val="00B501BA"/>
    <w:rsid w:val="00B50CAD"/>
    <w:rsid w:val="00B52893"/>
    <w:rsid w:val="00B54744"/>
    <w:rsid w:val="00B56B16"/>
    <w:rsid w:val="00B608E2"/>
    <w:rsid w:val="00B66198"/>
    <w:rsid w:val="00B73533"/>
    <w:rsid w:val="00B73D2F"/>
    <w:rsid w:val="00B773B0"/>
    <w:rsid w:val="00B80B41"/>
    <w:rsid w:val="00B80D3C"/>
    <w:rsid w:val="00B84FC3"/>
    <w:rsid w:val="00B85650"/>
    <w:rsid w:val="00B85A4C"/>
    <w:rsid w:val="00B87C20"/>
    <w:rsid w:val="00B90E7E"/>
    <w:rsid w:val="00B92DD1"/>
    <w:rsid w:val="00B95B88"/>
    <w:rsid w:val="00B95D02"/>
    <w:rsid w:val="00B96161"/>
    <w:rsid w:val="00BA34DA"/>
    <w:rsid w:val="00BA3B09"/>
    <w:rsid w:val="00BA5B77"/>
    <w:rsid w:val="00BB1521"/>
    <w:rsid w:val="00BB5CAD"/>
    <w:rsid w:val="00BB68E5"/>
    <w:rsid w:val="00BB6D3A"/>
    <w:rsid w:val="00BB7A1E"/>
    <w:rsid w:val="00BC0B95"/>
    <w:rsid w:val="00BC15B2"/>
    <w:rsid w:val="00BC26FF"/>
    <w:rsid w:val="00BC2EF6"/>
    <w:rsid w:val="00BC2F12"/>
    <w:rsid w:val="00BD2655"/>
    <w:rsid w:val="00BD4B05"/>
    <w:rsid w:val="00BD4F7D"/>
    <w:rsid w:val="00BD5CD7"/>
    <w:rsid w:val="00BE0472"/>
    <w:rsid w:val="00BE1554"/>
    <w:rsid w:val="00BE2E06"/>
    <w:rsid w:val="00BE338C"/>
    <w:rsid w:val="00BE52BA"/>
    <w:rsid w:val="00BE584D"/>
    <w:rsid w:val="00BF124D"/>
    <w:rsid w:val="00BF1D0D"/>
    <w:rsid w:val="00BF29B7"/>
    <w:rsid w:val="00BF7C58"/>
    <w:rsid w:val="00BF7CB8"/>
    <w:rsid w:val="00C03EA3"/>
    <w:rsid w:val="00C071B5"/>
    <w:rsid w:val="00C101F4"/>
    <w:rsid w:val="00C1112B"/>
    <w:rsid w:val="00C17C2B"/>
    <w:rsid w:val="00C20C5D"/>
    <w:rsid w:val="00C21E59"/>
    <w:rsid w:val="00C24BC5"/>
    <w:rsid w:val="00C30C9B"/>
    <w:rsid w:val="00C30EAC"/>
    <w:rsid w:val="00C31D55"/>
    <w:rsid w:val="00C33DE3"/>
    <w:rsid w:val="00C341FF"/>
    <w:rsid w:val="00C355C6"/>
    <w:rsid w:val="00C35978"/>
    <w:rsid w:val="00C4547E"/>
    <w:rsid w:val="00C51E05"/>
    <w:rsid w:val="00C530E8"/>
    <w:rsid w:val="00C554CA"/>
    <w:rsid w:val="00C55D21"/>
    <w:rsid w:val="00C60EEA"/>
    <w:rsid w:val="00C60FFF"/>
    <w:rsid w:val="00C61ADD"/>
    <w:rsid w:val="00C63A16"/>
    <w:rsid w:val="00C63F1C"/>
    <w:rsid w:val="00C670D7"/>
    <w:rsid w:val="00C74B8E"/>
    <w:rsid w:val="00C8286F"/>
    <w:rsid w:val="00C82F37"/>
    <w:rsid w:val="00C84982"/>
    <w:rsid w:val="00C90D99"/>
    <w:rsid w:val="00C93F6D"/>
    <w:rsid w:val="00C94C85"/>
    <w:rsid w:val="00CA34A1"/>
    <w:rsid w:val="00CA5657"/>
    <w:rsid w:val="00CA5787"/>
    <w:rsid w:val="00CA5CD5"/>
    <w:rsid w:val="00CA63B4"/>
    <w:rsid w:val="00CB190F"/>
    <w:rsid w:val="00CB276A"/>
    <w:rsid w:val="00CB3EAA"/>
    <w:rsid w:val="00CB4191"/>
    <w:rsid w:val="00CB7CBD"/>
    <w:rsid w:val="00CC0C19"/>
    <w:rsid w:val="00CC1ABA"/>
    <w:rsid w:val="00CC33EC"/>
    <w:rsid w:val="00CC3CC6"/>
    <w:rsid w:val="00CC530E"/>
    <w:rsid w:val="00CC57FB"/>
    <w:rsid w:val="00CC7209"/>
    <w:rsid w:val="00CD229C"/>
    <w:rsid w:val="00CD24B7"/>
    <w:rsid w:val="00CD2520"/>
    <w:rsid w:val="00CD2F86"/>
    <w:rsid w:val="00CD4DE8"/>
    <w:rsid w:val="00CE0424"/>
    <w:rsid w:val="00CE293C"/>
    <w:rsid w:val="00CE34EE"/>
    <w:rsid w:val="00CE3AEB"/>
    <w:rsid w:val="00CE5244"/>
    <w:rsid w:val="00CF0F15"/>
    <w:rsid w:val="00CF2EF5"/>
    <w:rsid w:val="00CF41DD"/>
    <w:rsid w:val="00CF4F06"/>
    <w:rsid w:val="00CF5C72"/>
    <w:rsid w:val="00D0012E"/>
    <w:rsid w:val="00D024CE"/>
    <w:rsid w:val="00D03E04"/>
    <w:rsid w:val="00D0446E"/>
    <w:rsid w:val="00D06594"/>
    <w:rsid w:val="00D11C17"/>
    <w:rsid w:val="00D15909"/>
    <w:rsid w:val="00D15CA3"/>
    <w:rsid w:val="00D17562"/>
    <w:rsid w:val="00D20993"/>
    <w:rsid w:val="00D20D2A"/>
    <w:rsid w:val="00D221BA"/>
    <w:rsid w:val="00D221C4"/>
    <w:rsid w:val="00D2251D"/>
    <w:rsid w:val="00D228B3"/>
    <w:rsid w:val="00D231D1"/>
    <w:rsid w:val="00D2512D"/>
    <w:rsid w:val="00D27299"/>
    <w:rsid w:val="00D30A2B"/>
    <w:rsid w:val="00D32DEC"/>
    <w:rsid w:val="00D3559D"/>
    <w:rsid w:val="00D369C6"/>
    <w:rsid w:val="00D375A2"/>
    <w:rsid w:val="00D46C49"/>
    <w:rsid w:val="00D52D24"/>
    <w:rsid w:val="00D534D5"/>
    <w:rsid w:val="00D55564"/>
    <w:rsid w:val="00D55A21"/>
    <w:rsid w:val="00D55C17"/>
    <w:rsid w:val="00D61167"/>
    <w:rsid w:val="00D6171D"/>
    <w:rsid w:val="00D6268E"/>
    <w:rsid w:val="00D639D3"/>
    <w:rsid w:val="00D654F9"/>
    <w:rsid w:val="00D67A18"/>
    <w:rsid w:val="00D76AE8"/>
    <w:rsid w:val="00D809BD"/>
    <w:rsid w:val="00D8154A"/>
    <w:rsid w:val="00D81C7C"/>
    <w:rsid w:val="00D82065"/>
    <w:rsid w:val="00D84FB9"/>
    <w:rsid w:val="00D85A34"/>
    <w:rsid w:val="00D92D89"/>
    <w:rsid w:val="00D9483F"/>
    <w:rsid w:val="00D9501F"/>
    <w:rsid w:val="00D9536F"/>
    <w:rsid w:val="00D96E3A"/>
    <w:rsid w:val="00DA24D0"/>
    <w:rsid w:val="00DA50CC"/>
    <w:rsid w:val="00DB1271"/>
    <w:rsid w:val="00DB13C1"/>
    <w:rsid w:val="00DB2A4C"/>
    <w:rsid w:val="00DB4BAD"/>
    <w:rsid w:val="00DB4ECF"/>
    <w:rsid w:val="00DB51BD"/>
    <w:rsid w:val="00DB7540"/>
    <w:rsid w:val="00DC110A"/>
    <w:rsid w:val="00DC1C6D"/>
    <w:rsid w:val="00DC5D9C"/>
    <w:rsid w:val="00DD383B"/>
    <w:rsid w:val="00DD55AA"/>
    <w:rsid w:val="00DE161E"/>
    <w:rsid w:val="00DF2727"/>
    <w:rsid w:val="00DF5A35"/>
    <w:rsid w:val="00DF6CF2"/>
    <w:rsid w:val="00E001DC"/>
    <w:rsid w:val="00E0105A"/>
    <w:rsid w:val="00E01B8A"/>
    <w:rsid w:val="00E06608"/>
    <w:rsid w:val="00E06693"/>
    <w:rsid w:val="00E07E6B"/>
    <w:rsid w:val="00E106DB"/>
    <w:rsid w:val="00E14B12"/>
    <w:rsid w:val="00E1739F"/>
    <w:rsid w:val="00E24CAD"/>
    <w:rsid w:val="00E27702"/>
    <w:rsid w:val="00E31B31"/>
    <w:rsid w:val="00E35F1A"/>
    <w:rsid w:val="00E405DF"/>
    <w:rsid w:val="00E40D72"/>
    <w:rsid w:val="00E41196"/>
    <w:rsid w:val="00E44B4A"/>
    <w:rsid w:val="00E450B3"/>
    <w:rsid w:val="00E505B7"/>
    <w:rsid w:val="00E50767"/>
    <w:rsid w:val="00E513EB"/>
    <w:rsid w:val="00E5328F"/>
    <w:rsid w:val="00E54799"/>
    <w:rsid w:val="00E56186"/>
    <w:rsid w:val="00E56CE8"/>
    <w:rsid w:val="00E62411"/>
    <w:rsid w:val="00E6291C"/>
    <w:rsid w:val="00E662AB"/>
    <w:rsid w:val="00E67E05"/>
    <w:rsid w:val="00E726FC"/>
    <w:rsid w:val="00E7393F"/>
    <w:rsid w:val="00E73C77"/>
    <w:rsid w:val="00E74259"/>
    <w:rsid w:val="00E74308"/>
    <w:rsid w:val="00E77C51"/>
    <w:rsid w:val="00E80C5B"/>
    <w:rsid w:val="00E823BE"/>
    <w:rsid w:val="00E873E6"/>
    <w:rsid w:val="00E87C07"/>
    <w:rsid w:val="00E87F1B"/>
    <w:rsid w:val="00E933A1"/>
    <w:rsid w:val="00E9480A"/>
    <w:rsid w:val="00E96634"/>
    <w:rsid w:val="00EA00DB"/>
    <w:rsid w:val="00EA2D2A"/>
    <w:rsid w:val="00EA44B5"/>
    <w:rsid w:val="00EA4EB0"/>
    <w:rsid w:val="00EA7DFD"/>
    <w:rsid w:val="00EB001F"/>
    <w:rsid w:val="00EB05F2"/>
    <w:rsid w:val="00EB2458"/>
    <w:rsid w:val="00EB68DE"/>
    <w:rsid w:val="00EC1DF9"/>
    <w:rsid w:val="00EC6560"/>
    <w:rsid w:val="00EC6CAA"/>
    <w:rsid w:val="00EC72D7"/>
    <w:rsid w:val="00ED1277"/>
    <w:rsid w:val="00ED393C"/>
    <w:rsid w:val="00ED40E1"/>
    <w:rsid w:val="00ED51AE"/>
    <w:rsid w:val="00ED643B"/>
    <w:rsid w:val="00ED7C61"/>
    <w:rsid w:val="00ED7D75"/>
    <w:rsid w:val="00EE10CB"/>
    <w:rsid w:val="00EE31D5"/>
    <w:rsid w:val="00EE5ACE"/>
    <w:rsid w:val="00EE5D6E"/>
    <w:rsid w:val="00EE5EEF"/>
    <w:rsid w:val="00EE5F31"/>
    <w:rsid w:val="00EE6736"/>
    <w:rsid w:val="00EF1500"/>
    <w:rsid w:val="00EF1BD5"/>
    <w:rsid w:val="00EF5724"/>
    <w:rsid w:val="00EF6A73"/>
    <w:rsid w:val="00F00117"/>
    <w:rsid w:val="00F010E2"/>
    <w:rsid w:val="00F01ED8"/>
    <w:rsid w:val="00F01F6D"/>
    <w:rsid w:val="00F0581E"/>
    <w:rsid w:val="00F10633"/>
    <w:rsid w:val="00F10C0A"/>
    <w:rsid w:val="00F10F4A"/>
    <w:rsid w:val="00F11CD4"/>
    <w:rsid w:val="00F15175"/>
    <w:rsid w:val="00F1666B"/>
    <w:rsid w:val="00F21E18"/>
    <w:rsid w:val="00F263E0"/>
    <w:rsid w:val="00F26E4B"/>
    <w:rsid w:val="00F27014"/>
    <w:rsid w:val="00F33046"/>
    <w:rsid w:val="00F3337D"/>
    <w:rsid w:val="00F343F9"/>
    <w:rsid w:val="00F3661C"/>
    <w:rsid w:val="00F36749"/>
    <w:rsid w:val="00F37282"/>
    <w:rsid w:val="00F43C52"/>
    <w:rsid w:val="00F43F34"/>
    <w:rsid w:val="00F45BB6"/>
    <w:rsid w:val="00F51116"/>
    <w:rsid w:val="00F517BD"/>
    <w:rsid w:val="00F5190D"/>
    <w:rsid w:val="00F52893"/>
    <w:rsid w:val="00F60D37"/>
    <w:rsid w:val="00F62604"/>
    <w:rsid w:val="00F6618B"/>
    <w:rsid w:val="00F71322"/>
    <w:rsid w:val="00F7342A"/>
    <w:rsid w:val="00F76AE0"/>
    <w:rsid w:val="00F77AD5"/>
    <w:rsid w:val="00F820E5"/>
    <w:rsid w:val="00F83349"/>
    <w:rsid w:val="00F85973"/>
    <w:rsid w:val="00F91B19"/>
    <w:rsid w:val="00F92A10"/>
    <w:rsid w:val="00F944DB"/>
    <w:rsid w:val="00F96486"/>
    <w:rsid w:val="00F965BD"/>
    <w:rsid w:val="00F9684D"/>
    <w:rsid w:val="00F96EB3"/>
    <w:rsid w:val="00FA048C"/>
    <w:rsid w:val="00FA6370"/>
    <w:rsid w:val="00FA701B"/>
    <w:rsid w:val="00FB003B"/>
    <w:rsid w:val="00FB1816"/>
    <w:rsid w:val="00FB4737"/>
    <w:rsid w:val="00FB51C9"/>
    <w:rsid w:val="00FB77B5"/>
    <w:rsid w:val="00FC0092"/>
    <w:rsid w:val="00FC1091"/>
    <w:rsid w:val="00FC18F6"/>
    <w:rsid w:val="00FC2503"/>
    <w:rsid w:val="00FC3B1A"/>
    <w:rsid w:val="00FD0AAF"/>
    <w:rsid w:val="00FD24CD"/>
    <w:rsid w:val="00FD698B"/>
    <w:rsid w:val="00FD7C59"/>
    <w:rsid w:val="00FD7DBD"/>
    <w:rsid w:val="00FE24AD"/>
    <w:rsid w:val="00FE31B6"/>
    <w:rsid w:val="00FE3ECD"/>
    <w:rsid w:val="00FF05B4"/>
    <w:rsid w:val="00FF09F5"/>
    <w:rsid w:val="00FF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C7A18C"/>
  <w15:docId w15:val="{9A855A90-60E5-4BCD-A366-D6ACAEE68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6A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FB47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B473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FB4737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5C3C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3C8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3C81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C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C81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67265"/>
    <w:pPr>
      <w:spacing w:after="0" w:line="240" w:lineRule="auto"/>
    </w:pPr>
  </w:style>
  <w:style w:type="table" w:styleId="TableGrid">
    <w:name w:val="Table Grid"/>
    <w:basedOn w:val="TableNormal"/>
    <w:uiPriority w:val="39"/>
    <w:rsid w:val="00467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46A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uiPriority w:val="22"/>
    <w:qFormat/>
    <w:rsid w:val="00246A9A"/>
    <w:rPr>
      <w:rFonts w:ascii="Times New Roman" w:hAnsi="Times New Roman"/>
      <w:b/>
      <w:sz w:val="24"/>
      <w:szCs w:val="24"/>
    </w:rPr>
  </w:style>
  <w:style w:type="character" w:styleId="Emphasis">
    <w:name w:val="Emphasis"/>
    <w:uiPriority w:val="20"/>
    <w:qFormat/>
    <w:rsid w:val="00266FF1"/>
    <w:rPr>
      <w:i/>
      <w:iCs/>
    </w:rPr>
  </w:style>
  <w:style w:type="paragraph" w:styleId="PlainText">
    <w:name w:val="Plain Text"/>
    <w:basedOn w:val="Normal"/>
    <w:link w:val="PlainTextChar"/>
    <w:uiPriority w:val="99"/>
    <w:rsid w:val="008F2941"/>
    <w:pPr>
      <w:spacing w:after="0" w:line="240" w:lineRule="auto"/>
    </w:pPr>
    <w:rPr>
      <w:rFonts w:ascii="Courier New" w:eastAsia="Times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8F2941"/>
    <w:rPr>
      <w:rFonts w:ascii="Courier New" w:eastAsia="Times" w:hAnsi="Courier New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F0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37E"/>
  </w:style>
  <w:style w:type="paragraph" w:styleId="Footer">
    <w:name w:val="footer"/>
    <w:basedOn w:val="Normal"/>
    <w:link w:val="FooterChar"/>
    <w:uiPriority w:val="99"/>
    <w:unhideWhenUsed/>
    <w:rsid w:val="002F0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3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cer.net/cancer-types/li-fraumeni-syndrom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onlinelibrary.wiley.com/doi/10.1111/j.1699-0463.1990.tb01062.x/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cancer.net/cancer-types/li-fraumeni-syndro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2007</Words>
  <Characters>11442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MHHS</Company>
  <LinksUpToDate>false</LinksUpToDate>
  <CharactersWithSpaces>13423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Lu, Guangrong</dc:creator>
  <cp:lastModifiedBy>Lu, Guangrong</cp:lastModifiedBy>
  <cp:revision>26</cp:revision>
  <dcterms:created xsi:type="dcterms:W3CDTF">2020-05-22T15:20:00Z</dcterms:created>
  <dcterms:modified xsi:type="dcterms:W3CDTF">2022-01-05T16:47:00Z</dcterms:modified>
</cp:coreProperties>
</file>