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4C0FC7" w:rsidP="0022554A">
            <w:pPr>
              <w:tabs>
                <w:tab w:val="left" w:pos="5400"/>
              </w:tabs>
              <w:rPr>
                <w:sz w:val="20"/>
              </w:rPr>
            </w:pPr>
            <w:r>
              <w:rPr>
                <w:rFonts w:hint="eastAsia"/>
                <w:sz w:val="20"/>
                <w:lang w:eastAsia="zh-TW"/>
              </w:rPr>
              <w:t>2</w:t>
            </w:r>
          </w:p>
        </w:tc>
        <w:tc>
          <w:tcPr>
            <w:tcW w:w="2835" w:type="dxa"/>
          </w:tcPr>
          <w:p w:rsidR="00191A23" w:rsidRPr="0022554A" w:rsidRDefault="004C0FC7" w:rsidP="0022554A">
            <w:pPr>
              <w:tabs>
                <w:tab w:val="left" w:pos="5400"/>
              </w:tabs>
              <w:rPr>
                <w:sz w:val="20"/>
              </w:rPr>
            </w:pPr>
            <w:r>
              <w:rPr>
                <w:rFonts w:hint="eastAsia"/>
                <w:sz w:val="20"/>
                <w:lang w:eastAsia="zh-TW"/>
              </w:rPr>
              <w:t>background, paragraph 1</w:t>
            </w: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4C0FC7" w:rsidP="0022554A">
            <w:pPr>
              <w:tabs>
                <w:tab w:val="left" w:pos="5400"/>
              </w:tabs>
              <w:rPr>
                <w:sz w:val="20"/>
                <w:lang w:eastAsia="zh-TW"/>
              </w:rPr>
            </w:pPr>
            <w:r>
              <w:rPr>
                <w:rFonts w:hint="eastAsia"/>
                <w:sz w:val="20"/>
                <w:lang w:eastAsia="zh-TW"/>
              </w:rPr>
              <w:t>2</w:t>
            </w:r>
          </w:p>
        </w:tc>
        <w:tc>
          <w:tcPr>
            <w:tcW w:w="2835" w:type="dxa"/>
          </w:tcPr>
          <w:p w:rsidR="00191A23" w:rsidRDefault="004C0FC7" w:rsidP="0022554A">
            <w:pPr>
              <w:tabs>
                <w:tab w:val="left" w:pos="5400"/>
              </w:tabs>
              <w:rPr>
                <w:sz w:val="20"/>
                <w:lang w:eastAsia="zh-TW"/>
              </w:rPr>
            </w:pPr>
            <w:r>
              <w:rPr>
                <w:sz w:val="20"/>
                <w:lang w:eastAsia="zh-TW"/>
              </w:rPr>
              <w:t>R</w:t>
            </w:r>
            <w:r>
              <w:rPr>
                <w:rFonts w:hint="eastAsia"/>
                <w:sz w:val="20"/>
                <w:lang w:eastAsia="zh-TW"/>
              </w:rPr>
              <w:t>esult, paragraph 1</w:t>
            </w:r>
          </w:p>
          <w:p w:rsidR="004C0FC7" w:rsidRPr="0022554A" w:rsidRDefault="004C0FC7" w:rsidP="0022554A">
            <w:pPr>
              <w:tabs>
                <w:tab w:val="left" w:pos="5400"/>
              </w:tabs>
              <w:rPr>
                <w:sz w:val="20"/>
                <w:lang w:eastAsia="zh-TW"/>
              </w:rPr>
            </w:pPr>
            <w:r>
              <w:rPr>
                <w:sz w:val="20"/>
                <w:lang w:eastAsia="zh-TW"/>
              </w:rPr>
              <w:t>C</w:t>
            </w:r>
            <w:r>
              <w:rPr>
                <w:rFonts w:hint="eastAsia"/>
                <w:sz w:val="20"/>
                <w:lang w:eastAsia="zh-TW"/>
              </w:rPr>
              <w:t>onclusion, paragraph 1</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4C0FC7" w:rsidP="0022554A">
            <w:pPr>
              <w:tabs>
                <w:tab w:val="left" w:pos="5400"/>
              </w:tabs>
              <w:rPr>
                <w:sz w:val="20"/>
                <w:lang w:eastAsia="zh-TW"/>
              </w:rPr>
            </w:pPr>
            <w:r>
              <w:rPr>
                <w:rFonts w:hint="eastAsia"/>
                <w:sz w:val="20"/>
                <w:lang w:eastAsia="zh-TW"/>
              </w:rPr>
              <w:t>3</w:t>
            </w:r>
          </w:p>
        </w:tc>
        <w:tc>
          <w:tcPr>
            <w:tcW w:w="2835" w:type="dxa"/>
          </w:tcPr>
          <w:p w:rsidR="00191A23" w:rsidRPr="0022554A" w:rsidRDefault="004C0FC7" w:rsidP="0022554A">
            <w:pPr>
              <w:tabs>
                <w:tab w:val="left" w:pos="5400"/>
              </w:tabs>
              <w:rPr>
                <w:sz w:val="20"/>
                <w:lang w:eastAsia="zh-TW"/>
              </w:rPr>
            </w:pPr>
            <w:r>
              <w:rPr>
                <w:sz w:val="20"/>
                <w:lang w:eastAsia="zh-TW"/>
              </w:rPr>
              <w:t>B</w:t>
            </w:r>
            <w:r>
              <w:rPr>
                <w:rFonts w:hint="eastAsia"/>
                <w:sz w:val="20"/>
                <w:lang w:eastAsia="zh-TW"/>
              </w:rPr>
              <w:t>ackground, paragraph 4</w:t>
            </w:r>
          </w:p>
        </w:tc>
      </w:tr>
      <w:tr w:rsidR="004C0FC7" w:rsidRPr="0022554A" w:rsidTr="00E341E9">
        <w:tc>
          <w:tcPr>
            <w:tcW w:w="1951" w:type="dxa"/>
          </w:tcPr>
          <w:p w:rsidR="004C0FC7" w:rsidRPr="0022554A" w:rsidRDefault="004C0FC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4C0FC7" w:rsidRPr="0022554A" w:rsidRDefault="004C0FC7" w:rsidP="0022554A">
            <w:pPr>
              <w:tabs>
                <w:tab w:val="left" w:pos="5400"/>
              </w:tabs>
              <w:jc w:val="center"/>
              <w:rPr>
                <w:sz w:val="20"/>
              </w:rPr>
            </w:pPr>
            <w:r w:rsidRPr="0022554A">
              <w:rPr>
                <w:sz w:val="20"/>
              </w:rPr>
              <w:t>3</w:t>
            </w:r>
          </w:p>
        </w:tc>
        <w:tc>
          <w:tcPr>
            <w:tcW w:w="8031" w:type="dxa"/>
          </w:tcPr>
          <w:p w:rsidR="004C0FC7" w:rsidRPr="0022554A" w:rsidRDefault="004C0FC7" w:rsidP="0022554A">
            <w:pPr>
              <w:tabs>
                <w:tab w:val="left" w:pos="5400"/>
              </w:tabs>
              <w:rPr>
                <w:sz w:val="20"/>
              </w:rPr>
            </w:pPr>
            <w:r w:rsidRPr="0022554A">
              <w:rPr>
                <w:sz w:val="20"/>
              </w:rPr>
              <w:t>State specific objectives, including any prespecified hypotheses</w:t>
            </w:r>
          </w:p>
        </w:tc>
        <w:tc>
          <w:tcPr>
            <w:tcW w:w="1559" w:type="dxa"/>
          </w:tcPr>
          <w:p w:rsidR="004C0FC7" w:rsidRPr="0022554A" w:rsidRDefault="004C0FC7" w:rsidP="00883952">
            <w:pPr>
              <w:tabs>
                <w:tab w:val="left" w:pos="5400"/>
              </w:tabs>
              <w:rPr>
                <w:sz w:val="20"/>
                <w:lang w:eastAsia="zh-TW"/>
              </w:rPr>
            </w:pPr>
            <w:r>
              <w:rPr>
                <w:rFonts w:hint="eastAsia"/>
                <w:sz w:val="20"/>
                <w:lang w:eastAsia="zh-TW"/>
              </w:rPr>
              <w:t>3</w:t>
            </w:r>
          </w:p>
        </w:tc>
        <w:tc>
          <w:tcPr>
            <w:tcW w:w="2835" w:type="dxa"/>
          </w:tcPr>
          <w:p w:rsidR="004C0FC7" w:rsidRPr="0022554A" w:rsidRDefault="004C0FC7" w:rsidP="00883952">
            <w:pPr>
              <w:tabs>
                <w:tab w:val="left" w:pos="5400"/>
              </w:tabs>
              <w:rPr>
                <w:sz w:val="20"/>
                <w:lang w:eastAsia="zh-TW"/>
              </w:rPr>
            </w:pPr>
            <w:r>
              <w:rPr>
                <w:sz w:val="20"/>
                <w:lang w:eastAsia="zh-TW"/>
              </w:rPr>
              <w:t>B</w:t>
            </w:r>
            <w:r>
              <w:rPr>
                <w:rFonts w:hint="eastAsia"/>
                <w:sz w:val="20"/>
                <w:lang w:eastAsia="zh-TW"/>
              </w:rPr>
              <w:t>ackground, paragraph 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8703D4" w:rsidP="0022554A">
            <w:pPr>
              <w:tabs>
                <w:tab w:val="left" w:pos="5400"/>
              </w:tabs>
              <w:rPr>
                <w:sz w:val="20"/>
                <w:lang w:eastAsia="zh-TW"/>
              </w:rPr>
            </w:pPr>
            <w:r>
              <w:rPr>
                <w:sz w:val="20"/>
                <w:lang w:eastAsia="zh-TW"/>
              </w:rPr>
              <w:t>3</w:t>
            </w:r>
          </w:p>
        </w:tc>
        <w:tc>
          <w:tcPr>
            <w:tcW w:w="2835" w:type="dxa"/>
          </w:tcPr>
          <w:p w:rsidR="00191A23" w:rsidRPr="0022554A" w:rsidRDefault="008703D4" w:rsidP="0022554A">
            <w:pPr>
              <w:tabs>
                <w:tab w:val="left" w:pos="5400"/>
              </w:tabs>
              <w:rPr>
                <w:sz w:val="20"/>
                <w:lang w:eastAsia="zh-TW"/>
              </w:rPr>
            </w:pPr>
            <w:r>
              <w:rPr>
                <w:sz w:val="20"/>
                <w:lang w:eastAsia="zh-TW"/>
              </w:rPr>
              <w:t>S</w:t>
            </w:r>
            <w:r>
              <w:rPr>
                <w:rFonts w:hint="eastAsia"/>
                <w:sz w:val="20"/>
                <w:lang w:eastAsia="zh-TW"/>
              </w:rPr>
              <w:t>tudy design and participants, paragraph 1</w:t>
            </w:r>
          </w:p>
        </w:tc>
      </w:tr>
      <w:tr w:rsidR="008703D4" w:rsidRPr="0022554A" w:rsidTr="00E341E9">
        <w:tc>
          <w:tcPr>
            <w:tcW w:w="1951" w:type="dxa"/>
          </w:tcPr>
          <w:p w:rsidR="008703D4" w:rsidRPr="0022554A" w:rsidRDefault="008703D4"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8703D4" w:rsidRPr="0022554A" w:rsidRDefault="008703D4" w:rsidP="0022554A">
            <w:pPr>
              <w:tabs>
                <w:tab w:val="left" w:pos="5400"/>
              </w:tabs>
              <w:jc w:val="center"/>
              <w:rPr>
                <w:sz w:val="20"/>
              </w:rPr>
            </w:pPr>
            <w:r w:rsidRPr="0022554A">
              <w:rPr>
                <w:sz w:val="20"/>
              </w:rPr>
              <w:t>5</w:t>
            </w:r>
          </w:p>
        </w:tc>
        <w:tc>
          <w:tcPr>
            <w:tcW w:w="8031" w:type="dxa"/>
          </w:tcPr>
          <w:p w:rsidR="008703D4" w:rsidRPr="0022554A" w:rsidRDefault="008703D4"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8703D4" w:rsidRPr="0022554A" w:rsidRDefault="008703D4" w:rsidP="00883952">
            <w:pPr>
              <w:tabs>
                <w:tab w:val="left" w:pos="5400"/>
              </w:tabs>
              <w:rPr>
                <w:sz w:val="20"/>
                <w:lang w:eastAsia="zh-TW"/>
              </w:rPr>
            </w:pPr>
            <w:r>
              <w:rPr>
                <w:sz w:val="20"/>
                <w:lang w:eastAsia="zh-TW"/>
              </w:rPr>
              <w:t>3</w:t>
            </w:r>
          </w:p>
        </w:tc>
        <w:tc>
          <w:tcPr>
            <w:tcW w:w="2835" w:type="dxa"/>
          </w:tcPr>
          <w:p w:rsidR="008703D4" w:rsidRPr="0022554A" w:rsidRDefault="008703D4" w:rsidP="00883952">
            <w:pPr>
              <w:tabs>
                <w:tab w:val="left" w:pos="5400"/>
              </w:tabs>
              <w:rPr>
                <w:sz w:val="20"/>
                <w:lang w:eastAsia="zh-TW"/>
              </w:rPr>
            </w:pPr>
            <w:r>
              <w:rPr>
                <w:sz w:val="20"/>
                <w:lang w:eastAsia="zh-TW"/>
              </w:rPr>
              <w:t>S</w:t>
            </w:r>
            <w:r>
              <w:rPr>
                <w:rFonts w:hint="eastAsia"/>
                <w:sz w:val="20"/>
                <w:lang w:eastAsia="zh-TW"/>
              </w:rPr>
              <w:t>tudy design and participants, paragraph 1</w:t>
            </w:r>
          </w:p>
        </w:tc>
      </w:tr>
      <w:bookmarkEnd w:id="26"/>
      <w:bookmarkEnd w:id="27"/>
      <w:tr w:rsidR="008703D4" w:rsidRPr="0022554A" w:rsidTr="00E341E9">
        <w:tc>
          <w:tcPr>
            <w:tcW w:w="1951" w:type="dxa"/>
            <w:vMerge w:val="restart"/>
          </w:tcPr>
          <w:p w:rsidR="008703D4" w:rsidRPr="0022554A" w:rsidRDefault="008703D4" w:rsidP="0022554A">
            <w:pPr>
              <w:tabs>
                <w:tab w:val="left" w:pos="5400"/>
              </w:tabs>
              <w:rPr>
                <w:bCs/>
                <w:sz w:val="20"/>
              </w:rPr>
            </w:pPr>
            <w:r w:rsidRPr="0022554A">
              <w:rPr>
                <w:bCs/>
                <w:sz w:val="20"/>
              </w:rPr>
              <w:t>Participants</w:t>
            </w:r>
          </w:p>
        </w:tc>
        <w:tc>
          <w:tcPr>
            <w:tcW w:w="616" w:type="dxa"/>
            <w:vMerge w:val="restart"/>
          </w:tcPr>
          <w:p w:rsidR="008703D4" w:rsidRPr="0022554A" w:rsidRDefault="008703D4" w:rsidP="0022554A">
            <w:pPr>
              <w:tabs>
                <w:tab w:val="left" w:pos="5400"/>
              </w:tabs>
              <w:jc w:val="center"/>
              <w:rPr>
                <w:sz w:val="20"/>
              </w:rPr>
            </w:pPr>
            <w:r w:rsidRPr="0022554A">
              <w:rPr>
                <w:sz w:val="20"/>
              </w:rPr>
              <w:t>6</w:t>
            </w:r>
          </w:p>
        </w:tc>
        <w:tc>
          <w:tcPr>
            <w:tcW w:w="8031" w:type="dxa"/>
          </w:tcPr>
          <w:p w:rsidR="008703D4" w:rsidRPr="0022554A" w:rsidRDefault="008703D4"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8703D4" w:rsidRPr="0022554A" w:rsidRDefault="008703D4"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8703D4" w:rsidRPr="0022554A" w:rsidRDefault="008703D4"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8703D4" w:rsidRPr="0022554A" w:rsidRDefault="008703D4" w:rsidP="00883952">
            <w:pPr>
              <w:tabs>
                <w:tab w:val="left" w:pos="5400"/>
              </w:tabs>
              <w:rPr>
                <w:sz w:val="20"/>
                <w:lang w:eastAsia="zh-TW"/>
              </w:rPr>
            </w:pPr>
            <w:r>
              <w:rPr>
                <w:sz w:val="20"/>
                <w:lang w:eastAsia="zh-TW"/>
              </w:rPr>
              <w:t>3</w:t>
            </w:r>
          </w:p>
        </w:tc>
        <w:tc>
          <w:tcPr>
            <w:tcW w:w="2835" w:type="dxa"/>
          </w:tcPr>
          <w:p w:rsidR="008703D4" w:rsidRPr="0022554A" w:rsidRDefault="008703D4" w:rsidP="00883952">
            <w:pPr>
              <w:tabs>
                <w:tab w:val="left" w:pos="5400"/>
              </w:tabs>
              <w:rPr>
                <w:sz w:val="20"/>
                <w:lang w:eastAsia="zh-TW"/>
              </w:rPr>
            </w:pPr>
            <w:r>
              <w:rPr>
                <w:sz w:val="20"/>
                <w:lang w:eastAsia="zh-TW"/>
              </w:rPr>
              <w:t>S</w:t>
            </w:r>
            <w:r>
              <w:rPr>
                <w:rFonts w:hint="eastAsia"/>
                <w:sz w:val="20"/>
                <w:lang w:eastAsia="zh-TW"/>
              </w:rPr>
              <w:t>tudy design and participants, paragraph 1</w:t>
            </w: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8703D4" w:rsidP="0022554A">
            <w:pPr>
              <w:tabs>
                <w:tab w:val="left" w:pos="5400"/>
              </w:tabs>
              <w:rPr>
                <w:sz w:val="20"/>
                <w:lang w:eastAsia="zh-TW"/>
              </w:rPr>
            </w:pPr>
            <w:r>
              <w:rPr>
                <w:rFonts w:hint="eastAsia"/>
                <w:sz w:val="20"/>
                <w:lang w:eastAsia="zh-TW"/>
              </w:rPr>
              <w:t>N/A</w:t>
            </w:r>
          </w:p>
        </w:tc>
        <w:tc>
          <w:tcPr>
            <w:tcW w:w="2835" w:type="dxa"/>
          </w:tcPr>
          <w:p w:rsidR="00191A23" w:rsidRPr="0022554A" w:rsidRDefault="008703D4" w:rsidP="0022554A">
            <w:pPr>
              <w:tabs>
                <w:tab w:val="left" w:pos="5400"/>
              </w:tabs>
              <w:rPr>
                <w:sz w:val="20"/>
              </w:rPr>
            </w:pPr>
            <w:r>
              <w:rPr>
                <w:rFonts w:hint="eastAsia"/>
                <w:sz w:val="20"/>
                <w:lang w:eastAsia="zh-TW"/>
              </w:rPr>
              <w:t>N/A</w:t>
            </w: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8703D4" w:rsidP="0022554A">
            <w:pPr>
              <w:tabs>
                <w:tab w:val="left" w:pos="5400"/>
              </w:tabs>
              <w:rPr>
                <w:sz w:val="20"/>
                <w:lang w:eastAsia="zh-TW"/>
              </w:rPr>
            </w:pPr>
            <w:r>
              <w:rPr>
                <w:rFonts w:hint="eastAsia"/>
                <w:sz w:val="20"/>
                <w:lang w:eastAsia="zh-TW"/>
              </w:rPr>
              <w:t>4</w:t>
            </w:r>
          </w:p>
        </w:tc>
        <w:tc>
          <w:tcPr>
            <w:tcW w:w="2835" w:type="dxa"/>
          </w:tcPr>
          <w:p w:rsidR="00191A23" w:rsidRPr="0022554A" w:rsidRDefault="008703D4" w:rsidP="0022554A">
            <w:pPr>
              <w:tabs>
                <w:tab w:val="left" w:pos="5400"/>
              </w:tabs>
              <w:rPr>
                <w:sz w:val="20"/>
                <w:lang w:eastAsia="zh-TW"/>
              </w:rPr>
            </w:pPr>
            <w:r w:rsidRPr="008703D4">
              <w:rPr>
                <w:sz w:val="20"/>
              </w:rPr>
              <w:t>Definition of CVD risk and other variables</w:t>
            </w:r>
            <w:r>
              <w:rPr>
                <w:rFonts w:hint="eastAsia"/>
                <w:sz w:val="20"/>
                <w:lang w:eastAsia="zh-TW"/>
              </w:rPr>
              <w:t>, paragraph 1</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8703D4" w:rsidRDefault="008703D4" w:rsidP="0022554A">
            <w:pPr>
              <w:tabs>
                <w:tab w:val="left" w:pos="5400"/>
              </w:tabs>
              <w:rPr>
                <w:sz w:val="20"/>
                <w:lang w:eastAsia="zh-TW"/>
              </w:rPr>
            </w:pPr>
            <w:r>
              <w:rPr>
                <w:rFonts w:hint="eastAsia"/>
                <w:sz w:val="20"/>
                <w:lang w:eastAsia="zh-TW"/>
              </w:rPr>
              <w:t>4</w:t>
            </w:r>
          </w:p>
        </w:tc>
        <w:tc>
          <w:tcPr>
            <w:tcW w:w="2835" w:type="dxa"/>
          </w:tcPr>
          <w:p w:rsidR="00191A23" w:rsidRPr="008703D4" w:rsidRDefault="008703D4" w:rsidP="0022554A">
            <w:pPr>
              <w:tabs>
                <w:tab w:val="left" w:pos="5400"/>
              </w:tabs>
              <w:rPr>
                <w:sz w:val="20"/>
                <w:lang w:eastAsia="zh-TW"/>
              </w:rPr>
            </w:pPr>
            <w:r w:rsidRPr="008703D4">
              <w:rPr>
                <w:sz w:val="20"/>
              </w:rPr>
              <w:t>Data collection and measurements</w:t>
            </w:r>
            <w:r>
              <w:rPr>
                <w:rFonts w:hint="eastAsia"/>
                <w:sz w:val="20"/>
                <w:lang w:eastAsia="zh-TW"/>
              </w:rPr>
              <w:t>, paragraph 1</w:t>
            </w:r>
          </w:p>
        </w:tc>
      </w:tr>
      <w:tr w:rsidR="00F50A3A" w:rsidRPr="0022554A" w:rsidTr="00E341E9">
        <w:tc>
          <w:tcPr>
            <w:tcW w:w="1951" w:type="dxa"/>
          </w:tcPr>
          <w:p w:rsidR="00F50A3A" w:rsidRPr="0022554A" w:rsidRDefault="00F50A3A"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F50A3A" w:rsidRPr="0022554A" w:rsidRDefault="00F50A3A" w:rsidP="0022554A">
            <w:pPr>
              <w:tabs>
                <w:tab w:val="left" w:pos="5400"/>
              </w:tabs>
              <w:jc w:val="center"/>
              <w:rPr>
                <w:sz w:val="20"/>
              </w:rPr>
            </w:pPr>
            <w:r w:rsidRPr="0022554A">
              <w:rPr>
                <w:sz w:val="20"/>
              </w:rPr>
              <w:t>9</w:t>
            </w:r>
          </w:p>
        </w:tc>
        <w:tc>
          <w:tcPr>
            <w:tcW w:w="8031" w:type="dxa"/>
          </w:tcPr>
          <w:p w:rsidR="00F50A3A" w:rsidRPr="0022554A" w:rsidRDefault="00F50A3A" w:rsidP="0022554A">
            <w:pPr>
              <w:tabs>
                <w:tab w:val="left" w:pos="5400"/>
              </w:tabs>
              <w:rPr>
                <w:color w:val="000000"/>
                <w:sz w:val="20"/>
              </w:rPr>
            </w:pPr>
            <w:r w:rsidRPr="0022554A">
              <w:rPr>
                <w:color w:val="000000"/>
                <w:sz w:val="20"/>
              </w:rPr>
              <w:t>Describe any efforts to address potential sources of bias</w:t>
            </w:r>
          </w:p>
        </w:tc>
        <w:tc>
          <w:tcPr>
            <w:tcW w:w="1559" w:type="dxa"/>
          </w:tcPr>
          <w:p w:rsidR="00F50A3A" w:rsidRPr="0022554A" w:rsidRDefault="00F50A3A" w:rsidP="00D11D1C">
            <w:pPr>
              <w:tabs>
                <w:tab w:val="left" w:pos="5400"/>
              </w:tabs>
              <w:rPr>
                <w:sz w:val="20"/>
                <w:lang w:eastAsia="zh-TW"/>
              </w:rPr>
            </w:pPr>
            <w:r>
              <w:rPr>
                <w:rFonts w:hint="eastAsia"/>
                <w:sz w:val="20"/>
                <w:lang w:eastAsia="zh-TW"/>
              </w:rPr>
              <w:t>N/A</w:t>
            </w:r>
          </w:p>
        </w:tc>
        <w:tc>
          <w:tcPr>
            <w:tcW w:w="2835" w:type="dxa"/>
          </w:tcPr>
          <w:p w:rsidR="00F50A3A" w:rsidRPr="0022554A" w:rsidRDefault="00F50A3A" w:rsidP="00D11D1C">
            <w:pPr>
              <w:tabs>
                <w:tab w:val="left" w:pos="5400"/>
              </w:tabs>
              <w:rPr>
                <w:sz w:val="20"/>
              </w:rPr>
            </w:pPr>
            <w:r>
              <w:rPr>
                <w:rFonts w:hint="eastAsia"/>
                <w:sz w:val="20"/>
                <w:lang w:eastAsia="zh-TW"/>
              </w:rPr>
              <w:t>N/A</w:t>
            </w:r>
          </w:p>
        </w:tc>
      </w:tr>
      <w:tr w:rsidR="00F50A3A" w:rsidRPr="0022554A" w:rsidTr="00E341E9">
        <w:tc>
          <w:tcPr>
            <w:tcW w:w="1951" w:type="dxa"/>
          </w:tcPr>
          <w:p w:rsidR="00F50A3A" w:rsidRPr="0022554A" w:rsidRDefault="00F50A3A"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F50A3A" w:rsidRPr="0022554A" w:rsidRDefault="00F50A3A" w:rsidP="0022554A">
            <w:pPr>
              <w:tabs>
                <w:tab w:val="left" w:pos="5400"/>
              </w:tabs>
              <w:jc w:val="center"/>
              <w:rPr>
                <w:sz w:val="20"/>
              </w:rPr>
            </w:pPr>
            <w:r w:rsidRPr="0022554A">
              <w:rPr>
                <w:sz w:val="20"/>
              </w:rPr>
              <w:t>10</w:t>
            </w:r>
          </w:p>
        </w:tc>
        <w:tc>
          <w:tcPr>
            <w:tcW w:w="8031" w:type="dxa"/>
          </w:tcPr>
          <w:p w:rsidR="00F50A3A" w:rsidRPr="0022554A" w:rsidRDefault="00F50A3A" w:rsidP="0022554A">
            <w:pPr>
              <w:tabs>
                <w:tab w:val="left" w:pos="5400"/>
              </w:tabs>
              <w:rPr>
                <w:sz w:val="20"/>
              </w:rPr>
            </w:pPr>
            <w:r w:rsidRPr="0022554A">
              <w:rPr>
                <w:sz w:val="20"/>
              </w:rPr>
              <w:t>Explain how the study size was arrived at</w:t>
            </w:r>
          </w:p>
        </w:tc>
        <w:tc>
          <w:tcPr>
            <w:tcW w:w="1559" w:type="dxa"/>
          </w:tcPr>
          <w:p w:rsidR="00F50A3A" w:rsidRPr="0022554A" w:rsidRDefault="00F50A3A" w:rsidP="00D11D1C">
            <w:pPr>
              <w:tabs>
                <w:tab w:val="left" w:pos="5400"/>
              </w:tabs>
              <w:rPr>
                <w:sz w:val="20"/>
                <w:lang w:eastAsia="zh-TW"/>
              </w:rPr>
            </w:pPr>
            <w:r>
              <w:rPr>
                <w:rFonts w:hint="eastAsia"/>
                <w:sz w:val="20"/>
                <w:lang w:eastAsia="zh-TW"/>
              </w:rPr>
              <w:t>N/A</w:t>
            </w:r>
          </w:p>
        </w:tc>
        <w:tc>
          <w:tcPr>
            <w:tcW w:w="2835" w:type="dxa"/>
          </w:tcPr>
          <w:p w:rsidR="00F50A3A" w:rsidRPr="0022554A" w:rsidRDefault="00F50A3A" w:rsidP="00D11D1C">
            <w:pPr>
              <w:tabs>
                <w:tab w:val="left" w:pos="5400"/>
              </w:tabs>
              <w:rPr>
                <w:sz w:val="20"/>
              </w:rPr>
            </w:pPr>
            <w:r>
              <w:rPr>
                <w:rFonts w:hint="eastAsia"/>
                <w:sz w:val="20"/>
                <w:lang w:eastAsia="zh-TW"/>
              </w:rPr>
              <w:t>N/A</w:t>
            </w:r>
          </w:p>
        </w:tc>
      </w:tr>
    </w:tbl>
    <w:p w:rsidR="00191A23" w:rsidRDefault="00191A23">
      <w:bookmarkStart w:id="41" w:name="bold22"/>
      <w:bookmarkStart w:id="42" w:name="italic22"/>
      <w:bookmarkEnd w:id="39"/>
      <w:bookmarkEnd w:id="40"/>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F50A3A" w:rsidRPr="0022554A" w:rsidTr="00517788">
        <w:tc>
          <w:tcPr>
            <w:tcW w:w="1521" w:type="dxa"/>
          </w:tcPr>
          <w:bookmarkEnd w:id="41"/>
          <w:bookmarkEnd w:id="42"/>
          <w:p w:rsidR="00F50A3A" w:rsidRPr="0022554A" w:rsidRDefault="00F50A3A" w:rsidP="00191A23">
            <w:pPr>
              <w:tabs>
                <w:tab w:val="left" w:pos="5400"/>
              </w:tabs>
              <w:rPr>
                <w:bCs/>
                <w:sz w:val="20"/>
              </w:rPr>
            </w:pPr>
            <w:r w:rsidRPr="0022554A">
              <w:rPr>
                <w:bCs/>
                <w:sz w:val="20"/>
              </w:rPr>
              <w:t>Quantitative</w:t>
            </w:r>
            <w:bookmarkStart w:id="43" w:name="bold23"/>
            <w:bookmarkStart w:id="44" w:name="italic23"/>
            <w:r w:rsidRPr="0022554A">
              <w:rPr>
                <w:bCs/>
                <w:sz w:val="20"/>
              </w:rPr>
              <w:t xml:space="preserve"> variables</w:t>
            </w:r>
            <w:bookmarkEnd w:id="43"/>
            <w:bookmarkEnd w:id="44"/>
          </w:p>
        </w:tc>
        <w:tc>
          <w:tcPr>
            <w:tcW w:w="749" w:type="dxa"/>
          </w:tcPr>
          <w:p w:rsidR="00F50A3A" w:rsidRPr="0022554A" w:rsidRDefault="00F50A3A" w:rsidP="00191A23">
            <w:pPr>
              <w:tabs>
                <w:tab w:val="left" w:pos="5400"/>
              </w:tabs>
              <w:jc w:val="center"/>
              <w:rPr>
                <w:sz w:val="20"/>
              </w:rPr>
            </w:pPr>
            <w:r w:rsidRPr="0022554A">
              <w:rPr>
                <w:sz w:val="20"/>
              </w:rPr>
              <w:t>11</w:t>
            </w:r>
          </w:p>
        </w:tc>
        <w:tc>
          <w:tcPr>
            <w:tcW w:w="8328" w:type="dxa"/>
          </w:tcPr>
          <w:p w:rsidR="00F50A3A" w:rsidRPr="0022554A" w:rsidRDefault="00F50A3A"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F50A3A" w:rsidRPr="0022554A" w:rsidRDefault="00F50A3A" w:rsidP="00D11D1C">
            <w:pPr>
              <w:tabs>
                <w:tab w:val="left" w:pos="5400"/>
              </w:tabs>
              <w:rPr>
                <w:sz w:val="20"/>
                <w:lang w:eastAsia="zh-TW"/>
              </w:rPr>
            </w:pPr>
            <w:r>
              <w:rPr>
                <w:rFonts w:hint="eastAsia"/>
                <w:sz w:val="20"/>
                <w:lang w:eastAsia="zh-TW"/>
              </w:rPr>
              <w:t>N/A</w:t>
            </w:r>
          </w:p>
        </w:tc>
        <w:tc>
          <w:tcPr>
            <w:tcW w:w="3118" w:type="dxa"/>
          </w:tcPr>
          <w:p w:rsidR="00F50A3A" w:rsidRPr="0022554A" w:rsidRDefault="00F50A3A" w:rsidP="00D11D1C">
            <w:pPr>
              <w:tabs>
                <w:tab w:val="left" w:pos="5400"/>
              </w:tabs>
              <w:rPr>
                <w:sz w:val="20"/>
              </w:rPr>
            </w:pPr>
            <w:r>
              <w:rPr>
                <w:rFonts w:hint="eastAsia"/>
                <w:sz w:val="20"/>
                <w:lang w:eastAsia="zh-TW"/>
              </w:rPr>
              <w:t>N/A</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F50A3A" w:rsidP="00191A23">
            <w:pPr>
              <w:tabs>
                <w:tab w:val="left" w:pos="5400"/>
              </w:tabs>
              <w:rPr>
                <w:sz w:val="20"/>
                <w:lang w:eastAsia="zh-TW"/>
              </w:rPr>
            </w:pPr>
            <w:r>
              <w:rPr>
                <w:rFonts w:hint="eastAsia"/>
                <w:sz w:val="20"/>
                <w:lang w:eastAsia="zh-TW"/>
              </w:rPr>
              <w:t>4</w:t>
            </w:r>
          </w:p>
        </w:tc>
        <w:tc>
          <w:tcPr>
            <w:tcW w:w="3118" w:type="dxa"/>
          </w:tcPr>
          <w:p w:rsidR="00191A23" w:rsidRPr="0022554A" w:rsidRDefault="00F50A3A" w:rsidP="00191A23">
            <w:pPr>
              <w:tabs>
                <w:tab w:val="left" w:pos="5400"/>
              </w:tabs>
              <w:rPr>
                <w:sz w:val="20"/>
                <w:lang w:eastAsia="zh-TW"/>
              </w:rPr>
            </w:pPr>
            <w:r w:rsidRPr="00F50A3A">
              <w:rPr>
                <w:sz w:val="20"/>
              </w:rPr>
              <w:t>Statistical analysis</w:t>
            </w:r>
            <w:r>
              <w:rPr>
                <w:rFonts w:hint="eastAsia"/>
                <w:sz w:val="20"/>
                <w:lang w:eastAsia="zh-TW"/>
              </w:rPr>
              <w:t>, paragraph 2</w:t>
            </w:r>
          </w:p>
        </w:tc>
      </w:tr>
      <w:tr w:rsidR="00F50A3A" w:rsidRPr="0022554A" w:rsidTr="00517788">
        <w:tc>
          <w:tcPr>
            <w:tcW w:w="1521" w:type="dxa"/>
            <w:vMerge/>
          </w:tcPr>
          <w:p w:rsidR="00F50A3A" w:rsidRPr="0022554A" w:rsidRDefault="00F50A3A" w:rsidP="00191A23">
            <w:pPr>
              <w:tabs>
                <w:tab w:val="left" w:pos="5400"/>
              </w:tabs>
              <w:rPr>
                <w:bCs/>
                <w:sz w:val="20"/>
              </w:rPr>
            </w:pPr>
            <w:bookmarkStart w:id="47" w:name="bold24" w:colFirst="0" w:colLast="0"/>
            <w:bookmarkStart w:id="48" w:name="italic26" w:colFirst="0" w:colLast="0"/>
          </w:p>
        </w:tc>
        <w:tc>
          <w:tcPr>
            <w:tcW w:w="749" w:type="dxa"/>
            <w:vMerge/>
          </w:tcPr>
          <w:p w:rsidR="00F50A3A" w:rsidRPr="0022554A" w:rsidRDefault="00F50A3A" w:rsidP="00191A23">
            <w:pPr>
              <w:tabs>
                <w:tab w:val="left" w:pos="5400"/>
              </w:tabs>
              <w:jc w:val="center"/>
              <w:rPr>
                <w:sz w:val="20"/>
              </w:rPr>
            </w:pPr>
          </w:p>
        </w:tc>
        <w:tc>
          <w:tcPr>
            <w:tcW w:w="8328" w:type="dxa"/>
          </w:tcPr>
          <w:p w:rsidR="00F50A3A" w:rsidRPr="0022554A" w:rsidRDefault="00F50A3A"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F50A3A" w:rsidRPr="0022554A" w:rsidRDefault="00F50A3A" w:rsidP="00867CA5">
            <w:pPr>
              <w:tabs>
                <w:tab w:val="left" w:pos="5400"/>
              </w:tabs>
              <w:rPr>
                <w:sz w:val="20"/>
                <w:lang w:eastAsia="zh-TW"/>
              </w:rPr>
            </w:pPr>
            <w:r>
              <w:rPr>
                <w:rFonts w:hint="eastAsia"/>
                <w:sz w:val="20"/>
                <w:lang w:eastAsia="zh-TW"/>
              </w:rPr>
              <w:t>N/A</w:t>
            </w:r>
          </w:p>
        </w:tc>
        <w:tc>
          <w:tcPr>
            <w:tcW w:w="3118" w:type="dxa"/>
          </w:tcPr>
          <w:p w:rsidR="00F50A3A" w:rsidRPr="0022554A" w:rsidRDefault="00F50A3A" w:rsidP="00867CA5">
            <w:pPr>
              <w:tabs>
                <w:tab w:val="left" w:pos="5400"/>
              </w:tabs>
              <w:rPr>
                <w:sz w:val="20"/>
              </w:rPr>
            </w:pPr>
            <w:r>
              <w:rPr>
                <w:rFonts w:hint="eastAsia"/>
                <w:sz w:val="20"/>
                <w:lang w:eastAsia="zh-TW"/>
              </w:rPr>
              <w:t>N/A</w:t>
            </w:r>
          </w:p>
        </w:tc>
      </w:tr>
      <w:tr w:rsidR="00F50A3A" w:rsidRPr="0022554A" w:rsidTr="00517788">
        <w:tc>
          <w:tcPr>
            <w:tcW w:w="1521" w:type="dxa"/>
            <w:vMerge/>
          </w:tcPr>
          <w:p w:rsidR="00F50A3A" w:rsidRPr="0022554A" w:rsidRDefault="00F50A3A"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F50A3A" w:rsidRPr="0022554A" w:rsidRDefault="00F50A3A" w:rsidP="00191A23">
            <w:pPr>
              <w:tabs>
                <w:tab w:val="left" w:pos="5400"/>
              </w:tabs>
              <w:jc w:val="center"/>
              <w:rPr>
                <w:sz w:val="20"/>
              </w:rPr>
            </w:pPr>
          </w:p>
        </w:tc>
        <w:tc>
          <w:tcPr>
            <w:tcW w:w="8328" w:type="dxa"/>
          </w:tcPr>
          <w:p w:rsidR="00F50A3A" w:rsidRPr="0022554A" w:rsidRDefault="00F50A3A"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F50A3A" w:rsidRPr="0022554A" w:rsidRDefault="00F50A3A" w:rsidP="00D11D1C">
            <w:pPr>
              <w:tabs>
                <w:tab w:val="left" w:pos="5400"/>
              </w:tabs>
              <w:rPr>
                <w:sz w:val="20"/>
                <w:lang w:eastAsia="zh-TW"/>
              </w:rPr>
            </w:pPr>
            <w:r>
              <w:rPr>
                <w:rFonts w:hint="eastAsia"/>
                <w:sz w:val="20"/>
                <w:lang w:eastAsia="zh-TW"/>
              </w:rPr>
              <w:t>N/A</w:t>
            </w:r>
          </w:p>
        </w:tc>
        <w:tc>
          <w:tcPr>
            <w:tcW w:w="3118" w:type="dxa"/>
          </w:tcPr>
          <w:p w:rsidR="00F50A3A" w:rsidRPr="0022554A" w:rsidRDefault="00F50A3A" w:rsidP="00D11D1C">
            <w:pPr>
              <w:tabs>
                <w:tab w:val="left" w:pos="5400"/>
              </w:tabs>
              <w:rPr>
                <w:sz w:val="20"/>
              </w:rPr>
            </w:pPr>
            <w:r>
              <w:rPr>
                <w:rFonts w:hint="eastAsia"/>
                <w:sz w:val="20"/>
                <w:lang w:eastAsia="zh-TW"/>
              </w:rPr>
              <w:t>N/A</w:t>
            </w:r>
          </w:p>
        </w:tc>
      </w:tr>
      <w:tr w:rsidR="00F50A3A" w:rsidRPr="0022554A" w:rsidTr="00517788">
        <w:tc>
          <w:tcPr>
            <w:tcW w:w="1521" w:type="dxa"/>
            <w:vMerge/>
          </w:tcPr>
          <w:p w:rsidR="00F50A3A" w:rsidRPr="0022554A" w:rsidRDefault="00F50A3A"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F50A3A" w:rsidRPr="0022554A" w:rsidRDefault="00F50A3A" w:rsidP="00191A23">
            <w:pPr>
              <w:tabs>
                <w:tab w:val="left" w:pos="5400"/>
              </w:tabs>
              <w:jc w:val="center"/>
              <w:rPr>
                <w:sz w:val="20"/>
              </w:rPr>
            </w:pPr>
          </w:p>
        </w:tc>
        <w:tc>
          <w:tcPr>
            <w:tcW w:w="8328" w:type="dxa"/>
          </w:tcPr>
          <w:p w:rsidR="00F50A3A" w:rsidRPr="0022554A" w:rsidRDefault="00F50A3A"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F50A3A" w:rsidRPr="0022554A" w:rsidRDefault="00F50A3A"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F50A3A" w:rsidRPr="0022554A" w:rsidRDefault="00F50A3A"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F50A3A" w:rsidRPr="0022554A" w:rsidRDefault="00F50A3A" w:rsidP="00867CA5">
            <w:pPr>
              <w:tabs>
                <w:tab w:val="left" w:pos="5400"/>
              </w:tabs>
              <w:rPr>
                <w:sz w:val="20"/>
                <w:lang w:eastAsia="zh-TW"/>
              </w:rPr>
            </w:pPr>
            <w:r>
              <w:rPr>
                <w:rFonts w:hint="eastAsia"/>
                <w:sz w:val="20"/>
                <w:lang w:eastAsia="zh-TW"/>
              </w:rPr>
              <w:t>4</w:t>
            </w:r>
          </w:p>
        </w:tc>
        <w:tc>
          <w:tcPr>
            <w:tcW w:w="3118" w:type="dxa"/>
          </w:tcPr>
          <w:p w:rsidR="00F50A3A" w:rsidRPr="0022554A" w:rsidRDefault="00F50A3A" w:rsidP="00867CA5">
            <w:pPr>
              <w:tabs>
                <w:tab w:val="left" w:pos="5400"/>
              </w:tabs>
              <w:rPr>
                <w:sz w:val="20"/>
                <w:lang w:eastAsia="zh-TW"/>
              </w:rPr>
            </w:pPr>
            <w:r w:rsidRPr="00F50A3A">
              <w:rPr>
                <w:sz w:val="20"/>
              </w:rPr>
              <w:t>Statistical analysis</w:t>
            </w:r>
            <w:r>
              <w:rPr>
                <w:rFonts w:hint="eastAsia"/>
                <w:sz w:val="20"/>
                <w:lang w:eastAsia="zh-TW"/>
              </w:rPr>
              <w:t>, paragraph 2</w:t>
            </w:r>
          </w:p>
        </w:tc>
      </w:tr>
      <w:tr w:rsidR="00F50A3A" w:rsidRPr="0022554A" w:rsidTr="00517788">
        <w:tc>
          <w:tcPr>
            <w:tcW w:w="1521" w:type="dxa"/>
            <w:vMerge/>
          </w:tcPr>
          <w:p w:rsidR="00F50A3A" w:rsidRPr="0022554A" w:rsidRDefault="00F50A3A"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F50A3A" w:rsidRPr="0022554A" w:rsidRDefault="00F50A3A" w:rsidP="00191A23">
            <w:pPr>
              <w:tabs>
                <w:tab w:val="left" w:pos="5400"/>
              </w:tabs>
              <w:jc w:val="center"/>
              <w:rPr>
                <w:sz w:val="20"/>
              </w:rPr>
            </w:pPr>
          </w:p>
        </w:tc>
        <w:tc>
          <w:tcPr>
            <w:tcW w:w="8328" w:type="dxa"/>
          </w:tcPr>
          <w:p w:rsidR="00F50A3A" w:rsidRPr="0022554A" w:rsidRDefault="00F50A3A"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F50A3A" w:rsidRPr="0022554A" w:rsidRDefault="00F50A3A" w:rsidP="00D11D1C">
            <w:pPr>
              <w:tabs>
                <w:tab w:val="left" w:pos="5400"/>
              </w:tabs>
              <w:rPr>
                <w:sz w:val="20"/>
                <w:lang w:eastAsia="zh-TW"/>
              </w:rPr>
            </w:pPr>
            <w:r>
              <w:rPr>
                <w:rFonts w:hint="eastAsia"/>
                <w:sz w:val="20"/>
                <w:lang w:eastAsia="zh-TW"/>
              </w:rPr>
              <w:t>N/A</w:t>
            </w:r>
          </w:p>
        </w:tc>
        <w:tc>
          <w:tcPr>
            <w:tcW w:w="3118" w:type="dxa"/>
          </w:tcPr>
          <w:p w:rsidR="00F50A3A" w:rsidRPr="0022554A" w:rsidRDefault="00F50A3A" w:rsidP="00D11D1C">
            <w:pPr>
              <w:tabs>
                <w:tab w:val="left" w:pos="5400"/>
              </w:tabs>
              <w:rPr>
                <w:sz w:val="20"/>
              </w:rPr>
            </w:pPr>
            <w:r>
              <w:rPr>
                <w:rFonts w:hint="eastAsia"/>
                <w:sz w:val="20"/>
                <w:lang w:eastAsia="zh-TW"/>
              </w:rPr>
              <w:t>N/A</w:t>
            </w: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4B06B4" w:rsidP="00191A23">
            <w:pPr>
              <w:tabs>
                <w:tab w:val="left" w:pos="5400"/>
              </w:tabs>
              <w:rPr>
                <w:sz w:val="20"/>
                <w:lang w:eastAsia="zh-TW"/>
              </w:rPr>
            </w:pPr>
            <w:r>
              <w:rPr>
                <w:rFonts w:hint="eastAsia"/>
                <w:sz w:val="20"/>
                <w:lang w:eastAsia="zh-TW"/>
              </w:rPr>
              <w:t>5</w:t>
            </w:r>
          </w:p>
        </w:tc>
        <w:tc>
          <w:tcPr>
            <w:tcW w:w="3118" w:type="dxa"/>
          </w:tcPr>
          <w:p w:rsidR="00191A23" w:rsidRDefault="004B06B4" w:rsidP="00191A23">
            <w:pPr>
              <w:tabs>
                <w:tab w:val="left" w:pos="5400"/>
              </w:tabs>
              <w:rPr>
                <w:sz w:val="20"/>
                <w:lang w:eastAsia="zh-TW"/>
              </w:rPr>
            </w:pPr>
            <w:r>
              <w:rPr>
                <w:sz w:val="20"/>
                <w:lang w:eastAsia="zh-TW"/>
              </w:rPr>
              <w:t>R</w:t>
            </w:r>
            <w:r>
              <w:rPr>
                <w:rFonts w:hint="eastAsia"/>
                <w:sz w:val="20"/>
                <w:lang w:eastAsia="zh-TW"/>
              </w:rPr>
              <w:t xml:space="preserve">esult, </w:t>
            </w:r>
            <w:r>
              <w:rPr>
                <w:sz w:val="20"/>
                <w:lang w:eastAsia="zh-TW"/>
              </w:rPr>
              <w:t>paragraph</w:t>
            </w:r>
            <w:r>
              <w:rPr>
                <w:rFonts w:hint="eastAsia"/>
                <w:sz w:val="20"/>
                <w:lang w:eastAsia="zh-TW"/>
              </w:rPr>
              <w:t xml:space="preserve"> 1</w:t>
            </w:r>
          </w:p>
        </w:tc>
      </w:tr>
      <w:tr w:rsidR="004B06B4" w:rsidRPr="0022554A" w:rsidTr="00517788">
        <w:tc>
          <w:tcPr>
            <w:tcW w:w="0" w:type="auto"/>
            <w:vMerge/>
          </w:tcPr>
          <w:p w:rsidR="004B06B4" w:rsidRPr="0022554A" w:rsidRDefault="004B06B4" w:rsidP="00191A23">
            <w:pPr>
              <w:tabs>
                <w:tab w:val="left" w:pos="5400"/>
              </w:tabs>
              <w:rPr>
                <w:bCs/>
                <w:sz w:val="20"/>
              </w:rPr>
            </w:pPr>
            <w:bookmarkStart w:id="58" w:name="bold31" w:colFirst="0" w:colLast="0"/>
            <w:bookmarkStart w:id="59" w:name="italic32" w:colFirst="0" w:colLast="0"/>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c>
          <w:tcPr>
            <w:tcW w:w="0" w:type="auto"/>
            <w:vMerge/>
          </w:tcPr>
          <w:p w:rsidR="004B06B4" w:rsidRPr="0022554A" w:rsidRDefault="004B06B4"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c>
          <w:tcPr>
            <w:tcW w:w="0" w:type="auto"/>
            <w:vMerge w:val="restart"/>
          </w:tcPr>
          <w:p w:rsidR="004B06B4" w:rsidRPr="0022554A" w:rsidRDefault="004B06B4"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4B06B4" w:rsidRPr="0022554A" w:rsidRDefault="004B06B4"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4B06B4" w:rsidRPr="0022554A" w:rsidRDefault="004B06B4"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4B06B4" w:rsidRDefault="004B06B4" w:rsidP="00867CA5">
            <w:pPr>
              <w:tabs>
                <w:tab w:val="left" w:pos="5400"/>
              </w:tabs>
              <w:rPr>
                <w:sz w:val="20"/>
                <w:lang w:eastAsia="zh-TW"/>
              </w:rPr>
            </w:pPr>
            <w:r>
              <w:rPr>
                <w:rFonts w:hint="eastAsia"/>
                <w:sz w:val="20"/>
                <w:lang w:eastAsia="zh-TW"/>
              </w:rPr>
              <w:t>5</w:t>
            </w:r>
          </w:p>
        </w:tc>
        <w:tc>
          <w:tcPr>
            <w:tcW w:w="3118" w:type="dxa"/>
          </w:tcPr>
          <w:p w:rsidR="004B06B4" w:rsidRDefault="004B06B4" w:rsidP="00867CA5">
            <w:pPr>
              <w:tabs>
                <w:tab w:val="left" w:pos="5400"/>
              </w:tabs>
              <w:rPr>
                <w:sz w:val="20"/>
                <w:lang w:eastAsia="zh-TW"/>
              </w:rPr>
            </w:pPr>
            <w:r>
              <w:rPr>
                <w:sz w:val="20"/>
                <w:lang w:eastAsia="zh-TW"/>
              </w:rPr>
              <w:t>R</w:t>
            </w:r>
            <w:r>
              <w:rPr>
                <w:rFonts w:hint="eastAsia"/>
                <w:sz w:val="20"/>
                <w:lang w:eastAsia="zh-TW"/>
              </w:rPr>
              <w:t xml:space="preserve">esult, </w:t>
            </w:r>
            <w:r>
              <w:rPr>
                <w:sz w:val="20"/>
                <w:lang w:eastAsia="zh-TW"/>
              </w:rPr>
              <w:t>paragraph</w:t>
            </w:r>
            <w:r>
              <w:rPr>
                <w:rFonts w:hint="eastAsia"/>
                <w:sz w:val="20"/>
                <w:lang w:eastAsia="zh-TW"/>
              </w:rPr>
              <w:t xml:space="preserve"> 1</w:t>
            </w:r>
          </w:p>
        </w:tc>
      </w:tr>
      <w:tr w:rsidR="004B06B4" w:rsidRPr="0022554A" w:rsidTr="00517788">
        <w:tc>
          <w:tcPr>
            <w:tcW w:w="0" w:type="auto"/>
            <w:vMerge/>
          </w:tcPr>
          <w:p w:rsidR="004B06B4" w:rsidRPr="0022554A" w:rsidRDefault="004B06B4" w:rsidP="00191A23">
            <w:pPr>
              <w:tabs>
                <w:tab w:val="left" w:pos="5400"/>
              </w:tabs>
              <w:rPr>
                <w:bCs/>
                <w:sz w:val="20"/>
              </w:rPr>
            </w:pPr>
            <w:bookmarkStart w:id="68" w:name="bold36" w:colFirst="0" w:colLast="0"/>
            <w:bookmarkStart w:id="69" w:name="italic36" w:colFirst="0" w:colLast="0"/>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c>
          <w:tcPr>
            <w:tcW w:w="0" w:type="auto"/>
            <w:vMerge/>
          </w:tcPr>
          <w:p w:rsidR="004B06B4" w:rsidRPr="0022554A" w:rsidRDefault="004B06B4"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rPr>
          <w:trHeight w:val="295"/>
        </w:trPr>
        <w:tc>
          <w:tcPr>
            <w:tcW w:w="0" w:type="auto"/>
            <w:vMerge w:val="restart"/>
          </w:tcPr>
          <w:p w:rsidR="004B06B4" w:rsidRPr="0022554A" w:rsidRDefault="004B06B4"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4B06B4" w:rsidRPr="0022554A" w:rsidRDefault="004B06B4"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4B06B4" w:rsidRPr="0022554A" w:rsidRDefault="004B06B4"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rPr>
          <w:trHeight w:val="294"/>
        </w:trPr>
        <w:tc>
          <w:tcPr>
            <w:tcW w:w="0" w:type="auto"/>
            <w:vMerge/>
          </w:tcPr>
          <w:p w:rsidR="004B06B4" w:rsidRPr="0022554A" w:rsidRDefault="004B06B4" w:rsidP="00191A23">
            <w:pPr>
              <w:tabs>
                <w:tab w:val="left" w:pos="5400"/>
              </w:tabs>
              <w:rPr>
                <w:bCs/>
                <w:sz w:val="20"/>
              </w:rPr>
            </w:pPr>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4B06B4" w:rsidRPr="0022554A" w:rsidRDefault="004B06B4" w:rsidP="00867CA5">
            <w:pPr>
              <w:tabs>
                <w:tab w:val="left" w:pos="5400"/>
              </w:tabs>
              <w:rPr>
                <w:sz w:val="20"/>
                <w:lang w:eastAsia="zh-TW"/>
              </w:rPr>
            </w:pPr>
            <w:r>
              <w:rPr>
                <w:rFonts w:hint="eastAsia"/>
                <w:sz w:val="20"/>
                <w:lang w:eastAsia="zh-TW"/>
              </w:rPr>
              <w:t>N/A</w:t>
            </w:r>
          </w:p>
        </w:tc>
        <w:tc>
          <w:tcPr>
            <w:tcW w:w="3118" w:type="dxa"/>
          </w:tcPr>
          <w:p w:rsidR="004B06B4" w:rsidRPr="0022554A" w:rsidRDefault="004B06B4" w:rsidP="00867CA5">
            <w:pPr>
              <w:tabs>
                <w:tab w:val="left" w:pos="5400"/>
              </w:tabs>
              <w:rPr>
                <w:sz w:val="20"/>
              </w:rPr>
            </w:pPr>
            <w:r>
              <w:rPr>
                <w:rFonts w:hint="eastAsia"/>
                <w:sz w:val="20"/>
                <w:lang w:eastAsia="zh-TW"/>
              </w:rPr>
              <w:t>N/A</w:t>
            </w:r>
          </w:p>
        </w:tc>
      </w:tr>
      <w:tr w:rsidR="004B06B4" w:rsidRPr="0022554A" w:rsidTr="00517788">
        <w:trPr>
          <w:trHeight w:val="294"/>
        </w:trPr>
        <w:tc>
          <w:tcPr>
            <w:tcW w:w="0" w:type="auto"/>
            <w:vMerge/>
          </w:tcPr>
          <w:p w:rsidR="004B06B4" w:rsidRPr="0022554A" w:rsidRDefault="004B06B4" w:rsidP="00191A23">
            <w:pPr>
              <w:tabs>
                <w:tab w:val="left" w:pos="5400"/>
              </w:tabs>
              <w:rPr>
                <w:bCs/>
                <w:sz w:val="20"/>
              </w:rPr>
            </w:pPr>
          </w:p>
        </w:tc>
        <w:tc>
          <w:tcPr>
            <w:tcW w:w="0" w:type="auto"/>
            <w:vMerge/>
          </w:tcPr>
          <w:p w:rsidR="004B06B4" w:rsidRPr="0022554A" w:rsidRDefault="004B06B4" w:rsidP="00191A23">
            <w:pPr>
              <w:tabs>
                <w:tab w:val="left" w:pos="5400"/>
              </w:tabs>
              <w:jc w:val="center"/>
              <w:rPr>
                <w:sz w:val="20"/>
              </w:rPr>
            </w:pPr>
          </w:p>
        </w:tc>
        <w:tc>
          <w:tcPr>
            <w:tcW w:w="8328" w:type="dxa"/>
          </w:tcPr>
          <w:p w:rsidR="004B06B4" w:rsidRPr="0022554A" w:rsidRDefault="004B06B4"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4B06B4" w:rsidRDefault="004B06B4" w:rsidP="00867CA5">
            <w:pPr>
              <w:tabs>
                <w:tab w:val="left" w:pos="5400"/>
              </w:tabs>
              <w:rPr>
                <w:sz w:val="20"/>
                <w:lang w:eastAsia="zh-TW"/>
              </w:rPr>
            </w:pPr>
            <w:r>
              <w:rPr>
                <w:rFonts w:hint="eastAsia"/>
                <w:sz w:val="20"/>
                <w:lang w:eastAsia="zh-TW"/>
              </w:rPr>
              <w:t>5</w:t>
            </w:r>
          </w:p>
        </w:tc>
        <w:tc>
          <w:tcPr>
            <w:tcW w:w="3118" w:type="dxa"/>
          </w:tcPr>
          <w:p w:rsidR="004B06B4" w:rsidRDefault="004B06B4" w:rsidP="00867CA5">
            <w:pPr>
              <w:tabs>
                <w:tab w:val="left" w:pos="5400"/>
              </w:tabs>
              <w:rPr>
                <w:sz w:val="20"/>
                <w:lang w:eastAsia="zh-TW"/>
              </w:rPr>
            </w:pPr>
            <w:r>
              <w:rPr>
                <w:sz w:val="20"/>
                <w:lang w:eastAsia="zh-TW"/>
              </w:rPr>
              <w:t>R</w:t>
            </w:r>
            <w:r>
              <w:rPr>
                <w:rFonts w:hint="eastAsia"/>
                <w:sz w:val="20"/>
                <w:lang w:eastAsia="zh-TW"/>
              </w:rPr>
              <w:t xml:space="preserve">esult, </w:t>
            </w:r>
            <w:r>
              <w:rPr>
                <w:sz w:val="20"/>
                <w:lang w:eastAsia="zh-TW"/>
              </w:rPr>
              <w:t>paragraph</w:t>
            </w:r>
            <w:r>
              <w:rPr>
                <w:rFonts w:hint="eastAsia"/>
                <w:sz w:val="20"/>
                <w:lang w:eastAsia="zh-TW"/>
              </w:rPr>
              <w:t xml:space="preserve"> </w:t>
            </w:r>
            <w:r w:rsidR="004870A0">
              <w:rPr>
                <w:rFonts w:hint="eastAsia"/>
                <w:sz w:val="20"/>
                <w:lang w:eastAsia="zh-TW"/>
              </w:rPr>
              <w:t>1</w:t>
            </w:r>
          </w:p>
        </w:tc>
      </w:tr>
      <w:tr w:rsidR="004870A0" w:rsidRPr="0022554A" w:rsidTr="00517788">
        <w:tc>
          <w:tcPr>
            <w:tcW w:w="0" w:type="auto"/>
            <w:vMerge w:val="restart"/>
          </w:tcPr>
          <w:p w:rsidR="004870A0" w:rsidRPr="0022554A" w:rsidRDefault="004870A0"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4870A0" w:rsidRPr="0022554A" w:rsidRDefault="004870A0" w:rsidP="00191A23">
            <w:pPr>
              <w:tabs>
                <w:tab w:val="left" w:pos="5400"/>
              </w:tabs>
              <w:jc w:val="center"/>
              <w:rPr>
                <w:sz w:val="20"/>
              </w:rPr>
            </w:pPr>
            <w:r w:rsidRPr="0022554A">
              <w:rPr>
                <w:sz w:val="20"/>
              </w:rPr>
              <w:t>16</w:t>
            </w:r>
          </w:p>
        </w:tc>
        <w:tc>
          <w:tcPr>
            <w:tcW w:w="8328" w:type="dxa"/>
          </w:tcPr>
          <w:p w:rsidR="004870A0" w:rsidRPr="006149D3" w:rsidRDefault="004870A0"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4870A0" w:rsidRDefault="004870A0" w:rsidP="00867CA5">
            <w:pPr>
              <w:tabs>
                <w:tab w:val="left" w:pos="5400"/>
              </w:tabs>
              <w:rPr>
                <w:sz w:val="20"/>
                <w:lang w:eastAsia="zh-TW"/>
              </w:rPr>
            </w:pPr>
            <w:r>
              <w:rPr>
                <w:rFonts w:hint="eastAsia"/>
                <w:sz w:val="20"/>
                <w:lang w:eastAsia="zh-TW"/>
              </w:rPr>
              <w:t>5</w:t>
            </w:r>
          </w:p>
        </w:tc>
        <w:tc>
          <w:tcPr>
            <w:tcW w:w="3118" w:type="dxa"/>
          </w:tcPr>
          <w:p w:rsidR="004870A0" w:rsidRDefault="004870A0" w:rsidP="00867CA5">
            <w:pPr>
              <w:tabs>
                <w:tab w:val="left" w:pos="5400"/>
              </w:tabs>
              <w:rPr>
                <w:sz w:val="20"/>
                <w:lang w:eastAsia="zh-TW"/>
              </w:rPr>
            </w:pPr>
            <w:r>
              <w:rPr>
                <w:sz w:val="20"/>
                <w:lang w:eastAsia="zh-TW"/>
              </w:rPr>
              <w:t>R</w:t>
            </w:r>
            <w:r>
              <w:rPr>
                <w:rFonts w:hint="eastAsia"/>
                <w:sz w:val="20"/>
                <w:lang w:eastAsia="zh-TW"/>
              </w:rPr>
              <w:t xml:space="preserve">esult, </w:t>
            </w:r>
            <w:r>
              <w:rPr>
                <w:sz w:val="20"/>
                <w:lang w:eastAsia="zh-TW"/>
              </w:rPr>
              <w:t>paragraph</w:t>
            </w:r>
            <w:r>
              <w:rPr>
                <w:rFonts w:hint="eastAsia"/>
                <w:sz w:val="20"/>
                <w:lang w:eastAsia="zh-TW"/>
              </w:rPr>
              <w:t xml:space="preserve"> 2</w:t>
            </w:r>
          </w:p>
        </w:tc>
      </w:tr>
      <w:tr w:rsidR="004870A0" w:rsidRPr="0022554A" w:rsidTr="00517788">
        <w:tc>
          <w:tcPr>
            <w:tcW w:w="0" w:type="auto"/>
            <w:vMerge/>
          </w:tcPr>
          <w:p w:rsidR="004870A0" w:rsidRPr="0022554A" w:rsidRDefault="004870A0"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4870A0" w:rsidRPr="0022554A" w:rsidRDefault="004870A0" w:rsidP="00191A23">
            <w:pPr>
              <w:tabs>
                <w:tab w:val="left" w:pos="5400"/>
              </w:tabs>
              <w:jc w:val="center"/>
              <w:rPr>
                <w:sz w:val="20"/>
              </w:rPr>
            </w:pPr>
          </w:p>
        </w:tc>
        <w:tc>
          <w:tcPr>
            <w:tcW w:w="8328" w:type="dxa"/>
          </w:tcPr>
          <w:p w:rsidR="004870A0" w:rsidRPr="006149D3" w:rsidRDefault="004870A0"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4870A0" w:rsidRDefault="004870A0" w:rsidP="00177551">
            <w:pPr>
              <w:tabs>
                <w:tab w:val="left" w:pos="5400"/>
              </w:tabs>
              <w:rPr>
                <w:sz w:val="20"/>
                <w:lang w:eastAsia="zh-TW"/>
              </w:rPr>
            </w:pPr>
            <w:r>
              <w:rPr>
                <w:rFonts w:hint="eastAsia"/>
                <w:sz w:val="20"/>
                <w:lang w:eastAsia="zh-TW"/>
              </w:rPr>
              <w:t>5</w:t>
            </w:r>
          </w:p>
        </w:tc>
        <w:tc>
          <w:tcPr>
            <w:tcW w:w="3118" w:type="dxa"/>
          </w:tcPr>
          <w:p w:rsidR="004870A0" w:rsidRDefault="004870A0" w:rsidP="00177551">
            <w:pPr>
              <w:tabs>
                <w:tab w:val="left" w:pos="5400"/>
              </w:tabs>
              <w:rPr>
                <w:sz w:val="20"/>
                <w:lang w:eastAsia="zh-TW"/>
              </w:rPr>
            </w:pPr>
            <w:r>
              <w:rPr>
                <w:sz w:val="20"/>
                <w:lang w:eastAsia="zh-TW"/>
              </w:rPr>
              <w:t>R</w:t>
            </w:r>
            <w:r>
              <w:rPr>
                <w:rFonts w:hint="eastAsia"/>
                <w:sz w:val="20"/>
                <w:lang w:eastAsia="zh-TW"/>
              </w:rPr>
              <w:t xml:space="preserve">esult, </w:t>
            </w:r>
            <w:r>
              <w:rPr>
                <w:sz w:val="20"/>
                <w:lang w:eastAsia="zh-TW"/>
              </w:rPr>
              <w:t>paragraph</w:t>
            </w:r>
            <w:r>
              <w:rPr>
                <w:rFonts w:hint="eastAsia"/>
                <w:sz w:val="20"/>
                <w:lang w:eastAsia="zh-TW"/>
              </w:rPr>
              <w:t xml:space="preserve"> 3</w:t>
            </w:r>
          </w:p>
        </w:tc>
      </w:tr>
      <w:tr w:rsidR="004870A0" w:rsidRPr="0022554A" w:rsidTr="00517788">
        <w:tc>
          <w:tcPr>
            <w:tcW w:w="0" w:type="auto"/>
            <w:vMerge/>
          </w:tcPr>
          <w:p w:rsidR="004870A0" w:rsidRPr="0022554A" w:rsidRDefault="004870A0"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4870A0" w:rsidRPr="0022554A" w:rsidRDefault="004870A0" w:rsidP="00191A23">
            <w:pPr>
              <w:tabs>
                <w:tab w:val="left" w:pos="5400"/>
              </w:tabs>
              <w:jc w:val="center"/>
              <w:rPr>
                <w:sz w:val="20"/>
              </w:rPr>
            </w:pPr>
          </w:p>
        </w:tc>
        <w:tc>
          <w:tcPr>
            <w:tcW w:w="8328" w:type="dxa"/>
          </w:tcPr>
          <w:p w:rsidR="004870A0" w:rsidRPr="006149D3" w:rsidRDefault="004870A0"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4870A0" w:rsidRPr="0022554A" w:rsidRDefault="004870A0" w:rsidP="00177551">
            <w:pPr>
              <w:tabs>
                <w:tab w:val="left" w:pos="5400"/>
              </w:tabs>
              <w:rPr>
                <w:sz w:val="20"/>
                <w:lang w:eastAsia="zh-TW"/>
              </w:rPr>
            </w:pPr>
            <w:r>
              <w:rPr>
                <w:rFonts w:hint="eastAsia"/>
                <w:sz w:val="20"/>
                <w:lang w:eastAsia="zh-TW"/>
              </w:rPr>
              <w:t>N/A</w:t>
            </w:r>
          </w:p>
        </w:tc>
        <w:tc>
          <w:tcPr>
            <w:tcW w:w="3118" w:type="dxa"/>
          </w:tcPr>
          <w:p w:rsidR="004870A0" w:rsidRPr="0022554A" w:rsidRDefault="004870A0" w:rsidP="00177551">
            <w:pPr>
              <w:tabs>
                <w:tab w:val="left" w:pos="5400"/>
              </w:tabs>
              <w:rPr>
                <w:sz w:val="20"/>
              </w:rPr>
            </w:pPr>
            <w:r>
              <w:rPr>
                <w:rFonts w:hint="eastAsia"/>
                <w:sz w:val="20"/>
                <w:lang w:eastAsia="zh-TW"/>
              </w:rPr>
              <w:t>N/A</w:t>
            </w:r>
          </w:p>
        </w:tc>
      </w:tr>
    </w:tbl>
    <w:p w:rsidR="00191A23" w:rsidRDefault="00191A23">
      <w:bookmarkStart w:id="81" w:name="italic43"/>
      <w:bookmarkStart w:id="82" w:name="bold44"/>
      <w:bookmarkEnd w:id="79"/>
      <w:bookmarkEnd w:id="80"/>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4870A0" w:rsidRPr="0022554A" w:rsidTr="00517788">
        <w:tc>
          <w:tcPr>
            <w:tcW w:w="0" w:type="auto"/>
          </w:tcPr>
          <w:bookmarkEnd w:id="81"/>
          <w:bookmarkEnd w:id="82"/>
          <w:p w:rsidR="004870A0" w:rsidRPr="0022554A" w:rsidRDefault="004870A0" w:rsidP="00191A23">
            <w:pPr>
              <w:tabs>
                <w:tab w:val="left" w:pos="5400"/>
              </w:tabs>
              <w:rPr>
                <w:bCs/>
                <w:sz w:val="20"/>
              </w:rPr>
            </w:pPr>
            <w:r w:rsidRPr="0022554A">
              <w:rPr>
                <w:bCs/>
                <w:sz w:val="20"/>
              </w:rPr>
              <w:lastRenderedPageBreak/>
              <w:t>Other analyses</w:t>
            </w:r>
          </w:p>
        </w:tc>
        <w:tc>
          <w:tcPr>
            <w:tcW w:w="0" w:type="auto"/>
          </w:tcPr>
          <w:p w:rsidR="004870A0" w:rsidRPr="0022554A" w:rsidRDefault="004870A0" w:rsidP="00191A23">
            <w:pPr>
              <w:tabs>
                <w:tab w:val="left" w:pos="5400"/>
              </w:tabs>
              <w:jc w:val="center"/>
              <w:rPr>
                <w:sz w:val="20"/>
              </w:rPr>
            </w:pPr>
            <w:r w:rsidRPr="0022554A">
              <w:rPr>
                <w:sz w:val="20"/>
              </w:rPr>
              <w:t>17</w:t>
            </w:r>
          </w:p>
        </w:tc>
        <w:tc>
          <w:tcPr>
            <w:tcW w:w="8687" w:type="dxa"/>
          </w:tcPr>
          <w:p w:rsidR="004870A0" w:rsidRPr="0022554A" w:rsidRDefault="004870A0" w:rsidP="00191A23">
            <w:pPr>
              <w:tabs>
                <w:tab w:val="left" w:pos="5400"/>
              </w:tabs>
              <w:rPr>
                <w:sz w:val="20"/>
              </w:rPr>
            </w:pPr>
            <w:r w:rsidRPr="0022554A">
              <w:rPr>
                <w:sz w:val="20"/>
              </w:rPr>
              <w:t>Report other analyses done—eg analyses of subgroups and interactions, and sensitivity analyses</w:t>
            </w:r>
          </w:p>
        </w:tc>
        <w:tc>
          <w:tcPr>
            <w:tcW w:w="1265" w:type="dxa"/>
          </w:tcPr>
          <w:p w:rsidR="004870A0" w:rsidRPr="0022554A" w:rsidRDefault="004870A0" w:rsidP="00177551">
            <w:pPr>
              <w:tabs>
                <w:tab w:val="left" w:pos="5400"/>
              </w:tabs>
              <w:rPr>
                <w:sz w:val="20"/>
                <w:lang w:eastAsia="zh-TW"/>
              </w:rPr>
            </w:pPr>
            <w:r>
              <w:rPr>
                <w:rFonts w:hint="eastAsia"/>
                <w:sz w:val="20"/>
                <w:lang w:eastAsia="zh-TW"/>
              </w:rPr>
              <w:t>N/A</w:t>
            </w:r>
          </w:p>
        </w:tc>
        <w:tc>
          <w:tcPr>
            <w:tcW w:w="3129" w:type="dxa"/>
          </w:tcPr>
          <w:p w:rsidR="004870A0" w:rsidRPr="0022554A" w:rsidRDefault="004870A0" w:rsidP="00177551">
            <w:pPr>
              <w:tabs>
                <w:tab w:val="left" w:pos="5400"/>
              </w:tabs>
              <w:rPr>
                <w:sz w:val="20"/>
              </w:rPr>
            </w:pPr>
            <w:r>
              <w:rPr>
                <w:rFonts w:hint="eastAsia"/>
                <w:sz w:val="20"/>
                <w:lang w:eastAsia="zh-TW"/>
              </w:rPr>
              <w:t>N/A</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191A23" w:rsidP="00191A23">
            <w:pPr>
              <w:tabs>
                <w:tab w:val="left" w:pos="5400"/>
              </w:tabs>
              <w:rPr>
                <w:sz w:val="20"/>
                <w:lang w:eastAsia="zh-TW"/>
              </w:rPr>
            </w:pPr>
          </w:p>
        </w:tc>
        <w:tc>
          <w:tcPr>
            <w:tcW w:w="3129" w:type="dxa"/>
          </w:tcPr>
          <w:p w:rsidR="00191A23" w:rsidRPr="0022554A" w:rsidRDefault="00191A23" w:rsidP="00191A23">
            <w:pPr>
              <w:tabs>
                <w:tab w:val="left" w:pos="5400"/>
              </w:tabs>
              <w:rPr>
                <w:sz w:val="20"/>
                <w:lang w:eastAsia="zh-TW"/>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2D5E9A" w:rsidP="00191A23">
            <w:pPr>
              <w:tabs>
                <w:tab w:val="left" w:pos="5400"/>
              </w:tabs>
              <w:rPr>
                <w:sz w:val="20"/>
                <w:lang w:eastAsia="zh-TW"/>
              </w:rPr>
            </w:pPr>
            <w:r>
              <w:rPr>
                <w:rFonts w:hint="eastAsia"/>
                <w:sz w:val="20"/>
                <w:lang w:eastAsia="zh-TW"/>
              </w:rPr>
              <w:t>7</w:t>
            </w:r>
          </w:p>
        </w:tc>
        <w:tc>
          <w:tcPr>
            <w:tcW w:w="3129" w:type="dxa"/>
          </w:tcPr>
          <w:p w:rsidR="00191A23" w:rsidRPr="0022554A" w:rsidRDefault="002D5E9A" w:rsidP="00191A23">
            <w:pPr>
              <w:tabs>
                <w:tab w:val="left" w:pos="5400"/>
              </w:tabs>
              <w:rPr>
                <w:sz w:val="20"/>
                <w:lang w:eastAsia="zh-TW"/>
              </w:rPr>
            </w:pPr>
            <w:r>
              <w:rPr>
                <w:sz w:val="20"/>
                <w:lang w:eastAsia="zh-TW"/>
              </w:rPr>
              <w:t>C</w:t>
            </w:r>
            <w:r>
              <w:rPr>
                <w:rFonts w:hint="eastAsia"/>
                <w:sz w:val="20"/>
                <w:lang w:eastAsia="zh-TW"/>
              </w:rPr>
              <w:t>onclusion, paragraph 1</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D55E5A" w:rsidP="00191A23">
            <w:pPr>
              <w:tabs>
                <w:tab w:val="left" w:pos="5400"/>
              </w:tabs>
              <w:rPr>
                <w:sz w:val="20"/>
                <w:lang w:eastAsia="zh-TW"/>
              </w:rPr>
            </w:pPr>
            <w:r>
              <w:rPr>
                <w:rFonts w:hint="eastAsia"/>
                <w:sz w:val="20"/>
                <w:lang w:eastAsia="zh-TW"/>
              </w:rPr>
              <w:t>5,6</w:t>
            </w:r>
          </w:p>
        </w:tc>
        <w:tc>
          <w:tcPr>
            <w:tcW w:w="3129" w:type="dxa"/>
          </w:tcPr>
          <w:p w:rsidR="00191A23" w:rsidRPr="0022554A" w:rsidRDefault="00D55E5A" w:rsidP="00191A23">
            <w:pPr>
              <w:tabs>
                <w:tab w:val="left" w:pos="5400"/>
              </w:tabs>
              <w:rPr>
                <w:sz w:val="20"/>
                <w:lang w:eastAsia="zh-TW"/>
              </w:rPr>
            </w:pPr>
            <w:r>
              <w:rPr>
                <w:sz w:val="20"/>
                <w:lang w:eastAsia="zh-TW"/>
              </w:rPr>
              <w:t>D</w:t>
            </w:r>
            <w:r>
              <w:rPr>
                <w:rFonts w:hint="eastAsia"/>
                <w:sz w:val="20"/>
                <w:lang w:eastAsia="zh-TW"/>
              </w:rPr>
              <w:t>iscussion, paragraph 1,2,3,4,5</w:t>
            </w:r>
          </w:p>
        </w:tc>
      </w:tr>
      <w:tr w:rsidR="00D55E5A" w:rsidRPr="0022554A" w:rsidTr="00517788">
        <w:tc>
          <w:tcPr>
            <w:tcW w:w="0" w:type="auto"/>
          </w:tcPr>
          <w:p w:rsidR="00D55E5A" w:rsidRPr="0022554A" w:rsidRDefault="00D55E5A"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D55E5A" w:rsidRPr="0022554A" w:rsidRDefault="00D55E5A" w:rsidP="00191A23">
            <w:pPr>
              <w:tabs>
                <w:tab w:val="left" w:pos="5400"/>
              </w:tabs>
              <w:jc w:val="center"/>
              <w:rPr>
                <w:sz w:val="20"/>
              </w:rPr>
            </w:pPr>
            <w:r w:rsidRPr="0022554A">
              <w:rPr>
                <w:sz w:val="20"/>
              </w:rPr>
              <w:t>21</w:t>
            </w:r>
          </w:p>
        </w:tc>
        <w:tc>
          <w:tcPr>
            <w:tcW w:w="8687" w:type="dxa"/>
          </w:tcPr>
          <w:p w:rsidR="00D55E5A" w:rsidRPr="0022554A" w:rsidRDefault="00D55E5A" w:rsidP="00191A23">
            <w:pPr>
              <w:tabs>
                <w:tab w:val="left" w:pos="5400"/>
              </w:tabs>
              <w:rPr>
                <w:sz w:val="20"/>
              </w:rPr>
            </w:pPr>
            <w:r w:rsidRPr="0022554A">
              <w:rPr>
                <w:sz w:val="20"/>
              </w:rPr>
              <w:t>Discuss the generalisability (external validity) of the study results</w:t>
            </w:r>
          </w:p>
        </w:tc>
        <w:tc>
          <w:tcPr>
            <w:tcW w:w="1265" w:type="dxa"/>
          </w:tcPr>
          <w:p w:rsidR="00D55E5A" w:rsidRPr="0022554A" w:rsidRDefault="00D55E5A" w:rsidP="00177551">
            <w:pPr>
              <w:tabs>
                <w:tab w:val="left" w:pos="5400"/>
              </w:tabs>
              <w:rPr>
                <w:sz w:val="20"/>
                <w:lang w:eastAsia="zh-TW"/>
              </w:rPr>
            </w:pPr>
            <w:r>
              <w:rPr>
                <w:rFonts w:hint="eastAsia"/>
                <w:sz w:val="20"/>
                <w:lang w:eastAsia="zh-TW"/>
              </w:rPr>
              <w:t>5,6</w:t>
            </w:r>
          </w:p>
        </w:tc>
        <w:tc>
          <w:tcPr>
            <w:tcW w:w="3129" w:type="dxa"/>
          </w:tcPr>
          <w:p w:rsidR="00D55E5A" w:rsidRPr="0022554A" w:rsidRDefault="00D55E5A" w:rsidP="00177551">
            <w:pPr>
              <w:tabs>
                <w:tab w:val="left" w:pos="5400"/>
              </w:tabs>
              <w:rPr>
                <w:sz w:val="20"/>
                <w:lang w:eastAsia="zh-TW"/>
              </w:rPr>
            </w:pPr>
            <w:r>
              <w:rPr>
                <w:sz w:val="20"/>
                <w:lang w:eastAsia="zh-TW"/>
              </w:rPr>
              <w:t>D</w:t>
            </w:r>
            <w:r>
              <w:rPr>
                <w:rFonts w:hint="eastAsia"/>
                <w:sz w:val="20"/>
                <w:lang w:eastAsia="zh-TW"/>
              </w:rPr>
              <w:t>iscussion, paragraph 1</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D55E5A" w:rsidP="00191A23">
            <w:pPr>
              <w:tabs>
                <w:tab w:val="left" w:pos="5400"/>
              </w:tabs>
              <w:rPr>
                <w:sz w:val="20"/>
                <w:lang w:eastAsia="zh-TW"/>
              </w:rPr>
            </w:pPr>
            <w:r>
              <w:rPr>
                <w:rFonts w:hint="eastAsia"/>
                <w:sz w:val="20"/>
                <w:lang w:eastAsia="zh-TW"/>
              </w:rPr>
              <w:t>7</w:t>
            </w:r>
          </w:p>
        </w:tc>
        <w:tc>
          <w:tcPr>
            <w:tcW w:w="3129" w:type="dxa"/>
          </w:tcPr>
          <w:p w:rsidR="00191A23" w:rsidRPr="0022554A" w:rsidRDefault="00D55E5A" w:rsidP="00191A23">
            <w:pPr>
              <w:tabs>
                <w:tab w:val="left" w:pos="5400"/>
              </w:tabs>
              <w:rPr>
                <w:sz w:val="20"/>
                <w:lang w:eastAsia="zh-TW"/>
              </w:rPr>
            </w:pPr>
            <w:r>
              <w:rPr>
                <w:sz w:val="20"/>
                <w:lang w:eastAsia="zh-TW"/>
              </w:rPr>
              <w:t>D</w:t>
            </w:r>
            <w:r>
              <w:rPr>
                <w:rFonts w:hint="eastAsia"/>
                <w:sz w:val="20"/>
                <w:lang w:eastAsia="zh-TW"/>
              </w:rPr>
              <w:t>eclaration, 5</w:t>
            </w:r>
            <w:r w:rsidRPr="00D55E5A">
              <w:rPr>
                <w:rFonts w:hint="eastAsia"/>
                <w:sz w:val="20"/>
                <w:vertAlign w:val="superscript"/>
                <w:lang w:eastAsia="zh-TW"/>
              </w:rPr>
              <w:t>th</w:t>
            </w:r>
            <w:r>
              <w:rPr>
                <w:rFonts w:hint="eastAsia"/>
                <w:sz w:val="20"/>
                <w:lang w:eastAsia="zh-TW"/>
              </w:rPr>
              <w:t xml:space="preserve"> footnote</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CF" w:rsidRDefault="00CD74CF">
      <w:r>
        <w:separator/>
      </w:r>
    </w:p>
  </w:endnote>
  <w:endnote w:type="continuationSeparator" w:id="0">
    <w:p w:rsidR="00CD74CF" w:rsidRDefault="00C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6269C">
      <w:rPr>
        <w:rStyle w:val="a8"/>
        <w:noProof/>
      </w:rPr>
      <w:t>1</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CF" w:rsidRDefault="00CD74CF">
      <w:r>
        <w:separator/>
      </w:r>
    </w:p>
  </w:footnote>
  <w:footnote w:type="continuationSeparator" w:id="0">
    <w:p w:rsidR="00CD74CF" w:rsidRDefault="00CD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D5E9A"/>
    <w:rsid w:val="002F1A87"/>
    <w:rsid w:val="003354B7"/>
    <w:rsid w:val="003508EF"/>
    <w:rsid w:val="0036269C"/>
    <w:rsid w:val="00372129"/>
    <w:rsid w:val="00385050"/>
    <w:rsid w:val="003A3FDD"/>
    <w:rsid w:val="00404D2C"/>
    <w:rsid w:val="004060E6"/>
    <w:rsid w:val="00407BEA"/>
    <w:rsid w:val="004243C8"/>
    <w:rsid w:val="0045419E"/>
    <w:rsid w:val="0045734B"/>
    <w:rsid w:val="00465542"/>
    <w:rsid w:val="00472DF5"/>
    <w:rsid w:val="004870A0"/>
    <w:rsid w:val="00495204"/>
    <w:rsid w:val="004A31B3"/>
    <w:rsid w:val="004A32C8"/>
    <w:rsid w:val="004B06B4"/>
    <w:rsid w:val="004C0FC7"/>
    <w:rsid w:val="004E1263"/>
    <w:rsid w:val="004F331A"/>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703D4"/>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810CB"/>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CD74CF"/>
    <w:rsid w:val="00D120D2"/>
    <w:rsid w:val="00D20D7C"/>
    <w:rsid w:val="00D26FCA"/>
    <w:rsid w:val="00D55E5A"/>
    <w:rsid w:val="00D6407C"/>
    <w:rsid w:val="00D87AF7"/>
    <w:rsid w:val="00DA120C"/>
    <w:rsid w:val="00DC4BEF"/>
    <w:rsid w:val="00E10628"/>
    <w:rsid w:val="00E144CD"/>
    <w:rsid w:val="00E2292B"/>
    <w:rsid w:val="00E341E9"/>
    <w:rsid w:val="00EA6E28"/>
    <w:rsid w:val="00F0752A"/>
    <w:rsid w:val="00F378D0"/>
    <w:rsid w:val="00F50A3A"/>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929</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Owner</cp:lastModifiedBy>
  <cp:revision>2</cp:revision>
  <cp:lastPrinted>2014-09-01T08:36:00Z</cp:lastPrinted>
  <dcterms:created xsi:type="dcterms:W3CDTF">2020-10-19T09:47:00Z</dcterms:created>
  <dcterms:modified xsi:type="dcterms:W3CDTF">2020-10-19T09:47:00Z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