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1FB49" w14:textId="321788D7" w:rsidR="00143B9C" w:rsidRPr="00143B9C" w:rsidRDefault="00143B9C" w:rsidP="00143B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B9C">
        <w:rPr>
          <w:rFonts w:ascii="Times New Roman" w:hAnsi="Times New Roman" w:cs="Times New Roman"/>
          <w:b/>
          <w:bCs/>
          <w:sz w:val="28"/>
          <w:szCs w:val="28"/>
        </w:rPr>
        <w:t>Supporting Information</w:t>
      </w:r>
    </w:p>
    <w:p w14:paraId="18C2F2C3" w14:textId="77777777" w:rsidR="0098405B" w:rsidRDefault="0098405B" w:rsidP="0098405B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B30A4A">
        <w:rPr>
          <w:rFonts w:ascii="Times New Roman" w:hAnsi="Times New Roman"/>
          <w:b/>
          <w:bCs/>
          <w:sz w:val="28"/>
          <w:szCs w:val="28"/>
        </w:rPr>
        <w:t xml:space="preserve">Homogenous multifunctional microspheres induce ferroptosis </w:t>
      </w:r>
      <w:r>
        <w:rPr>
          <w:rFonts w:ascii="Times New Roman" w:hAnsi="Times New Roman" w:hint="eastAsia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z w:val="28"/>
          <w:szCs w:val="28"/>
        </w:rPr>
        <w:t xml:space="preserve">o </w:t>
      </w:r>
      <w:r w:rsidRPr="00B30A4A">
        <w:rPr>
          <w:rFonts w:ascii="Times New Roman" w:hAnsi="Times New Roman"/>
          <w:b/>
          <w:bCs/>
          <w:sz w:val="28"/>
          <w:szCs w:val="28"/>
        </w:rPr>
        <w:t>promote the anti-hepatocarcinoma effect of chemoembolization</w:t>
      </w:r>
    </w:p>
    <w:p w14:paraId="727DB396" w14:textId="77777777" w:rsidR="00107AAB" w:rsidRPr="0098405B" w:rsidRDefault="00107AAB" w:rsidP="00143B9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A19B342" w14:textId="77777777" w:rsidR="0098405B" w:rsidRDefault="0098405B" w:rsidP="0098405B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90934789"/>
      <w:proofErr w:type="spellStart"/>
      <w:r w:rsidRPr="00F6578A">
        <w:rPr>
          <w:rFonts w:ascii="Times New Roman" w:hAnsi="Times New Roman" w:hint="eastAsia"/>
          <w:sz w:val="24"/>
          <w:szCs w:val="24"/>
        </w:rPr>
        <w:t>Mi</w:t>
      </w:r>
      <w:r w:rsidRPr="00F6578A">
        <w:rPr>
          <w:rFonts w:ascii="Times New Roman" w:hAnsi="Times New Roman"/>
          <w:sz w:val="24"/>
          <w:szCs w:val="24"/>
        </w:rPr>
        <w:t>njiang</w:t>
      </w:r>
      <w:proofErr w:type="spellEnd"/>
      <w:r w:rsidRPr="00F6578A">
        <w:rPr>
          <w:rFonts w:ascii="Times New Roman" w:hAnsi="Times New Roman"/>
          <w:sz w:val="24"/>
          <w:szCs w:val="24"/>
        </w:rPr>
        <w:t xml:space="preserve"> Chen</w:t>
      </w:r>
      <w:r w:rsidRPr="00EA118F">
        <w:rPr>
          <w:rFonts w:ascii="Times New Roman" w:hAnsi="Times New Roman"/>
          <w:sz w:val="24"/>
          <w:szCs w:val="21"/>
          <w:vertAlign w:val="superscript"/>
        </w:rPr>
        <w:t>1,2</w:t>
      </w:r>
      <w:r w:rsidRPr="00DD34C3">
        <w:rPr>
          <w:rFonts w:ascii="AdvOTf9433e2d" w:hAnsi="AdvOTf9433e2d" w:cs="AdvOTf9433e2d"/>
          <w:kern w:val="0"/>
          <w:sz w:val="20"/>
          <w:szCs w:val="20"/>
          <w:vertAlign w:val="superscript"/>
        </w:rPr>
        <w:t>†</w:t>
      </w:r>
      <w:r w:rsidRPr="00F657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578A">
        <w:rPr>
          <w:rFonts w:ascii="Times New Roman" w:hAnsi="Times New Roman"/>
          <w:sz w:val="24"/>
          <w:szCs w:val="24"/>
        </w:rPr>
        <w:t>Ji</w:t>
      </w:r>
      <w:r>
        <w:rPr>
          <w:rFonts w:ascii="Times New Roman" w:hAnsi="Times New Roman" w:hint="eastAsia"/>
          <w:sz w:val="24"/>
          <w:szCs w:val="24"/>
        </w:rPr>
        <w:t>e</w:t>
      </w:r>
      <w:proofErr w:type="spellEnd"/>
      <w:r w:rsidRPr="00F6578A">
        <w:rPr>
          <w:rFonts w:ascii="Times New Roman" w:hAnsi="Times New Roman"/>
          <w:sz w:val="24"/>
          <w:szCs w:val="24"/>
        </w:rPr>
        <w:t xml:space="preserve"> Li</w:t>
      </w:r>
      <w:r w:rsidRPr="00EA118F">
        <w:rPr>
          <w:rFonts w:ascii="Times New Roman" w:hAnsi="Times New Roman"/>
          <w:sz w:val="24"/>
          <w:szCs w:val="21"/>
          <w:vertAlign w:val="superscript"/>
        </w:rPr>
        <w:t>2</w:t>
      </w:r>
      <w:r>
        <w:rPr>
          <w:rFonts w:ascii="Times New Roman" w:hAnsi="Times New Roman"/>
          <w:sz w:val="24"/>
          <w:szCs w:val="21"/>
          <w:vertAlign w:val="superscript"/>
        </w:rPr>
        <w:t>, 3</w:t>
      </w:r>
      <w:r w:rsidRPr="00DD34C3">
        <w:rPr>
          <w:rFonts w:ascii="AdvOTf9433e2d" w:hAnsi="AdvOTf9433e2d" w:cs="AdvOTf9433e2d"/>
          <w:kern w:val="0"/>
          <w:sz w:val="20"/>
          <w:szCs w:val="20"/>
          <w:vertAlign w:val="superscript"/>
        </w:rPr>
        <w:t>†</w:t>
      </w:r>
      <w:r w:rsidRPr="00F6578A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Gaofeng</w:t>
      </w:r>
      <w:proofErr w:type="spellEnd"/>
      <w:r>
        <w:rPr>
          <w:rFonts w:ascii="Times New Roman" w:hAnsi="Times New Roman"/>
          <w:sz w:val="24"/>
          <w:szCs w:val="24"/>
        </w:rPr>
        <w:t xml:space="preserve"> Shu</w:t>
      </w:r>
      <w:r w:rsidRPr="00EA118F">
        <w:rPr>
          <w:rFonts w:ascii="Times New Roman" w:hAnsi="Times New Roman"/>
          <w:sz w:val="24"/>
          <w:szCs w:val="21"/>
          <w:vertAlign w:val="superscript"/>
        </w:rPr>
        <w:t>2</w:t>
      </w:r>
      <w:r w:rsidRPr="00DD34C3">
        <w:rPr>
          <w:rFonts w:ascii="AdvOTf9433e2d" w:hAnsi="AdvOTf9433e2d" w:cs="AdvOTf9433e2d"/>
          <w:kern w:val="0"/>
          <w:sz w:val="20"/>
          <w:szCs w:val="20"/>
          <w:vertAlign w:val="superscript"/>
        </w:rPr>
        <w:t>†</w:t>
      </w:r>
      <w:r>
        <w:rPr>
          <w:rFonts w:ascii="Times New Roman" w:hAnsi="Times New Roman"/>
          <w:sz w:val="24"/>
          <w:szCs w:val="24"/>
        </w:rPr>
        <w:t>,</w:t>
      </w:r>
      <w:r w:rsidRPr="009901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Lin Shen</w:t>
      </w:r>
      <w:r w:rsidRPr="000F27D6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bookmarkStart w:id="1" w:name="_Hlk90934863"/>
      <w:proofErr w:type="spellStart"/>
      <w:r>
        <w:rPr>
          <w:rFonts w:ascii="Times New Roman" w:hAnsi="Times New Roman"/>
          <w:sz w:val="24"/>
          <w:szCs w:val="24"/>
        </w:rPr>
        <w:t>Enqi</w:t>
      </w:r>
      <w:proofErr w:type="spellEnd"/>
      <w:r>
        <w:rPr>
          <w:rFonts w:ascii="Times New Roman" w:hAnsi="Times New Roman"/>
          <w:sz w:val="24"/>
          <w:szCs w:val="24"/>
        </w:rPr>
        <w:t xml:space="preserve"> Qiao</w:t>
      </w:r>
      <w:r w:rsidRPr="000F27D6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Nannan</w:t>
      </w:r>
      <w:proofErr w:type="spellEnd"/>
      <w:r>
        <w:rPr>
          <w:rFonts w:ascii="Times New Roman" w:hAnsi="Times New Roman"/>
          <w:sz w:val="24"/>
          <w:szCs w:val="24"/>
        </w:rPr>
        <w:t xml:space="preserve"> Zhang</w:t>
      </w:r>
      <w:r w:rsidRPr="000F27D6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Shiji</w:t>
      </w:r>
      <w:proofErr w:type="spellEnd"/>
      <w:r>
        <w:rPr>
          <w:rFonts w:ascii="Times New Roman" w:hAnsi="Times New Roman"/>
          <w:sz w:val="24"/>
          <w:szCs w:val="24"/>
        </w:rPr>
        <w:t xml:space="preserve"> Fang</w:t>
      </w:r>
      <w:r w:rsidRPr="000F27D6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Xiaoxiao</w:t>
      </w:r>
      <w:proofErr w:type="spellEnd"/>
      <w:r>
        <w:rPr>
          <w:rFonts w:ascii="Times New Roman" w:hAnsi="Times New Roman"/>
          <w:sz w:val="24"/>
          <w:szCs w:val="24"/>
        </w:rPr>
        <w:t xml:space="preserve"> Chen</w:t>
      </w:r>
      <w:r w:rsidRPr="000F27D6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Zhongwei</w:t>
      </w:r>
      <w:proofErr w:type="spellEnd"/>
      <w:r>
        <w:rPr>
          <w:rFonts w:ascii="Times New Roman" w:hAnsi="Times New Roman"/>
          <w:sz w:val="24"/>
          <w:szCs w:val="24"/>
        </w:rPr>
        <w:t xml:space="preserve"> Zhao</w:t>
      </w:r>
      <w:r w:rsidRPr="000F27D6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Jianfei</w:t>
      </w:r>
      <w:proofErr w:type="spellEnd"/>
      <w:r>
        <w:rPr>
          <w:rFonts w:ascii="Times New Roman" w:hAnsi="Times New Roman"/>
          <w:sz w:val="24"/>
          <w:szCs w:val="24"/>
        </w:rPr>
        <w:t xml:space="preserve"> Tu</w:t>
      </w:r>
      <w:r w:rsidRPr="000F27D6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Jingjing</w:t>
      </w:r>
      <w:proofErr w:type="spellEnd"/>
      <w:r>
        <w:rPr>
          <w:rFonts w:ascii="Times New Roman" w:hAnsi="Times New Roman"/>
          <w:sz w:val="24"/>
          <w:szCs w:val="24"/>
        </w:rPr>
        <w:t xml:space="preserve"> Song</w:t>
      </w:r>
      <w:r w:rsidRPr="000F27D6">
        <w:rPr>
          <w:rFonts w:ascii="Times New Roman" w:hAnsi="Times New Roman"/>
          <w:sz w:val="24"/>
          <w:szCs w:val="24"/>
          <w:vertAlign w:val="superscript"/>
        </w:rPr>
        <w:t xml:space="preserve"> 2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Yongzhong</w:t>
      </w:r>
      <w:proofErr w:type="spellEnd"/>
      <w:r>
        <w:rPr>
          <w:rFonts w:ascii="Times New Roman" w:hAnsi="Times New Roman"/>
          <w:sz w:val="24"/>
          <w:szCs w:val="24"/>
        </w:rPr>
        <w:t xml:space="preserve"> Du</w:t>
      </w:r>
      <w:r>
        <w:rPr>
          <w:rFonts w:ascii="Times New Roman" w:hAnsi="Times New Roman"/>
          <w:sz w:val="24"/>
          <w:szCs w:val="24"/>
          <w:vertAlign w:val="superscript"/>
        </w:rPr>
        <w:t>1*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578A">
        <w:rPr>
          <w:rFonts w:ascii="Times New Roman" w:hAnsi="Times New Roman"/>
          <w:sz w:val="24"/>
          <w:szCs w:val="24"/>
        </w:rPr>
        <w:t>Jiansong</w:t>
      </w:r>
      <w:proofErr w:type="spellEnd"/>
      <w:r w:rsidRPr="00F6578A">
        <w:rPr>
          <w:rFonts w:ascii="Times New Roman" w:hAnsi="Times New Roman"/>
          <w:sz w:val="24"/>
          <w:szCs w:val="24"/>
        </w:rPr>
        <w:t xml:space="preserve"> Ji</w:t>
      </w:r>
      <w:r w:rsidRPr="000F27D6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bookmarkEnd w:id="1"/>
    </w:p>
    <w:bookmarkEnd w:id="0"/>
    <w:p w14:paraId="01204EC0" w14:textId="77777777" w:rsidR="00143B9C" w:rsidRPr="0098405B" w:rsidRDefault="00143B9C" w:rsidP="00143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1D7887" w14:textId="77777777" w:rsidR="0098405B" w:rsidRPr="00EA118F" w:rsidRDefault="0098405B" w:rsidP="0098405B">
      <w:pPr>
        <w:spacing w:line="360" w:lineRule="auto"/>
        <w:rPr>
          <w:rFonts w:ascii="Times New Roman" w:hAnsi="Times New Roman"/>
          <w:sz w:val="24"/>
          <w:szCs w:val="21"/>
        </w:rPr>
      </w:pPr>
      <w:r w:rsidRPr="00EA118F">
        <w:rPr>
          <w:rFonts w:ascii="Times New Roman" w:hAnsi="Times New Roman"/>
          <w:sz w:val="24"/>
          <w:szCs w:val="21"/>
          <w:vertAlign w:val="superscript"/>
        </w:rPr>
        <w:t>1</w:t>
      </w:r>
      <w:r w:rsidRPr="00EA118F">
        <w:rPr>
          <w:rFonts w:ascii="Times New Roman" w:hAnsi="Times New Roman"/>
          <w:sz w:val="24"/>
          <w:szCs w:val="21"/>
        </w:rPr>
        <w:t>Institute of Pharmaceutics, College of Pharmaceutical Sciences, Zhejiang University,</w:t>
      </w:r>
      <w:r>
        <w:rPr>
          <w:rFonts w:ascii="Times New Roman" w:hAnsi="Times New Roman" w:hint="eastAsia"/>
          <w:sz w:val="24"/>
          <w:szCs w:val="21"/>
        </w:rPr>
        <w:t xml:space="preserve"> </w:t>
      </w:r>
      <w:r w:rsidRPr="00EA118F">
        <w:rPr>
          <w:rFonts w:ascii="Times New Roman" w:hAnsi="Times New Roman"/>
          <w:sz w:val="24"/>
          <w:szCs w:val="21"/>
        </w:rPr>
        <w:t xml:space="preserve">Hangzhou, 310058, China. </w:t>
      </w:r>
    </w:p>
    <w:p w14:paraId="07A5D2E0" w14:textId="77777777" w:rsidR="0098405B" w:rsidRDefault="0098405B" w:rsidP="0098405B">
      <w:pPr>
        <w:spacing w:line="360" w:lineRule="auto"/>
        <w:rPr>
          <w:rFonts w:ascii="Times New Roman" w:hAnsi="Times New Roman"/>
          <w:sz w:val="24"/>
          <w:szCs w:val="21"/>
        </w:rPr>
      </w:pPr>
      <w:r w:rsidRPr="00EA118F">
        <w:rPr>
          <w:rFonts w:ascii="Times New Roman" w:hAnsi="Times New Roman"/>
          <w:sz w:val="24"/>
          <w:szCs w:val="21"/>
          <w:vertAlign w:val="superscript"/>
        </w:rPr>
        <w:t>2</w:t>
      </w:r>
      <w:r w:rsidRPr="00EA118F">
        <w:rPr>
          <w:rFonts w:ascii="Times New Roman" w:hAnsi="Times New Roman"/>
          <w:sz w:val="24"/>
          <w:szCs w:val="21"/>
        </w:rPr>
        <w:t>Key Laboratory of Imaging Diagnosis and Minimally Invasive Intervention Research,</w:t>
      </w:r>
      <w:r>
        <w:rPr>
          <w:rFonts w:ascii="Times New Roman" w:hAnsi="Times New Roman" w:hint="eastAsia"/>
          <w:sz w:val="24"/>
          <w:szCs w:val="21"/>
        </w:rPr>
        <w:t xml:space="preserve"> </w:t>
      </w:r>
      <w:proofErr w:type="spellStart"/>
      <w:r w:rsidRPr="00EA118F">
        <w:rPr>
          <w:rFonts w:ascii="Times New Roman" w:hAnsi="Times New Roman"/>
          <w:sz w:val="24"/>
          <w:szCs w:val="21"/>
        </w:rPr>
        <w:t>Lishui</w:t>
      </w:r>
      <w:proofErr w:type="spellEnd"/>
      <w:r w:rsidRPr="00EA118F">
        <w:rPr>
          <w:rFonts w:ascii="Times New Roman" w:hAnsi="Times New Roman"/>
          <w:sz w:val="24"/>
          <w:szCs w:val="21"/>
        </w:rPr>
        <w:t xml:space="preserve"> Hospital of Zhejiang University</w:t>
      </w:r>
      <w:r>
        <w:rPr>
          <w:rFonts w:ascii="Times New Roman" w:hAnsi="Times New Roman"/>
          <w:sz w:val="24"/>
          <w:szCs w:val="21"/>
        </w:rPr>
        <w:t xml:space="preserve">, </w:t>
      </w:r>
      <w:r w:rsidRPr="00753650">
        <w:rPr>
          <w:rFonts w:ascii="Times New Roman" w:hAnsi="Times New Roman"/>
          <w:sz w:val="24"/>
          <w:szCs w:val="21"/>
        </w:rPr>
        <w:t>the Fifth Affiliated Hospital of Wenzhou Medical University</w:t>
      </w:r>
      <w:r w:rsidRPr="00EA118F">
        <w:rPr>
          <w:rFonts w:ascii="Times New Roman" w:hAnsi="Times New Roman"/>
          <w:sz w:val="24"/>
          <w:szCs w:val="21"/>
        </w:rPr>
        <w:t xml:space="preserve">, </w:t>
      </w:r>
      <w:proofErr w:type="spellStart"/>
      <w:r w:rsidRPr="00EA118F">
        <w:rPr>
          <w:rFonts w:ascii="Times New Roman" w:hAnsi="Times New Roman"/>
          <w:sz w:val="24"/>
          <w:szCs w:val="21"/>
        </w:rPr>
        <w:t>Lishui</w:t>
      </w:r>
      <w:proofErr w:type="spellEnd"/>
      <w:r w:rsidRPr="00EA118F">
        <w:rPr>
          <w:rFonts w:ascii="Times New Roman" w:hAnsi="Times New Roman"/>
          <w:sz w:val="24"/>
          <w:szCs w:val="21"/>
        </w:rPr>
        <w:t>, 323000, China.</w:t>
      </w:r>
    </w:p>
    <w:p w14:paraId="7F978A34" w14:textId="77777777" w:rsidR="0098405B" w:rsidRDefault="0098405B" w:rsidP="0098405B">
      <w:pPr>
        <w:spacing w:line="360" w:lineRule="auto"/>
        <w:rPr>
          <w:rFonts w:ascii="Times New Roman" w:hAnsi="Times New Roman"/>
          <w:sz w:val="24"/>
          <w:szCs w:val="21"/>
        </w:rPr>
      </w:pPr>
      <w:r w:rsidRPr="001E2BA1">
        <w:rPr>
          <w:rFonts w:ascii="Times New Roman" w:hAnsi="Times New Roman" w:hint="eastAsia"/>
          <w:sz w:val="24"/>
          <w:szCs w:val="21"/>
          <w:vertAlign w:val="superscript"/>
        </w:rPr>
        <w:t>3</w:t>
      </w:r>
      <w:r w:rsidRPr="001E2BA1">
        <w:rPr>
          <w:rFonts w:ascii="Times New Roman" w:hAnsi="Times New Roman"/>
          <w:sz w:val="24"/>
          <w:szCs w:val="21"/>
        </w:rPr>
        <w:t>Department of Medical Imaging,</w:t>
      </w:r>
      <w:r>
        <w:rPr>
          <w:rFonts w:ascii="Times New Roman" w:hAnsi="Times New Roman"/>
          <w:sz w:val="24"/>
          <w:szCs w:val="21"/>
        </w:rPr>
        <w:t xml:space="preserve"> </w:t>
      </w:r>
      <w:r w:rsidRPr="001E2BA1">
        <w:rPr>
          <w:rFonts w:ascii="Times New Roman" w:hAnsi="Times New Roman"/>
          <w:sz w:val="24"/>
          <w:szCs w:val="21"/>
        </w:rPr>
        <w:t>Ningbo Women</w:t>
      </w:r>
      <w:r>
        <w:rPr>
          <w:rFonts w:ascii="Times New Roman" w:hAnsi="Times New Roman"/>
          <w:sz w:val="24"/>
          <w:szCs w:val="21"/>
        </w:rPr>
        <w:t xml:space="preserve"> </w:t>
      </w:r>
      <w:r w:rsidRPr="001E2BA1">
        <w:rPr>
          <w:rFonts w:ascii="Times New Roman" w:hAnsi="Times New Roman"/>
          <w:sz w:val="24"/>
          <w:szCs w:val="21"/>
        </w:rPr>
        <w:t>&amp;</w:t>
      </w:r>
      <w:r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1E2BA1">
        <w:rPr>
          <w:rFonts w:ascii="Times New Roman" w:hAnsi="Times New Roman"/>
          <w:sz w:val="24"/>
          <w:szCs w:val="21"/>
        </w:rPr>
        <w:t>Childen's</w:t>
      </w:r>
      <w:proofErr w:type="spellEnd"/>
      <w:r w:rsidRPr="001E2BA1">
        <w:rPr>
          <w:rFonts w:ascii="Times New Roman" w:hAnsi="Times New Roman"/>
          <w:sz w:val="24"/>
          <w:szCs w:val="21"/>
        </w:rPr>
        <w:t xml:space="preserve"> Hospital,</w:t>
      </w:r>
      <w:r>
        <w:rPr>
          <w:rFonts w:ascii="Times New Roman" w:hAnsi="Times New Roman"/>
          <w:sz w:val="24"/>
          <w:szCs w:val="21"/>
        </w:rPr>
        <w:t xml:space="preserve"> </w:t>
      </w:r>
      <w:r w:rsidRPr="001E2BA1">
        <w:rPr>
          <w:rFonts w:ascii="Times New Roman" w:hAnsi="Times New Roman"/>
          <w:sz w:val="24"/>
          <w:szCs w:val="21"/>
        </w:rPr>
        <w:t>Ningbo,</w:t>
      </w:r>
      <w:r>
        <w:rPr>
          <w:rFonts w:ascii="Times New Roman" w:hAnsi="Times New Roman"/>
          <w:sz w:val="24"/>
          <w:szCs w:val="21"/>
        </w:rPr>
        <w:t xml:space="preserve"> </w:t>
      </w:r>
      <w:r w:rsidRPr="001E2BA1">
        <w:rPr>
          <w:rFonts w:ascii="Times New Roman" w:hAnsi="Times New Roman"/>
          <w:sz w:val="24"/>
          <w:szCs w:val="21"/>
        </w:rPr>
        <w:t>315012,</w:t>
      </w:r>
      <w:r>
        <w:rPr>
          <w:rFonts w:ascii="Times New Roman" w:hAnsi="Times New Roman"/>
          <w:sz w:val="24"/>
          <w:szCs w:val="21"/>
        </w:rPr>
        <w:t xml:space="preserve"> </w:t>
      </w:r>
      <w:r w:rsidRPr="001E2BA1">
        <w:rPr>
          <w:rFonts w:ascii="Times New Roman" w:hAnsi="Times New Roman"/>
          <w:sz w:val="24"/>
          <w:szCs w:val="21"/>
        </w:rPr>
        <w:t>China</w:t>
      </w:r>
    </w:p>
    <w:p w14:paraId="6CA9041C" w14:textId="77777777" w:rsidR="00143B9C" w:rsidRPr="0098405B" w:rsidRDefault="00143B9C" w:rsidP="00143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A7BFCE" w14:textId="77777777" w:rsidR="0098405B" w:rsidRPr="00EA118F" w:rsidRDefault="0098405B" w:rsidP="0098405B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D34C3">
        <w:rPr>
          <w:rFonts w:ascii="AdvOTf9433e2d" w:hAnsi="AdvOTf9433e2d" w:cs="AdvOTf9433e2d"/>
          <w:kern w:val="0"/>
          <w:sz w:val="20"/>
          <w:szCs w:val="20"/>
          <w:vertAlign w:val="superscript"/>
        </w:rPr>
        <w:t>†</w:t>
      </w:r>
      <w:r>
        <w:rPr>
          <w:rFonts w:ascii="AdvOTf9433e2d" w:hAnsi="AdvOTf9433e2d" w:cs="AdvOTf9433e2d"/>
          <w:kern w:val="0"/>
          <w:sz w:val="20"/>
          <w:szCs w:val="20"/>
          <w:vertAlign w:val="superscript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Minjiang</w:t>
      </w:r>
      <w:proofErr w:type="spellEnd"/>
      <w:r>
        <w:rPr>
          <w:rFonts w:ascii="Times New Roman" w:hAnsi="Times New Roman"/>
          <w:color w:val="000000"/>
          <w:sz w:val="24"/>
        </w:rPr>
        <w:t xml:space="preserve"> Chen,</w:t>
      </w:r>
      <w:r w:rsidRPr="0055319A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Jie</w:t>
      </w:r>
      <w:proofErr w:type="spellEnd"/>
      <w:r>
        <w:rPr>
          <w:rFonts w:ascii="Times New Roman" w:hAnsi="Times New Roman"/>
          <w:color w:val="000000"/>
          <w:sz w:val="24"/>
        </w:rPr>
        <w:t xml:space="preserve"> Li and </w:t>
      </w:r>
      <w:proofErr w:type="spellStart"/>
      <w:r>
        <w:rPr>
          <w:rFonts w:ascii="Times New Roman" w:hAnsi="Times New Roman"/>
          <w:color w:val="000000"/>
          <w:sz w:val="24"/>
        </w:rPr>
        <w:t>Gaofeng</w:t>
      </w:r>
      <w:proofErr w:type="spellEnd"/>
      <w:r>
        <w:rPr>
          <w:rFonts w:ascii="Times New Roman" w:hAnsi="Times New Roman"/>
          <w:color w:val="000000"/>
          <w:sz w:val="24"/>
        </w:rPr>
        <w:t xml:space="preserve"> Shu </w:t>
      </w:r>
      <w:r w:rsidRPr="00560B85">
        <w:rPr>
          <w:rFonts w:ascii="Times New Roman" w:hAnsi="Times New Roman"/>
          <w:color w:val="000000"/>
          <w:sz w:val="24"/>
        </w:rPr>
        <w:t>contributed equally to this work.</w:t>
      </w:r>
    </w:p>
    <w:p w14:paraId="0275EEDF" w14:textId="77777777" w:rsidR="0098405B" w:rsidRPr="0062656F" w:rsidRDefault="0098405B" w:rsidP="0098405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1599ADC" w14:textId="77777777" w:rsidR="0098405B" w:rsidRPr="00C94903" w:rsidRDefault="0098405B" w:rsidP="0098405B">
      <w:pPr>
        <w:spacing w:line="360" w:lineRule="auto"/>
        <w:rPr>
          <w:rFonts w:ascii="Times New Roman" w:hAnsi="Times New Roman"/>
          <w:b/>
          <w:color w:val="000000"/>
          <w:sz w:val="22"/>
        </w:rPr>
      </w:pPr>
      <w:r w:rsidRPr="00C94903">
        <w:rPr>
          <w:rFonts w:ascii="Times New Roman" w:hAnsi="Times New Roman"/>
          <w:b/>
          <w:color w:val="000000"/>
          <w:sz w:val="22"/>
        </w:rPr>
        <w:t>*Correspondence to:</w:t>
      </w:r>
    </w:p>
    <w:p w14:paraId="6596A617" w14:textId="77777777" w:rsidR="0098405B" w:rsidRPr="00C94903" w:rsidRDefault="0098405B" w:rsidP="0098405B">
      <w:pPr>
        <w:spacing w:line="360" w:lineRule="auto"/>
        <w:rPr>
          <w:rFonts w:ascii="Times New Roman" w:hAnsi="Times New Roman"/>
          <w:color w:val="000000"/>
          <w:sz w:val="22"/>
        </w:rPr>
      </w:pPr>
      <w:proofErr w:type="spellStart"/>
      <w:r w:rsidRPr="00782B8D">
        <w:rPr>
          <w:rFonts w:ascii="Times New Roman" w:hAnsi="Times New Roman"/>
          <w:b/>
          <w:color w:val="000000"/>
          <w:sz w:val="22"/>
        </w:rPr>
        <w:t>Jiansong</w:t>
      </w:r>
      <w:proofErr w:type="spellEnd"/>
      <w:r w:rsidRPr="00782B8D">
        <w:rPr>
          <w:rFonts w:ascii="Times New Roman" w:hAnsi="Times New Roman"/>
          <w:b/>
          <w:color w:val="000000"/>
          <w:sz w:val="22"/>
        </w:rPr>
        <w:t xml:space="preserve"> Ji</w:t>
      </w:r>
      <w:r w:rsidRPr="00C94903">
        <w:rPr>
          <w:rFonts w:ascii="Times New Roman" w:hAnsi="Times New Roman"/>
          <w:color w:val="000000"/>
          <w:sz w:val="22"/>
        </w:rPr>
        <w:t xml:space="preserve">, MD, PhD, </w:t>
      </w:r>
      <w:r w:rsidRPr="00EA118F">
        <w:rPr>
          <w:rFonts w:ascii="Times New Roman" w:hAnsi="Times New Roman"/>
          <w:sz w:val="24"/>
          <w:szCs w:val="21"/>
        </w:rPr>
        <w:t>Key Laboratory of Imaging Diagnosis and Minimally Invasive Intervention Research,</w:t>
      </w:r>
      <w:r>
        <w:rPr>
          <w:rFonts w:ascii="Times New Roman" w:hAnsi="Times New Roman" w:hint="eastAsia"/>
          <w:sz w:val="24"/>
          <w:szCs w:val="21"/>
        </w:rPr>
        <w:t xml:space="preserve"> </w:t>
      </w:r>
      <w:proofErr w:type="spellStart"/>
      <w:r w:rsidRPr="00EA118F">
        <w:rPr>
          <w:rFonts w:ascii="Times New Roman" w:hAnsi="Times New Roman"/>
          <w:sz w:val="24"/>
          <w:szCs w:val="21"/>
        </w:rPr>
        <w:t>Lishui</w:t>
      </w:r>
      <w:proofErr w:type="spellEnd"/>
      <w:r w:rsidRPr="00EA118F">
        <w:rPr>
          <w:rFonts w:ascii="Times New Roman" w:hAnsi="Times New Roman"/>
          <w:sz w:val="24"/>
          <w:szCs w:val="21"/>
        </w:rPr>
        <w:t xml:space="preserve"> Hospital of Zhejiang University, </w:t>
      </w:r>
      <w:proofErr w:type="spellStart"/>
      <w:r w:rsidRPr="00EA118F">
        <w:rPr>
          <w:rFonts w:ascii="Times New Roman" w:hAnsi="Times New Roman"/>
          <w:sz w:val="24"/>
          <w:szCs w:val="21"/>
        </w:rPr>
        <w:t>Lishui</w:t>
      </w:r>
      <w:proofErr w:type="spellEnd"/>
      <w:r w:rsidRPr="00EA118F">
        <w:rPr>
          <w:rFonts w:ascii="Times New Roman" w:hAnsi="Times New Roman"/>
          <w:sz w:val="24"/>
          <w:szCs w:val="21"/>
        </w:rPr>
        <w:t>, 323000, China.</w:t>
      </w:r>
      <w:r>
        <w:rPr>
          <w:rFonts w:ascii="Times New Roman" w:hAnsi="Times New Roman"/>
          <w:sz w:val="24"/>
          <w:szCs w:val="21"/>
        </w:rPr>
        <w:t xml:space="preserve"> </w:t>
      </w:r>
      <w:r w:rsidRPr="00C94903">
        <w:rPr>
          <w:rFonts w:ascii="Times New Roman" w:hAnsi="Times New Roman"/>
          <w:color w:val="000000"/>
          <w:sz w:val="22"/>
        </w:rPr>
        <w:t>Tel.: +86 578 2285011. E-mail:</w:t>
      </w:r>
      <w:r w:rsidRPr="001F2642">
        <w:t xml:space="preserve"> </w:t>
      </w:r>
      <w:r w:rsidRPr="001F2642">
        <w:rPr>
          <w:rFonts w:ascii="Times New Roman" w:hAnsi="Times New Roman"/>
          <w:color w:val="000000"/>
          <w:sz w:val="22"/>
        </w:rPr>
        <w:t>jijiansong@zju.edu.cn</w:t>
      </w:r>
    </w:p>
    <w:p w14:paraId="5F6EABB8" w14:textId="77777777" w:rsidR="0098405B" w:rsidRDefault="0098405B" w:rsidP="0098405B">
      <w:pPr>
        <w:spacing w:line="360" w:lineRule="auto"/>
        <w:rPr>
          <w:rFonts w:ascii="Times New Roman" w:hAnsi="Times New Roman"/>
          <w:sz w:val="24"/>
          <w:szCs w:val="21"/>
        </w:rPr>
      </w:pPr>
      <w:proofErr w:type="spellStart"/>
      <w:r w:rsidRPr="00E75F5B">
        <w:rPr>
          <w:rFonts w:ascii="Times New Roman" w:hAnsi="Times New Roman" w:hint="eastAsia"/>
          <w:b/>
          <w:bCs/>
          <w:sz w:val="24"/>
          <w:szCs w:val="21"/>
        </w:rPr>
        <w:t>Y</w:t>
      </w:r>
      <w:r w:rsidRPr="00E75F5B">
        <w:rPr>
          <w:rFonts w:ascii="Times New Roman" w:hAnsi="Times New Roman"/>
          <w:b/>
          <w:bCs/>
          <w:sz w:val="24"/>
          <w:szCs w:val="21"/>
        </w:rPr>
        <w:t>ongzhong</w:t>
      </w:r>
      <w:proofErr w:type="spellEnd"/>
      <w:r w:rsidRPr="00E75F5B">
        <w:rPr>
          <w:rFonts w:ascii="Times New Roman" w:hAnsi="Times New Roman"/>
          <w:b/>
          <w:bCs/>
          <w:sz w:val="24"/>
          <w:szCs w:val="21"/>
        </w:rPr>
        <w:t xml:space="preserve"> Du</w:t>
      </w:r>
      <w:r>
        <w:rPr>
          <w:rFonts w:ascii="Times New Roman" w:hAnsi="Times New Roman"/>
          <w:sz w:val="24"/>
          <w:szCs w:val="21"/>
        </w:rPr>
        <w:t xml:space="preserve">, </w:t>
      </w:r>
      <w:r w:rsidRPr="00C94903">
        <w:rPr>
          <w:rFonts w:ascii="Times New Roman" w:hAnsi="Times New Roman"/>
          <w:color w:val="000000"/>
          <w:sz w:val="22"/>
        </w:rPr>
        <w:t>PhD,</w:t>
      </w:r>
      <w:r>
        <w:rPr>
          <w:rFonts w:ascii="Times New Roman" w:hAnsi="Times New Roman"/>
          <w:color w:val="000000"/>
          <w:sz w:val="22"/>
        </w:rPr>
        <w:t xml:space="preserve"> </w:t>
      </w:r>
      <w:r w:rsidRPr="00EA118F">
        <w:rPr>
          <w:rFonts w:ascii="Times New Roman" w:hAnsi="Times New Roman"/>
          <w:sz w:val="24"/>
          <w:szCs w:val="21"/>
        </w:rPr>
        <w:t>Institute of Pharmaceutics, College of Pharmaceutical Sciences, Zhejiang University,</w:t>
      </w:r>
      <w:r>
        <w:rPr>
          <w:rFonts w:ascii="Times New Roman" w:hAnsi="Times New Roman" w:hint="eastAsia"/>
          <w:sz w:val="24"/>
          <w:szCs w:val="21"/>
        </w:rPr>
        <w:t xml:space="preserve"> </w:t>
      </w:r>
      <w:r w:rsidRPr="00EA118F">
        <w:rPr>
          <w:rFonts w:ascii="Times New Roman" w:hAnsi="Times New Roman"/>
          <w:sz w:val="24"/>
          <w:szCs w:val="21"/>
        </w:rPr>
        <w:t>Hangzhou, 310058, China.</w:t>
      </w:r>
      <w:r>
        <w:rPr>
          <w:rFonts w:ascii="Times New Roman" w:hAnsi="Times New Roman"/>
          <w:sz w:val="24"/>
          <w:szCs w:val="21"/>
        </w:rPr>
        <w:t xml:space="preserve"> </w:t>
      </w:r>
      <w:r w:rsidRPr="00C94903">
        <w:rPr>
          <w:rFonts w:ascii="Times New Roman" w:hAnsi="Times New Roman"/>
          <w:color w:val="000000"/>
          <w:sz w:val="22"/>
        </w:rPr>
        <w:t>Tel.:</w:t>
      </w:r>
      <w:r>
        <w:rPr>
          <w:rFonts w:ascii="Times New Roman" w:hAnsi="Times New Roman"/>
          <w:color w:val="000000"/>
          <w:sz w:val="22"/>
        </w:rPr>
        <w:t xml:space="preserve"> +86 571 </w:t>
      </w:r>
      <w:r w:rsidRPr="00EA118F">
        <w:rPr>
          <w:rFonts w:ascii="Times New Roman" w:hAnsi="Times New Roman"/>
          <w:color w:val="000000"/>
          <w:sz w:val="22"/>
        </w:rPr>
        <w:t>88208435</w:t>
      </w:r>
      <w:r>
        <w:rPr>
          <w:rFonts w:ascii="Times New Roman" w:hAnsi="Times New Roman"/>
          <w:color w:val="000000"/>
          <w:sz w:val="22"/>
        </w:rPr>
        <w:t>.</w:t>
      </w:r>
      <w:r w:rsidRPr="00EA118F">
        <w:rPr>
          <w:rFonts w:ascii="Times New Roman" w:hAnsi="Times New Roman"/>
          <w:sz w:val="24"/>
          <w:szCs w:val="21"/>
        </w:rPr>
        <w:t xml:space="preserve"> E-mail: </w:t>
      </w:r>
      <w:bookmarkStart w:id="2" w:name="_Hlk41287214"/>
      <w:r w:rsidRPr="00962069">
        <w:rPr>
          <w:rFonts w:ascii="Times New Roman" w:hAnsi="Times New Roman"/>
          <w:sz w:val="24"/>
          <w:szCs w:val="21"/>
        </w:rPr>
        <w:t>duyongzhong@zju.edu.cn</w:t>
      </w:r>
      <w:bookmarkEnd w:id="2"/>
    </w:p>
    <w:p w14:paraId="33BEAA1B" w14:textId="77777777" w:rsidR="0098405B" w:rsidRDefault="0098405B" w:rsidP="0098405B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Jingjing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Song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2"/>
        </w:rPr>
        <w:t>MD</w:t>
      </w:r>
      <w:r w:rsidRPr="00C94903">
        <w:rPr>
          <w:rFonts w:ascii="Times New Roman" w:hAnsi="Times New Roman"/>
          <w:color w:val="000000"/>
          <w:sz w:val="22"/>
        </w:rPr>
        <w:t xml:space="preserve">, </w:t>
      </w:r>
      <w:r w:rsidRPr="00EA118F">
        <w:rPr>
          <w:rFonts w:ascii="Times New Roman" w:hAnsi="Times New Roman"/>
          <w:sz w:val="24"/>
          <w:szCs w:val="21"/>
        </w:rPr>
        <w:t>Key Laboratory of Imaging Diagnosis and Minimally Invasive Intervention Research,</w:t>
      </w:r>
      <w:r>
        <w:rPr>
          <w:rFonts w:ascii="Times New Roman" w:hAnsi="Times New Roman" w:hint="eastAsia"/>
          <w:sz w:val="24"/>
          <w:szCs w:val="21"/>
        </w:rPr>
        <w:t xml:space="preserve"> </w:t>
      </w:r>
      <w:proofErr w:type="spellStart"/>
      <w:r w:rsidRPr="00EA118F">
        <w:rPr>
          <w:rFonts w:ascii="Times New Roman" w:hAnsi="Times New Roman"/>
          <w:sz w:val="24"/>
          <w:szCs w:val="21"/>
        </w:rPr>
        <w:t>Lishui</w:t>
      </w:r>
      <w:proofErr w:type="spellEnd"/>
      <w:r w:rsidRPr="00EA118F">
        <w:rPr>
          <w:rFonts w:ascii="Times New Roman" w:hAnsi="Times New Roman"/>
          <w:sz w:val="24"/>
          <w:szCs w:val="21"/>
        </w:rPr>
        <w:t xml:space="preserve"> Hospital of Zhejiang University, </w:t>
      </w:r>
      <w:proofErr w:type="spellStart"/>
      <w:r w:rsidRPr="00EA118F">
        <w:rPr>
          <w:rFonts w:ascii="Times New Roman" w:hAnsi="Times New Roman"/>
          <w:sz w:val="24"/>
          <w:szCs w:val="21"/>
        </w:rPr>
        <w:t>Lishui</w:t>
      </w:r>
      <w:proofErr w:type="spellEnd"/>
      <w:r w:rsidRPr="00EA118F">
        <w:rPr>
          <w:rFonts w:ascii="Times New Roman" w:hAnsi="Times New Roman"/>
          <w:sz w:val="24"/>
          <w:szCs w:val="21"/>
        </w:rPr>
        <w:t>, 323000, China.</w:t>
      </w:r>
      <w:r>
        <w:rPr>
          <w:rFonts w:ascii="Times New Roman" w:hAnsi="Times New Roman"/>
          <w:sz w:val="24"/>
          <w:szCs w:val="21"/>
        </w:rPr>
        <w:t xml:space="preserve"> </w:t>
      </w:r>
      <w:r w:rsidRPr="00C94903">
        <w:rPr>
          <w:rFonts w:ascii="Times New Roman" w:hAnsi="Times New Roman"/>
          <w:color w:val="000000"/>
          <w:sz w:val="22"/>
        </w:rPr>
        <w:t>Tel.: +86 578 2285011. E-mail:</w:t>
      </w:r>
      <w:r>
        <w:rPr>
          <w:rFonts w:ascii="Times New Roman" w:hAnsi="Times New Roman"/>
          <w:color w:val="000000"/>
          <w:sz w:val="22"/>
        </w:rPr>
        <w:t xml:space="preserve"> </w:t>
      </w:r>
      <w:r w:rsidRPr="003929C4">
        <w:rPr>
          <w:rFonts w:ascii="Times New Roman" w:hAnsi="Times New Roman"/>
          <w:color w:val="000000"/>
          <w:sz w:val="22"/>
        </w:rPr>
        <w:t>8808s_j996@163.com</w:t>
      </w:r>
    </w:p>
    <w:p w14:paraId="03BD99ED" w14:textId="76AC3A75" w:rsidR="0084546B" w:rsidRDefault="000901A6" w:rsidP="0084546B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29847D1F" wp14:editId="0D8306E5">
            <wp:extent cx="3851910" cy="2419350"/>
            <wp:effectExtent l="0" t="0" r="0" b="0"/>
            <wp:docPr id="9" name="图片 9" descr="徽标, 公司名称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徽标, 公司名称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5576E" w14:textId="2AC42EAA" w:rsidR="009D00B0" w:rsidRPr="009D00B0" w:rsidRDefault="0084546B" w:rsidP="0084546B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010807">
        <w:rPr>
          <w:rFonts w:ascii="Times New Roman" w:hAnsi="Times New Roman" w:cs="Times New Roman"/>
          <w:b/>
          <w:bCs/>
          <w:sz w:val="24"/>
          <w:szCs w:val="24"/>
        </w:rPr>
        <w:t>Figure</w:t>
      </w:r>
      <w:r w:rsidR="009D0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339F" w:rsidRPr="0001080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01080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D00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4546B">
        <w:rPr>
          <w:rFonts w:ascii="Times New Roman" w:hAnsi="Times New Roman" w:cs="Times New Roman"/>
          <w:sz w:val="24"/>
          <w:szCs w:val="24"/>
        </w:rPr>
        <w:t xml:space="preserve"> </w:t>
      </w:r>
      <w:r w:rsidR="000901A6">
        <w:rPr>
          <w:rFonts w:ascii="Times New Roman" w:hAnsi="Times New Roman" w:cs="Times New Roman"/>
          <w:sz w:val="24"/>
          <w:szCs w:val="24"/>
        </w:rPr>
        <w:t>The p</w:t>
      </w:r>
      <w:r w:rsidR="000901A6" w:rsidRPr="000901A6">
        <w:rPr>
          <w:rFonts w:ascii="Times New Roman" w:hAnsi="Times New Roman" w:cs="Times New Roman"/>
          <w:sz w:val="24"/>
          <w:szCs w:val="24"/>
        </w:rPr>
        <w:t>article size of MS, ADM-MS and ADM/Fe</w:t>
      </w:r>
      <w:r w:rsidR="000901A6" w:rsidRPr="000901A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901A6" w:rsidRPr="000901A6">
        <w:rPr>
          <w:rFonts w:ascii="Times New Roman" w:hAnsi="Times New Roman" w:cs="Times New Roman"/>
          <w:sz w:val="24"/>
          <w:szCs w:val="24"/>
        </w:rPr>
        <w:t>O</w:t>
      </w:r>
      <w:r w:rsidR="000901A6" w:rsidRPr="000901A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0901A6" w:rsidRPr="000901A6">
        <w:rPr>
          <w:rFonts w:ascii="Times New Roman" w:hAnsi="Times New Roman" w:cs="Times New Roman"/>
          <w:sz w:val="24"/>
          <w:szCs w:val="24"/>
        </w:rPr>
        <w:t>-MS</w:t>
      </w:r>
      <w:r w:rsidR="009D00B0">
        <w:rPr>
          <w:rFonts w:ascii="Times New Roman" w:hAnsi="Times New Roman" w:cs="Times New Roman"/>
          <w:sz w:val="24"/>
          <w:szCs w:val="24"/>
        </w:rPr>
        <w:t xml:space="preserve">. The results showed that </w:t>
      </w:r>
      <w:r w:rsidR="009D00B0">
        <w:rPr>
          <w:rFonts w:ascii="Times New Roman" w:hAnsi="Times New Roman" w:cs="Times New Roman" w:hint="eastAsia"/>
          <w:sz w:val="24"/>
          <w:szCs w:val="24"/>
        </w:rPr>
        <w:t>t</w:t>
      </w:r>
      <w:r w:rsidR="009D00B0">
        <w:rPr>
          <w:rFonts w:ascii="Times New Roman" w:hAnsi="Times New Roman" w:cs="Times New Roman"/>
          <w:sz w:val="24"/>
          <w:szCs w:val="24"/>
        </w:rPr>
        <w:t xml:space="preserve">he prepared </w:t>
      </w:r>
      <w:r w:rsidR="009D00B0" w:rsidRPr="002E60F9">
        <w:rPr>
          <w:rFonts w:ascii="Times New Roman" w:hAnsi="Times New Roman" w:cs="Times New Roman"/>
          <w:bCs/>
          <w:sz w:val="24"/>
          <w:szCs w:val="24"/>
        </w:rPr>
        <w:t>MS, ADM-MS and ADM/Fe</w:t>
      </w:r>
      <w:r w:rsidR="009D00B0" w:rsidRPr="002E60F9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="009D00B0" w:rsidRPr="002E60F9">
        <w:rPr>
          <w:rFonts w:ascii="Times New Roman" w:hAnsi="Times New Roman" w:cs="Times New Roman"/>
          <w:bCs/>
          <w:sz w:val="24"/>
          <w:szCs w:val="24"/>
        </w:rPr>
        <w:t>O</w:t>
      </w:r>
      <w:r w:rsidR="009D00B0" w:rsidRPr="002E60F9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="009D00B0" w:rsidRPr="002E60F9">
        <w:rPr>
          <w:rFonts w:ascii="Times New Roman" w:hAnsi="Times New Roman" w:cs="Times New Roman"/>
          <w:bCs/>
          <w:sz w:val="24"/>
          <w:szCs w:val="24"/>
        </w:rPr>
        <w:t>-MS</w:t>
      </w:r>
      <w:r w:rsidR="009D00B0">
        <w:rPr>
          <w:rFonts w:ascii="Times New Roman" w:hAnsi="Times New Roman" w:cs="Times New Roman"/>
          <w:bCs/>
          <w:sz w:val="24"/>
          <w:szCs w:val="24"/>
        </w:rPr>
        <w:t xml:space="preserve"> in this study had</w:t>
      </w:r>
      <w:r w:rsidR="009D00B0" w:rsidRPr="002E60F9">
        <w:rPr>
          <w:rFonts w:ascii="Times New Roman" w:hAnsi="Times New Roman" w:cs="Times New Roman"/>
          <w:bCs/>
          <w:sz w:val="24"/>
          <w:szCs w:val="24"/>
        </w:rPr>
        <w:t xml:space="preserve"> relatively uniform particle sizes</w:t>
      </w:r>
      <w:r w:rsidR="009D00B0">
        <w:rPr>
          <w:rFonts w:ascii="Times New Roman" w:hAnsi="Times New Roman" w:cs="Times New Roman"/>
          <w:bCs/>
          <w:sz w:val="24"/>
          <w:szCs w:val="24"/>
        </w:rPr>
        <w:t>,</w:t>
      </w:r>
      <w:r w:rsidR="009D00B0" w:rsidRPr="009D00B0">
        <w:rPr>
          <w:rFonts w:ascii="Times New Roman" w:hAnsi="Times New Roman" w:cs="Times New Roman"/>
          <w:sz w:val="24"/>
          <w:szCs w:val="24"/>
        </w:rPr>
        <w:t xml:space="preserve"> </w:t>
      </w:r>
      <w:r w:rsidR="009D00B0">
        <w:rPr>
          <w:rFonts w:ascii="Times New Roman" w:hAnsi="Times New Roman" w:cs="Times New Roman"/>
          <w:sz w:val="24"/>
          <w:szCs w:val="24"/>
        </w:rPr>
        <w:t>and the</w:t>
      </w:r>
      <w:r w:rsidR="009D00B0">
        <w:rPr>
          <w:rFonts w:ascii="Times New Roman" w:hAnsi="Times New Roman" w:cs="Times New Roman"/>
          <w:sz w:val="24"/>
          <w:szCs w:val="24"/>
        </w:rPr>
        <w:t xml:space="preserve"> p</w:t>
      </w:r>
      <w:r w:rsidR="009D00B0" w:rsidRPr="002E60F9">
        <w:rPr>
          <w:rFonts w:ascii="Times New Roman" w:hAnsi="Times New Roman" w:cs="Times New Roman"/>
          <w:bCs/>
          <w:sz w:val="24"/>
          <w:szCs w:val="24"/>
        </w:rPr>
        <w:t>article sizes</w:t>
      </w:r>
      <w:r w:rsidR="009D00B0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="009D00B0">
        <w:rPr>
          <w:rFonts w:ascii="Times New Roman" w:hAnsi="Times New Roman" w:cs="Times New Roman"/>
          <w:sz w:val="24"/>
          <w:szCs w:val="24"/>
        </w:rPr>
        <w:t>m</w:t>
      </w:r>
      <w:r w:rsidR="009D00B0" w:rsidRPr="007326E4">
        <w:rPr>
          <w:rFonts w:ascii="Times New Roman" w:hAnsi="Times New Roman" w:cs="Times New Roman"/>
          <w:sz w:val="24"/>
          <w:szCs w:val="24"/>
        </w:rPr>
        <w:t xml:space="preserve">ost microspheres </w:t>
      </w:r>
      <w:r w:rsidR="009D00B0">
        <w:rPr>
          <w:rFonts w:ascii="Times New Roman" w:hAnsi="Times New Roman" w:cs="Times New Roman"/>
          <w:sz w:val="24"/>
          <w:szCs w:val="24"/>
        </w:rPr>
        <w:t>were</w:t>
      </w:r>
      <w:r w:rsidR="009D00B0" w:rsidRPr="007326E4">
        <w:rPr>
          <w:rFonts w:ascii="Times New Roman" w:hAnsi="Times New Roman" w:cs="Times New Roman"/>
          <w:sz w:val="24"/>
          <w:szCs w:val="24"/>
        </w:rPr>
        <w:t xml:space="preserve"> between 200 </w:t>
      </w:r>
      <w:r w:rsidR="009D00B0">
        <w:rPr>
          <w:rFonts w:ascii="Times New Roman" w:hAnsi="Times New Roman" w:cs="Times New Roman"/>
          <w:sz w:val="24"/>
          <w:szCs w:val="24"/>
        </w:rPr>
        <w:t>to</w:t>
      </w:r>
      <w:r w:rsidR="009D00B0" w:rsidRPr="007326E4"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r w:rsidR="009D00B0" w:rsidRPr="009B4209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9D00B0">
        <w:rPr>
          <w:rFonts w:ascii="Times New Roman" w:hAnsi="Times New Roman" w:cs="Times New Roman"/>
          <w:bCs/>
          <w:sz w:val="24"/>
          <w:szCs w:val="24"/>
        </w:rPr>
        <w:t xml:space="preserve">, which were </w:t>
      </w:r>
      <w:r w:rsidR="009D00B0" w:rsidRPr="009B4209">
        <w:rPr>
          <w:rFonts w:ascii="Times New Roman" w:hAnsi="Times New Roman" w:cs="Times New Roman"/>
          <w:sz w:val="24"/>
          <w:szCs w:val="24"/>
        </w:rPr>
        <w:t>223.3±91.1</w:t>
      </w:r>
      <w:r w:rsidR="009D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0B0" w:rsidRPr="009B4209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9D00B0" w:rsidRPr="009B4209">
        <w:rPr>
          <w:rFonts w:ascii="Times New Roman" w:hAnsi="Times New Roman" w:cs="Times New Roman"/>
          <w:sz w:val="24"/>
          <w:szCs w:val="24"/>
        </w:rPr>
        <w:t>, 210.8±71.8</w:t>
      </w:r>
      <w:r w:rsidR="009D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0B0" w:rsidRPr="009B4209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9D00B0" w:rsidRPr="009B4209">
        <w:rPr>
          <w:rFonts w:ascii="Times New Roman" w:hAnsi="Times New Roman" w:cs="Times New Roman"/>
          <w:sz w:val="24"/>
          <w:szCs w:val="24"/>
        </w:rPr>
        <w:t xml:space="preserve"> and 217.7±57.4</w:t>
      </w:r>
      <w:r w:rsidR="009D0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0B0" w:rsidRPr="009B4209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9D00B0">
        <w:rPr>
          <w:rFonts w:ascii="Times New Roman" w:hAnsi="Times New Roman" w:cs="Times New Roman"/>
          <w:sz w:val="24"/>
          <w:szCs w:val="24"/>
        </w:rPr>
        <w:t>,</w:t>
      </w:r>
      <w:r w:rsidR="009D00B0" w:rsidRPr="009B4209">
        <w:rPr>
          <w:rFonts w:ascii="Times New Roman" w:hAnsi="Times New Roman" w:cs="Times New Roman"/>
          <w:sz w:val="24"/>
          <w:szCs w:val="24"/>
        </w:rPr>
        <w:t xml:space="preserve"> </w:t>
      </w:r>
      <w:r w:rsidR="009D00B0" w:rsidRPr="009B4209">
        <w:rPr>
          <w:rFonts w:ascii="Times New Roman" w:hAnsi="Times New Roman" w:cs="Times New Roman" w:hint="eastAsia"/>
          <w:sz w:val="24"/>
          <w:szCs w:val="24"/>
        </w:rPr>
        <w:t>r</w:t>
      </w:r>
      <w:r w:rsidR="009D00B0" w:rsidRPr="009B4209">
        <w:rPr>
          <w:rFonts w:ascii="Times New Roman" w:hAnsi="Times New Roman" w:cs="Times New Roman"/>
          <w:sz w:val="24"/>
          <w:szCs w:val="24"/>
        </w:rPr>
        <w:t>espectively</w:t>
      </w:r>
      <w:r w:rsidR="009D00B0" w:rsidRPr="009B4209">
        <w:rPr>
          <w:rFonts w:ascii="Times New Roman" w:hAnsi="Times New Roman" w:cs="Times New Roman" w:hint="eastAsia"/>
          <w:sz w:val="24"/>
          <w:szCs w:val="24"/>
        </w:rPr>
        <w:t>.</w:t>
      </w:r>
      <w:r w:rsidR="009D00B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D00B0" w:rsidRPr="009D00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ADB57" w14:textId="77777777" w:rsidR="006D4CC5" w:rsidRDefault="006D4CC5" w:rsidP="00143B9C">
      <w:r>
        <w:separator/>
      </w:r>
    </w:p>
  </w:endnote>
  <w:endnote w:type="continuationSeparator" w:id="0">
    <w:p w14:paraId="6A38FAFC" w14:textId="77777777" w:rsidR="006D4CC5" w:rsidRDefault="006D4CC5" w:rsidP="0014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f9433e2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5C38D" w14:textId="77777777" w:rsidR="006D4CC5" w:rsidRDefault="006D4CC5" w:rsidP="00143B9C">
      <w:r>
        <w:separator/>
      </w:r>
    </w:p>
  </w:footnote>
  <w:footnote w:type="continuationSeparator" w:id="0">
    <w:p w14:paraId="6B16F7DC" w14:textId="77777777" w:rsidR="006D4CC5" w:rsidRDefault="006D4CC5" w:rsidP="00143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04"/>
    <w:rsid w:val="00010807"/>
    <w:rsid w:val="000901A6"/>
    <w:rsid w:val="000B3CB9"/>
    <w:rsid w:val="00107AAB"/>
    <w:rsid w:val="00143B9C"/>
    <w:rsid w:val="0038170D"/>
    <w:rsid w:val="005465CE"/>
    <w:rsid w:val="006D4CC5"/>
    <w:rsid w:val="0084546B"/>
    <w:rsid w:val="0098405B"/>
    <w:rsid w:val="009D00B0"/>
    <w:rsid w:val="00B97D5A"/>
    <w:rsid w:val="00C1339F"/>
    <w:rsid w:val="00E90604"/>
    <w:rsid w:val="00F8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8F53A"/>
  <w15:chartTrackingRefBased/>
  <w15:docId w15:val="{DB4F0175-EB44-47D8-94FA-722634BB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3B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3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3B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Cmj</cp:lastModifiedBy>
  <cp:revision>5</cp:revision>
  <dcterms:created xsi:type="dcterms:W3CDTF">2021-01-18T11:22:00Z</dcterms:created>
  <dcterms:modified xsi:type="dcterms:W3CDTF">2021-12-20T15:39:00Z</dcterms:modified>
</cp:coreProperties>
</file>