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EA137" w14:textId="2EC33F9E" w:rsidR="009673F6" w:rsidRDefault="00F60792" w:rsidP="00F80B43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  <w:sz w:val="36"/>
          <w:szCs w:val="56"/>
        </w:rPr>
      </w:pPr>
      <w:r w:rsidRPr="00F60792">
        <w:rPr>
          <w:b/>
          <w:bCs/>
          <w:sz w:val="24"/>
        </w:rPr>
        <w:t xml:space="preserve">Supplementary information </w:t>
      </w:r>
      <w:r w:rsidR="009673F6" w:rsidRPr="0095171C">
        <w:rPr>
          <w:b/>
          <w:bCs/>
          <w:sz w:val="24"/>
        </w:rPr>
        <w:t>for</w:t>
      </w:r>
    </w:p>
    <w:p w14:paraId="464A5F36" w14:textId="0B5E9A95" w:rsidR="00141DDC" w:rsidRPr="00141DDC" w:rsidRDefault="00141DDC" w:rsidP="00141DDC">
      <w:pPr>
        <w:pStyle w:val="Title"/>
        <w:rPr>
          <w:sz w:val="28"/>
        </w:rPr>
      </w:pPr>
      <w:r w:rsidRPr="00141DDC">
        <w:rPr>
          <w:sz w:val="28"/>
        </w:rPr>
        <w:t xml:space="preserve">Spatiotemporal </w:t>
      </w:r>
      <w:r w:rsidR="00DD54F0">
        <w:rPr>
          <w:sz w:val="28"/>
        </w:rPr>
        <w:t>variations</w:t>
      </w:r>
      <w:r w:rsidRPr="00141DDC">
        <w:rPr>
          <w:sz w:val="28"/>
        </w:rPr>
        <w:t xml:space="preserve"> dictate stable and resilient </w:t>
      </w:r>
      <w:proofErr w:type="spellStart"/>
      <w:r w:rsidRPr="00141DDC">
        <w:rPr>
          <w:sz w:val="28"/>
        </w:rPr>
        <w:t>microbiome</w:t>
      </w:r>
      <w:proofErr w:type="spellEnd"/>
      <w:r w:rsidRPr="00141DDC">
        <w:rPr>
          <w:sz w:val="28"/>
        </w:rPr>
        <w:t xml:space="preserve"> interactions in the Chesapeake Bay </w:t>
      </w:r>
    </w:p>
    <w:p w14:paraId="2E336639" w14:textId="567BC413" w:rsidR="00141DDC" w:rsidRPr="00141DDC" w:rsidRDefault="00141DDC" w:rsidP="00141DDC">
      <w:pPr>
        <w:spacing w:line="360" w:lineRule="auto"/>
        <w:jc w:val="center"/>
        <w:rPr>
          <w:rFonts w:eastAsia="Times New Roman"/>
          <w:kern w:val="44"/>
          <w:sz w:val="24"/>
          <w:szCs w:val="24"/>
          <w:vertAlign w:val="superscript"/>
        </w:rPr>
      </w:pPr>
      <w:proofErr w:type="spellStart"/>
      <w:r w:rsidRPr="00141DDC">
        <w:rPr>
          <w:rFonts w:eastAsia="Times New Roman"/>
          <w:kern w:val="44"/>
          <w:sz w:val="24"/>
          <w:szCs w:val="24"/>
        </w:rPr>
        <w:t>Hualong</w:t>
      </w:r>
      <w:proofErr w:type="spellEnd"/>
      <w:r w:rsidRPr="00141DDC">
        <w:rPr>
          <w:rFonts w:eastAsia="Times New Roman"/>
          <w:kern w:val="44"/>
          <w:sz w:val="24"/>
          <w:szCs w:val="24"/>
        </w:rPr>
        <w:t xml:space="preserve"> Wang</w:t>
      </w:r>
      <w:r w:rsidRPr="00141DDC">
        <w:rPr>
          <w:rFonts w:eastAsia="Times New Roman"/>
          <w:kern w:val="44"/>
          <w:sz w:val="24"/>
          <w:szCs w:val="24"/>
          <w:vertAlign w:val="superscript"/>
        </w:rPr>
        <w:t>1</w:t>
      </w:r>
      <w:proofErr w:type="gramStart"/>
      <w:r w:rsidRPr="00141DDC">
        <w:rPr>
          <w:rFonts w:eastAsia="Times New Roman"/>
          <w:kern w:val="44"/>
          <w:sz w:val="24"/>
          <w:szCs w:val="24"/>
          <w:vertAlign w:val="superscript"/>
        </w:rPr>
        <w:t>,2</w:t>
      </w:r>
      <w:proofErr w:type="gramEnd"/>
      <w:r w:rsidRPr="00141DDC">
        <w:rPr>
          <w:rFonts w:eastAsia="Times New Roman"/>
          <w:kern w:val="44"/>
          <w:sz w:val="24"/>
          <w:szCs w:val="24"/>
        </w:rPr>
        <w:t xml:space="preserve">, </w:t>
      </w:r>
      <w:proofErr w:type="spellStart"/>
      <w:r w:rsidRPr="00141DDC">
        <w:rPr>
          <w:rFonts w:eastAsia="Times New Roman"/>
          <w:kern w:val="44"/>
          <w:sz w:val="24"/>
          <w:szCs w:val="24"/>
        </w:rPr>
        <w:t>Feng</w:t>
      </w:r>
      <w:proofErr w:type="spellEnd"/>
      <w:r w:rsidRPr="00141DDC">
        <w:rPr>
          <w:rFonts w:eastAsia="Times New Roman"/>
          <w:kern w:val="44"/>
          <w:sz w:val="24"/>
          <w:szCs w:val="24"/>
        </w:rPr>
        <w:t xml:space="preserve"> Chen</w:t>
      </w:r>
      <w:r w:rsidRPr="00141DDC">
        <w:rPr>
          <w:rFonts w:eastAsia="Times New Roman"/>
          <w:kern w:val="44"/>
          <w:sz w:val="24"/>
          <w:szCs w:val="24"/>
          <w:vertAlign w:val="superscript"/>
        </w:rPr>
        <w:t>2</w:t>
      </w:r>
      <w:r w:rsidRPr="00141DDC">
        <w:rPr>
          <w:rFonts w:eastAsia="Times New Roman"/>
          <w:kern w:val="44"/>
          <w:sz w:val="24"/>
          <w:szCs w:val="24"/>
        </w:rPr>
        <w:t xml:space="preserve">, </w:t>
      </w:r>
      <w:proofErr w:type="spellStart"/>
      <w:r w:rsidRPr="00141DDC">
        <w:rPr>
          <w:rFonts w:eastAsia="Times New Roman"/>
          <w:kern w:val="44"/>
          <w:sz w:val="24"/>
          <w:szCs w:val="24"/>
        </w:rPr>
        <w:t>Chuanlun</w:t>
      </w:r>
      <w:proofErr w:type="spellEnd"/>
      <w:r w:rsidRPr="00141DDC">
        <w:rPr>
          <w:rFonts w:eastAsia="Times New Roman"/>
          <w:kern w:val="44"/>
          <w:sz w:val="24"/>
          <w:szCs w:val="24"/>
        </w:rPr>
        <w:t xml:space="preserve"> Zhang</w:t>
      </w:r>
      <w:r w:rsidRPr="00141DDC">
        <w:rPr>
          <w:rFonts w:eastAsia="Times New Roman"/>
          <w:kern w:val="44"/>
          <w:sz w:val="24"/>
          <w:szCs w:val="24"/>
          <w:vertAlign w:val="superscript"/>
        </w:rPr>
        <w:t>3,4,5</w:t>
      </w:r>
      <w:r w:rsidR="00EE626A">
        <w:rPr>
          <w:rFonts w:eastAsia="Times New Roman"/>
          <w:kern w:val="44"/>
          <w:sz w:val="24"/>
          <w:szCs w:val="24"/>
        </w:rPr>
        <w:t>, Min Wang</w:t>
      </w:r>
      <w:r w:rsidR="00EE626A" w:rsidRPr="00141DDC">
        <w:rPr>
          <w:rFonts w:eastAsia="Times New Roman"/>
          <w:kern w:val="44"/>
          <w:sz w:val="24"/>
          <w:szCs w:val="24"/>
          <w:vertAlign w:val="superscript"/>
        </w:rPr>
        <w:t>1</w:t>
      </w:r>
      <w:r w:rsidR="00EE626A">
        <w:rPr>
          <w:rFonts w:eastAsia="Times New Roman"/>
          <w:kern w:val="44"/>
          <w:sz w:val="24"/>
          <w:szCs w:val="24"/>
        </w:rPr>
        <w:t xml:space="preserve">, </w:t>
      </w:r>
      <w:r w:rsidRPr="00141DDC">
        <w:rPr>
          <w:rFonts w:eastAsia="Times New Roman"/>
          <w:kern w:val="44"/>
          <w:sz w:val="24"/>
          <w:szCs w:val="24"/>
        </w:rPr>
        <w:t xml:space="preserve">and </w:t>
      </w:r>
      <w:proofErr w:type="spellStart"/>
      <w:r w:rsidRPr="00141DDC">
        <w:rPr>
          <w:rFonts w:eastAsia="Times New Roman"/>
          <w:kern w:val="44"/>
          <w:sz w:val="24"/>
          <w:szCs w:val="24"/>
        </w:rPr>
        <w:t>Jinjun</w:t>
      </w:r>
      <w:proofErr w:type="spellEnd"/>
      <w:r w:rsidRPr="00141DDC">
        <w:rPr>
          <w:rFonts w:eastAsia="Times New Roman"/>
          <w:kern w:val="44"/>
          <w:sz w:val="24"/>
          <w:szCs w:val="24"/>
        </w:rPr>
        <w:t xml:space="preserve"> Kan</w:t>
      </w:r>
      <w:r w:rsidRPr="00141DDC">
        <w:rPr>
          <w:rFonts w:eastAsia="Times New Roman"/>
          <w:kern w:val="44"/>
          <w:sz w:val="24"/>
          <w:szCs w:val="24"/>
          <w:vertAlign w:val="superscript"/>
        </w:rPr>
        <w:t>6,7*</w:t>
      </w:r>
    </w:p>
    <w:p w14:paraId="04E556C0" w14:textId="77777777" w:rsidR="00141DDC" w:rsidRPr="00141DDC" w:rsidRDefault="00141DDC" w:rsidP="00141DDC">
      <w:pPr>
        <w:spacing w:line="360" w:lineRule="auto"/>
        <w:rPr>
          <w:sz w:val="24"/>
          <w:szCs w:val="24"/>
        </w:rPr>
      </w:pPr>
    </w:p>
    <w:p w14:paraId="6D3DC682" w14:textId="77777777" w:rsidR="00141DDC" w:rsidRPr="00141DDC" w:rsidRDefault="00141DDC" w:rsidP="00141DDC">
      <w:pPr>
        <w:spacing w:line="360" w:lineRule="auto"/>
        <w:rPr>
          <w:sz w:val="24"/>
          <w:szCs w:val="24"/>
        </w:rPr>
      </w:pPr>
      <w:r w:rsidRPr="00141DDC">
        <w:rPr>
          <w:sz w:val="24"/>
          <w:szCs w:val="24"/>
          <w:vertAlign w:val="superscript"/>
        </w:rPr>
        <w:t>1</w:t>
      </w:r>
      <w:r w:rsidRPr="00141DDC">
        <w:rPr>
          <w:sz w:val="24"/>
          <w:szCs w:val="24"/>
        </w:rPr>
        <w:t>College of Marine Life Sciences, Ocean University of China, Qingdao, China</w:t>
      </w:r>
    </w:p>
    <w:p w14:paraId="75F5635B" w14:textId="77777777" w:rsidR="00141DDC" w:rsidRPr="00141DDC" w:rsidRDefault="00141DDC" w:rsidP="00141DDC">
      <w:pPr>
        <w:spacing w:line="360" w:lineRule="auto"/>
        <w:rPr>
          <w:sz w:val="24"/>
          <w:szCs w:val="24"/>
        </w:rPr>
      </w:pPr>
      <w:r w:rsidRPr="00141DDC">
        <w:rPr>
          <w:sz w:val="24"/>
          <w:szCs w:val="24"/>
          <w:vertAlign w:val="superscript"/>
        </w:rPr>
        <w:t>2</w:t>
      </w:r>
      <w:r w:rsidRPr="00141DDC">
        <w:rPr>
          <w:sz w:val="24"/>
          <w:szCs w:val="24"/>
        </w:rPr>
        <w:t>Institute of Marine and Environmental Technology, University of Maryland Center for Environmental Science, Baltimore, MD, USA</w:t>
      </w:r>
      <w:bookmarkStart w:id="0" w:name="_GoBack"/>
      <w:bookmarkEnd w:id="0"/>
    </w:p>
    <w:p w14:paraId="61F19D42" w14:textId="77777777" w:rsidR="00141DDC" w:rsidRPr="00141DDC" w:rsidRDefault="00141DDC" w:rsidP="00141DDC">
      <w:pPr>
        <w:spacing w:line="360" w:lineRule="auto"/>
        <w:rPr>
          <w:sz w:val="24"/>
          <w:szCs w:val="24"/>
        </w:rPr>
      </w:pPr>
      <w:r w:rsidRPr="00141DDC">
        <w:rPr>
          <w:sz w:val="24"/>
          <w:szCs w:val="24"/>
          <w:vertAlign w:val="superscript"/>
        </w:rPr>
        <w:t>3</w:t>
      </w:r>
      <w:r w:rsidRPr="00141DDC">
        <w:rPr>
          <w:sz w:val="24"/>
          <w:szCs w:val="24"/>
        </w:rPr>
        <w:t>Department of Ocean Science and Engineering, Southern University of Science and Technology, Shenzhen, P. R. China</w:t>
      </w:r>
    </w:p>
    <w:p w14:paraId="0D2AC8EB" w14:textId="77777777" w:rsidR="00141DDC" w:rsidRPr="00141DDC" w:rsidRDefault="00141DDC" w:rsidP="00141DDC">
      <w:pPr>
        <w:spacing w:line="360" w:lineRule="auto"/>
        <w:rPr>
          <w:sz w:val="24"/>
          <w:szCs w:val="24"/>
        </w:rPr>
      </w:pPr>
      <w:r w:rsidRPr="00141DDC">
        <w:rPr>
          <w:sz w:val="24"/>
          <w:szCs w:val="24"/>
          <w:vertAlign w:val="superscript"/>
        </w:rPr>
        <w:t>4</w:t>
      </w:r>
      <w:r w:rsidRPr="00141DDC">
        <w:rPr>
          <w:sz w:val="24"/>
          <w:szCs w:val="24"/>
        </w:rPr>
        <w:t xml:space="preserve">Shenzhen Key Laboratory of Marine </w:t>
      </w:r>
      <w:proofErr w:type="spellStart"/>
      <w:r w:rsidRPr="00141DDC">
        <w:rPr>
          <w:sz w:val="24"/>
          <w:szCs w:val="24"/>
        </w:rPr>
        <w:t>Archaea</w:t>
      </w:r>
      <w:proofErr w:type="spellEnd"/>
      <w:r w:rsidRPr="00141DDC">
        <w:rPr>
          <w:sz w:val="24"/>
          <w:szCs w:val="24"/>
        </w:rPr>
        <w:t xml:space="preserve"> Geo-</w:t>
      </w:r>
      <w:proofErr w:type="spellStart"/>
      <w:r w:rsidRPr="00141DDC">
        <w:rPr>
          <w:sz w:val="24"/>
          <w:szCs w:val="24"/>
        </w:rPr>
        <w:t>Omics</w:t>
      </w:r>
      <w:proofErr w:type="spellEnd"/>
      <w:r w:rsidRPr="00141DDC">
        <w:rPr>
          <w:sz w:val="24"/>
          <w:szCs w:val="24"/>
        </w:rPr>
        <w:t>, Southern University of Science and Technology, Shenzhen, P. R. China</w:t>
      </w:r>
    </w:p>
    <w:p w14:paraId="3D6A8DFA" w14:textId="77777777" w:rsidR="00141DDC" w:rsidRPr="00141DDC" w:rsidRDefault="00141DDC" w:rsidP="00141DDC">
      <w:pPr>
        <w:spacing w:line="360" w:lineRule="auto"/>
        <w:rPr>
          <w:sz w:val="24"/>
          <w:szCs w:val="24"/>
        </w:rPr>
      </w:pPr>
      <w:r w:rsidRPr="00141DDC">
        <w:rPr>
          <w:sz w:val="24"/>
          <w:szCs w:val="24"/>
          <w:vertAlign w:val="superscript"/>
        </w:rPr>
        <w:t>5</w:t>
      </w:r>
      <w:r w:rsidRPr="00141DDC">
        <w:rPr>
          <w:sz w:val="24"/>
          <w:szCs w:val="24"/>
        </w:rPr>
        <w:t>Southern Marine Science and Engineering Guangdong Laboratory (Guangzhou), Guangzhou, China</w:t>
      </w:r>
    </w:p>
    <w:p w14:paraId="3BD588E9" w14:textId="77777777" w:rsidR="00141DDC" w:rsidRPr="00141DDC" w:rsidRDefault="00141DDC" w:rsidP="00141DDC">
      <w:pPr>
        <w:spacing w:line="360" w:lineRule="auto"/>
        <w:rPr>
          <w:sz w:val="24"/>
          <w:szCs w:val="24"/>
        </w:rPr>
      </w:pPr>
      <w:r w:rsidRPr="00141DDC">
        <w:rPr>
          <w:sz w:val="24"/>
          <w:szCs w:val="24"/>
          <w:vertAlign w:val="superscript"/>
        </w:rPr>
        <w:t>6</w:t>
      </w:r>
      <w:r w:rsidRPr="00141DDC">
        <w:rPr>
          <w:sz w:val="24"/>
          <w:szCs w:val="24"/>
        </w:rPr>
        <w:t>Microbiology Division, Stroud Water Research Center, Avondale, PA, USA</w:t>
      </w:r>
    </w:p>
    <w:p w14:paraId="09F22B5D" w14:textId="77777777" w:rsidR="00141DDC" w:rsidRPr="00141DDC" w:rsidRDefault="00141DDC" w:rsidP="00141DDC">
      <w:pPr>
        <w:spacing w:line="360" w:lineRule="auto"/>
        <w:rPr>
          <w:sz w:val="24"/>
          <w:szCs w:val="24"/>
        </w:rPr>
      </w:pPr>
      <w:r w:rsidRPr="00141DDC">
        <w:rPr>
          <w:sz w:val="24"/>
          <w:szCs w:val="24"/>
          <w:vertAlign w:val="superscript"/>
        </w:rPr>
        <w:t>7</w:t>
      </w:r>
      <w:r w:rsidRPr="00141DDC">
        <w:rPr>
          <w:sz w:val="24"/>
          <w:szCs w:val="24"/>
        </w:rPr>
        <w:t>Academy for Advanced Interdisciplinary Studies, Southern University of Science and Technology, Shenzhen, P. R. China</w:t>
      </w:r>
    </w:p>
    <w:p w14:paraId="2A7644A9" w14:textId="77777777" w:rsidR="00141DDC" w:rsidRPr="00141DDC" w:rsidRDefault="00141DDC" w:rsidP="00141DDC">
      <w:pPr>
        <w:spacing w:line="480" w:lineRule="auto"/>
        <w:ind w:firstLine="560"/>
        <w:rPr>
          <w:sz w:val="24"/>
          <w:szCs w:val="24"/>
        </w:rPr>
      </w:pPr>
    </w:p>
    <w:p w14:paraId="1634D1E0" w14:textId="77777777" w:rsidR="00141DDC" w:rsidRPr="00141DDC" w:rsidRDefault="00141DDC" w:rsidP="00141DDC">
      <w:pPr>
        <w:spacing w:line="480" w:lineRule="auto"/>
        <w:rPr>
          <w:sz w:val="24"/>
          <w:szCs w:val="24"/>
        </w:rPr>
      </w:pPr>
      <w:r w:rsidRPr="00141DDC">
        <w:rPr>
          <w:sz w:val="24"/>
          <w:szCs w:val="24"/>
          <w:vertAlign w:val="superscript"/>
        </w:rPr>
        <w:t xml:space="preserve">* </w:t>
      </w:r>
      <w:r w:rsidRPr="00141DDC">
        <w:rPr>
          <w:sz w:val="24"/>
          <w:szCs w:val="24"/>
        </w:rPr>
        <w:t>Correspondence: jkan@stroudcenter.org</w:t>
      </w:r>
    </w:p>
    <w:p w14:paraId="388A768F" w14:textId="37AE899A" w:rsidR="00E83601" w:rsidRDefault="00E83601" w:rsidP="00C87257">
      <w:pPr>
        <w:autoSpaceDE w:val="0"/>
        <w:autoSpaceDN w:val="0"/>
        <w:adjustRightInd w:val="0"/>
        <w:spacing w:line="480" w:lineRule="auto"/>
        <w:jc w:val="left"/>
        <w:rPr>
          <w:rFonts w:cs="Times New Roman"/>
          <w:sz w:val="24"/>
          <w:szCs w:val="24"/>
        </w:rPr>
      </w:pPr>
    </w:p>
    <w:p w14:paraId="3DE1AD51" w14:textId="77777777" w:rsidR="00BD78F3" w:rsidRDefault="00BD78F3" w:rsidP="00C87257">
      <w:pPr>
        <w:autoSpaceDE w:val="0"/>
        <w:autoSpaceDN w:val="0"/>
        <w:adjustRightInd w:val="0"/>
        <w:spacing w:line="480" w:lineRule="auto"/>
        <w:jc w:val="left"/>
        <w:rPr>
          <w:rFonts w:cs="Times New Roman"/>
          <w:sz w:val="24"/>
          <w:szCs w:val="24"/>
        </w:rPr>
      </w:pPr>
    </w:p>
    <w:p w14:paraId="3A07A2C9" w14:textId="1E9C30FD" w:rsidR="00141DDC" w:rsidRDefault="009673F6" w:rsidP="00C87257">
      <w:pPr>
        <w:spacing w:line="480" w:lineRule="auto"/>
        <w:jc w:val="left"/>
        <w:rPr>
          <w:sz w:val="24"/>
          <w:szCs w:val="24"/>
        </w:rPr>
      </w:pPr>
      <w:r w:rsidRPr="0095171C">
        <w:rPr>
          <w:sz w:val="24"/>
          <w:szCs w:val="24"/>
        </w:rPr>
        <w:t xml:space="preserve">There are </w:t>
      </w:r>
      <w:r w:rsidR="00635112">
        <w:rPr>
          <w:sz w:val="24"/>
          <w:szCs w:val="24"/>
        </w:rPr>
        <w:t>5 tables</w:t>
      </w:r>
      <w:r w:rsidR="00635112">
        <w:rPr>
          <w:sz w:val="24"/>
          <w:szCs w:val="24"/>
        </w:rPr>
        <w:t xml:space="preserve"> and</w:t>
      </w:r>
      <w:r w:rsidR="00635112" w:rsidRPr="0095171C">
        <w:rPr>
          <w:sz w:val="24"/>
          <w:szCs w:val="24"/>
        </w:rPr>
        <w:t xml:space="preserve"> </w:t>
      </w:r>
      <w:r w:rsidR="00BD78F3">
        <w:rPr>
          <w:sz w:val="24"/>
          <w:szCs w:val="24"/>
        </w:rPr>
        <w:t>3</w:t>
      </w:r>
      <w:r w:rsidR="00BD4B71">
        <w:rPr>
          <w:sz w:val="24"/>
          <w:szCs w:val="24"/>
        </w:rPr>
        <w:t xml:space="preserve"> figure</w:t>
      </w:r>
      <w:r w:rsidR="00B649A5">
        <w:rPr>
          <w:rFonts w:hint="eastAsia"/>
          <w:sz w:val="24"/>
          <w:szCs w:val="24"/>
        </w:rPr>
        <w:t>s</w:t>
      </w:r>
      <w:r w:rsidR="00BD4B71">
        <w:rPr>
          <w:sz w:val="24"/>
          <w:szCs w:val="24"/>
        </w:rPr>
        <w:t xml:space="preserve"> </w:t>
      </w:r>
      <w:r w:rsidRPr="0095171C">
        <w:rPr>
          <w:sz w:val="24"/>
          <w:szCs w:val="24"/>
        </w:rPr>
        <w:t xml:space="preserve">in the </w:t>
      </w:r>
      <w:r w:rsidR="00F60792">
        <w:rPr>
          <w:sz w:val="24"/>
          <w:szCs w:val="24"/>
        </w:rPr>
        <w:t>s</w:t>
      </w:r>
      <w:r w:rsidR="00F60792" w:rsidRPr="00F60792">
        <w:rPr>
          <w:sz w:val="24"/>
          <w:szCs w:val="24"/>
        </w:rPr>
        <w:t>upplementary information</w:t>
      </w:r>
      <w:r w:rsidRPr="0095171C">
        <w:rPr>
          <w:sz w:val="24"/>
          <w:szCs w:val="24"/>
        </w:rPr>
        <w:t>.</w:t>
      </w:r>
    </w:p>
    <w:p w14:paraId="03A79C2C" w14:textId="77777777" w:rsidR="00141DDC" w:rsidRDefault="00141DDC" w:rsidP="00C87257">
      <w:pPr>
        <w:spacing w:line="480" w:lineRule="auto"/>
        <w:jc w:val="left"/>
        <w:rPr>
          <w:sz w:val="24"/>
          <w:szCs w:val="24"/>
        </w:rPr>
      </w:pPr>
    </w:p>
    <w:p w14:paraId="598518E9" w14:textId="3F5ADE78" w:rsidR="00B27F08" w:rsidRDefault="00B27F08" w:rsidP="00B27F08">
      <w:pPr>
        <w:spacing w:line="480" w:lineRule="auto"/>
        <w:rPr>
          <w:rFonts w:cs="Times New Roman"/>
          <w:sz w:val="24"/>
          <w:szCs w:val="28"/>
        </w:rPr>
      </w:pPr>
      <w:r w:rsidRPr="00C93A85">
        <w:rPr>
          <w:rFonts w:cs="Times New Roman"/>
          <w:b/>
          <w:sz w:val="24"/>
          <w:szCs w:val="28"/>
        </w:rPr>
        <w:lastRenderedPageBreak/>
        <w:t>Table S1.</w:t>
      </w:r>
      <w:r w:rsidRPr="00C93A85">
        <w:rPr>
          <w:rFonts w:cs="Times New Roman"/>
          <w:sz w:val="24"/>
          <w:szCs w:val="28"/>
        </w:rPr>
        <w:t xml:space="preserve"> </w:t>
      </w:r>
      <w:r w:rsidR="00021485" w:rsidRPr="00021485">
        <w:rPr>
          <w:rFonts w:cs="Times New Roman"/>
          <w:sz w:val="24"/>
          <w:szCs w:val="28"/>
        </w:rPr>
        <w:t>Top 10 nodes based on abundance/degree/</w:t>
      </w:r>
      <w:proofErr w:type="spellStart"/>
      <w:r w:rsidR="00021485" w:rsidRPr="00021485">
        <w:rPr>
          <w:rFonts w:cs="Times New Roman"/>
          <w:sz w:val="24"/>
          <w:szCs w:val="28"/>
        </w:rPr>
        <w:t>betweenness</w:t>
      </w:r>
      <w:proofErr w:type="spellEnd"/>
      <w:r w:rsidR="00021485" w:rsidRPr="00021485">
        <w:rPr>
          <w:rFonts w:cs="Times New Roman"/>
          <w:sz w:val="24"/>
          <w:szCs w:val="28"/>
        </w:rPr>
        <w:t xml:space="preserve"> centrality in the network of all samples</w:t>
      </w:r>
    </w:p>
    <w:p w14:paraId="7981293F" w14:textId="36121721" w:rsidR="00D432E1" w:rsidRDefault="00D432E1" w:rsidP="00D432E1">
      <w:pPr>
        <w:spacing w:line="480" w:lineRule="auto"/>
        <w:rPr>
          <w:rFonts w:cs="Times New Roman"/>
          <w:sz w:val="24"/>
          <w:szCs w:val="28"/>
        </w:rPr>
      </w:pPr>
      <w:r w:rsidRPr="00C93A85">
        <w:rPr>
          <w:rFonts w:cs="Times New Roman"/>
          <w:b/>
          <w:sz w:val="24"/>
          <w:szCs w:val="28"/>
        </w:rPr>
        <w:t>Table S2.</w:t>
      </w:r>
      <w:r w:rsidRPr="00D432E1">
        <w:t xml:space="preserve"> </w:t>
      </w:r>
      <w:r w:rsidR="00816008" w:rsidRPr="00816008">
        <w:rPr>
          <w:rFonts w:cs="Times New Roman"/>
          <w:sz w:val="24"/>
          <w:szCs w:val="28"/>
        </w:rPr>
        <w:t>Top 10 nodes with highest abundance/degree/</w:t>
      </w:r>
      <w:proofErr w:type="spellStart"/>
      <w:r w:rsidR="00816008" w:rsidRPr="00816008">
        <w:rPr>
          <w:rFonts w:cs="Times New Roman"/>
          <w:sz w:val="24"/>
          <w:szCs w:val="28"/>
        </w:rPr>
        <w:t>betwee</w:t>
      </w:r>
      <w:r w:rsidR="00816008">
        <w:rPr>
          <w:rFonts w:cs="Times New Roman"/>
          <w:sz w:val="24"/>
          <w:szCs w:val="28"/>
        </w:rPr>
        <w:t>nness</w:t>
      </w:r>
      <w:proofErr w:type="spellEnd"/>
      <w:r w:rsidR="00816008">
        <w:rPr>
          <w:rFonts w:cs="Times New Roman"/>
          <w:sz w:val="24"/>
          <w:szCs w:val="28"/>
        </w:rPr>
        <w:t xml:space="preserve"> centrality in each season</w:t>
      </w:r>
    </w:p>
    <w:p w14:paraId="62198087" w14:textId="70CDA56E" w:rsidR="00B27F08" w:rsidRPr="00C93A85" w:rsidRDefault="00D55BB9" w:rsidP="00B27F08">
      <w:pPr>
        <w:spacing w:line="480" w:lineRule="auto"/>
        <w:rPr>
          <w:rFonts w:cs="Times New Roman"/>
          <w:sz w:val="24"/>
          <w:szCs w:val="28"/>
        </w:rPr>
      </w:pPr>
      <w:r>
        <w:rPr>
          <w:rFonts w:cs="Times New Roman"/>
          <w:b/>
          <w:sz w:val="24"/>
          <w:szCs w:val="28"/>
        </w:rPr>
        <w:t>Table S3</w:t>
      </w:r>
      <w:r w:rsidR="00B27F08" w:rsidRPr="00C93A85">
        <w:rPr>
          <w:rFonts w:cs="Times New Roman"/>
          <w:b/>
          <w:sz w:val="24"/>
          <w:szCs w:val="28"/>
        </w:rPr>
        <w:t>.</w:t>
      </w:r>
      <w:r w:rsidR="00B27F08" w:rsidRPr="00C93A85">
        <w:rPr>
          <w:rFonts w:cs="Times New Roman"/>
          <w:sz w:val="24"/>
          <w:szCs w:val="28"/>
        </w:rPr>
        <w:t xml:space="preserve"> </w:t>
      </w:r>
      <w:r w:rsidR="00214BD0" w:rsidRPr="00214BD0">
        <w:rPr>
          <w:rFonts w:cs="Times New Roman"/>
          <w:sz w:val="24"/>
          <w:szCs w:val="28"/>
        </w:rPr>
        <w:t>Top 10 nodes with the highest abundance/degree/</w:t>
      </w:r>
      <w:proofErr w:type="spellStart"/>
      <w:r w:rsidR="00214BD0" w:rsidRPr="00214BD0">
        <w:rPr>
          <w:rFonts w:cs="Times New Roman"/>
          <w:sz w:val="24"/>
          <w:szCs w:val="28"/>
        </w:rPr>
        <w:t>betweenness</w:t>
      </w:r>
      <w:proofErr w:type="spellEnd"/>
      <w:r w:rsidR="00214BD0" w:rsidRPr="00214BD0">
        <w:rPr>
          <w:rFonts w:cs="Times New Roman"/>
          <w:sz w:val="24"/>
          <w:szCs w:val="28"/>
        </w:rPr>
        <w:t xml:space="preserve"> centra</w:t>
      </w:r>
      <w:r w:rsidR="007B4ECD">
        <w:rPr>
          <w:rFonts w:cs="Times New Roman"/>
          <w:sz w:val="24"/>
          <w:szCs w:val="28"/>
        </w:rPr>
        <w:t>lity in upper Bay and Lower Bay</w:t>
      </w:r>
      <w:r w:rsidR="00B27F08" w:rsidRPr="00C93A85">
        <w:rPr>
          <w:rFonts w:cs="Times New Roman"/>
          <w:sz w:val="24"/>
          <w:szCs w:val="28"/>
        </w:rPr>
        <w:tab/>
      </w:r>
      <w:r w:rsidR="00B27F08" w:rsidRPr="00C93A85">
        <w:rPr>
          <w:rFonts w:cs="Times New Roman"/>
          <w:sz w:val="24"/>
          <w:szCs w:val="28"/>
        </w:rPr>
        <w:tab/>
      </w:r>
      <w:r w:rsidR="00B27F08" w:rsidRPr="00C93A85">
        <w:rPr>
          <w:rFonts w:cs="Times New Roman"/>
          <w:sz w:val="24"/>
          <w:szCs w:val="28"/>
        </w:rPr>
        <w:tab/>
      </w:r>
      <w:r w:rsidR="00B27F08" w:rsidRPr="00C93A85">
        <w:rPr>
          <w:rFonts w:cs="Times New Roman"/>
          <w:sz w:val="24"/>
          <w:szCs w:val="28"/>
        </w:rPr>
        <w:tab/>
      </w:r>
      <w:r w:rsidR="00B27F08" w:rsidRPr="00C93A85">
        <w:rPr>
          <w:rFonts w:cs="Times New Roman"/>
          <w:sz w:val="24"/>
          <w:szCs w:val="28"/>
        </w:rPr>
        <w:tab/>
      </w:r>
      <w:r w:rsidR="00B27F08" w:rsidRPr="00C93A85">
        <w:rPr>
          <w:rFonts w:cs="Times New Roman"/>
          <w:sz w:val="24"/>
          <w:szCs w:val="28"/>
        </w:rPr>
        <w:tab/>
      </w:r>
      <w:r w:rsidR="00B27F08" w:rsidRPr="00C93A85">
        <w:rPr>
          <w:rFonts w:cs="Times New Roman"/>
          <w:sz w:val="24"/>
          <w:szCs w:val="28"/>
        </w:rPr>
        <w:tab/>
      </w:r>
      <w:r w:rsidR="00B27F08" w:rsidRPr="00C93A85">
        <w:rPr>
          <w:rFonts w:cs="Times New Roman"/>
          <w:sz w:val="24"/>
          <w:szCs w:val="28"/>
        </w:rPr>
        <w:tab/>
      </w:r>
    </w:p>
    <w:p w14:paraId="62CC80C2" w14:textId="0A65E106" w:rsidR="0004301C" w:rsidRPr="00214BD0" w:rsidRDefault="00B27F08" w:rsidP="00214BD0">
      <w:pPr>
        <w:spacing w:line="480" w:lineRule="auto"/>
        <w:rPr>
          <w:rFonts w:cs="Times New Roman"/>
          <w:sz w:val="24"/>
          <w:szCs w:val="28"/>
        </w:rPr>
      </w:pPr>
      <w:r w:rsidRPr="00C93A85">
        <w:rPr>
          <w:rFonts w:cs="Times New Roman"/>
          <w:b/>
          <w:sz w:val="24"/>
          <w:szCs w:val="28"/>
        </w:rPr>
        <w:t>T</w:t>
      </w:r>
      <w:r w:rsidR="00D55BB9">
        <w:rPr>
          <w:rFonts w:cs="Times New Roman"/>
          <w:b/>
          <w:sz w:val="24"/>
          <w:szCs w:val="28"/>
        </w:rPr>
        <w:t>able S4</w:t>
      </w:r>
      <w:r w:rsidRPr="00C93A85">
        <w:rPr>
          <w:rFonts w:cs="Times New Roman"/>
          <w:b/>
          <w:sz w:val="24"/>
          <w:szCs w:val="28"/>
        </w:rPr>
        <w:t>.</w:t>
      </w:r>
      <w:r w:rsidRPr="00C93A85">
        <w:rPr>
          <w:rFonts w:cs="Times New Roman"/>
          <w:sz w:val="24"/>
          <w:szCs w:val="28"/>
        </w:rPr>
        <w:t xml:space="preserve"> </w:t>
      </w:r>
      <w:r w:rsidR="00214BD0" w:rsidRPr="00214BD0">
        <w:rPr>
          <w:rFonts w:cs="Times New Roman"/>
          <w:sz w:val="24"/>
          <w:szCs w:val="28"/>
        </w:rPr>
        <w:t>Stepwise changes of network properties with removal of top ranked 10 nodes</w:t>
      </w:r>
      <w:r w:rsidR="007B4ECD">
        <w:rPr>
          <w:rFonts w:cs="Times New Roman"/>
          <w:sz w:val="24"/>
          <w:szCs w:val="28"/>
        </w:rPr>
        <w:t xml:space="preserve"> (</w:t>
      </w:r>
      <w:proofErr w:type="spellStart"/>
      <w:r w:rsidR="007B4ECD">
        <w:rPr>
          <w:rFonts w:cs="Times New Roman"/>
          <w:sz w:val="24"/>
          <w:szCs w:val="28"/>
        </w:rPr>
        <w:t>betweenness</w:t>
      </w:r>
      <w:proofErr w:type="spellEnd"/>
      <w:r w:rsidR="007B4ECD">
        <w:rPr>
          <w:rFonts w:cs="Times New Roman"/>
          <w:sz w:val="24"/>
          <w:szCs w:val="28"/>
        </w:rPr>
        <w:t xml:space="preserve"> centrality)</w:t>
      </w:r>
    </w:p>
    <w:p w14:paraId="4929EFA6" w14:textId="484DE9EC" w:rsidR="00AB77DD" w:rsidRDefault="0004301C" w:rsidP="009538A2">
      <w:pPr>
        <w:spacing w:line="480" w:lineRule="auto"/>
        <w:rPr>
          <w:rFonts w:cs="Times New Roman"/>
          <w:sz w:val="24"/>
          <w:szCs w:val="28"/>
        </w:rPr>
      </w:pPr>
      <w:r w:rsidRPr="0004301C">
        <w:rPr>
          <w:rFonts w:cs="Times New Roman"/>
          <w:b/>
          <w:sz w:val="24"/>
          <w:szCs w:val="28"/>
        </w:rPr>
        <w:t>Table S5.</w:t>
      </w:r>
      <w:r w:rsidRPr="0004301C">
        <w:rPr>
          <w:rFonts w:cs="Times New Roman"/>
          <w:sz w:val="24"/>
          <w:szCs w:val="28"/>
        </w:rPr>
        <w:t xml:space="preserve"> </w:t>
      </w:r>
      <w:r w:rsidR="00214BD0" w:rsidRPr="00214BD0">
        <w:rPr>
          <w:rFonts w:cs="Times New Roman"/>
          <w:sz w:val="24"/>
          <w:szCs w:val="28"/>
        </w:rPr>
        <w:t>Correspondence of microbial groups and environme</w:t>
      </w:r>
      <w:r w:rsidR="0096654B">
        <w:rPr>
          <w:rFonts w:cs="Times New Roman"/>
          <w:sz w:val="24"/>
          <w:szCs w:val="28"/>
        </w:rPr>
        <w:t>ntal factors for structural equa</w:t>
      </w:r>
      <w:r w:rsidR="007B4ECD">
        <w:rPr>
          <w:rFonts w:cs="Times New Roman"/>
          <w:sz w:val="24"/>
          <w:szCs w:val="28"/>
        </w:rPr>
        <w:t>tion model</w:t>
      </w:r>
      <w:r w:rsidR="00214BD0" w:rsidRPr="00214BD0">
        <w:rPr>
          <w:rFonts w:cs="Times New Roman"/>
          <w:sz w:val="24"/>
          <w:szCs w:val="28"/>
        </w:rPr>
        <w:t xml:space="preserve"> </w:t>
      </w:r>
      <w:r w:rsidR="00AB77DD">
        <w:rPr>
          <w:rFonts w:cs="Times New Roman"/>
          <w:sz w:val="24"/>
          <w:szCs w:val="28"/>
        </w:rPr>
        <w:br w:type="page"/>
      </w:r>
    </w:p>
    <w:p w14:paraId="770F8BFC" w14:textId="77777777" w:rsidR="00635112" w:rsidRDefault="00B649A5" w:rsidP="009E1E3E">
      <w:pPr>
        <w:spacing w:line="480" w:lineRule="auto"/>
        <w:rPr>
          <w:rFonts w:cs="Times New Roman"/>
          <w:szCs w:val="28"/>
        </w:rPr>
      </w:pPr>
      <w:r w:rsidRPr="00B649A5">
        <w:rPr>
          <w:rFonts w:cs="Times New Roman"/>
          <w:b/>
          <w:bCs/>
          <w:sz w:val="24"/>
          <w:szCs w:val="28"/>
        </w:rPr>
        <w:lastRenderedPageBreak/>
        <w:t>Fig. S1.</w:t>
      </w:r>
      <w:r w:rsidRPr="00B649A5">
        <w:rPr>
          <w:rFonts w:cs="Times New Roman"/>
          <w:sz w:val="24"/>
          <w:szCs w:val="28"/>
        </w:rPr>
        <w:t xml:space="preserve"> </w:t>
      </w:r>
      <w:proofErr w:type="gramStart"/>
      <w:r w:rsidR="00653AFB" w:rsidRPr="00653AFB">
        <w:rPr>
          <w:rFonts w:cs="Times New Roman"/>
          <w:sz w:val="24"/>
          <w:szCs w:val="28"/>
        </w:rPr>
        <w:t>Map of the Chesapeake Bay showing sampling stations.</w:t>
      </w:r>
      <w:proofErr w:type="gramEnd"/>
    </w:p>
    <w:p w14:paraId="4362F24C" w14:textId="4A1FB203" w:rsidR="00635112" w:rsidRDefault="00B649A5" w:rsidP="009E1E3E">
      <w:pPr>
        <w:spacing w:line="480" w:lineRule="auto"/>
        <w:rPr>
          <w:rFonts w:cs="Times New Roman"/>
          <w:szCs w:val="28"/>
        </w:rPr>
      </w:pPr>
      <w:r w:rsidRPr="00B649A5">
        <w:rPr>
          <w:rFonts w:cs="Times New Roman"/>
          <w:b/>
          <w:bCs/>
          <w:sz w:val="24"/>
          <w:szCs w:val="28"/>
        </w:rPr>
        <w:t>Fig. S2.</w:t>
      </w:r>
      <w:r w:rsidRPr="00B649A5">
        <w:rPr>
          <w:rFonts w:cs="Times New Roman"/>
          <w:sz w:val="24"/>
          <w:szCs w:val="28"/>
        </w:rPr>
        <w:t xml:space="preserve"> </w:t>
      </w:r>
      <w:r w:rsidR="004532B8" w:rsidRPr="004532B8">
        <w:rPr>
          <w:rFonts w:cs="Times New Roman"/>
          <w:sz w:val="24"/>
          <w:szCs w:val="28"/>
        </w:rPr>
        <w:t xml:space="preserve">Node connectedness (normalized degree) of microbial networks in each season, as well as the </w:t>
      </w:r>
      <w:r w:rsidR="005920DC">
        <w:rPr>
          <w:rFonts w:cs="Times New Roman"/>
          <w:sz w:val="24"/>
          <w:szCs w:val="28"/>
        </w:rPr>
        <w:t>u</w:t>
      </w:r>
      <w:r w:rsidR="004532B8" w:rsidRPr="004532B8">
        <w:rPr>
          <w:rFonts w:cs="Times New Roman"/>
          <w:sz w:val="24"/>
          <w:szCs w:val="28"/>
        </w:rPr>
        <w:t xml:space="preserve">pper Bay and </w:t>
      </w:r>
      <w:r w:rsidR="005920DC">
        <w:rPr>
          <w:rFonts w:cs="Times New Roman"/>
          <w:sz w:val="24"/>
          <w:szCs w:val="28"/>
        </w:rPr>
        <w:t>l</w:t>
      </w:r>
      <w:r w:rsidR="004532B8" w:rsidRPr="004532B8">
        <w:rPr>
          <w:rFonts w:cs="Times New Roman"/>
          <w:sz w:val="24"/>
          <w:szCs w:val="28"/>
        </w:rPr>
        <w:t>ower Bay</w:t>
      </w:r>
      <w:r w:rsidR="004532B8">
        <w:rPr>
          <w:rFonts w:cs="Times New Roman"/>
          <w:sz w:val="24"/>
          <w:szCs w:val="28"/>
        </w:rPr>
        <w:t>.</w:t>
      </w:r>
    </w:p>
    <w:p w14:paraId="57F4BEB1" w14:textId="45F6372F" w:rsidR="00C66974" w:rsidRPr="00635112" w:rsidRDefault="00B649A5" w:rsidP="009E1E3E">
      <w:pPr>
        <w:spacing w:line="480" w:lineRule="auto"/>
        <w:rPr>
          <w:rFonts w:cs="Times New Roman"/>
          <w:szCs w:val="28"/>
        </w:rPr>
      </w:pPr>
      <w:r w:rsidRPr="00B649A5">
        <w:rPr>
          <w:rFonts w:cs="Times New Roman"/>
          <w:b/>
          <w:bCs/>
          <w:sz w:val="24"/>
          <w:szCs w:val="28"/>
        </w:rPr>
        <w:t>Fig. S3.</w:t>
      </w:r>
      <w:r w:rsidRPr="00B649A5">
        <w:rPr>
          <w:rFonts w:cs="Times New Roman"/>
          <w:sz w:val="24"/>
          <w:szCs w:val="28"/>
        </w:rPr>
        <w:t xml:space="preserve"> </w:t>
      </w:r>
      <w:proofErr w:type="gramStart"/>
      <w:r w:rsidR="00E112E2" w:rsidRPr="00E112E2">
        <w:rPr>
          <w:rFonts w:cs="Times New Roman"/>
          <w:sz w:val="24"/>
          <w:szCs w:val="28"/>
        </w:rPr>
        <w:t>The multivariate regression tree (MRT) for Chesa</w:t>
      </w:r>
      <w:r w:rsidR="00E112E2">
        <w:rPr>
          <w:rFonts w:cs="Times New Roman" w:hint="eastAsia"/>
          <w:sz w:val="24"/>
          <w:szCs w:val="28"/>
        </w:rPr>
        <w:t>p</w:t>
      </w:r>
      <w:r w:rsidR="00E112E2" w:rsidRPr="00E112E2">
        <w:rPr>
          <w:rFonts w:cs="Times New Roman"/>
          <w:sz w:val="24"/>
          <w:szCs w:val="28"/>
        </w:rPr>
        <w:t>eake Bay microbial samples with explanatory variables (environmental data).</w:t>
      </w:r>
      <w:proofErr w:type="gramEnd"/>
      <w:r w:rsidR="00E112E2" w:rsidRPr="00E112E2">
        <w:rPr>
          <w:rFonts w:cs="Times New Roman"/>
          <w:sz w:val="24"/>
          <w:szCs w:val="28"/>
        </w:rPr>
        <w:t xml:space="preserve"> Red numbers represent the split times, and the variance explained by each split. The black numbers show the average frequency of all taxa in the samples: the total sample number before split.</w:t>
      </w:r>
      <w:r w:rsidR="00C93A85" w:rsidRPr="00C93A85">
        <w:rPr>
          <w:rFonts w:cs="Times New Roman"/>
          <w:sz w:val="24"/>
          <w:szCs w:val="28"/>
        </w:rPr>
        <w:tab/>
      </w:r>
    </w:p>
    <w:sectPr w:rsidR="00C66974" w:rsidRPr="00635112" w:rsidSect="00AB77DD">
      <w:footerReference w:type="default" r:id="rId9"/>
      <w:pgSz w:w="11906" w:h="16838"/>
      <w:pgMar w:top="1134" w:right="1134" w:bottom="1134" w:left="1134" w:header="851" w:footer="992" w:gutter="0"/>
      <w:lnNumType w:countBy="1" w:restart="continuous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8AA4D" w14:textId="77777777" w:rsidR="0053321C" w:rsidRDefault="0053321C" w:rsidP="002C1F0F">
      <w:r>
        <w:separator/>
      </w:r>
    </w:p>
  </w:endnote>
  <w:endnote w:type="continuationSeparator" w:id="0">
    <w:p w14:paraId="5A2E4A19" w14:textId="77777777" w:rsidR="0053321C" w:rsidRDefault="0053321C" w:rsidP="002C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5771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0852E5" w14:textId="670F567C" w:rsidR="00E10228" w:rsidRDefault="00E10228"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4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4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72B8DC" w14:textId="77777777" w:rsidR="00E10228" w:rsidRDefault="00E102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AC5B7" w14:textId="77777777" w:rsidR="0053321C" w:rsidRDefault="0053321C" w:rsidP="002C1F0F">
      <w:r>
        <w:separator/>
      </w:r>
    </w:p>
  </w:footnote>
  <w:footnote w:type="continuationSeparator" w:id="0">
    <w:p w14:paraId="39FDC46E" w14:textId="77777777" w:rsidR="0053321C" w:rsidRDefault="0053321C" w:rsidP="002C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A0C"/>
    <w:multiLevelType w:val="hybridMultilevel"/>
    <w:tmpl w:val="0DCA42B2"/>
    <w:lvl w:ilvl="0" w:tplc="46581CFA">
      <w:start w:val="1"/>
      <w:numFmt w:val="upperLetter"/>
      <w:lvlText w:val="(%1)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6D"/>
    <w:rsid w:val="00021485"/>
    <w:rsid w:val="00026E62"/>
    <w:rsid w:val="0004301C"/>
    <w:rsid w:val="00066D16"/>
    <w:rsid w:val="00077FBF"/>
    <w:rsid w:val="000A713D"/>
    <w:rsid w:val="000A7EA1"/>
    <w:rsid w:val="000E60D4"/>
    <w:rsid w:val="000F071A"/>
    <w:rsid w:val="00100CE9"/>
    <w:rsid w:val="00127BBB"/>
    <w:rsid w:val="00141DDC"/>
    <w:rsid w:val="00151024"/>
    <w:rsid w:val="00156489"/>
    <w:rsid w:val="00157E3E"/>
    <w:rsid w:val="00194274"/>
    <w:rsid w:val="001A1B59"/>
    <w:rsid w:val="001C5AF9"/>
    <w:rsid w:val="001D2102"/>
    <w:rsid w:val="00211214"/>
    <w:rsid w:val="00214BD0"/>
    <w:rsid w:val="00220001"/>
    <w:rsid w:val="00223FD1"/>
    <w:rsid w:val="002450E8"/>
    <w:rsid w:val="00262E96"/>
    <w:rsid w:val="00275957"/>
    <w:rsid w:val="002A72A7"/>
    <w:rsid w:val="002B4FE4"/>
    <w:rsid w:val="002C1F0F"/>
    <w:rsid w:val="003014D3"/>
    <w:rsid w:val="00311BA3"/>
    <w:rsid w:val="00327B54"/>
    <w:rsid w:val="0037186D"/>
    <w:rsid w:val="00383585"/>
    <w:rsid w:val="003F0737"/>
    <w:rsid w:val="003F73A5"/>
    <w:rsid w:val="00423F2D"/>
    <w:rsid w:val="00446CCD"/>
    <w:rsid w:val="004532B8"/>
    <w:rsid w:val="00475670"/>
    <w:rsid w:val="004831E5"/>
    <w:rsid w:val="004C0472"/>
    <w:rsid w:val="00525201"/>
    <w:rsid w:val="00532320"/>
    <w:rsid w:val="0053321C"/>
    <w:rsid w:val="00542FD9"/>
    <w:rsid w:val="00547FEC"/>
    <w:rsid w:val="00574ECF"/>
    <w:rsid w:val="00591D75"/>
    <w:rsid w:val="005920DC"/>
    <w:rsid w:val="005A5C8E"/>
    <w:rsid w:val="005C5468"/>
    <w:rsid w:val="005E4493"/>
    <w:rsid w:val="005F1CD8"/>
    <w:rsid w:val="00635112"/>
    <w:rsid w:val="006460F2"/>
    <w:rsid w:val="00653AFB"/>
    <w:rsid w:val="00654166"/>
    <w:rsid w:val="00697EA3"/>
    <w:rsid w:val="006B0D72"/>
    <w:rsid w:val="006B4F87"/>
    <w:rsid w:val="006C1F1A"/>
    <w:rsid w:val="006D6DE3"/>
    <w:rsid w:val="00740193"/>
    <w:rsid w:val="00757D67"/>
    <w:rsid w:val="007A146D"/>
    <w:rsid w:val="007A60E1"/>
    <w:rsid w:val="007B4ECD"/>
    <w:rsid w:val="007C7E56"/>
    <w:rsid w:val="007D69DC"/>
    <w:rsid w:val="007F3341"/>
    <w:rsid w:val="007F6496"/>
    <w:rsid w:val="00816008"/>
    <w:rsid w:val="008211AA"/>
    <w:rsid w:val="008432A0"/>
    <w:rsid w:val="00855A60"/>
    <w:rsid w:val="00887739"/>
    <w:rsid w:val="008B7113"/>
    <w:rsid w:val="008C133A"/>
    <w:rsid w:val="00906371"/>
    <w:rsid w:val="00926979"/>
    <w:rsid w:val="00941386"/>
    <w:rsid w:val="009538A2"/>
    <w:rsid w:val="00962231"/>
    <w:rsid w:val="0096654B"/>
    <w:rsid w:val="009673F6"/>
    <w:rsid w:val="009D1210"/>
    <w:rsid w:val="009E1E3E"/>
    <w:rsid w:val="00A01F7F"/>
    <w:rsid w:val="00A15FB4"/>
    <w:rsid w:val="00A30F20"/>
    <w:rsid w:val="00A52787"/>
    <w:rsid w:val="00A6399E"/>
    <w:rsid w:val="00A667EC"/>
    <w:rsid w:val="00AA3232"/>
    <w:rsid w:val="00AB16D6"/>
    <w:rsid w:val="00AB44A1"/>
    <w:rsid w:val="00AB77A5"/>
    <w:rsid w:val="00AB77DD"/>
    <w:rsid w:val="00AD2C60"/>
    <w:rsid w:val="00AF4F58"/>
    <w:rsid w:val="00B17760"/>
    <w:rsid w:val="00B27F08"/>
    <w:rsid w:val="00B613E7"/>
    <w:rsid w:val="00B649A5"/>
    <w:rsid w:val="00B70DFE"/>
    <w:rsid w:val="00B719B1"/>
    <w:rsid w:val="00BD4B71"/>
    <w:rsid w:val="00BD78F3"/>
    <w:rsid w:val="00C1157F"/>
    <w:rsid w:val="00C44A76"/>
    <w:rsid w:val="00C4715A"/>
    <w:rsid w:val="00C609CC"/>
    <w:rsid w:val="00C66974"/>
    <w:rsid w:val="00C87257"/>
    <w:rsid w:val="00C93A85"/>
    <w:rsid w:val="00C94337"/>
    <w:rsid w:val="00CC33ED"/>
    <w:rsid w:val="00D00412"/>
    <w:rsid w:val="00D056D2"/>
    <w:rsid w:val="00D251BE"/>
    <w:rsid w:val="00D432E1"/>
    <w:rsid w:val="00D55BB9"/>
    <w:rsid w:val="00D742D9"/>
    <w:rsid w:val="00D90301"/>
    <w:rsid w:val="00D9291D"/>
    <w:rsid w:val="00DA59D0"/>
    <w:rsid w:val="00DC0487"/>
    <w:rsid w:val="00DD54F0"/>
    <w:rsid w:val="00DD5B60"/>
    <w:rsid w:val="00DE48FF"/>
    <w:rsid w:val="00DE7656"/>
    <w:rsid w:val="00E10228"/>
    <w:rsid w:val="00E112E2"/>
    <w:rsid w:val="00E626A3"/>
    <w:rsid w:val="00E73DA1"/>
    <w:rsid w:val="00E82AEA"/>
    <w:rsid w:val="00E83601"/>
    <w:rsid w:val="00EA11B3"/>
    <w:rsid w:val="00EA3693"/>
    <w:rsid w:val="00EB0A0C"/>
    <w:rsid w:val="00EB139A"/>
    <w:rsid w:val="00EC15BB"/>
    <w:rsid w:val="00EE166F"/>
    <w:rsid w:val="00EE626A"/>
    <w:rsid w:val="00F00B28"/>
    <w:rsid w:val="00F60792"/>
    <w:rsid w:val="00F80B43"/>
    <w:rsid w:val="00FA2FA3"/>
    <w:rsid w:val="00FB4714"/>
    <w:rsid w:val="00F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0D1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Helvetica"/>
      <w:sz w:val="28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0F20"/>
    <w:pPr>
      <w:keepNext/>
      <w:keepLines/>
      <w:spacing w:before="340" w:after="330" w:line="360" w:lineRule="auto"/>
      <w:jc w:val="center"/>
      <w:outlineLvl w:val="0"/>
    </w:pPr>
    <w:rPr>
      <w:rFonts w:eastAsia="Times New Roman" w:cstheme="minorBidi"/>
      <w:b/>
      <w:bCs/>
      <w:kern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2A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2AEA"/>
    <w:rPr>
      <w:rFonts w:cs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AEA"/>
    <w:pPr>
      <w:ind w:firstLineChars="200" w:firstLine="420"/>
    </w:pPr>
  </w:style>
  <w:style w:type="paragraph" w:styleId="Header">
    <w:name w:val="header"/>
    <w:basedOn w:val="Normal"/>
    <w:link w:val="HeaderChar"/>
    <w:rsid w:val="002C1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C1F0F"/>
    <w:rPr>
      <w:rFonts w:cs="Helvetica"/>
      <w:sz w:val="18"/>
      <w:szCs w:val="18"/>
    </w:rPr>
  </w:style>
  <w:style w:type="paragraph" w:styleId="Footer">
    <w:name w:val="footer"/>
    <w:basedOn w:val="Normal"/>
    <w:link w:val="FooterChar"/>
    <w:uiPriority w:val="99"/>
    <w:rsid w:val="002C1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1F0F"/>
    <w:rPr>
      <w:rFonts w:cs="Helvetic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626A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E626A3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E626A3"/>
    <w:rPr>
      <w:rFonts w:cs="Helvetica"/>
      <w:sz w:val="28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2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26A3"/>
    <w:rPr>
      <w:rFonts w:cs="Helvetica"/>
      <w:b/>
      <w:bCs/>
      <w:sz w:val="28"/>
      <w:szCs w:val="32"/>
    </w:rPr>
  </w:style>
  <w:style w:type="character" w:styleId="Hyperlink">
    <w:name w:val="Hyperlink"/>
    <w:basedOn w:val="DefaultParagraphFont"/>
    <w:unhideWhenUsed/>
    <w:rsid w:val="009673F6"/>
    <w:rPr>
      <w:color w:val="0000FF" w:themeColor="hyperlink"/>
      <w:u w:val="single"/>
    </w:rPr>
  </w:style>
  <w:style w:type="character" w:styleId="LineNumber">
    <w:name w:val="line number"/>
    <w:basedOn w:val="DefaultParagraphFont"/>
    <w:semiHidden/>
    <w:unhideWhenUsed/>
    <w:rsid w:val="00AB77DD"/>
  </w:style>
  <w:style w:type="character" w:customStyle="1" w:styleId="Heading1Char">
    <w:name w:val="Heading 1 Char"/>
    <w:basedOn w:val="DefaultParagraphFont"/>
    <w:link w:val="Heading1"/>
    <w:uiPriority w:val="9"/>
    <w:rsid w:val="00A30F20"/>
    <w:rPr>
      <w:rFonts w:eastAsia="Times New Roman" w:cstheme="minorBidi"/>
      <w:b/>
      <w:bCs/>
      <w:kern w:val="44"/>
      <w:sz w:val="28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141DDC"/>
    <w:pPr>
      <w:widowControl/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DDC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unhideWhenUsed/>
    <w:rsid w:val="004532B8"/>
    <w:pPr>
      <w:widowControl/>
      <w:spacing w:before="100" w:beforeAutospacing="1" w:after="100" w:afterAutospacing="1"/>
      <w:jc w:val="left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Helvetica"/>
      <w:sz w:val="28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0F20"/>
    <w:pPr>
      <w:keepNext/>
      <w:keepLines/>
      <w:spacing w:before="340" w:after="330" w:line="360" w:lineRule="auto"/>
      <w:jc w:val="center"/>
      <w:outlineLvl w:val="0"/>
    </w:pPr>
    <w:rPr>
      <w:rFonts w:eastAsia="Times New Roman" w:cstheme="minorBidi"/>
      <w:b/>
      <w:bCs/>
      <w:kern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2A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2AEA"/>
    <w:rPr>
      <w:rFonts w:cs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AEA"/>
    <w:pPr>
      <w:ind w:firstLineChars="200" w:firstLine="420"/>
    </w:pPr>
  </w:style>
  <w:style w:type="paragraph" w:styleId="Header">
    <w:name w:val="header"/>
    <w:basedOn w:val="Normal"/>
    <w:link w:val="HeaderChar"/>
    <w:rsid w:val="002C1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C1F0F"/>
    <w:rPr>
      <w:rFonts w:cs="Helvetica"/>
      <w:sz w:val="18"/>
      <w:szCs w:val="18"/>
    </w:rPr>
  </w:style>
  <w:style w:type="paragraph" w:styleId="Footer">
    <w:name w:val="footer"/>
    <w:basedOn w:val="Normal"/>
    <w:link w:val="FooterChar"/>
    <w:uiPriority w:val="99"/>
    <w:rsid w:val="002C1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1F0F"/>
    <w:rPr>
      <w:rFonts w:cs="Helvetic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626A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E626A3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E626A3"/>
    <w:rPr>
      <w:rFonts w:cs="Helvetica"/>
      <w:sz w:val="28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2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26A3"/>
    <w:rPr>
      <w:rFonts w:cs="Helvetica"/>
      <w:b/>
      <w:bCs/>
      <w:sz w:val="28"/>
      <w:szCs w:val="32"/>
    </w:rPr>
  </w:style>
  <w:style w:type="character" w:styleId="Hyperlink">
    <w:name w:val="Hyperlink"/>
    <w:basedOn w:val="DefaultParagraphFont"/>
    <w:unhideWhenUsed/>
    <w:rsid w:val="009673F6"/>
    <w:rPr>
      <w:color w:val="0000FF" w:themeColor="hyperlink"/>
      <w:u w:val="single"/>
    </w:rPr>
  </w:style>
  <w:style w:type="character" w:styleId="LineNumber">
    <w:name w:val="line number"/>
    <w:basedOn w:val="DefaultParagraphFont"/>
    <w:semiHidden/>
    <w:unhideWhenUsed/>
    <w:rsid w:val="00AB77DD"/>
  </w:style>
  <w:style w:type="character" w:customStyle="1" w:styleId="Heading1Char">
    <w:name w:val="Heading 1 Char"/>
    <w:basedOn w:val="DefaultParagraphFont"/>
    <w:link w:val="Heading1"/>
    <w:uiPriority w:val="9"/>
    <w:rsid w:val="00A30F20"/>
    <w:rPr>
      <w:rFonts w:eastAsia="Times New Roman" w:cstheme="minorBidi"/>
      <w:b/>
      <w:bCs/>
      <w:kern w:val="44"/>
      <w:sz w:val="28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141DDC"/>
    <w:pPr>
      <w:widowControl/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DDC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unhideWhenUsed/>
    <w:rsid w:val="004532B8"/>
    <w:pPr>
      <w:widowControl/>
      <w:spacing w:before="100" w:beforeAutospacing="1" w:after="100" w:afterAutospacing="1"/>
      <w:jc w:val="left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7F8B806-6232-6449-A89B-2825ABD2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310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王华龙</dc:creator>
  <cp:keywords/>
  <dc:description/>
  <cp:lastModifiedBy>JinJun Kan</cp:lastModifiedBy>
  <cp:revision>68</cp:revision>
  <cp:lastPrinted>2018-10-30T17:06:00Z</cp:lastPrinted>
  <dcterms:created xsi:type="dcterms:W3CDTF">2018-12-08T08:14:00Z</dcterms:created>
  <dcterms:modified xsi:type="dcterms:W3CDTF">2020-11-17T21:39:00Z</dcterms:modified>
</cp:coreProperties>
</file>