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48" w:rsidRPr="00BA2D21" w:rsidRDefault="00343448" w:rsidP="00343448">
      <w:pPr>
        <w:spacing w:line="360" w:lineRule="auto"/>
        <w:jc w:val="center"/>
        <w:rPr>
          <w:b/>
          <w:bCs/>
        </w:rPr>
      </w:pPr>
      <w:r w:rsidRPr="00BA2D21">
        <w:rPr>
          <w:b/>
          <w:bCs/>
        </w:rPr>
        <w:t xml:space="preserve">Students’ ”D”ILEMMA: </w:t>
      </w:r>
      <w:r>
        <w:rPr>
          <w:b/>
          <w:bCs/>
        </w:rPr>
        <w:t>A</w:t>
      </w:r>
      <w:r w:rsidRPr="00BA2D21">
        <w:rPr>
          <w:b/>
          <w:bCs/>
        </w:rPr>
        <w:t xml:space="preserve">n assessment of knowledge, attitudes and practice toward </w:t>
      </w:r>
      <w:r>
        <w:rPr>
          <w:b/>
          <w:bCs/>
        </w:rPr>
        <w:t>V</w:t>
      </w:r>
      <w:r w:rsidRPr="00BA2D21">
        <w:rPr>
          <w:b/>
          <w:bCs/>
        </w:rPr>
        <w:t>itamin D among university students</w:t>
      </w:r>
    </w:p>
    <w:p w:rsidR="00343448" w:rsidRPr="00B2078D" w:rsidRDefault="00343448" w:rsidP="00343448">
      <w:pPr>
        <w:jc w:val="both"/>
        <w:rPr>
          <w:vertAlign w:val="superscript"/>
        </w:rPr>
      </w:pPr>
      <w:proofErr w:type="spellStart"/>
      <w:r>
        <w:t>Negia</w:t>
      </w:r>
      <w:proofErr w:type="spellEnd"/>
      <w:r>
        <w:t xml:space="preserve"> Abdullah </w:t>
      </w:r>
      <w:proofErr w:type="spellStart"/>
      <w:r>
        <w:t>Emtawel</w:t>
      </w:r>
      <w:proofErr w:type="spellEnd"/>
      <w:r>
        <w:t xml:space="preserve"> Mohamed</w:t>
      </w:r>
      <w:r w:rsidRPr="00B2078D">
        <w:rPr>
          <w:vertAlign w:val="superscript"/>
        </w:rPr>
        <w:t>1,2</w:t>
      </w:r>
      <w:r w:rsidRPr="00B2078D">
        <w:t xml:space="preserve">, </w:t>
      </w:r>
      <w:proofErr w:type="spellStart"/>
      <w:r w:rsidRPr="00B2078D">
        <w:t>Walid</w:t>
      </w:r>
      <w:proofErr w:type="spellEnd"/>
      <w:r w:rsidRPr="00B2078D">
        <w:t xml:space="preserve"> Al Qerem</w:t>
      </w:r>
      <w:r w:rsidRPr="00B2078D">
        <w:rPr>
          <w:vertAlign w:val="superscript"/>
        </w:rPr>
        <w:t>1*</w:t>
      </w:r>
      <w:r>
        <w:t xml:space="preserve">, </w:t>
      </w:r>
      <w:proofErr w:type="spellStart"/>
      <w:r>
        <w:t>Ezeddin</w:t>
      </w:r>
      <w:proofErr w:type="spellEnd"/>
      <w:r>
        <w:t xml:space="preserve"> </w:t>
      </w:r>
      <w:r w:rsidRPr="00B2078D">
        <w:t xml:space="preserve">Salem </w:t>
      </w:r>
      <w:proofErr w:type="spellStart"/>
      <w:r w:rsidRPr="00B2078D">
        <w:t>Gassar</w:t>
      </w:r>
      <w:proofErr w:type="spellEnd"/>
      <w:r w:rsidRPr="00B2078D">
        <w:t xml:space="preserve"> </w:t>
      </w:r>
      <w:r w:rsidRPr="00B2078D">
        <w:rPr>
          <w:vertAlign w:val="superscript"/>
        </w:rPr>
        <w:t>1,3</w:t>
      </w:r>
      <w:r w:rsidRPr="00B2078D">
        <w:t>, Mohammad Hailat</w:t>
      </w:r>
      <w:r w:rsidRPr="00B2078D">
        <w:rPr>
          <w:vertAlign w:val="superscript"/>
        </w:rPr>
        <w:t>1</w:t>
      </w:r>
      <w:r w:rsidRPr="00B2078D">
        <w:t xml:space="preserve">, </w:t>
      </w:r>
      <w:proofErr w:type="spellStart"/>
      <w:r w:rsidRPr="00B2078D">
        <w:t>Faiza</w:t>
      </w:r>
      <w:proofErr w:type="spellEnd"/>
      <w:r w:rsidRPr="00B2078D">
        <w:t xml:space="preserve"> A.M.Elhamdy</w:t>
      </w:r>
      <w:r w:rsidRPr="00B2078D">
        <w:rPr>
          <w:vertAlign w:val="superscript"/>
        </w:rPr>
        <w:t>3</w:t>
      </w:r>
      <w:r w:rsidRPr="00B2078D">
        <w:t>, Jon</w:t>
      </w:r>
      <w:r>
        <w:t>a</w:t>
      </w:r>
      <w:r w:rsidRPr="00B2078D">
        <w:t>than Ling</w:t>
      </w:r>
      <w:r w:rsidRPr="00B2078D">
        <w:rPr>
          <w:vertAlign w:val="superscript"/>
        </w:rPr>
        <w:t>4</w:t>
      </w:r>
      <w:bookmarkStart w:id="0" w:name="_GoBack"/>
      <w:bookmarkEnd w:id="0"/>
    </w:p>
    <w:p w:rsidR="00343448" w:rsidRPr="00B2078D" w:rsidRDefault="00343448" w:rsidP="00343448">
      <w:pPr>
        <w:rPr>
          <w:sz w:val="16"/>
          <w:szCs w:val="16"/>
        </w:rPr>
      </w:pPr>
    </w:p>
    <w:p w:rsidR="00343448" w:rsidRDefault="00343448" w:rsidP="00760D16">
      <w:pPr>
        <w:spacing w:line="48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343448" w:rsidRDefault="00343448">
      <w:pPr>
        <w:spacing w:after="200" w:line="276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:rsidR="00760D16" w:rsidRPr="00760D16" w:rsidRDefault="00760D16" w:rsidP="00760D16">
      <w:pPr>
        <w:spacing w:line="48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lastRenderedPageBreak/>
        <w:t>Additional file 1</w:t>
      </w:r>
    </w:p>
    <w:p w:rsidR="00760D16" w:rsidRPr="00760D16" w:rsidRDefault="00760D16" w:rsidP="00760D16">
      <w:pPr>
        <w:spacing w:line="48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760D16">
        <w:rPr>
          <w:rFonts w:asciiTheme="majorBidi" w:hAnsiTheme="majorBidi" w:cstheme="majorBidi"/>
          <w:b/>
          <w:bCs/>
          <w:sz w:val="20"/>
          <w:szCs w:val="20"/>
        </w:rPr>
        <w:t xml:space="preserve">Knowledge determents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3398"/>
        <w:gridCol w:w="437"/>
        <w:gridCol w:w="2394"/>
      </w:tblGrid>
      <w:tr w:rsidR="00760D16" w:rsidRPr="00760D16" w:rsidTr="009368A4"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Answer (Correct: </w:t>
            </w:r>
            <w:r w:rsidRPr="00760D16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✓</w:t>
            </w: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, incorrect: </w:t>
            </w:r>
            <w:r w:rsidRPr="00760D16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✘</w:t>
            </w:r>
            <w:r w:rsidRPr="00760D16">
              <w:rPr>
                <w:rFonts w:asciiTheme="majorBidi" w:eastAsia="MS Gothic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760D16" w:rsidRPr="00760D16" w:rsidRDefault="00760D16" w:rsidP="009368A4">
            <w:pPr>
              <w:rPr>
                <w:rFonts w:asciiTheme="majorBidi" w:eastAsia="MS Gothic" w:hAnsiTheme="majorBidi" w:cstheme="majorBidi"/>
                <w:b/>
                <w:bCs/>
                <w:color w:val="000000"/>
                <w:sz w:val="20"/>
                <w:szCs w:val="20"/>
                <w:shd w:val="clear" w:color="auto" w:fill="FFFCF0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Frequency (%)</w:t>
            </w:r>
          </w:p>
        </w:tc>
      </w:tr>
      <w:tr w:rsidR="00760D16" w:rsidRPr="00760D16" w:rsidTr="009368A4">
        <w:tc>
          <w:tcPr>
            <w:tcW w:w="3347" w:type="dxa"/>
            <w:tcBorders>
              <w:top w:val="single" w:sz="4" w:space="0" w:color="auto"/>
            </w:tcBorders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Sources of vitamin D</w:t>
            </w: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376(75.65)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(multiple answers)</w:t>
            </w: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Sea food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48(9.66)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Meat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13(2.62)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Dairy products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✘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23(4.63)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Eggs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14(2.82)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Fortified cereals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3(0.60)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Olive oil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✘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3(0.60)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Mushroom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2(0.40)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Vegetables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✘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5(1.01)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Unsure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✘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10(2.01)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Causes of vitamin D deficiency</w:t>
            </w: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Insufficient sun exposure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408(82.1)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(multiple answers)</w:t>
            </w: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Nutritional insufficiency 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197(39.6)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Dressing style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140(28.2)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Aging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128(25.8)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Pregnancy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61(12.3)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Obesity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53(10.7)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sunscreen usage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✘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100(20.1)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Genetic variability 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121(24.3)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Gender differences 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✘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61(12.3)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Physical inactivity 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140(28.2)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Soft drinks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64(12.9)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Smoking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72(14.5)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Extra water drinking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✘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13(2.2)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Unsure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✘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11(2.2)</w:t>
            </w:r>
          </w:p>
        </w:tc>
      </w:tr>
      <w:tr w:rsidR="00760D16" w:rsidRPr="00760D16" w:rsidTr="009368A4">
        <w:trPr>
          <w:trHeight w:val="332"/>
        </w:trPr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Benefits of vitamin D</w:t>
            </w: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Essential for bones integrity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405(81.5)</w:t>
            </w:r>
          </w:p>
        </w:tc>
      </w:tr>
      <w:tr w:rsidR="00760D16" w:rsidRPr="00760D16" w:rsidTr="009368A4">
        <w:trPr>
          <w:trHeight w:val="251"/>
        </w:trPr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(multiple answers)</w:t>
            </w: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Prevention of osteoporosis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355(71.4)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Prevention of rickets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272(54.7)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Prevention of osteomalacia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0(0)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Essential for the muscles integrity 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161(32.4)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Protect against chronic diseases 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192(38.6)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Protect against weakness and fatigue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261(52.5)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Unsure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✘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24(4.8)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 you think that the nutritional sources of vitamin D are enough?</w:t>
            </w: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✘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253(47.3)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262(52.7)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Vitamin D is important for calcium absorption</w:t>
            </w: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255(51.3)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✘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242(48.7)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Vitamin D consumption is important only when we have limited sun exposure</w:t>
            </w: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✘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390(78.6)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106(21.4)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Dark-skinned people are more prone to vitamin D deficiency</w:t>
            </w: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eastAsia="MS Gothic" w:hAnsiTheme="majorBidi" w:cstheme="majorBidi"/>
                <w:sz w:val="20"/>
                <w:szCs w:val="20"/>
              </w:rPr>
            </w:pPr>
          </w:p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180(36.3)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✘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316(63.7)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Vitamin D rich food are costly</w:t>
            </w: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✘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394(79.4)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102(20.5)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Flour in Jordan is fortified</w:t>
            </w: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403(81.1)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eastAsia="MS Gothic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✘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94(18.9)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 about best time to expose to sun</w:t>
            </w: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Knowledgeable* 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121(24.4)</w:t>
            </w:r>
          </w:p>
        </w:tc>
      </w:tr>
      <w:tr w:rsidR="00760D16" w:rsidRPr="00760D16" w:rsidTr="009368A4">
        <w:tc>
          <w:tcPr>
            <w:tcW w:w="334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98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Not knowledgeable**</w:t>
            </w:r>
          </w:p>
        </w:tc>
        <w:tc>
          <w:tcPr>
            <w:tcW w:w="437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✘</w:t>
            </w:r>
          </w:p>
        </w:tc>
        <w:tc>
          <w:tcPr>
            <w:tcW w:w="2394" w:type="dxa"/>
          </w:tcPr>
          <w:p w:rsidR="00760D16" w:rsidRPr="00760D16" w:rsidRDefault="00760D16" w:rsidP="009368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0D16">
              <w:rPr>
                <w:rFonts w:asciiTheme="majorBidi" w:hAnsiTheme="majorBidi" w:cstheme="majorBidi"/>
                <w:sz w:val="20"/>
                <w:szCs w:val="20"/>
              </w:rPr>
              <w:t>375(75.6)</w:t>
            </w:r>
          </w:p>
        </w:tc>
      </w:tr>
    </w:tbl>
    <w:p w:rsidR="00760D16" w:rsidRPr="00760D16" w:rsidRDefault="00760D16" w:rsidP="00760D16">
      <w:pPr>
        <w:rPr>
          <w:rFonts w:asciiTheme="majorBidi" w:hAnsiTheme="majorBidi" w:cstheme="majorBidi"/>
          <w:sz w:val="20"/>
          <w:szCs w:val="20"/>
        </w:rPr>
      </w:pPr>
    </w:p>
    <w:p w:rsidR="00760D16" w:rsidRPr="00760D16" w:rsidRDefault="00760D16" w:rsidP="00760D16">
      <w:pPr>
        <w:rPr>
          <w:sz w:val="20"/>
          <w:szCs w:val="20"/>
        </w:rPr>
      </w:pPr>
      <w:r w:rsidRPr="00760D16">
        <w:rPr>
          <w:sz w:val="20"/>
          <w:szCs w:val="20"/>
        </w:rPr>
        <w:t xml:space="preserve">*Knowledgeable: if the student chose one or more correct answer without choosing any incorrect, ** </w:t>
      </w:r>
      <w:proofErr w:type="gramStart"/>
      <w:r w:rsidRPr="00760D16">
        <w:rPr>
          <w:sz w:val="20"/>
          <w:szCs w:val="20"/>
        </w:rPr>
        <w:t>Not</w:t>
      </w:r>
      <w:proofErr w:type="gramEnd"/>
      <w:r w:rsidRPr="00760D16">
        <w:rPr>
          <w:sz w:val="20"/>
          <w:szCs w:val="20"/>
        </w:rPr>
        <w:t xml:space="preserve"> knowledgeable: if the student chose any incorrect answer</w:t>
      </w:r>
    </w:p>
    <w:p w:rsidR="00760D16" w:rsidRPr="00760D16" w:rsidRDefault="00760D16" w:rsidP="00760D16">
      <w:pPr>
        <w:spacing w:line="48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760D16" w:rsidRPr="00760D16" w:rsidRDefault="00760D16" w:rsidP="00760D16">
      <w:pPr>
        <w:spacing w:line="48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760D16" w:rsidRPr="00760D16" w:rsidRDefault="00760D16" w:rsidP="00760D16">
      <w:pPr>
        <w:rPr>
          <w:sz w:val="20"/>
          <w:szCs w:val="20"/>
        </w:rPr>
      </w:pPr>
    </w:p>
    <w:p w:rsidR="00B0101E" w:rsidRPr="00760D16" w:rsidRDefault="00B0101E">
      <w:pPr>
        <w:rPr>
          <w:sz w:val="20"/>
          <w:szCs w:val="20"/>
        </w:rPr>
      </w:pPr>
    </w:p>
    <w:sectPr w:rsidR="00B0101E" w:rsidRPr="0076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zMDcytLAwNTU2NTNX0lEKTi0uzszPAykwrAUAvtgyqywAAAA="/>
  </w:docVars>
  <w:rsids>
    <w:rsidRoot w:val="008E3C20"/>
    <w:rsid w:val="00343448"/>
    <w:rsid w:val="00760D16"/>
    <w:rsid w:val="008E3C20"/>
    <w:rsid w:val="00B0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Raghda Qarqaz</dc:creator>
  <cp:keywords/>
  <dc:description/>
  <cp:lastModifiedBy>Raghda Qarqaz</cp:lastModifiedBy>
  <cp:revision>3</cp:revision>
  <dcterms:created xsi:type="dcterms:W3CDTF">2020-11-22T11:16:00Z</dcterms:created>
  <dcterms:modified xsi:type="dcterms:W3CDTF">2020-11-24T10:27:00Z</dcterms:modified>
</cp:coreProperties>
</file>