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C5613" w14:textId="631D339A" w:rsidR="00A20E8A" w:rsidRPr="008B0623" w:rsidRDefault="00A20E8A" w:rsidP="00202FB7">
      <w:pPr>
        <w:keepNext/>
        <w:rPr>
          <w:rFonts w:eastAsia="Arial Unicode MS" w:cstheme="minorHAnsi"/>
          <w:b/>
          <w:bCs/>
          <w:sz w:val="32"/>
          <w:szCs w:val="32"/>
        </w:rPr>
      </w:pPr>
      <w:r w:rsidRPr="008B0623">
        <w:rPr>
          <w:rFonts w:eastAsia="Arial Unicode MS" w:cstheme="minorHAnsi"/>
          <w:b/>
          <w:bCs/>
          <w:sz w:val="32"/>
          <w:szCs w:val="32"/>
        </w:rPr>
        <w:t>Supplementary figures</w:t>
      </w:r>
    </w:p>
    <w:p w14:paraId="61DD6A22" w14:textId="5DC9B407" w:rsidR="00202FB7" w:rsidRPr="00527F36" w:rsidRDefault="007E4F61" w:rsidP="00202FB7">
      <w:pPr>
        <w:keepNext/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noProof/>
          <w:sz w:val="24"/>
          <w:szCs w:val="24"/>
        </w:rPr>
        <w:drawing>
          <wp:inline distT="0" distB="0" distL="0" distR="0" wp14:anchorId="1967AEF7" wp14:editId="32787A4D">
            <wp:extent cx="5274310" cy="32378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2DE0" w14:textId="206926C5" w:rsidR="0094366D" w:rsidRPr="00527F36" w:rsidRDefault="007E4F61" w:rsidP="007E4F61">
      <w:pPr>
        <w:pStyle w:val="a7"/>
        <w:jc w:val="left"/>
        <w:rPr>
          <w:rFonts w:asciiTheme="minorHAnsi" w:eastAsia="Arial Unicode MS" w:hAnsiTheme="minorHAnsi" w:cstheme="minorHAnsi"/>
          <w:sz w:val="24"/>
          <w:szCs w:val="24"/>
        </w:rPr>
      </w:pPr>
      <w:r w:rsidRPr="00527F36">
        <w:rPr>
          <w:rFonts w:asciiTheme="minorHAnsi" w:eastAsia="Arial Unicode MS" w:hAnsiTheme="minorHAnsi" w:cstheme="minorHAnsi"/>
          <w:b/>
          <w:bCs/>
          <w:sz w:val="24"/>
          <w:szCs w:val="24"/>
        </w:rPr>
        <w:t xml:space="preserve">Figure </w:t>
      </w:r>
      <w:r w:rsidR="00202FB7" w:rsidRPr="00527F36">
        <w:rPr>
          <w:rFonts w:asciiTheme="minorHAnsi" w:eastAsia="Arial Unicode MS" w:hAnsiTheme="minorHAnsi" w:cstheme="minorHAnsi"/>
          <w:b/>
          <w:bCs/>
          <w:sz w:val="24"/>
          <w:szCs w:val="24"/>
        </w:rPr>
        <w:t>S1</w:t>
      </w:r>
      <w:r w:rsidRPr="00527F36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202FB7" w:rsidRPr="00527F36">
        <w:rPr>
          <w:rFonts w:asciiTheme="minorHAnsi" w:eastAsia="Arial Unicode MS" w:hAnsiTheme="minorHAnsi" w:cstheme="minorHAnsi"/>
          <w:sz w:val="24"/>
          <w:szCs w:val="24"/>
        </w:rPr>
        <w:t>Workflow describing construction of immuno-cellular global pathways</w:t>
      </w:r>
    </w:p>
    <w:p w14:paraId="2098778C" w14:textId="298BC401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noProof/>
          <w:sz w:val="24"/>
          <w:szCs w:val="24"/>
        </w:rPr>
        <w:drawing>
          <wp:inline distT="0" distB="0" distL="0" distR="0" wp14:anchorId="71EB1BC6" wp14:editId="53089702">
            <wp:extent cx="5274310" cy="45421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EBBC" w14:textId="31A6A5A9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b/>
          <w:bCs/>
          <w:sz w:val="24"/>
          <w:szCs w:val="24"/>
        </w:rPr>
        <w:t xml:space="preserve">Figure </w:t>
      </w:r>
      <w:r w:rsidR="00202FB7" w:rsidRPr="00527F36">
        <w:rPr>
          <w:rFonts w:eastAsia="Arial Unicode MS" w:cstheme="minorHAnsi"/>
          <w:b/>
          <w:bCs/>
          <w:sz w:val="24"/>
          <w:szCs w:val="24"/>
        </w:rPr>
        <w:t>S2</w:t>
      </w:r>
      <w:r w:rsidRPr="00527F36">
        <w:rPr>
          <w:rFonts w:eastAsia="Arial Unicode MS" w:cstheme="minorHAnsi"/>
          <w:sz w:val="24"/>
          <w:szCs w:val="24"/>
        </w:rPr>
        <w:t xml:space="preserve"> </w:t>
      </w:r>
      <w:r w:rsidR="00202FB7" w:rsidRPr="00527F36">
        <w:rPr>
          <w:rFonts w:eastAsia="Arial Unicode MS" w:cstheme="minorHAnsi"/>
          <w:sz w:val="24"/>
          <w:szCs w:val="24"/>
        </w:rPr>
        <w:t>eleven immuno-networks regarding immuno-cellular clusters</w:t>
      </w:r>
    </w:p>
    <w:p w14:paraId="51DAD414" w14:textId="4B321920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noProof/>
          <w:sz w:val="24"/>
          <w:szCs w:val="24"/>
        </w:rPr>
        <w:lastRenderedPageBreak/>
        <w:drawing>
          <wp:inline distT="0" distB="0" distL="0" distR="0" wp14:anchorId="5BFAC328" wp14:editId="4C4E01A7">
            <wp:extent cx="5274310" cy="47802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E3B3" w14:textId="6077FCDC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b/>
          <w:bCs/>
          <w:sz w:val="24"/>
          <w:szCs w:val="24"/>
        </w:rPr>
        <w:t xml:space="preserve">Figure </w:t>
      </w:r>
      <w:r w:rsidR="00202FB7" w:rsidRPr="00527F36">
        <w:rPr>
          <w:rFonts w:eastAsia="Arial Unicode MS" w:cstheme="minorHAnsi"/>
          <w:b/>
          <w:bCs/>
          <w:sz w:val="24"/>
          <w:szCs w:val="24"/>
        </w:rPr>
        <w:t>S3</w:t>
      </w:r>
      <w:r w:rsidRPr="00527F36">
        <w:rPr>
          <w:rFonts w:eastAsia="Arial Unicode MS" w:cstheme="minorHAnsi"/>
          <w:sz w:val="24"/>
          <w:szCs w:val="24"/>
        </w:rPr>
        <w:t xml:space="preserve"> </w:t>
      </w:r>
      <w:r w:rsidR="00202FB7" w:rsidRPr="00527F36">
        <w:rPr>
          <w:rFonts w:eastAsia="Arial Unicode MS" w:cstheme="minorHAnsi"/>
          <w:sz w:val="24"/>
          <w:szCs w:val="24"/>
        </w:rPr>
        <w:t>Scale-free validation of all networks</w:t>
      </w:r>
    </w:p>
    <w:p w14:paraId="613F120E" w14:textId="3FFD4B10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noProof/>
          <w:sz w:val="24"/>
          <w:szCs w:val="24"/>
        </w:rPr>
        <w:lastRenderedPageBreak/>
        <w:drawing>
          <wp:inline distT="0" distB="0" distL="0" distR="0" wp14:anchorId="73357C67" wp14:editId="3E7CA8F8">
            <wp:extent cx="5274310" cy="70891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9475" w14:textId="2206F1A1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b/>
          <w:bCs/>
          <w:sz w:val="24"/>
          <w:szCs w:val="24"/>
        </w:rPr>
        <w:t xml:space="preserve">Figure </w:t>
      </w:r>
      <w:r w:rsidR="00202FB7" w:rsidRPr="00527F36">
        <w:rPr>
          <w:rFonts w:eastAsia="Arial Unicode MS" w:cstheme="minorHAnsi"/>
          <w:b/>
          <w:bCs/>
          <w:sz w:val="24"/>
          <w:szCs w:val="24"/>
        </w:rPr>
        <w:t>S4</w:t>
      </w:r>
      <w:r w:rsidRPr="00527F36">
        <w:rPr>
          <w:rFonts w:eastAsia="Arial Unicode MS" w:cstheme="minorHAnsi"/>
          <w:sz w:val="24"/>
          <w:szCs w:val="24"/>
        </w:rPr>
        <w:t xml:space="preserve"> </w:t>
      </w:r>
      <w:r w:rsidR="00202FB7" w:rsidRPr="00527F36">
        <w:rPr>
          <w:rFonts w:eastAsia="Arial Unicode MS" w:cstheme="minorHAnsi"/>
          <w:sz w:val="24"/>
          <w:szCs w:val="24"/>
        </w:rPr>
        <w:t>Cross-talk of B cell networks (C1 and C2), T cell networks (C6 and C9), myeloid networks (C3 and C4)</w:t>
      </w:r>
    </w:p>
    <w:p w14:paraId="7F1F6D74" w14:textId="1779801C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noProof/>
          <w:sz w:val="24"/>
          <w:szCs w:val="24"/>
        </w:rPr>
        <w:lastRenderedPageBreak/>
        <w:drawing>
          <wp:inline distT="0" distB="0" distL="0" distR="0" wp14:anchorId="2B3465F3" wp14:editId="2D4472B3">
            <wp:extent cx="5274310" cy="62953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0978" w14:textId="1A1E7D89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b/>
          <w:bCs/>
          <w:sz w:val="24"/>
          <w:szCs w:val="24"/>
        </w:rPr>
        <w:t xml:space="preserve">Figure </w:t>
      </w:r>
      <w:r w:rsidR="00202FB7" w:rsidRPr="00527F36">
        <w:rPr>
          <w:rFonts w:eastAsia="Arial Unicode MS" w:cstheme="minorHAnsi"/>
          <w:b/>
          <w:bCs/>
          <w:sz w:val="24"/>
          <w:szCs w:val="24"/>
        </w:rPr>
        <w:t>S5</w:t>
      </w:r>
      <w:r w:rsidRPr="00527F36">
        <w:rPr>
          <w:rFonts w:eastAsia="Arial Unicode MS" w:cstheme="minorHAnsi"/>
          <w:sz w:val="24"/>
          <w:szCs w:val="24"/>
        </w:rPr>
        <w:t xml:space="preserve"> </w:t>
      </w:r>
      <w:r w:rsidR="00202FB7" w:rsidRPr="00527F36">
        <w:rPr>
          <w:rFonts w:eastAsia="Arial Unicode MS" w:cstheme="minorHAnsi"/>
          <w:sz w:val="24"/>
          <w:szCs w:val="24"/>
        </w:rPr>
        <w:t>Average expression of DEGs</w:t>
      </w:r>
    </w:p>
    <w:p w14:paraId="79AFE1C3" w14:textId="11ACAC6D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noProof/>
          <w:sz w:val="24"/>
          <w:szCs w:val="24"/>
        </w:rPr>
        <w:lastRenderedPageBreak/>
        <w:drawing>
          <wp:inline distT="0" distB="0" distL="0" distR="0" wp14:anchorId="285F8048" wp14:editId="6CDC21D7">
            <wp:extent cx="5274310" cy="580537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97"/>
                    <a:stretch/>
                  </pic:blipFill>
                  <pic:spPr bwMode="auto">
                    <a:xfrm>
                      <a:off x="0" y="0"/>
                      <a:ext cx="5274310" cy="580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53E0E" w14:textId="2F822FC3" w:rsidR="00202FB7" w:rsidRPr="00527F36" w:rsidRDefault="007E4F61" w:rsidP="00202FB7">
      <w:pPr>
        <w:rPr>
          <w:rFonts w:eastAsia="Arial Unicode MS" w:cstheme="minorHAnsi"/>
          <w:sz w:val="24"/>
          <w:szCs w:val="24"/>
        </w:rPr>
      </w:pPr>
      <w:r w:rsidRPr="00527F36">
        <w:rPr>
          <w:rFonts w:eastAsia="Arial Unicode MS" w:cstheme="minorHAnsi"/>
          <w:b/>
          <w:bCs/>
          <w:sz w:val="24"/>
          <w:szCs w:val="24"/>
        </w:rPr>
        <w:t xml:space="preserve">Figure </w:t>
      </w:r>
      <w:r w:rsidR="00202FB7" w:rsidRPr="00527F36">
        <w:rPr>
          <w:rFonts w:eastAsia="Arial Unicode MS" w:cstheme="minorHAnsi"/>
          <w:b/>
          <w:bCs/>
          <w:sz w:val="24"/>
          <w:szCs w:val="24"/>
        </w:rPr>
        <w:t>S6</w:t>
      </w:r>
      <w:r w:rsidRPr="00527F36">
        <w:rPr>
          <w:rFonts w:eastAsia="Arial Unicode MS" w:cstheme="minorHAnsi"/>
          <w:sz w:val="24"/>
          <w:szCs w:val="24"/>
        </w:rPr>
        <w:t xml:space="preserve"> </w:t>
      </w:r>
      <w:r w:rsidR="00202FB7" w:rsidRPr="00527F36">
        <w:rPr>
          <w:rFonts w:eastAsia="Arial Unicode MS" w:cstheme="minorHAnsi"/>
          <w:sz w:val="24"/>
          <w:szCs w:val="24"/>
        </w:rPr>
        <w:t>Expression of DEGs in local networks</w:t>
      </w:r>
    </w:p>
    <w:p w14:paraId="6D69BF72" w14:textId="274404A2" w:rsidR="00202FB7" w:rsidRPr="00527F36" w:rsidRDefault="00202FB7" w:rsidP="00202FB7">
      <w:pPr>
        <w:rPr>
          <w:rFonts w:eastAsia="Arial Unicode MS" w:cstheme="minorHAnsi"/>
          <w:sz w:val="24"/>
          <w:szCs w:val="24"/>
        </w:rPr>
      </w:pPr>
    </w:p>
    <w:sectPr w:rsidR="00202FB7" w:rsidRPr="00527F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EA19A" w14:textId="77777777" w:rsidR="006F1C13" w:rsidRDefault="006F1C13" w:rsidP="00202FB7">
      <w:r>
        <w:separator/>
      </w:r>
    </w:p>
  </w:endnote>
  <w:endnote w:type="continuationSeparator" w:id="0">
    <w:p w14:paraId="6828DB4C" w14:textId="77777777" w:rsidR="006F1C13" w:rsidRDefault="006F1C13" w:rsidP="00202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81D9A" w14:textId="77777777" w:rsidR="006F1C13" w:rsidRDefault="006F1C13" w:rsidP="00202FB7">
      <w:r>
        <w:separator/>
      </w:r>
    </w:p>
  </w:footnote>
  <w:footnote w:type="continuationSeparator" w:id="0">
    <w:p w14:paraId="082ADA05" w14:textId="77777777" w:rsidR="006F1C13" w:rsidRDefault="006F1C13" w:rsidP="00202F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17155"/>
    <w:rsid w:val="000978B9"/>
    <w:rsid w:val="00202FB7"/>
    <w:rsid w:val="00527F36"/>
    <w:rsid w:val="006F1C13"/>
    <w:rsid w:val="00717155"/>
    <w:rsid w:val="0071718F"/>
    <w:rsid w:val="007E4F61"/>
    <w:rsid w:val="00826480"/>
    <w:rsid w:val="008B0623"/>
    <w:rsid w:val="0094366D"/>
    <w:rsid w:val="00A20E8A"/>
    <w:rsid w:val="00AE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D74BCA"/>
  <w15:chartTrackingRefBased/>
  <w15:docId w15:val="{E567E42E-23A1-4F02-A06A-7D361BDD3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F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2F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2F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2FB7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202FB7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57</Words>
  <Characters>367</Characters>
  <Application>Microsoft Office Word</Application>
  <DocSecurity>0</DocSecurity>
  <Lines>8</Lines>
  <Paragraphs>9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jingwen wang</dc:creator>
  <cp:keywords/>
  <dc:description/>
  <cp:lastModifiedBy>jingwen wang</cp:lastModifiedBy>
  <cp:revision>9</cp:revision>
  <dcterms:created xsi:type="dcterms:W3CDTF">2020-10-20T08:12:00Z</dcterms:created>
  <dcterms:modified xsi:type="dcterms:W3CDTF">2020-10-20T08:37:00Z</dcterms:modified>
</cp:coreProperties>
</file>