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46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276"/>
        <w:gridCol w:w="1134"/>
        <w:gridCol w:w="1559"/>
        <w:gridCol w:w="3402"/>
        <w:gridCol w:w="2552"/>
      </w:tblGrid>
      <w:tr w:rsidR="00E40763" w:rsidTr="00ED56E2">
        <w:tc>
          <w:tcPr>
            <w:tcW w:w="1413" w:type="dxa"/>
          </w:tcPr>
          <w:p w:rsidR="00E40763" w:rsidRPr="00831C5A" w:rsidRDefault="00E40763">
            <w:pPr>
              <w:rPr>
                <w:sz w:val="16"/>
                <w:szCs w:val="16"/>
              </w:rPr>
            </w:pPr>
            <w:r w:rsidRPr="00831C5A">
              <w:rPr>
                <w:rFonts w:hint="eastAsia"/>
                <w:sz w:val="16"/>
                <w:szCs w:val="16"/>
              </w:rPr>
              <w:t>Author</w:t>
            </w:r>
            <w:r w:rsidRPr="00831C5A">
              <w:rPr>
                <w:sz w:val="16"/>
                <w:szCs w:val="16"/>
              </w:rPr>
              <w:t>, Year of publication</w:t>
            </w:r>
          </w:p>
        </w:tc>
        <w:tc>
          <w:tcPr>
            <w:tcW w:w="2126" w:type="dxa"/>
          </w:tcPr>
          <w:p w:rsidR="00E40763" w:rsidRPr="00831C5A" w:rsidRDefault="00E4076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tudy design</w:t>
            </w:r>
          </w:p>
        </w:tc>
        <w:tc>
          <w:tcPr>
            <w:tcW w:w="1276" w:type="dxa"/>
          </w:tcPr>
          <w:p w:rsidR="00E40763" w:rsidRPr="00831C5A" w:rsidRDefault="00E4076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ample</w:t>
            </w:r>
            <w:r w:rsidR="00610781">
              <w:rPr>
                <w:sz w:val="16"/>
                <w:szCs w:val="16"/>
              </w:rPr>
              <w:t>, N</w:t>
            </w:r>
          </w:p>
        </w:tc>
        <w:tc>
          <w:tcPr>
            <w:tcW w:w="1134" w:type="dxa"/>
          </w:tcPr>
          <w:p w:rsidR="00E40763" w:rsidRPr="00831C5A" w:rsidRDefault="00E40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Follow-up</w:t>
            </w:r>
          </w:p>
        </w:tc>
        <w:tc>
          <w:tcPr>
            <w:tcW w:w="1559" w:type="dxa"/>
          </w:tcPr>
          <w:p w:rsidR="00E40763" w:rsidRPr="00831C5A" w:rsidRDefault="00E4076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omparison</w:t>
            </w:r>
          </w:p>
        </w:tc>
        <w:tc>
          <w:tcPr>
            <w:tcW w:w="3402" w:type="dxa"/>
          </w:tcPr>
          <w:p w:rsidR="00E40763" w:rsidRPr="00831C5A" w:rsidRDefault="001A4CB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ain result</w:t>
            </w:r>
          </w:p>
        </w:tc>
        <w:tc>
          <w:tcPr>
            <w:tcW w:w="2552" w:type="dxa"/>
          </w:tcPr>
          <w:p w:rsidR="00E40763" w:rsidRPr="00831C5A" w:rsidRDefault="00E40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Subgroup analysis</w:t>
            </w:r>
          </w:p>
        </w:tc>
      </w:tr>
      <w:tr w:rsidR="00E40763" w:rsidTr="00ED56E2">
        <w:tc>
          <w:tcPr>
            <w:tcW w:w="1413" w:type="dxa"/>
          </w:tcPr>
          <w:p w:rsidR="00E40763" w:rsidRPr="00831C5A" w:rsidRDefault="00E40763" w:rsidP="005D357B">
            <w:pPr>
              <w:rPr>
                <w:sz w:val="16"/>
                <w:szCs w:val="16"/>
              </w:rPr>
            </w:pPr>
            <w:r w:rsidRPr="00831C5A">
              <w:rPr>
                <w:sz w:val="16"/>
                <w:szCs w:val="16"/>
              </w:rPr>
              <w:t>Orkaby</w:t>
            </w:r>
            <w:r w:rsidR="009F2E3F">
              <w:rPr>
                <w:sz w:val="16"/>
                <w:szCs w:val="16"/>
                <w:vertAlign w:val="superscript"/>
              </w:rPr>
              <w:t>13</w:t>
            </w:r>
            <w:r w:rsidRPr="00831C5A">
              <w:rPr>
                <w:sz w:val="16"/>
                <w:szCs w:val="16"/>
                <w:vertAlign w:val="superscript"/>
              </w:rPr>
              <w:t xml:space="preserve"> </w:t>
            </w:r>
            <w:r w:rsidRPr="00831C5A">
              <w:rPr>
                <w:sz w:val="16"/>
                <w:szCs w:val="16"/>
              </w:rPr>
              <w:t>, 2017</w:t>
            </w:r>
          </w:p>
        </w:tc>
        <w:tc>
          <w:tcPr>
            <w:tcW w:w="2126" w:type="dxa"/>
          </w:tcPr>
          <w:p w:rsidR="00E40763" w:rsidRPr="00831C5A" w:rsidRDefault="00E40763" w:rsidP="003033B7">
            <w:pPr>
              <w:rPr>
                <w:sz w:val="16"/>
                <w:szCs w:val="16"/>
              </w:rPr>
            </w:pPr>
            <w:r w:rsidRPr="00831C5A">
              <w:rPr>
                <w:sz w:val="16"/>
                <w:szCs w:val="16"/>
              </w:rPr>
              <w:t>Retro</w:t>
            </w:r>
            <w:r>
              <w:rPr>
                <w:sz w:val="16"/>
                <w:szCs w:val="16"/>
              </w:rPr>
              <w:t>spective cohort study</w:t>
            </w:r>
            <w:r w:rsidRPr="00831C5A">
              <w:rPr>
                <w:sz w:val="16"/>
                <w:szCs w:val="16"/>
              </w:rPr>
              <w:t>, US veterans without dementia</w:t>
            </w:r>
          </w:p>
        </w:tc>
        <w:tc>
          <w:tcPr>
            <w:tcW w:w="1276" w:type="dxa"/>
          </w:tcPr>
          <w:p w:rsidR="00E40763" w:rsidRDefault="00E40763" w:rsidP="00831C5A">
            <w:pPr>
              <w:rPr>
                <w:sz w:val="16"/>
                <w:szCs w:val="16"/>
              </w:rPr>
            </w:pPr>
            <w:r w:rsidRPr="00831C5A">
              <w:rPr>
                <w:sz w:val="16"/>
                <w:szCs w:val="16"/>
              </w:rPr>
              <w:t xml:space="preserve">T2DM, </w:t>
            </w:r>
            <w:r>
              <w:rPr>
                <w:sz w:val="16"/>
                <w:szCs w:val="16"/>
              </w:rPr>
              <w:t>&gt;65yr</w:t>
            </w:r>
          </w:p>
          <w:p w:rsidR="0070717F" w:rsidRPr="00831C5A" w:rsidRDefault="0070717F" w:rsidP="00831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28,640</w:t>
            </w:r>
          </w:p>
        </w:tc>
        <w:tc>
          <w:tcPr>
            <w:tcW w:w="1134" w:type="dxa"/>
          </w:tcPr>
          <w:p w:rsidR="00E40763" w:rsidRPr="00831C5A" w:rsidRDefault="00E40763" w:rsidP="003033B7">
            <w:pPr>
              <w:rPr>
                <w:sz w:val="16"/>
                <w:szCs w:val="16"/>
              </w:rPr>
            </w:pPr>
            <w:r w:rsidRPr="00831C5A">
              <w:rPr>
                <w:sz w:val="16"/>
                <w:szCs w:val="16"/>
              </w:rPr>
              <w:t>5yr</w:t>
            </w:r>
          </w:p>
        </w:tc>
        <w:tc>
          <w:tcPr>
            <w:tcW w:w="1559" w:type="dxa"/>
          </w:tcPr>
          <w:p w:rsidR="00E40763" w:rsidRPr="00831C5A" w:rsidRDefault="00E40763" w:rsidP="0070717F">
            <w:pPr>
              <w:rPr>
                <w:sz w:val="16"/>
                <w:szCs w:val="16"/>
              </w:rPr>
            </w:pPr>
            <w:r w:rsidRPr="00831C5A">
              <w:rPr>
                <w:sz w:val="16"/>
                <w:szCs w:val="16"/>
              </w:rPr>
              <w:t>Met</w:t>
            </w:r>
            <w:r w:rsidR="0070717F">
              <w:rPr>
                <w:sz w:val="16"/>
                <w:szCs w:val="16"/>
              </w:rPr>
              <w:t xml:space="preserve"> new users (17,200)</w:t>
            </w:r>
            <w:r w:rsidRPr="00831C5A">
              <w:rPr>
                <w:sz w:val="16"/>
                <w:szCs w:val="16"/>
              </w:rPr>
              <w:t xml:space="preserve"> vs SU</w:t>
            </w:r>
            <w:r w:rsidR="0070717F">
              <w:rPr>
                <w:sz w:val="16"/>
                <w:szCs w:val="16"/>
              </w:rPr>
              <w:t xml:space="preserve"> new users (11,440)</w:t>
            </w:r>
          </w:p>
        </w:tc>
        <w:tc>
          <w:tcPr>
            <w:tcW w:w="3402" w:type="dxa"/>
          </w:tcPr>
          <w:p w:rsidR="00E40763" w:rsidRPr="00831C5A" w:rsidRDefault="00E40763" w:rsidP="00ED56E2">
            <w:pPr>
              <w:rPr>
                <w:sz w:val="16"/>
                <w:szCs w:val="16"/>
              </w:rPr>
            </w:pPr>
            <w:r w:rsidRPr="00831C5A">
              <w:rPr>
                <w:sz w:val="16"/>
                <w:szCs w:val="16"/>
              </w:rPr>
              <w:t xml:space="preserve">Met </w:t>
            </w:r>
            <w:r w:rsidR="00ED56E2">
              <w:rPr>
                <w:sz w:val="16"/>
                <w:szCs w:val="16"/>
              </w:rPr>
              <w:t xml:space="preserve">reduced </w:t>
            </w:r>
            <w:r w:rsidRPr="00831C5A">
              <w:rPr>
                <w:sz w:val="16"/>
                <w:szCs w:val="16"/>
              </w:rPr>
              <w:t>dem</w:t>
            </w:r>
            <w:r w:rsidR="00ED56E2">
              <w:rPr>
                <w:sz w:val="16"/>
                <w:szCs w:val="16"/>
              </w:rPr>
              <w:t>e</w:t>
            </w:r>
            <w:r w:rsidRPr="00831C5A">
              <w:rPr>
                <w:sz w:val="16"/>
                <w:szCs w:val="16"/>
              </w:rPr>
              <w:t xml:space="preserve">ntia </w:t>
            </w:r>
          </w:p>
        </w:tc>
        <w:tc>
          <w:tcPr>
            <w:tcW w:w="2552" w:type="dxa"/>
          </w:tcPr>
          <w:p w:rsidR="00E40763" w:rsidRPr="00831C5A" w:rsidRDefault="00E40763" w:rsidP="00831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effective &lt; 75 yr</w:t>
            </w:r>
          </w:p>
        </w:tc>
      </w:tr>
      <w:tr w:rsidR="00E40763" w:rsidTr="00ED56E2">
        <w:tc>
          <w:tcPr>
            <w:tcW w:w="1413" w:type="dxa"/>
          </w:tcPr>
          <w:p w:rsidR="00E40763" w:rsidRPr="00831C5A" w:rsidRDefault="00E40763" w:rsidP="005D357B">
            <w:pPr>
              <w:rPr>
                <w:sz w:val="16"/>
                <w:szCs w:val="16"/>
              </w:rPr>
            </w:pPr>
            <w:r w:rsidRPr="00831C5A">
              <w:rPr>
                <w:sz w:val="16"/>
                <w:szCs w:val="16"/>
              </w:rPr>
              <w:t>Kim</w:t>
            </w:r>
            <w:r w:rsidR="009F2E3F">
              <w:rPr>
                <w:sz w:val="16"/>
                <w:szCs w:val="16"/>
                <w:vertAlign w:val="superscript"/>
              </w:rPr>
              <w:t>14</w:t>
            </w:r>
            <w:r w:rsidRPr="00831C5A">
              <w:rPr>
                <w:sz w:val="16"/>
                <w:szCs w:val="16"/>
              </w:rPr>
              <w:t>, 2018</w:t>
            </w:r>
          </w:p>
        </w:tc>
        <w:tc>
          <w:tcPr>
            <w:tcW w:w="2126" w:type="dxa"/>
          </w:tcPr>
          <w:p w:rsidR="00E40763" w:rsidRPr="00831C5A" w:rsidRDefault="00E40763" w:rsidP="005D3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Retrospective, </w:t>
            </w:r>
            <w:r w:rsidRPr="00831C5A">
              <w:rPr>
                <w:sz w:val="16"/>
                <w:szCs w:val="16"/>
              </w:rPr>
              <w:t xml:space="preserve">Propensity </w:t>
            </w:r>
            <w:r>
              <w:rPr>
                <w:sz w:val="16"/>
                <w:szCs w:val="16"/>
              </w:rPr>
              <w:t xml:space="preserve">Score </w:t>
            </w:r>
            <w:r w:rsidRPr="00831C5A">
              <w:rPr>
                <w:sz w:val="16"/>
                <w:szCs w:val="16"/>
              </w:rPr>
              <w:t xml:space="preserve">Match, </w:t>
            </w:r>
            <w:r>
              <w:rPr>
                <w:sz w:val="16"/>
                <w:szCs w:val="16"/>
              </w:rPr>
              <w:t>Korean National health</w:t>
            </w:r>
            <w:r w:rsidRPr="00831C5A">
              <w:rPr>
                <w:sz w:val="16"/>
                <w:szCs w:val="16"/>
              </w:rPr>
              <w:t xml:space="preserve"> Insurance</w:t>
            </w:r>
            <w:r>
              <w:rPr>
                <w:sz w:val="16"/>
                <w:szCs w:val="16"/>
              </w:rPr>
              <w:t xml:space="preserve"> Data</w:t>
            </w:r>
          </w:p>
        </w:tc>
        <w:tc>
          <w:tcPr>
            <w:tcW w:w="1276" w:type="dxa"/>
          </w:tcPr>
          <w:p w:rsidR="00E40763" w:rsidRDefault="00E40763" w:rsidP="005D357B">
            <w:pPr>
              <w:rPr>
                <w:sz w:val="16"/>
                <w:szCs w:val="16"/>
              </w:rPr>
            </w:pPr>
            <w:r w:rsidRPr="00831C5A">
              <w:rPr>
                <w:sz w:val="16"/>
                <w:szCs w:val="16"/>
              </w:rPr>
              <w:t>T2DM, &gt;60yr</w:t>
            </w:r>
          </w:p>
          <w:p w:rsidR="00610781" w:rsidRPr="00831C5A" w:rsidRDefault="00610781" w:rsidP="005D3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15,104</w:t>
            </w:r>
          </w:p>
        </w:tc>
        <w:tc>
          <w:tcPr>
            <w:tcW w:w="1134" w:type="dxa"/>
          </w:tcPr>
          <w:p w:rsidR="00E40763" w:rsidRDefault="00E40763" w:rsidP="00831C5A">
            <w:pPr>
              <w:rPr>
                <w:sz w:val="16"/>
                <w:szCs w:val="16"/>
              </w:rPr>
            </w:pPr>
            <w:r w:rsidRPr="00831C5A">
              <w:rPr>
                <w:sz w:val="16"/>
                <w:szCs w:val="16"/>
              </w:rPr>
              <w:t>1362days</w:t>
            </w:r>
          </w:p>
          <w:p w:rsidR="00E40763" w:rsidRPr="00831C5A" w:rsidRDefault="00E40763" w:rsidP="00831C5A">
            <w:pPr>
              <w:rPr>
                <w:sz w:val="16"/>
                <w:szCs w:val="16"/>
              </w:rPr>
            </w:pPr>
            <w:r w:rsidRPr="00831C5A">
              <w:rPr>
                <w:sz w:val="16"/>
                <w:szCs w:val="16"/>
              </w:rPr>
              <w:t xml:space="preserve">(2008~2015), </w:t>
            </w:r>
            <w:r w:rsidRPr="005A27E2">
              <w:rPr>
                <w:rFonts w:hint="eastAsia"/>
                <w:sz w:val="16"/>
                <w:szCs w:val="16"/>
              </w:rPr>
              <w:t>m</w:t>
            </w:r>
            <w:r w:rsidR="005A27E2" w:rsidRPr="005A27E2">
              <w:rPr>
                <w:sz w:val="16"/>
                <w:szCs w:val="16"/>
              </w:rPr>
              <w:t>edian</w:t>
            </w:r>
            <w:r w:rsidRPr="005A27E2">
              <w:rPr>
                <w:sz w:val="16"/>
                <w:szCs w:val="16"/>
              </w:rPr>
              <w:t xml:space="preserve"> 3.7 yr</w:t>
            </w:r>
          </w:p>
        </w:tc>
        <w:tc>
          <w:tcPr>
            <w:tcW w:w="1559" w:type="dxa"/>
          </w:tcPr>
          <w:p w:rsidR="00E40763" w:rsidRPr="00831C5A" w:rsidRDefault="00E40763" w:rsidP="00ED56E2">
            <w:pPr>
              <w:rPr>
                <w:sz w:val="16"/>
                <w:szCs w:val="16"/>
              </w:rPr>
            </w:pPr>
            <w:r w:rsidRPr="00610781">
              <w:rPr>
                <w:sz w:val="16"/>
                <w:szCs w:val="16"/>
              </w:rPr>
              <w:t>DPP</w:t>
            </w:r>
            <w:r w:rsidR="00ED56E2" w:rsidRPr="00610781">
              <w:rPr>
                <w:sz w:val="16"/>
                <w:szCs w:val="16"/>
              </w:rPr>
              <w:t>-</w:t>
            </w:r>
            <w:r w:rsidRPr="00610781">
              <w:rPr>
                <w:sz w:val="16"/>
                <w:szCs w:val="16"/>
              </w:rPr>
              <w:t>4</w:t>
            </w:r>
            <w:r w:rsidR="00ED56E2" w:rsidRPr="00610781">
              <w:rPr>
                <w:sz w:val="16"/>
                <w:szCs w:val="16"/>
              </w:rPr>
              <w:t>i</w:t>
            </w:r>
            <w:r w:rsidRPr="00610781">
              <w:rPr>
                <w:sz w:val="16"/>
                <w:szCs w:val="16"/>
              </w:rPr>
              <w:t xml:space="preserve"> new users</w:t>
            </w:r>
            <w:r w:rsidR="00610781" w:rsidRPr="00610781">
              <w:rPr>
                <w:sz w:val="16"/>
                <w:szCs w:val="16"/>
              </w:rPr>
              <w:t>(7552)</w:t>
            </w:r>
            <w:r w:rsidR="00ED56E2" w:rsidRPr="00610781">
              <w:rPr>
                <w:sz w:val="16"/>
                <w:szCs w:val="16"/>
              </w:rPr>
              <w:t xml:space="preserve"> </w:t>
            </w:r>
            <w:r w:rsidRPr="00610781">
              <w:rPr>
                <w:sz w:val="16"/>
                <w:szCs w:val="16"/>
              </w:rPr>
              <w:t xml:space="preserve"> vs SU new users</w:t>
            </w:r>
            <w:r w:rsidR="00ED56E2" w:rsidRPr="00610781">
              <w:rPr>
                <w:sz w:val="16"/>
                <w:szCs w:val="16"/>
              </w:rPr>
              <w:t>(7552)</w:t>
            </w:r>
          </w:p>
        </w:tc>
        <w:tc>
          <w:tcPr>
            <w:tcW w:w="3402" w:type="dxa"/>
          </w:tcPr>
          <w:p w:rsidR="00ED56E2" w:rsidRPr="00610781" w:rsidRDefault="00ED56E2" w:rsidP="00ED56E2">
            <w:pPr>
              <w:rPr>
                <w:sz w:val="16"/>
                <w:szCs w:val="16"/>
              </w:rPr>
            </w:pPr>
            <w:r w:rsidRPr="00610781">
              <w:rPr>
                <w:sz w:val="16"/>
                <w:szCs w:val="16"/>
              </w:rPr>
              <w:t>DPP-4i reduced all-cause dementia and AD</w:t>
            </w:r>
            <w:r w:rsidR="00E40763" w:rsidRPr="00610781">
              <w:rPr>
                <w:sz w:val="16"/>
                <w:szCs w:val="16"/>
              </w:rPr>
              <w:t>(</w:t>
            </w:r>
            <w:r w:rsidRPr="00610781">
              <w:rPr>
                <w:rFonts w:hint="eastAsia"/>
                <w:sz w:val="16"/>
                <w:szCs w:val="16"/>
              </w:rPr>
              <w:t>HR=0.66 and</w:t>
            </w:r>
            <w:r w:rsidR="00E40763" w:rsidRPr="00610781">
              <w:rPr>
                <w:rFonts w:hint="eastAsia"/>
                <w:sz w:val="16"/>
                <w:szCs w:val="16"/>
              </w:rPr>
              <w:t xml:space="preserve"> 0.64</w:t>
            </w:r>
            <w:r w:rsidRPr="00610781">
              <w:rPr>
                <w:sz w:val="16"/>
                <w:szCs w:val="16"/>
              </w:rPr>
              <w:t>, respectivelly</w:t>
            </w:r>
            <w:r w:rsidR="00E40763" w:rsidRPr="00610781">
              <w:rPr>
                <w:rFonts w:hint="eastAsia"/>
                <w:sz w:val="16"/>
                <w:szCs w:val="16"/>
              </w:rPr>
              <w:t>)</w:t>
            </w:r>
          </w:p>
          <w:p w:rsidR="00E40763" w:rsidRPr="00610781" w:rsidRDefault="00ED56E2" w:rsidP="00ED56E2">
            <w:pPr>
              <w:rPr>
                <w:sz w:val="16"/>
                <w:szCs w:val="16"/>
              </w:rPr>
            </w:pPr>
            <w:r w:rsidRPr="00610781">
              <w:rPr>
                <w:sz w:val="16"/>
                <w:szCs w:val="16"/>
              </w:rPr>
              <w:t xml:space="preserve">No effect on VaD </w:t>
            </w:r>
            <w:r w:rsidR="00E40763" w:rsidRPr="00610781">
              <w:rPr>
                <w:rFonts w:hint="eastAsia"/>
                <w:sz w:val="16"/>
                <w:szCs w:val="16"/>
              </w:rPr>
              <w:t>(</w:t>
            </w:r>
            <w:r w:rsidR="00E40763" w:rsidRPr="00610781">
              <w:rPr>
                <w:sz w:val="16"/>
                <w:szCs w:val="16"/>
              </w:rPr>
              <w:t>HR=0.66, 0.38-1.14)</w:t>
            </w:r>
          </w:p>
        </w:tc>
        <w:tc>
          <w:tcPr>
            <w:tcW w:w="2552" w:type="dxa"/>
          </w:tcPr>
          <w:p w:rsidR="00E40763" w:rsidRDefault="00ED56E2" w:rsidP="005D3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 on s</w:t>
            </w:r>
            <w:r w:rsidR="00E40763">
              <w:rPr>
                <w:sz w:val="16"/>
                <w:szCs w:val="16"/>
              </w:rPr>
              <w:t xml:space="preserve">ubtype </w:t>
            </w:r>
            <w:r>
              <w:rPr>
                <w:sz w:val="16"/>
                <w:szCs w:val="16"/>
              </w:rPr>
              <w:t xml:space="preserve">dementia, such as </w:t>
            </w:r>
            <w:r w:rsidR="00E40763">
              <w:rPr>
                <w:sz w:val="16"/>
                <w:szCs w:val="16"/>
              </w:rPr>
              <w:t>all-cause</w:t>
            </w:r>
            <w:r>
              <w:rPr>
                <w:sz w:val="16"/>
                <w:szCs w:val="16"/>
              </w:rPr>
              <w:t xml:space="preserve"> dementia</w:t>
            </w:r>
            <w:r w:rsidR="00E40763">
              <w:rPr>
                <w:sz w:val="16"/>
                <w:szCs w:val="16"/>
              </w:rPr>
              <w:t>, AD, VaD</w:t>
            </w:r>
            <w:r>
              <w:rPr>
                <w:sz w:val="16"/>
                <w:szCs w:val="16"/>
              </w:rPr>
              <w:t xml:space="preserve">, </w:t>
            </w:r>
          </w:p>
          <w:p w:rsidR="00E40763" w:rsidRPr="00831C5A" w:rsidRDefault="00ED56E2" w:rsidP="00ED5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effect </w:t>
            </w:r>
            <w:r w:rsidR="00E40763" w:rsidRPr="00831C5A">
              <w:rPr>
                <w:rFonts w:hint="eastAsia"/>
                <w:sz w:val="16"/>
                <w:szCs w:val="16"/>
              </w:rPr>
              <w:t>&lt;75</w:t>
            </w:r>
            <w:r>
              <w:rPr>
                <w:rFonts w:hint="eastAsia"/>
                <w:sz w:val="16"/>
                <w:szCs w:val="16"/>
              </w:rPr>
              <w:t>yr and group with microcomplication</w:t>
            </w:r>
          </w:p>
        </w:tc>
      </w:tr>
      <w:tr w:rsidR="00E40763" w:rsidTr="00ED56E2">
        <w:tc>
          <w:tcPr>
            <w:tcW w:w="1413" w:type="dxa"/>
          </w:tcPr>
          <w:p w:rsidR="00E40763" w:rsidRPr="00831C5A" w:rsidRDefault="00E40763" w:rsidP="005D357B">
            <w:pPr>
              <w:rPr>
                <w:sz w:val="16"/>
                <w:szCs w:val="16"/>
              </w:rPr>
            </w:pPr>
            <w:r w:rsidRPr="00831C5A">
              <w:rPr>
                <w:sz w:val="16"/>
                <w:szCs w:val="16"/>
              </w:rPr>
              <w:t>Lu</w:t>
            </w:r>
            <w:r w:rsidR="009F2E3F">
              <w:rPr>
                <w:sz w:val="16"/>
                <w:szCs w:val="16"/>
                <w:vertAlign w:val="superscript"/>
              </w:rPr>
              <w:t>15</w:t>
            </w:r>
            <w:r w:rsidRPr="00831C5A">
              <w:rPr>
                <w:sz w:val="16"/>
                <w:szCs w:val="16"/>
                <w:vertAlign w:val="superscript"/>
              </w:rPr>
              <w:t xml:space="preserve"> </w:t>
            </w:r>
            <w:r w:rsidRPr="00831C5A">
              <w:rPr>
                <w:sz w:val="16"/>
                <w:szCs w:val="16"/>
              </w:rPr>
              <w:t>, 2018</w:t>
            </w:r>
          </w:p>
        </w:tc>
        <w:tc>
          <w:tcPr>
            <w:tcW w:w="2126" w:type="dxa"/>
          </w:tcPr>
          <w:p w:rsidR="00E40763" w:rsidRPr="00831C5A" w:rsidRDefault="00E40763" w:rsidP="00E40763">
            <w:pPr>
              <w:rPr>
                <w:sz w:val="16"/>
                <w:szCs w:val="16"/>
              </w:rPr>
            </w:pPr>
            <w:r w:rsidRPr="00831C5A">
              <w:rPr>
                <w:sz w:val="16"/>
                <w:szCs w:val="16"/>
              </w:rPr>
              <w:t xml:space="preserve">Restrospective, </w:t>
            </w:r>
            <w:r w:rsidRPr="00E40763">
              <w:rPr>
                <w:sz w:val="16"/>
                <w:szCs w:val="16"/>
              </w:rPr>
              <w:t xml:space="preserve">Propensity </w:t>
            </w:r>
            <w:r>
              <w:rPr>
                <w:sz w:val="16"/>
                <w:szCs w:val="16"/>
              </w:rPr>
              <w:t xml:space="preserve">Score </w:t>
            </w:r>
            <w:r w:rsidRPr="00E40763">
              <w:rPr>
                <w:sz w:val="16"/>
                <w:szCs w:val="16"/>
              </w:rPr>
              <w:t>Match</w:t>
            </w:r>
            <w:r>
              <w:rPr>
                <w:sz w:val="16"/>
                <w:szCs w:val="16"/>
              </w:rPr>
              <w:t xml:space="preserve">, </w:t>
            </w:r>
            <w:r w:rsidRPr="00E40763">
              <w:rPr>
                <w:sz w:val="16"/>
                <w:szCs w:val="16"/>
              </w:rPr>
              <w:t xml:space="preserve"> </w:t>
            </w:r>
            <w:r w:rsidRPr="00831C5A">
              <w:rPr>
                <w:sz w:val="16"/>
                <w:szCs w:val="16"/>
              </w:rPr>
              <w:t>Taiw</w:t>
            </w:r>
            <w:r>
              <w:rPr>
                <w:sz w:val="16"/>
                <w:szCs w:val="16"/>
              </w:rPr>
              <w:t>an National Health Insuran</w:t>
            </w:r>
            <w:r w:rsidRPr="00831C5A">
              <w:rPr>
                <w:sz w:val="16"/>
                <w:szCs w:val="16"/>
              </w:rPr>
              <w:t>ce</w:t>
            </w:r>
            <w:r>
              <w:rPr>
                <w:sz w:val="16"/>
                <w:szCs w:val="16"/>
              </w:rPr>
              <w:t xml:space="preserve"> Data</w:t>
            </w:r>
          </w:p>
        </w:tc>
        <w:tc>
          <w:tcPr>
            <w:tcW w:w="1276" w:type="dxa"/>
          </w:tcPr>
          <w:p w:rsidR="00E40763" w:rsidRDefault="00E40763" w:rsidP="00E40763">
            <w:pPr>
              <w:rPr>
                <w:sz w:val="16"/>
                <w:szCs w:val="16"/>
              </w:rPr>
            </w:pPr>
            <w:r w:rsidRPr="00831C5A">
              <w:rPr>
                <w:sz w:val="16"/>
                <w:szCs w:val="16"/>
              </w:rPr>
              <w:t xml:space="preserve">T2DM, </w:t>
            </w:r>
            <w:r>
              <w:rPr>
                <w:rFonts w:eastAsiaTheme="minorHAnsi"/>
                <w:sz w:val="16"/>
                <w:szCs w:val="16"/>
              </w:rPr>
              <w:t>≥</w:t>
            </w:r>
            <w:r>
              <w:rPr>
                <w:sz w:val="16"/>
                <w:szCs w:val="16"/>
              </w:rPr>
              <w:t>65yr</w:t>
            </w:r>
          </w:p>
          <w:p w:rsidR="00610781" w:rsidRPr="00831C5A" w:rsidRDefault="00610781" w:rsidP="00E40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51,415</w:t>
            </w:r>
          </w:p>
        </w:tc>
        <w:tc>
          <w:tcPr>
            <w:tcW w:w="1134" w:type="dxa"/>
          </w:tcPr>
          <w:p w:rsidR="00E40763" w:rsidRPr="00831C5A" w:rsidRDefault="00E40763" w:rsidP="005D357B">
            <w:pPr>
              <w:rPr>
                <w:sz w:val="16"/>
                <w:szCs w:val="16"/>
              </w:rPr>
            </w:pPr>
            <w:r w:rsidRPr="00831C5A">
              <w:rPr>
                <w:sz w:val="16"/>
                <w:szCs w:val="16"/>
              </w:rPr>
              <w:t>2000~2013</w:t>
            </w:r>
          </w:p>
        </w:tc>
        <w:tc>
          <w:tcPr>
            <w:tcW w:w="1559" w:type="dxa"/>
          </w:tcPr>
          <w:p w:rsidR="00E40763" w:rsidRPr="00831C5A" w:rsidRDefault="00E40763" w:rsidP="00ED56E2">
            <w:pPr>
              <w:rPr>
                <w:sz w:val="16"/>
                <w:szCs w:val="16"/>
              </w:rPr>
            </w:pPr>
            <w:r w:rsidRPr="00831C5A">
              <w:rPr>
                <w:sz w:val="16"/>
                <w:szCs w:val="16"/>
              </w:rPr>
              <w:t xml:space="preserve">Met + </w:t>
            </w:r>
            <w:r w:rsidR="00ED56E2">
              <w:rPr>
                <w:sz w:val="16"/>
                <w:szCs w:val="16"/>
              </w:rPr>
              <w:t>TZD(Piog) vs Met + SU</w:t>
            </w:r>
          </w:p>
        </w:tc>
        <w:tc>
          <w:tcPr>
            <w:tcW w:w="3402" w:type="dxa"/>
          </w:tcPr>
          <w:p w:rsidR="00E40763" w:rsidRPr="00831C5A" w:rsidRDefault="00E40763" w:rsidP="00ED56E2">
            <w:pPr>
              <w:rPr>
                <w:sz w:val="16"/>
                <w:szCs w:val="16"/>
              </w:rPr>
            </w:pPr>
            <w:r w:rsidRPr="00831C5A">
              <w:rPr>
                <w:sz w:val="16"/>
                <w:szCs w:val="16"/>
              </w:rPr>
              <w:t>Met</w:t>
            </w:r>
            <w:r w:rsidR="00ED56E2">
              <w:rPr>
                <w:sz w:val="16"/>
                <w:szCs w:val="16"/>
              </w:rPr>
              <w:t xml:space="preserve"> </w:t>
            </w:r>
            <w:r w:rsidRPr="00831C5A">
              <w:rPr>
                <w:sz w:val="16"/>
                <w:szCs w:val="16"/>
              </w:rPr>
              <w:t xml:space="preserve">+ </w:t>
            </w:r>
            <w:r w:rsidR="00CD1167">
              <w:rPr>
                <w:sz w:val="16"/>
                <w:szCs w:val="16"/>
              </w:rPr>
              <w:t>TZD reduc</w:t>
            </w:r>
            <w:r w:rsidR="00ED56E2">
              <w:rPr>
                <w:sz w:val="16"/>
                <w:szCs w:val="16"/>
              </w:rPr>
              <w:t xml:space="preserve">ed  </w:t>
            </w:r>
            <w:r w:rsidRPr="00831C5A">
              <w:rPr>
                <w:sz w:val="16"/>
                <w:szCs w:val="16"/>
              </w:rPr>
              <w:t xml:space="preserve">dementia (HR 0.56) </w:t>
            </w:r>
          </w:p>
        </w:tc>
        <w:tc>
          <w:tcPr>
            <w:tcW w:w="2552" w:type="dxa"/>
          </w:tcPr>
          <w:p w:rsidR="00E40763" w:rsidRPr="00831C5A" w:rsidRDefault="00E40763" w:rsidP="00831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More effective </w:t>
            </w:r>
            <w:r>
              <w:rPr>
                <w:rFonts w:eastAsiaTheme="minorHAnsi"/>
                <w:sz w:val="16"/>
                <w:szCs w:val="16"/>
              </w:rPr>
              <w:t>≥</w:t>
            </w:r>
            <w:r w:rsidRPr="00831C5A">
              <w:rPr>
                <w:rFonts w:hint="eastAsia"/>
                <w:sz w:val="16"/>
                <w:szCs w:val="16"/>
              </w:rPr>
              <w:t>65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yr</w:t>
            </w:r>
          </w:p>
        </w:tc>
      </w:tr>
      <w:tr w:rsidR="00E40763" w:rsidTr="00ED56E2">
        <w:tc>
          <w:tcPr>
            <w:tcW w:w="1413" w:type="dxa"/>
          </w:tcPr>
          <w:p w:rsidR="00E40763" w:rsidRPr="00831C5A" w:rsidRDefault="00E40763" w:rsidP="005D357B">
            <w:pPr>
              <w:rPr>
                <w:sz w:val="16"/>
                <w:szCs w:val="16"/>
              </w:rPr>
            </w:pPr>
            <w:r w:rsidRPr="00831C5A">
              <w:rPr>
                <w:rFonts w:hint="eastAsia"/>
                <w:sz w:val="16"/>
                <w:szCs w:val="16"/>
              </w:rPr>
              <w:t>Boh</w:t>
            </w:r>
            <w:r w:rsidRPr="00831C5A">
              <w:rPr>
                <w:sz w:val="16"/>
                <w:szCs w:val="16"/>
              </w:rPr>
              <w:t>l</w:t>
            </w:r>
            <w:r w:rsidRPr="00831C5A">
              <w:rPr>
                <w:rFonts w:hint="eastAsia"/>
                <w:sz w:val="16"/>
                <w:szCs w:val="16"/>
              </w:rPr>
              <w:t>ken</w:t>
            </w:r>
            <w:r w:rsidR="009F2E3F">
              <w:rPr>
                <w:sz w:val="16"/>
                <w:szCs w:val="16"/>
                <w:vertAlign w:val="superscript"/>
              </w:rPr>
              <w:t>16</w:t>
            </w:r>
            <w:r w:rsidRPr="00831C5A">
              <w:rPr>
                <w:sz w:val="16"/>
                <w:szCs w:val="16"/>
              </w:rPr>
              <w:t>, 2018</w:t>
            </w:r>
          </w:p>
        </w:tc>
        <w:tc>
          <w:tcPr>
            <w:tcW w:w="2126" w:type="dxa"/>
          </w:tcPr>
          <w:p w:rsidR="00E40763" w:rsidRPr="00831C5A" w:rsidRDefault="00E40763" w:rsidP="00E40763">
            <w:pPr>
              <w:rPr>
                <w:sz w:val="16"/>
                <w:szCs w:val="16"/>
              </w:rPr>
            </w:pPr>
            <w:r w:rsidRPr="00831C5A">
              <w:rPr>
                <w:rFonts w:hint="eastAsia"/>
                <w:sz w:val="16"/>
                <w:szCs w:val="16"/>
              </w:rPr>
              <w:t>Matched case-contro</w:t>
            </w:r>
            <w:r>
              <w:rPr>
                <w:sz w:val="16"/>
                <w:szCs w:val="16"/>
              </w:rPr>
              <w:t>l study</w:t>
            </w:r>
            <w:r w:rsidRPr="00831C5A">
              <w:rPr>
                <w:rFonts w:hint="eastAsia"/>
                <w:sz w:val="16"/>
                <w:szCs w:val="16"/>
              </w:rPr>
              <w:t>, German general practice</w:t>
            </w:r>
            <w:r>
              <w:rPr>
                <w:sz w:val="16"/>
                <w:szCs w:val="16"/>
              </w:rPr>
              <w:t xml:space="preserve"> Data</w:t>
            </w:r>
          </w:p>
        </w:tc>
        <w:tc>
          <w:tcPr>
            <w:tcW w:w="1276" w:type="dxa"/>
          </w:tcPr>
          <w:p w:rsidR="00E40763" w:rsidRPr="00831C5A" w:rsidRDefault="00E40763" w:rsidP="00ED56E2">
            <w:pPr>
              <w:rPr>
                <w:sz w:val="16"/>
                <w:szCs w:val="16"/>
              </w:rPr>
            </w:pPr>
            <w:r w:rsidRPr="00831C5A">
              <w:rPr>
                <w:rFonts w:hint="eastAsia"/>
                <w:sz w:val="16"/>
                <w:szCs w:val="16"/>
              </w:rPr>
              <w:t>DM</w:t>
            </w:r>
            <w:r w:rsidR="00ED56E2">
              <w:rPr>
                <w:sz w:val="16"/>
                <w:szCs w:val="16"/>
              </w:rPr>
              <w:t xml:space="preserve">, </w:t>
            </w:r>
            <w:r w:rsidR="00ED56E2" w:rsidRPr="00831C5A">
              <w:rPr>
                <w:rFonts w:hint="eastAsia"/>
                <w:sz w:val="16"/>
                <w:szCs w:val="16"/>
              </w:rPr>
              <w:t>dementia</w:t>
            </w:r>
            <w:r w:rsidR="00ED56E2">
              <w:rPr>
                <w:sz w:val="16"/>
                <w:szCs w:val="16"/>
              </w:rPr>
              <w:t xml:space="preserve"> (8276) v</w:t>
            </w:r>
            <w:r w:rsidR="00ED56E2" w:rsidRPr="00831C5A">
              <w:rPr>
                <w:sz w:val="16"/>
                <w:szCs w:val="16"/>
              </w:rPr>
              <w:t>s</w:t>
            </w:r>
            <w:r w:rsidR="00ED56E2">
              <w:rPr>
                <w:sz w:val="16"/>
                <w:szCs w:val="16"/>
              </w:rPr>
              <w:t xml:space="preserve"> </w:t>
            </w:r>
            <w:r w:rsidR="00ED56E2" w:rsidRPr="00831C5A">
              <w:rPr>
                <w:sz w:val="16"/>
                <w:szCs w:val="16"/>
              </w:rPr>
              <w:t xml:space="preserve"> non</w:t>
            </w:r>
            <w:r w:rsidR="00890C91">
              <w:rPr>
                <w:sz w:val="16"/>
                <w:szCs w:val="16"/>
              </w:rPr>
              <w:t>-</w:t>
            </w:r>
            <w:r w:rsidR="00ED56E2" w:rsidRPr="00831C5A">
              <w:rPr>
                <w:sz w:val="16"/>
                <w:szCs w:val="16"/>
              </w:rPr>
              <w:t>dementia</w:t>
            </w:r>
            <w:r w:rsidR="00ED56E2">
              <w:rPr>
                <w:sz w:val="16"/>
                <w:szCs w:val="16"/>
              </w:rPr>
              <w:t xml:space="preserve"> (8276)</w:t>
            </w:r>
          </w:p>
        </w:tc>
        <w:tc>
          <w:tcPr>
            <w:tcW w:w="1134" w:type="dxa"/>
          </w:tcPr>
          <w:p w:rsidR="00E40763" w:rsidRPr="00831C5A" w:rsidRDefault="00E40763" w:rsidP="005D357B">
            <w:pPr>
              <w:rPr>
                <w:sz w:val="16"/>
                <w:szCs w:val="16"/>
              </w:rPr>
            </w:pPr>
            <w:r w:rsidRPr="00831C5A">
              <w:rPr>
                <w:rFonts w:hint="eastAsia"/>
                <w:sz w:val="16"/>
                <w:szCs w:val="16"/>
              </w:rPr>
              <w:t>2013~2017</w:t>
            </w:r>
          </w:p>
        </w:tc>
        <w:tc>
          <w:tcPr>
            <w:tcW w:w="1559" w:type="dxa"/>
          </w:tcPr>
          <w:p w:rsidR="00E40763" w:rsidRPr="00831C5A" w:rsidRDefault="00890C91" w:rsidP="00890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Medications to dementia/non-dementia</w:t>
            </w:r>
          </w:p>
        </w:tc>
        <w:tc>
          <w:tcPr>
            <w:tcW w:w="3402" w:type="dxa"/>
          </w:tcPr>
          <w:p w:rsidR="00ED56E2" w:rsidRDefault="00E40763" w:rsidP="005D357B">
            <w:pPr>
              <w:rPr>
                <w:sz w:val="16"/>
                <w:szCs w:val="16"/>
              </w:rPr>
            </w:pPr>
            <w:r w:rsidRPr="00831C5A">
              <w:rPr>
                <w:rFonts w:hint="eastAsia"/>
                <w:sz w:val="16"/>
                <w:szCs w:val="16"/>
              </w:rPr>
              <w:t>Met</w:t>
            </w:r>
            <w:r w:rsidR="00ED56E2">
              <w:rPr>
                <w:sz w:val="16"/>
                <w:szCs w:val="16"/>
              </w:rPr>
              <w:t xml:space="preserve"> </w:t>
            </w:r>
            <w:r w:rsidRPr="00831C5A">
              <w:rPr>
                <w:rFonts w:hint="eastAsia"/>
                <w:sz w:val="16"/>
                <w:szCs w:val="16"/>
              </w:rPr>
              <w:t>or MET+SU</w:t>
            </w:r>
            <w:r w:rsidR="00ED56E2">
              <w:rPr>
                <w:sz w:val="16"/>
                <w:szCs w:val="16"/>
              </w:rPr>
              <w:t xml:space="preserve"> reduced </w:t>
            </w:r>
            <w:r w:rsidRPr="00831C5A">
              <w:rPr>
                <w:sz w:val="16"/>
                <w:szCs w:val="16"/>
              </w:rPr>
              <w:t xml:space="preserve">dementia </w:t>
            </w:r>
            <w:r w:rsidRPr="00831C5A">
              <w:rPr>
                <w:rFonts w:hint="eastAsia"/>
                <w:sz w:val="16"/>
                <w:szCs w:val="16"/>
              </w:rPr>
              <w:t>(</w:t>
            </w:r>
            <w:r w:rsidRPr="00831C5A">
              <w:rPr>
                <w:sz w:val="16"/>
                <w:szCs w:val="16"/>
              </w:rPr>
              <w:t>OR=0.71</w:t>
            </w:r>
            <w:r w:rsidR="00ED56E2">
              <w:rPr>
                <w:sz w:val="16"/>
                <w:szCs w:val="16"/>
              </w:rPr>
              <w:t xml:space="preserve"> and </w:t>
            </w:r>
            <w:r w:rsidRPr="00831C5A">
              <w:rPr>
                <w:sz w:val="16"/>
                <w:szCs w:val="16"/>
              </w:rPr>
              <w:t xml:space="preserve">0.90) </w:t>
            </w:r>
          </w:p>
          <w:p w:rsidR="00ED56E2" w:rsidRDefault="00E40763" w:rsidP="005D357B">
            <w:pPr>
              <w:rPr>
                <w:sz w:val="16"/>
                <w:szCs w:val="16"/>
              </w:rPr>
            </w:pPr>
            <w:r w:rsidRPr="00831C5A">
              <w:rPr>
                <w:sz w:val="16"/>
                <w:szCs w:val="16"/>
              </w:rPr>
              <w:t xml:space="preserve">TZD </w:t>
            </w:r>
            <w:r w:rsidR="00ED56E2">
              <w:rPr>
                <w:rFonts w:hint="eastAsia"/>
                <w:sz w:val="16"/>
                <w:szCs w:val="16"/>
              </w:rPr>
              <w:t xml:space="preserve">reduced dementia </w:t>
            </w:r>
            <w:r w:rsidRPr="00831C5A">
              <w:rPr>
                <w:sz w:val="16"/>
                <w:szCs w:val="16"/>
              </w:rPr>
              <w:t>(</w:t>
            </w:r>
            <w:r w:rsidR="00ED56E2">
              <w:rPr>
                <w:sz w:val="16"/>
                <w:szCs w:val="16"/>
              </w:rPr>
              <w:t>OR = 0.80)</w:t>
            </w:r>
          </w:p>
          <w:p w:rsidR="00E40763" w:rsidRPr="00831C5A" w:rsidRDefault="00ED56E2" w:rsidP="00CD1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E40763" w:rsidRPr="00831C5A">
              <w:rPr>
                <w:sz w:val="16"/>
                <w:szCs w:val="16"/>
              </w:rPr>
              <w:t xml:space="preserve">nsulin </w:t>
            </w:r>
            <w:r>
              <w:rPr>
                <w:sz w:val="16"/>
                <w:szCs w:val="16"/>
              </w:rPr>
              <w:t>increased dementia (</w:t>
            </w:r>
            <w:r>
              <w:rPr>
                <w:rFonts w:hint="eastAsia"/>
                <w:sz w:val="16"/>
                <w:szCs w:val="16"/>
              </w:rPr>
              <w:t xml:space="preserve">OR = </w:t>
            </w:r>
            <w:r w:rsidR="00E40763" w:rsidRPr="00831C5A">
              <w:rPr>
                <w:sz w:val="16"/>
                <w:szCs w:val="16"/>
              </w:rPr>
              <w:t>1.34)</w:t>
            </w:r>
          </w:p>
        </w:tc>
        <w:tc>
          <w:tcPr>
            <w:tcW w:w="2552" w:type="dxa"/>
          </w:tcPr>
          <w:p w:rsidR="00E40763" w:rsidRPr="00831C5A" w:rsidRDefault="00E40763" w:rsidP="005D357B">
            <w:pPr>
              <w:rPr>
                <w:sz w:val="16"/>
                <w:szCs w:val="16"/>
              </w:rPr>
            </w:pPr>
          </w:p>
        </w:tc>
      </w:tr>
      <w:tr w:rsidR="00E40763" w:rsidTr="00ED56E2">
        <w:tc>
          <w:tcPr>
            <w:tcW w:w="1413" w:type="dxa"/>
          </w:tcPr>
          <w:p w:rsidR="00E40763" w:rsidRPr="00831C5A" w:rsidRDefault="00E40763" w:rsidP="005D357B">
            <w:pPr>
              <w:rPr>
                <w:sz w:val="16"/>
                <w:szCs w:val="16"/>
              </w:rPr>
            </w:pPr>
            <w:r w:rsidRPr="00831C5A">
              <w:rPr>
                <w:rFonts w:hint="eastAsia"/>
                <w:sz w:val="16"/>
                <w:szCs w:val="16"/>
              </w:rPr>
              <w:t>Tseng</w:t>
            </w:r>
            <w:r w:rsidR="009F2E3F">
              <w:rPr>
                <w:sz w:val="16"/>
                <w:szCs w:val="16"/>
                <w:vertAlign w:val="superscript"/>
              </w:rPr>
              <w:t>17</w:t>
            </w:r>
            <w:r w:rsidRPr="00831C5A">
              <w:rPr>
                <w:sz w:val="16"/>
                <w:szCs w:val="16"/>
              </w:rPr>
              <w:t>, 2018</w:t>
            </w:r>
          </w:p>
        </w:tc>
        <w:tc>
          <w:tcPr>
            <w:tcW w:w="2126" w:type="dxa"/>
          </w:tcPr>
          <w:p w:rsidR="00E40763" w:rsidRPr="00831C5A" w:rsidRDefault="00E40763" w:rsidP="005D357B">
            <w:pPr>
              <w:rPr>
                <w:sz w:val="16"/>
                <w:szCs w:val="16"/>
              </w:rPr>
            </w:pPr>
            <w:r w:rsidRPr="00831C5A">
              <w:rPr>
                <w:rFonts w:hint="eastAsia"/>
                <w:sz w:val="16"/>
                <w:szCs w:val="16"/>
              </w:rPr>
              <w:t xml:space="preserve">Restrospective, </w:t>
            </w:r>
            <w:r w:rsidRPr="00E40763">
              <w:rPr>
                <w:sz w:val="16"/>
                <w:szCs w:val="16"/>
              </w:rPr>
              <w:t xml:space="preserve">Propensity </w:t>
            </w:r>
            <w:r>
              <w:rPr>
                <w:sz w:val="16"/>
                <w:szCs w:val="16"/>
              </w:rPr>
              <w:t xml:space="preserve">Score </w:t>
            </w:r>
            <w:r w:rsidRPr="00E40763">
              <w:rPr>
                <w:sz w:val="16"/>
                <w:szCs w:val="16"/>
              </w:rPr>
              <w:t>Match</w:t>
            </w:r>
            <w:r>
              <w:rPr>
                <w:sz w:val="16"/>
                <w:szCs w:val="16"/>
              </w:rPr>
              <w:t xml:space="preserve">, </w:t>
            </w:r>
            <w:r w:rsidRPr="00831C5A">
              <w:rPr>
                <w:rFonts w:hint="eastAsia"/>
                <w:sz w:val="16"/>
                <w:szCs w:val="16"/>
              </w:rPr>
              <w:t>Tai</w:t>
            </w:r>
            <w:r>
              <w:rPr>
                <w:sz w:val="16"/>
                <w:szCs w:val="16"/>
              </w:rPr>
              <w:t>wan National Health Insuran</w:t>
            </w:r>
            <w:r w:rsidRPr="00831C5A">
              <w:rPr>
                <w:sz w:val="16"/>
                <w:szCs w:val="16"/>
              </w:rPr>
              <w:t>ce</w:t>
            </w:r>
            <w:r>
              <w:rPr>
                <w:sz w:val="16"/>
                <w:szCs w:val="16"/>
              </w:rPr>
              <w:t xml:space="preserve"> Data</w:t>
            </w:r>
          </w:p>
        </w:tc>
        <w:tc>
          <w:tcPr>
            <w:tcW w:w="1276" w:type="dxa"/>
          </w:tcPr>
          <w:p w:rsidR="00E40763" w:rsidRDefault="00E40763" w:rsidP="005D357B">
            <w:pPr>
              <w:rPr>
                <w:sz w:val="16"/>
                <w:szCs w:val="16"/>
              </w:rPr>
            </w:pPr>
            <w:r w:rsidRPr="00831C5A">
              <w:rPr>
                <w:rFonts w:hint="eastAsia"/>
                <w:sz w:val="16"/>
                <w:szCs w:val="16"/>
              </w:rPr>
              <w:t>T2DM</w:t>
            </w:r>
          </w:p>
          <w:p w:rsidR="00610781" w:rsidRPr="00831C5A" w:rsidRDefault="00610781" w:rsidP="005D3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22,022</w:t>
            </w:r>
          </w:p>
        </w:tc>
        <w:tc>
          <w:tcPr>
            <w:tcW w:w="1134" w:type="dxa"/>
          </w:tcPr>
          <w:p w:rsidR="00E40763" w:rsidRDefault="00E40763" w:rsidP="005D35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1998-2008</w:t>
            </w:r>
          </w:p>
          <w:p w:rsidR="00E40763" w:rsidRPr="00831C5A" w:rsidRDefault="00E40763" w:rsidP="005D35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FU to </w:t>
            </w:r>
            <w:r w:rsidRPr="00831C5A">
              <w:rPr>
                <w:sz w:val="16"/>
                <w:szCs w:val="16"/>
              </w:rPr>
              <w:t xml:space="preserve"> 2011</w:t>
            </w:r>
          </w:p>
        </w:tc>
        <w:tc>
          <w:tcPr>
            <w:tcW w:w="1559" w:type="dxa"/>
          </w:tcPr>
          <w:p w:rsidR="00E40763" w:rsidRPr="00831C5A" w:rsidRDefault="00CD1167" w:rsidP="00CD1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TZD(Piog)(</w:t>
            </w:r>
            <w:r w:rsidR="00E40763" w:rsidRPr="00831C5A">
              <w:rPr>
                <w:rFonts w:hint="eastAsia"/>
                <w:sz w:val="16"/>
                <w:szCs w:val="16"/>
              </w:rPr>
              <w:t>11,011</w:t>
            </w:r>
            <w:r>
              <w:rPr>
                <w:sz w:val="16"/>
                <w:szCs w:val="16"/>
              </w:rPr>
              <w:t>)</w:t>
            </w:r>
            <w:r w:rsidR="00E40763" w:rsidRPr="00831C5A">
              <w:rPr>
                <w:rFonts w:hint="eastAsia"/>
                <w:sz w:val="16"/>
                <w:szCs w:val="16"/>
              </w:rPr>
              <w:t xml:space="preserve"> vs never users of </w:t>
            </w:r>
            <w:r>
              <w:rPr>
                <w:sz w:val="16"/>
                <w:szCs w:val="16"/>
              </w:rPr>
              <w:t>TZD</w:t>
            </w:r>
            <w:r w:rsidRPr="00CD1167">
              <w:rPr>
                <w:sz w:val="16"/>
                <w:szCs w:val="16"/>
              </w:rPr>
              <w:t>(Piog)(11,011)</w:t>
            </w:r>
          </w:p>
        </w:tc>
        <w:tc>
          <w:tcPr>
            <w:tcW w:w="3402" w:type="dxa"/>
          </w:tcPr>
          <w:p w:rsidR="00E40763" w:rsidRPr="00831C5A" w:rsidRDefault="00CD1167" w:rsidP="00CD1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TZD</w:t>
            </w:r>
            <w:r w:rsidR="00E40763" w:rsidRPr="00831C5A">
              <w:rPr>
                <w:rFonts w:hint="eastAsia"/>
                <w:sz w:val="16"/>
                <w:szCs w:val="16"/>
              </w:rPr>
              <w:t xml:space="preserve"> </w:t>
            </w:r>
            <w:r w:rsidR="00E40763">
              <w:rPr>
                <w:sz w:val="16"/>
                <w:szCs w:val="16"/>
              </w:rPr>
              <w:t xml:space="preserve">reduced </w:t>
            </w:r>
            <w:r w:rsidR="00E40763" w:rsidRPr="00831C5A">
              <w:rPr>
                <w:rFonts w:hint="eastAsia"/>
                <w:sz w:val="16"/>
                <w:szCs w:val="16"/>
              </w:rPr>
              <w:t>dementia (HR</w:t>
            </w:r>
            <w:r>
              <w:rPr>
                <w:sz w:val="16"/>
                <w:szCs w:val="16"/>
              </w:rPr>
              <w:t>=</w:t>
            </w:r>
            <w:r w:rsidR="00E40763" w:rsidRPr="00831C5A">
              <w:rPr>
                <w:rFonts w:hint="eastAsia"/>
                <w:sz w:val="16"/>
                <w:szCs w:val="16"/>
              </w:rPr>
              <w:t>0.</w:t>
            </w:r>
            <w:r w:rsidR="00E40763" w:rsidRPr="00831C5A">
              <w:rPr>
                <w:sz w:val="16"/>
                <w:szCs w:val="16"/>
              </w:rPr>
              <w:t>716</w:t>
            </w:r>
            <w:r>
              <w:rPr>
                <w:sz w:val="16"/>
                <w:szCs w:val="16"/>
              </w:rPr>
              <w:t>)</w:t>
            </w:r>
            <w:r w:rsidR="00E40763" w:rsidRPr="00831C5A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E40763" w:rsidRDefault="00E40763" w:rsidP="005D3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Dose(duration of medication)-response association</w:t>
            </w:r>
          </w:p>
          <w:p w:rsidR="00E40763" w:rsidRPr="00831C5A" w:rsidRDefault="00E40763" w:rsidP="00E40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Effective more on those not exposed to Met </w:t>
            </w:r>
            <w:r w:rsidRPr="00831C5A">
              <w:rPr>
                <w:rFonts w:hint="eastAsia"/>
                <w:sz w:val="16"/>
                <w:szCs w:val="16"/>
              </w:rPr>
              <w:t>(</w:t>
            </w:r>
            <w:r w:rsidRPr="00831C5A">
              <w:rPr>
                <w:sz w:val="16"/>
                <w:szCs w:val="16"/>
              </w:rPr>
              <w:t>HR 0.494)</w:t>
            </w:r>
          </w:p>
        </w:tc>
      </w:tr>
      <w:tr w:rsidR="00E40763" w:rsidTr="00ED56E2">
        <w:tc>
          <w:tcPr>
            <w:tcW w:w="1413" w:type="dxa"/>
          </w:tcPr>
          <w:p w:rsidR="00E40763" w:rsidRPr="00926F63" w:rsidRDefault="00E40763" w:rsidP="005D357B">
            <w:pPr>
              <w:rPr>
                <w:sz w:val="16"/>
                <w:szCs w:val="16"/>
              </w:rPr>
            </w:pPr>
            <w:r w:rsidRPr="00926F63">
              <w:rPr>
                <w:sz w:val="16"/>
                <w:szCs w:val="16"/>
              </w:rPr>
              <w:t>Tseng CH</w:t>
            </w:r>
            <w:r w:rsidR="009F2E3F">
              <w:rPr>
                <w:sz w:val="16"/>
                <w:szCs w:val="16"/>
                <w:vertAlign w:val="superscript"/>
              </w:rPr>
              <w:t>18</w:t>
            </w:r>
            <w:r w:rsidRPr="00926F63">
              <w:rPr>
                <w:sz w:val="16"/>
                <w:szCs w:val="16"/>
                <w:vertAlign w:val="superscript"/>
              </w:rPr>
              <w:t xml:space="preserve"> </w:t>
            </w:r>
            <w:r w:rsidRPr="00926F63">
              <w:rPr>
                <w:sz w:val="16"/>
                <w:szCs w:val="16"/>
              </w:rPr>
              <w:t>, 2019</w:t>
            </w:r>
          </w:p>
        </w:tc>
        <w:tc>
          <w:tcPr>
            <w:tcW w:w="2126" w:type="dxa"/>
          </w:tcPr>
          <w:p w:rsidR="00E40763" w:rsidRPr="00926F63" w:rsidRDefault="00E40763" w:rsidP="005D357B">
            <w:pPr>
              <w:rPr>
                <w:sz w:val="16"/>
                <w:szCs w:val="16"/>
              </w:rPr>
            </w:pPr>
            <w:r w:rsidRPr="00926F63">
              <w:rPr>
                <w:rFonts w:hint="eastAsia"/>
                <w:sz w:val="16"/>
                <w:szCs w:val="16"/>
              </w:rPr>
              <w:t xml:space="preserve">Restrospective, </w:t>
            </w:r>
            <w:r w:rsidRPr="00E40763">
              <w:rPr>
                <w:sz w:val="16"/>
                <w:szCs w:val="16"/>
              </w:rPr>
              <w:t xml:space="preserve">Propensity </w:t>
            </w:r>
            <w:r>
              <w:rPr>
                <w:sz w:val="16"/>
                <w:szCs w:val="16"/>
              </w:rPr>
              <w:t xml:space="preserve">Score </w:t>
            </w:r>
            <w:r w:rsidRPr="00E40763">
              <w:rPr>
                <w:sz w:val="16"/>
                <w:szCs w:val="16"/>
              </w:rPr>
              <w:t xml:space="preserve">Match,  </w:t>
            </w:r>
            <w:r w:rsidRPr="00926F63">
              <w:rPr>
                <w:rFonts w:hint="eastAsia"/>
                <w:sz w:val="16"/>
                <w:szCs w:val="16"/>
              </w:rPr>
              <w:t>Tai</w:t>
            </w:r>
            <w:r>
              <w:rPr>
                <w:sz w:val="16"/>
                <w:szCs w:val="16"/>
              </w:rPr>
              <w:t>wan National Health Insuran</w:t>
            </w:r>
            <w:r w:rsidRPr="00926F63">
              <w:rPr>
                <w:sz w:val="16"/>
                <w:szCs w:val="16"/>
              </w:rPr>
              <w:t>ce</w:t>
            </w:r>
            <w:r>
              <w:rPr>
                <w:sz w:val="16"/>
                <w:szCs w:val="16"/>
              </w:rPr>
              <w:t xml:space="preserve"> Data</w:t>
            </w:r>
          </w:p>
        </w:tc>
        <w:tc>
          <w:tcPr>
            <w:tcW w:w="1276" w:type="dxa"/>
          </w:tcPr>
          <w:p w:rsidR="00E40763" w:rsidRPr="00926F63" w:rsidRDefault="00E40763" w:rsidP="005D357B">
            <w:pPr>
              <w:rPr>
                <w:sz w:val="16"/>
                <w:szCs w:val="16"/>
              </w:rPr>
            </w:pPr>
            <w:r w:rsidRPr="00926F63">
              <w:rPr>
                <w:rFonts w:hint="eastAsia"/>
                <w:sz w:val="16"/>
                <w:szCs w:val="16"/>
              </w:rPr>
              <w:t>T2DM</w:t>
            </w:r>
          </w:p>
          <w:p w:rsidR="00E40763" w:rsidRPr="00926F63" w:rsidRDefault="00E40763" w:rsidP="005D357B">
            <w:pPr>
              <w:rPr>
                <w:sz w:val="16"/>
                <w:szCs w:val="16"/>
              </w:rPr>
            </w:pPr>
            <w:r w:rsidRPr="00926F63">
              <w:rPr>
                <w:sz w:val="16"/>
                <w:szCs w:val="16"/>
              </w:rPr>
              <w:t>15,676</w:t>
            </w:r>
          </w:p>
        </w:tc>
        <w:tc>
          <w:tcPr>
            <w:tcW w:w="1134" w:type="dxa"/>
          </w:tcPr>
          <w:p w:rsidR="00E40763" w:rsidRPr="00926F63" w:rsidRDefault="00E40763" w:rsidP="005D357B">
            <w:pPr>
              <w:rPr>
                <w:sz w:val="16"/>
                <w:szCs w:val="16"/>
              </w:rPr>
            </w:pPr>
            <w:r w:rsidRPr="00926F63">
              <w:rPr>
                <w:rFonts w:hint="eastAsia"/>
                <w:sz w:val="16"/>
                <w:szCs w:val="16"/>
              </w:rPr>
              <w:t>1</w:t>
            </w:r>
            <w:r w:rsidRPr="00926F63">
              <w:rPr>
                <w:sz w:val="16"/>
                <w:szCs w:val="16"/>
              </w:rPr>
              <w:t>999-2005</w:t>
            </w:r>
          </w:p>
          <w:p w:rsidR="00E40763" w:rsidRPr="00926F63" w:rsidRDefault="00E40763" w:rsidP="005D357B">
            <w:pPr>
              <w:rPr>
                <w:sz w:val="16"/>
                <w:szCs w:val="16"/>
              </w:rPr>
            </w:pPr>
            <w:r w:rsidRPr="00926F63">
              <w:rPr>
                <w:rFonts w:hint="eastAsia"/>
                <w:sz w:val="16"/>
                <w:szCs w:val="16"/>
              </w:rPr>
              <w:t xml:space="preserve">FU </w:t>
            </w:r>
            <w:r>
              <w:rPr>
                <w:sz w:val="16"/>
                <w:szCs w:val="16"/>
              </w:rPr>
              <w:t xml:space="preserve">to </w:t>
            </w:r>
            <w:r w:rsidRPr="00926F63">
              <w:rPr>
                <w:rFonts w:hint="eastAsia"/>
                <w:sz w:val="16"/>
                <w:szCs w:val="16"/>
              </w:rPr>
              <w:t>2011</w:t>
            </w:r>
          </w:p>
          <w:p w:rsidR="00E40763" w:rsidRPr="00926F63" w:rsidRDefault="00E40763" w:rsidP="005D357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40763" w:rsidRPr="00926F63" w:rsidRDefault="00E40763" w:rsidP="005D357B">
            <w:pPr>
              <w:rPr>
                <w:sz w:val="16"/>
                <w:szCs w:val="16"/>
              </w:rPr>
            </w:pPr>
            <w:r w:rsidRPr="00926F63">
              <w:rPr>
                <w:sz w:val="16"/>
                <w:szCs w:val="16"/>
              </w:rPr>
              <w:t>Met ever users vs never users</w:t>
            </w:r>
          </w:p>
        </w:tc>
        <w:tc>
          <w:tcPr>
            <w:tcW w:w="3402" w:type="dxa"/>
          </w:tcPr>
          <w:p w:rsidR="00E40763" w:rsidRPr="00926F63" w:rsidRDefault="00E40763" w:rsidP="00E40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 reduced dementia</w:t>
            </w:r>
            <w:r w:rsidR="00CD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926F63">
              <w:rPr>
                <w:sz w:val="16"/>
                <w:szCs w:val="16"/>
              </w:rPr>
              <w:t>HR=0.55</w:t>
            </w:r>
            <w:r>
              <w:rPr>
                <w:sz w:val="16"/>
                <w:szCs w:val="16"/>
              </w:rPr>
              <w:t>, 0.71, respectively</w:t>
            </w:r>
            <w:r w:rsidRPr="00926F6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in unmatched and </w:t>
            </w:r>
            <w:r>
              <w:rPr>
                <w:rFonts w:hint="eastAsia"/>
                <w:sz w:val="16"/>
                <w:szCs w:val="16"/>
              </w:rPr>
              <w:t>m</w:t>
            </w:r>
            <w:r w:rsidRPr="00926F63">
              <w:rPr>
                <w:rFonts w:hint="eastAsia"/>
                <w:sz w:val="16"/>
                <w:szCs w:val="16"/>
              </w:rPr>
              <w:t>atched cohort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E40763" w:rsidRPr="00926F63" w:rsidRDefault="00E40763" w:rsidP="005D357B">
            <w:pPr>
              <w:rPr>
                <w:sz w:val="16"/>
                <w:szCs w:val="16"/>
              </w:rPr>
            </w:pPr>
            <w:r w:rsidRPr="00E40763">
              <w:rPr>
                <w:sz w:val="16"/>
                <w:szCs w:val="16"/>
              </w:rPr>
              <w:t>Dose(duration of medication)-response association</w:t>
            </w:r>
          </w:p>
        </w:tc>
      </w:tr>
      <w:tr w:rsidR="00DF7252" w:rsidTr="00ED56E2">
        <w:tc>
          <w:tcPr>
            <w:tcW w:w="1413" w:type="dxa"/>
          </w:tcPr>
          <w:p w:rsidR="00DF7252" w:rsidRPr="00926F63" w:rsidRDefault="00DF7252" w:rsidP="00DF7252">
            <w:pPr>
              <w:rPr>
                <w:sz w:val="16"/>
                <w:szCs w:val="16"/>
              </w:rPr>
            </w:pPr>
            <w:r w:rsidRPr="00926F63">
              <w:rPr>
                <w:sz w:val="16"/>
                <w:szCs w:val="16"/>
              </w:rPr>
              <w:t>Chen</w:t>
            </w:r>
            <w:r w:rsidR="009F2E3F">
              <w:rPr>
                <w:sz w:val="16"/>
                <w:szCs w:val="16"/>
                <w:vertAlign w:val="superscript"/>
              </w:rPr>
              <w:t>19</w:t>
            </w:r>
            <w:r w:rsidRPr="00926F63">
              <w:rPr>
                <w:sz w:val="16"/>
                <w:szCs w:val="16"/>
              </w:rPr>
              <w:t xml:space="preserve"> , 2020</w:t>
            </w:r>
          </w:p>
        </w:tc>
        <w:tc>
          <w:tcPr>
            <w:tcW w:w="2126" w:type="dxa"/>
          </w:tcPr>
          <w:p w:rsidR="00DF7252" w:rsidRPr="00926F63" w:rsidRDefault="00DF7252" w:rsidP="00DF7252">
            <w:pPr>
              <w:rPr>
                <w:sz w:val="16"/>
                <w:szCs w:val="16"/>
              </w:rPr>
            </w:pPr>
            <w:r w:rsidRPr="00CD1167">
              <w:rPr>
                <w:sz w:val="16"/>
                <w:szCs w:val="16"/>
              </w:rPr>
              <w:t>Restrospective, Propensity Score Match,  Taiwan National Health Insurance Data</w:t>
            </w:r>
          </w:p>
        </w:tc>
        <w:tc>
          <w:tcPr>
            <w:tcW w:w="1276" w:type="dxa"/>
          </w:tcPr>
          <w:p w:rsidR="00DF7252" w:rsidRDefault="00DF7252" w:rsidP="00DF7252">
            <w:pPr>
              <w:rPr>
                <w:sz w:val="16"/>
                <w:szCs w:val="16"/>
              </w:rPr>
            </w:pPr>
            <w:r w:rsidRPr="00926F63">
              <w:rPr>
                <w:sz w:val="16"/>
                <w:szCs w:val="16"/>
              </w:rPr>
              <w:t>T2DM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rFonts w:eastAsiaTheme="minorHAnsi"/>
                <w:sz w:val="16"/>
                <w:szCs w:val="16"/>
              </w:rPr>
              <w:t>≥</w:t>
            </w:r>
            <w:r>
              <w:rPr>
                <w:sz w:val="16"/>
                <w:szCs w:val="16"/>
              </w:rPr>
              <w:t>50 yr,</w:t>
            </w:r>
          </w:p>
          <w:p w:rsidR="00DF7252" w:rsidRPr="00926F63" w:rsidRDefault="00DF7252" w:rsidP="00DF72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11,612</w:t>
            </w:r>
          </w:p>
        </w:tc>
        <w:tc>
          <w:tcPr>
            <w:tcW w:w="1134" w:type="dxa"/>
          </w:tcPr>
          <w:p w:rsidR="00DF7252" w:rsidRPr="00926F63" w:rsidRDefault="00DF7252" w:rsidP="00DF7252">
            <w:pPr>
              <w:rPr>
                <w:sz w:val="16"/>
                <w:szCs w:val="16"/>
              </w:rPr>
            </w:pPr>
            <w:r w:rsidRPr="00926F63">
              <w:rPr>
                <w:sz w:val="16"/>
                <w:szCs w:val="16"/>
              </w:rPr>
              <w:t xml:space="preserve">2008~2015, </w:t>
            </w:r>
            <w:r w:rsidRPr="005A27E2">
              <w:rPr>
                <w:sz w:val="16"/>
                <w:szCs w:val="16"/>
              </w:rPr>
              <w:t>mean 7yr</w:t>
            </w:r>
          </w:p>
        </w:tc>
        <w:tc>
          <w:tcPr>
            <w:tcW w:w="1559" w:type="dxa"/>
          </w:tcPr>
          <w:p w:rsidR="00DF7252" w:rsidRPr="00926F63" w:rsidRDefault="00DF7252" w:rsidP="00DF72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DPP-4</w:t>
            </w:r>
            <w:r>
              <w:rPr>
                <w:sz w:val="16"/>
                <w:szCs w:val="16"/>
              </w:rPr>
              <w:t>i new</w:t>
            </w:r>
            <w:r>
              <w:rPr>
                <w:rFonts w:hint="eastAsia"/>
                <w:sz w:val="16"/>
                <w:szCs w:val="16"/>
              </w:rPr>
              <w:t xml:space="preserve"> user vs non DPP-4 user</w:t>
            </w:r>
          </w:p>
        </w:tc>
        <w:tc>
          <w:tcPr>
            <w:tcW w:w="3402" w:type="dxa"/>
          </w:tcPr>
          <w:p w:rsidR="00DF7252" w:rsidRPr="00926F63" w:rsidRDefault="00DF7252" w:rsidP="00DF72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DPP-4i reduced All-cause dementia(HR=0.81</w:t>
            </w:r>
            <w:r w:rsidRPr="00926F63">
              <w:rPr>
                <w:sz w:val="16"/>
                <w:szCs w:val="16"/>
              </w:rPr>
              <w:t xml:space="preserve">), </w:t>
            </w:r>
            <w:r>
              <w:rPr>
                <w:sz w:val="16"/>
                <w:szCs w:val="16"/>
              </w:rPr>
              <w:t>VaD</w:t>
            </w:r>
            <w:r w:rsidRPr="00926F6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HR=</w:t>
            </w:r>
            <w:r w:rsidRPr="00926F63">
              <w:rPr>
                <w:sz w:val="16"/>
                <w:szCs w:val="16"/>
              </w:rPr>
              <w:t>0.612), but</w:t>
            </w:r>
            <w:r w:rsidRPr="00D62253">
              <w:rPr>
                <w:sz w:val="16"/>
                <w:szCs w:val="16"/>
              </w:rPr>
              <w:t xml:space="preserve"> not in AD(HR=0.89, 95% CI) </w:t>
            </w:r>
          </w:p>
        </w:tc>
        <w:tc>
          <w:tcPr>
            <w:tcW w:w="2552" w:type="dxa"/>
          </w:tcPr>
          <w:p w:rsidR="00DF7252" w:rsidRDefault="00DF7252" w:rsidP="00DF7252">
            <w:pPr>
              <w:rPr>
                <w:sz w:val="16"/>
                <w:szCs w:val="16"/>
              </w:rPr>
            </w:pPr>
            <w:r w:rsidRPr="00890C91">
              <w:rPr>
                <w:sz w:val="16"/>
                <w:szCs w:val="16"/>
              </w:rPr>
              <w:t xml:space="preserve">Effect on subtype dementia, such as all-cause dementia, AD, VaD, </w:t>
            </w:r>
          </w:p>
          <w:p w:rsidR="00DF7252" w:rsidRPr="00926F63" w:rsidRDefault="00DF7252" w:rsidP="00DF72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effective &lt; 6</w:t>
            </w:r>
            <w:r w:rsidRPr="00CD1167">
              <w:rPr>
                <w:sz w:val="16"/>
                <w:szCs w:val="16"/>
              </w:rPr>
              <w:t>5 yr</w:t>
            </w:r>
            <w:r>
              <w:rPr>
                <w:sz w:val="16"/>
                <w:szCs w:val="16"/>
              </w:rPr>
              <w:t xml:space="preserve"> and group without complication</w:t>
            </w:r>
          </w:p>
        </w:tc>
      </w:tr>
      <w:tr w:rsidR="00E40763" w:rsidTr="00ED56E2">
        <w:tc>
          <w:tcPr>
            <w:tcW w:w="1413" w:type="dxa"/>
          </w:tcPr>
          <w:p w:rsidR="00E40763" w:rsidRPr="00926F63" w:rsidRDefault="00E40763" w:rsidP="005D35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Wiu</w:t>
            </w:r>
            <w:r>
              <w:rPr>
                <w:sz w:val="16"/>
                <w:szCs w:val="16"/>
              </w:rPr>
              <w:t>n-</w:t>
            </w:r>
            <w:r>
              <w:rPr>
                <w:sz w:val="16"/>
                <w:szCs w:val="16"/>
              </w:rPr>
              <w:lastRenderedPageBreak/>
              <w:t>Andersen</w:t>
            </w:r>
            <w:r w:rsidR="009F2E3F">
              <w:rPr>
                <w:sz w:val="16"/>
                <w:szCs w:val="16"/>
                <w:vertAlign w:val="superscript"/>
              </w:rPr>
              <w:t>20</w:t>
            </w:r>
            <w:r>
              <w:rPr>
                <w:sz w:val="16"/>
                <w:szCs w:val="16"/>
              </w:rPr>
              <w:t>, 2019</w:t>
            </w:r>
          </w:p>
        </w:tc>
        <w:tc>
          <w:tcPr>
            <w:tcW w:w="2126" w:type="dxa"/>
          </w:tcPr>
          <w:p w:rsidR="00E40763" w:rsidRDefault="00E40763" w:rsidP="005D35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Nested cas</w:t>
            </w:r>
            <w:r>
              <w:rPr>
                <w:sz w:val="16"/>
                <w:szCs w:val="16"/>
              </w:rPr>
              <w:t>e</w:t>
            </w:r>
            <w:r>
              <w:rPr>
                <w:rFonts w:hint="eastAsia"/>
                <w:sz w:val="16"/>
                <w:szCs w:val="16"/>
              </w:rPr>
              <w:t>-control</w:t>
            </w:r>
            <w:r>
              <w:t xml:space="preserve"> </w:t>
            </w:r>
            <w:r w:rsidRPr="00321711">
              <w:rPr>
                <w:sz w:val="16"/>
                <w:szCs w:val="16"/>
              </w:rPr>
              <w:lastRenderedPageBreak/>
              <w:t>Danish National Diabetes Register</w:t>
            </w:r>
            <w:r>
              <w:rPr>
                <w:sz w:val="16"/>
                <w:szCs w:val="16"/>
              </w:rPr>
              <w:t xml:space="preserve"> Data</w:t>
            </w:r>
          </w:p>
          <w:p w:rsidR="00E40763" w:rsidRPr="00926F63" w:rsidRDefault="00E40763" w:rsidP="005D35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10781" w:rsidRDefault="00E40763" w:rsidP="005D35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T2DM</w:t>
            </w:r>
            <w:r w:rsidR="00610781">
              <w:rPr>
                <w:rFonts w:hint="eastAsia"/>
                <w:sz w:val="16"/>
                <w:szCs w:val="16"/>
              </w:rPr>
              <w:t>,</w:t>
            </w:r>
          </w:p>
          <w:p w:rsidR="00610781" w:rsidRPr="00926F63" w:rsidRDefault="00610781" w:rsidP="005D3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58,095</w:t>
            </w:r>
          </w:p>
        </w:tc>
        <w:tc>
          <w:tcPr>
            <w:tcW w:w="1134" w:type="dxa"/>
          </w:tcPr>
          <w:p w:rsidR="00E40763" w:rsidRPr="00926F63" w:rsidRDefault="00E40763" w:rsidP="00ED56E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1995</w:t>
            </w:r>
            <w:r w:rsidR="00ED56E2">
              <w:rPr>
                <w:sz w:val="16"/>
                <w:szCs w:val="16"/>
              </w:rPr>
              <w:t>-2</w:t>
            </w:r>
            <w:r>
              <w:rPr>
                <w:rFonts w:hint="eastAsia"/>
                <w:sz w:val="16"/>
                <w:szCs w:val="16"/>
              </w:rPr>
              <w:t>012</w:t>
            </w:r>
            <w:r>
              <w:rPr>
                <w:sz w:val="16"/>
                <w:szCs w:val="16"/>
              </w:rPr>
              <w:t xml:space="preserve">, </w:t>
            </w:r>
            <w:r w:rsidR="00ED56E2">
              <w:rPr>
                <w:sz w:val="16"/>
                <w:szCs w:val="16"/>
              </w:rPr>
              <w:lastRenderedPageBreak/>
              <w:t xml:space="preserve">FU to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2018</w:t>
            </w:r>
          </w:p>
        </w:tc>
        <w:tc>
          <w:tcPr>
            <w:tcW w:w="1559" w:type="dxa"/>
          </w:tcPr>
          <w:p w:rsidR="00E40763" w:rsidRPr="00926F63" w:rsidRDefault="00890C91" w:rsidP="005D357B">
            <w:pPr>
              <w:rPr>
                <w:sz w:val="16"/>
                <w:szCs w:val="16"/>
              </w:rPr>
            </w:pPr>
            <w:r w:rsidRPr="00890C91">
              <w:rPr>
                <w:sz w:val="16"/>
                <w:szCs w:val="16"/>
              </w:rPr>
              <w:lastRenderedPageBreak/>
              <w:t xml:space="preserve">Medications to </w:t>
            </w:r>
            <w:r w:rsidRPr="00890C91">
              <w:rPr>
                <w:sz w:val="16"/>
                <w:szCs w:val="16"/>
              </w:rPr>
              <w:lastRenderedPageBreak/>
              <w:t>dementia</w:t>
            </w:r>
            <w:r w:rsidR="00610781">
              <w:rPr>
                <w:sz w:val="16"/>
                <w:szCs w:val="16"/>
              </w:rPr>
              <w:t>(11,619)</w:t>
            </w:r>
            <w:r w:rsidRPr="00890C91">
              <w:rPr>
                <w:sz w:val="16"/>
                <w:szCs w:val="16"/>
              </w:rPr>
              <w:t>/non-dementia</w:t>
            </w:r>
            <w:r w:rsidR="00610781">
              <w:rPr>
                <w:sz w:val="16"/>
                <w:szCs w:val="16"/>
              </w:rPr>
              <w:t xml:space="preserve"> (46,476)</w:t>
            </w:r>
          </w:p>
        </w:tc>
        <w:tc>
          <w:tcPr>
            <w:tcW w:w="3402" w:type="dxa"/>
          </w:tcPr>
          <w:p w:rsidR="00E40763" w:rsidRPr="00926F63" w:rsidRDefault="00CD1167" w:rsidP="00A75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"/>
              </w:rPr>
              <w:lastRenderedPageBreak/>
              <w:t xml:space="preserve">Met, DPP-4i, </w:t>
            </w:r>
            <w:r w:rsidR="00E40763" w:rsidRPr="00321711">
              <w:rPr>
                <w:sz w:val="16"/>
                <w:szCs w:val="16"/>
                <w:lang w:val="en"/>
              </w:rPr>
              <w:t>GLP1 analogs, and SGLT</w:t>
            </w:r>
            <w:r>
              <w:rPr>
                <w:sz w:val="16"/>
                <w:szCs w:val="16"/>
                <w:lang w:val="en"/>
              </w:rPr>
              <w:t>-</w:t>
            </w:r>
            <w:r w:rsidR="00E40763" w:rsidRPr="00321711">
              <w:rPr>
                <w:sz w:val="16"/>
                <w:szCs w:val="16"/>
                <w:lang w:val="en"/>
              </w:rPr>
              <w:t>2</w:t>
            </w:r>
            <w:r>
              <w:rPr>
                <w:sz w:val="16"/>
                <w:szCs w:val="16"/>
                <w:lang w:val="en"/>
              </w:rPr>
              <w:t>i</w:t>
            </w:r>
            <w:r w:rsidR="00E40763" w:rsidRPr="00321711">
              <w:rPr>
                <w:sz w:val="16"/>
                <w:szCs w:val="16"/>
                <w:lang w:val="en"/>
              </w:rPr>
              <w:t xml:space="preserve"> </w:t>
            </w:r>
            <w:r>
              <w:rPr>
                <w:sz w:val="16"/>
                <w:szCs w:val="16"/>
                <w:lang w:val="en"/>
              </w:rPr>
              <w:lastRenderedPageBreak/>
              <w:t>reduced dementia</w:t>
            </w:r>
            <w:r w:rsidR="00E40763" w:rsidRPr="00321711">
              <w:rPr>
                <w:sz w:val="16"/>
                <w:szCs w:val="16"/>
                <w:lang w:val="en"/>
              </w:rPr>
              <w:t>(O</w:t>
            </w:r>
            <w:r>
              <w:rPr>
                <w:sz w:val="16"/>
                <w:szCs w:val="16"/>
                <w:lang w:val="en"/>
              </w:rPr>
              <w:t>R</w:t>
            </w:r>
            <w:r w:rsidR="00E40763" w:rsidRPr="00321711">
              <w:rPr>
                <w:sz w:val="16"/>
                <w:szCs w:val="16"/>
                <w:lang w:val="en"/>
              </w:rPr>
              <w:t>s</w:t>
            </w:r>
            <w:r>
              <w:rPr>
                <w:sz w:val="16"/>
                <w:szCs w:val="16"/>
                <w:lang w:val="en"/>
              </w:rPr>
              <w:t xml:space="preserve">=0.94, 0.80, 0.58, </w:t>
            </w:r>
            <w:r w:rsidR="00E40763" w:rsidRPr="00321711">
              <w:rPr>
                <w:sz w:val="16"/>
                <w:szCs w:val="16"/>
                <w:lang w:val="en"/>
              </w:rPr>
              <w:t>0.58</w:t>
            </w:r>
            <w:r>
              <w:rPr>
                <w:sz w:val="16"/>
                <w:szCs w:val="16"/>
                <w:lang w:val="en"/>
              </w:rPr>
              <w:t>, respectivelly</w:t>
            </w:r>
            <w:r w:rsidR="00E40763" w:rsidRPr="00321711">
              <w:rPr>
                <w:sz w:val="16"/>
                <w:szCs w:val="16"/>
                <w:lang w:val="en"/>
              </w:rPr>
              <w:t xml:space="preserve">. </w:t>
            </w:r>
          </w:p>
        </w:tc>
        <w:tc>
          <w:tcPr>
            <w:tcW w:w="2552" w:type="dxa"/>
          </w:tcPr>
          <w:p w:rsidR="00E40763" w:rsidRPr="00926F63" w:rsidRDefault="00E40763" w:rsidP="005D357B">
            <w:pPr>
              <w:rPr>
                <w:sz w:val="16"/>
                <w:szCs w:val="16"/>
              </w:rPr>
            </w:pPr>
          </w:p>
        </w:tc>
      </w:tr>
    </w:tbl>
    <w:p w:rsidR="00610781" w:rsidRDefault="00317A59" w:rsidP="00CD1167">
      <w:pPr>
        <w:pStyle w:val="a5"/>
        <w:sectPr w:rsidR="00610781" w:rsidSect="00B74F6D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  <w:r>
        <w:t xml:space="preserve">Table </w:t>
      </w:r>
      <w:fldSimple w:instr=" SEQ Table \* ARABIC ">
        <w:r w:rsidR="00610781">
          <w:rPr>
            <w:noProof/>
          </w:rPr>
          <w:t>1</w:t>
        </w:r>
      </w:fldSimple>
      <w:r>
        <w:t xml:space="preserve">. Human retrospective observational studies describing the association between anti-diabetic medications and dementia risk since 2017. </w:t>
      </w:r>
      <w:r w:rsidR="00A7554F">
        <w:t>T2DM:type 2 diabetes mellitus,</w:t>
      </w:r>
      <w:r w:rsidR="001A4CB6">
        <w:t xml:space="preserve"> yr: year, </w:t>
      </w:r>
      <w:r w:rsidR="00A7554F">
        <w:t xml:space="preserve"> </w:t>
      </w:r>
      <w:r w:rsidR="00342C48" w:rsidRPr="00342C48">
        <w:t xml:space="preserve">SU: Sulfonylurea, Met: Metformin, TZD: thiazolidinediones, DPP-4i: dipeptidyl peptidase 4 inhibitor, </w:t>
      </w:r>
      <w:r w:rsidR="00A7554F">
        <w:t>Piog: pioglitazone, SGLT-2i:sodium glucose co-transporter 2 inhibitor,</w:t>
      </w:r>
      <w:r w:rsidR="00A7554F" w:rsidRPr="00A7554F">
        <w:t xml:space="preserve"> </w:t>
      </w:r>
      <w:r w:rsidR="00A7554F" w:rsidRPr="00A7554F">
        <w:rPr>
          <w:szCs w:val="16"/>
        </w:rPr>
        <w:t xml:space="preserve">AD: Alzhiemer’s dementia, VaD: vascular dementia, </w:t>
      </w:r>
      <w:r w:rsidR="00A7554F">
        <w:rPr>
          <w:szCs w:val="16"/>
        </w:rPr>
        <w:t xml:space="preserve">HR; hazard ration, OR: odds ratios, </w:t>
      </w:r>
      <w:r w:rsidR="00926F63">
        <w:t xml:space="preserve">Modified from the table of </w:t>
      </w:r>
      <w:r w:rsidR="005B5685" w:rsidRPr="005B5685">
        <w:t>Moran C, et al [3</w:t>
      </w:r>
      <w:r w:rsidR="004A41C2">
        <w:t>6</w:t>
      </w:r>
      <w:r w:rsidR="00926F63" w:rsidRPr="005B5685">
        <w:t>]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Y="171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1840"/>
        <w:gridCol w:w="1720"/>
        <w:gridCol w:w="1720"/>
        <w:gridCol w:w="1700"/>
        <w:gridCol w:w="1720"/>
        <w:gridCol w:w="940"/>
      </w:tblGrid>
      <w:tr w:rsidR="00610781" w:rsidRPr="00AB3787" w:rsidTr="00D62253">
        <w:trPr>
          <w:trHeight w:val="330"/>
        </w:trPr>
        <w:tc>
          <w:tcPr>
            <w:tcW w:w="2380" w:type="dxa"/>
            <w:tcBorders>
              <w:top w:val="single" w:sz="4" w:space="0" w:color="auto"/>
              <w:bottom w:val="nil"/>
            </w:tcBorders>
            <w:noWrap/>
            <w:hideMark/>
          </w:tcPr>
          <w:p w:rsidR="00610781" w:rsidRPr="00AB3787" w:rsidRDefault="00610781" w:rsidP="00D62253">
            <w:pPr>
              <w:pStyle w:val="a5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1840" w:type="dxa"/>
            <w:tcBorders>
              <w:top w:val="single" w:sz="4" w:space="0" w:color="auto"/>
              <w:bottom w:val="nil"/>
            </w:tcBorders>
            <w:noWrap/>
            <w:hideMark/>
          </w:tcPr>
          <w:p w:rsidR="00610781" w:rsidRPr="00CB5A3E" w:rsidRDefault="00610781" w:rsidP="00D62253">
            <w:pPr>
              <w:pStyle w:val="a5"/>
              <w:jc w:val="center"/>
              <w:rPr>
                <w:sz w:val="16"/>
                <w:szCs w:val="16"/>
              </w:rPr>
            </w:pPr>
            <w:r w:rsidRPr="00CB5A3E">
              <w:rPr>
                <w:rFonts w:hint="eastAsia"/>
                <w:sz w:val="16"/>
                <w:szCs w:val="16"/>
              </w:rPr>
              <w:t>Total</w:t>
            </w:r>
          </w:p>
        </w:tc>
        <w:tc>
          <w:tcPr>
            <w:tcW w:w="1720" w:type="dxa"/>
            <w:tcBorders>
              <w:top w:val="single" w:sz="4" w:space="0" w:color="auto"/>
              <w:bottom w:val="nil"/>
            </w:tcBorders>
            <w:noWrap/>
            <w:hideMark/>
          </w:tcPr>
          <w:p w:rsidR="00610781" w:rsidRPr="00CB5A3E" w:rsidRDefault="00610781" w:rsidP="00D62253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Only I</w:t>
            </w:r>
            <w:r w:rsidRPr="00CB5A3E">
              <w:rPr>
                <w:rFonts w:hint="eastAsia"/>
                <w:sz w:val="16"/>
                <w:szCs w:val="16"/>
              </w:rPr>
              <w:t>nsulin</w:t>
            </w:r>
          </w:p>
        </w:tc>
        <w:tc>
          <w:tcPr>
            <w:tcW w:w="1720" w:type="dxa"/>
            <w:tcBorders>
              <w:top w:val="single" w:sz="4" w:space="0" w:color="auto"/>
              <w:bottom w:val="nil"/>
            </w:tcBorders>
            <w:noWrap/>
            <w:hideMark/>
          </w:tcPr>
          <w:p w:rsidR="00610781" w:rsidRPr="00CB5A3E" w:rsidRDefault="00610781" w:rsidP="00D62253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Monotherapy</w:t>
            </w: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  <w:noWrap/>
            <w:hideMark/>
          </w:tcPr>
          <w:p w:rsidR="00610781" w:rsidRPr="00CB5A3E" w:rsidRDefault="00610781" w:rsidP="00D62253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Dual therapy</w:t>
            </w:r>
          </w:p>
        </w:tc>
        <w:tc>
          <w:tcPr>
            <w:tcW w:w="1720" w:type="dxa"/>
            <w:tcBorders>
              <w:top w:val="single" w:sz="4" w:space="0" w:color="auto"/>
              <w:bottom w:val="nil"/>
            </w:tcBorders>
            <w:noWrap/>
            <w:hideMark/>
          </w:tcPr>
          <w:p w:rsidR="00610781" w:rsidRPr="00CB5A3E" w:rsidRDefault="00610781" w:rsidP="00D62253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than dual therapy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:rsidR="00610781" w:rsidRPr="00F169F5" w:rsidRDefault="00610781" w:rsidP="00D62253">
            <w:pPr>
              <w:pStyle w:val="a5"/>
              <w:jc w:val="center"/>
              <w:rPr>
                <w:sz w:val="16"/>
                <w:szCs w:val="16"/>
              </w:rPr>
            </w:pPr>
            <w:r w:rsidRPr="00F169F5">
              <w:rPr>
                <w:rFonts w:hint="eastAsia"/>
                <w:sz w:val="16"/>
                <w:szCs w:val="16"/>
              </w:rPr>
              <w:t>P-value</w:t>
            </w:r>
          </w:p>
        </w:tc>
      </w:tr>
      <w:tr w:rsidR="00610781" w:rsidRPr="00AB3787" w:rsidTr="00D62253">
        <w:trPr>
          <w:trHeight w:val="345"/>
        </w:trPr>
        <w:tc>
          <w:tcPr>
            <w:tcW w:w="2380" w:type="dxa"/>
            <w:tcBorders>
              <w:top w:val="nil"/>
              <w:bottom w:val="single" w:sz="4" w:space="0" w:color="auto"/>
            </w:tcBorders>
            <w:noWrap/>
            <w:hideMark/>
          </w:tcPr>
          <w:p w:rsidR="00610781" w:rsidRPr="00AB3787" w:rsidRDefault="00610781" w:rsidP="00D62253">
            <w:pPr>
              <w:pStyle w:val="a5"/>
              <w:rPr>
                <w:b w:val="0"/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Number</w:t>
            </w: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1578322</w:t>
            </w:r>
          </w:p>
        </w:tc>
        <w:tc>
          <w:tcPr>
            <w:tcW w:w="1720" w:type="dxa"/>
            <w:tcBorders>
              <w:top w:val="nil"/>
              <w:bottom w:val="single" w:sz="4" w:space="0" w:color="auto"/>
            </w:tcBorders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46784</w:t>
            </w:r>
          </w:p>
        </w:tc>
        <w:tc>
          <w:tcPr>
            <w:tcW w:w="1720" w:type="dxa"/>
            <w:tcBorders>
              <w:top w:val="nil"/>
              <w:bottom w:val="single" w:sz="4" w:space="0" w:color="auto"/>
            </w:tcBorders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629358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726484</w:t>
            </w:r>
          </w:p>
        </w:tc>
        <w:tc>
          <w:tcPr>
            <w:tcW w:w="1720" w:type="dxa"/>
            <w:tcBorders>
              <w:top w:val="nil"/>
              <w:bottom w:val="single" w:sz="4" w:space="0" w:color="auto"/>
            </w:tcBorders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175696</w:t>
            </w:r>
          </w:p>
        </w:tc>
        <w:tc>
          <w:tcPr>
            <w:tcW w:w="940" w:type="dxa"/>
            <w:vMerge/>
            <w:tcBorders>
              <w:top w:val="nil"/>
              <w:bottom w:val="single" w:sz="4" w:space="0" w:color="auto"/>
            </w:tcBorders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610781" w:rsidRPr="00AB3787" w:rsidTr="00D62253">
        <w:trPr>
          <w:trHeight w:val="330"/>
        </w:trPr>
        <w:tc>
          <w:tcPr>
            <w:tcW w:w="2380" w:type="dxa"/>
            <w:tcBorders>
              <w:top w:val="single" w:sz="4" w:space="0" w:color="auto"/>
            </w:tcBorders>
            <w:noWrap/>
            <w:hideMark/>
          </w:tcPr>
          <w:p w:rsidR="00610781" w:rsidRPr="00AB3787" w:rsidRDefault="00610781" w:rsidP="00D62253">
            <w:pPr>
              <w:pStyle w:val="a5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Age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60.66 ± 10.22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61.41 ± 10.27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61.09 ± 10.3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60.14 ± 10.19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61.07 ± 9.92</w:t>
            </w:r>
          </w:p>
        </w:tc>
        <w:tc>
          <w:tcPr>
            <w:tcW w:w="940" w:type="dxa"/>
            <w:tcBorders>
              <w:top w:val="single" w:sz="4" w:space="0" w:color="auto"/>
            </w:tcBorders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&lt;.0001</w:t>
            </w:r>
          </w:p>
        </w:tc>
      </w:tr>
      <w:tr w:rsidR="00610781" w:rsidRPr="00AB3787" w:rsidTr="00D62253">
        <w:trPr>
          <w:trHeight w:val="330"/>
        </w:trPr>
        <w:tc>
          <w:tcPr>
            <w:tcW w:w="2380" w:type="dxa"/>
            <w:noWrap/>
            <w:hideMark/>
          </w:tcPr>
          <w:p w:rsidR="00610781" w:rsidRPr="00AB3787" w:rsidRDefault="00610781" w:rsidP="00D62253">
            <w:pPr>
              <w:pStyle w:val="a5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Gender</w:t>
            </w:r>
            <w:r w:rsidRPr="00AB3787">
              <w:rPr>
                <w:rFonts w:hint="eastAsia"/>
                <w:b w:val="0"/>
                <w:sz w:val="16"/>
                <w:szCs w:val="16"/>
              </w:rPr>
              <w:t>, male</w:t>
            </w:r>
          </w:p>
        </w:tc>
        <w:tc>
          <w:tcPr>
            <w:tcW w:w="18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860623 (54.53)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26698 (57.07)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329803 (52.4)</w:t>
            </w:r>
          </w:p>
        </w:tc>
        <w:tc>
          <w:tcPr>
            <w:tcW w:w="170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406359 (55.94)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97763 (55.64)</w:t>
            </w:r>
          </w:p>
        </w:tc>
        <w:tc>
          <w:tcPr>
            <w:tcW w:w="9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&lt;.0001</w:t>
            </w:r>
          </w:p>
        </w:tc>
      </w:tr>
      <w:tr w:rsidR="00610781" w:rsidRPr="00AB3787" w:rsidTr="00D62253">
        <w:trPr>
          <w:trHeight w:val="330"/>
        </w:trPr>
        <w:tc>
          <w:tcPr>
            <w:tcW w:w="2380" w:type="dxa"/>
            <w:noWrap/>
            <w:hideMark/>
          </w:tcPr>
          <w:p w:rsidR="00610781" w:rsidRPr="00AB3787" w:rsidRDefault="00610781" w:rsidP="00D62253">
            <w:pPr>
              <w:pStyle w:val="a5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DM duration, ≥ 5yrs</w:t>
            </w:r>
          </w:p>
        </w:tc>
        <w:tc>
          <w:tcPr>
            <w:tcW w:w="18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1337859 (84.76)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38677 (82.67)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467249 (74.24)</w:t>
            </w:r>
          </w:p>
        </w:tc>
        <w:tc>
          <w:tcPr>
            <w:tcW w:w="170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659965 (90.84)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171968 (97.88)</w:t>
            </w:r>
          </w:p>
        </w:tc>
        <w:tc>
          <w:tcPr>
            <w:tcW w:w="9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&lt;.0001</w:t>
            </w:r>
          </w:p>
        </w:tc>
      </w:tr>
      <w:tr w:rsidR="00610781" w:rsidRPr="00AB3787" w:rsidTr="00D62253">
        <w:trPr>
          <w:trHeight w:val="330"/>
        </w:trPr>
        <w:tc>
          <w:tcPr>
            <w:tcW w:w="2380" w:type="dxa"/>
            <w:noWrap/>
            <w:hideMark/>
          </w:tcPr>
          <w:p w:rsidR="00610781" w:rsidRPr="00AB3787" w:rsidRDefault="00610781" w:rsidP="00D62253">
            <w:pPr>
              <w:pStyle w:val="a5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Income, low 20%</w:t>
            </w:r>
          </w:p>
        </w:tc>
        <w:tc>
          <w:tcPr>
            <w:tcW w:w="18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355678 (22.54)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10649 (22.76)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139195 (22.12)</w:t>
            </w:r>
          </w:p>
        </w:tc>
        <w:tc>
          <w:tcPr>
            <w:tcW w:w="170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163639 (22.52)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42195 (24.02)</w:t>
            </w:r>
          </w:p>
        </w:tc>
        <w:tc>
          <w:tcPr>
            <w:tcW w:w="9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&lt;.0001</w:t>
            </w:r>
          </w:p>
        </w:tc>
      </w:tr>
      <w:tr w:rsidR="00610781" w:rsidRPr="00AB3787" w:rsidTr="00D62253">
        <w:trPr>
          <w:trHeight w:val="330"/>
        </w:trPr>
        <w:tc>
          <w:tcPr>
            <w:tcW w:w="2380" w:type="dxa"/>
            <w:noWrap/>
            <w:hideMark/>
          </w:tcPr>
          <w:p w:rsidR="00610781" w:rsidRPr="00677457" w:rsidRDefault="00610781" w:rsidP="00D62253">
            <w:pPr>
              <w:pStyle w:val="a5"/>
              <w:rPr>
                <w:b w:val="0"/>
                <w:sz w:val="16"/>
                <w:szCs w:val="16"/>
              </w:rPr>
            </w:pPr>
            <w:r w:rsidRPr="00677457">
              <w:rPr>
                <w:b w:val="0"/>
                <w:sz w:val="16"/>
                <w:szCs w:val="16"/>
              </w:rPr>
              <w:t>Hypertension</w:t>
            </w:r>
          </w:p>
        </w:tc>
        <w:tc>
          <w:tcPr>
            <w:tcW w:w="18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1021526 (64.72)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30942 (66.14)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410066 (65.16)</w:t>
            </w:r>
          </w:p>
        </w:tc>
        <w:tc>
          <w:tcPr>
            <w:tcW w:w="170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465643 (64.1)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114875 (65.38)</w:t>
            </w:r>
          </w:p>
        </w:tc>
        <w:tc>
          <w:tcPr>
            <w:tcW w:w="9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&lt;.0001</w:t>
            </w:r>
          </w:p>
        </w:tc>
      </w:tr>
      <w:tr w:rsidR="00610781" w:rsidRPr="00AB3787" w:rsidTr="00D62253">
        <w:trPr>
          <w:trHeight w:val="330"/>
        </w:trPr>
        <w:tc>
          <w:tcPr>
            <w:tcW w:w="2380" w:type="dxa"/>
            <w:noWrap/>
            <w:hideMark/>
          </w:tcPr>
          <w:p w:rsidR="00610781" w:rsidRPr="00677457" w:rsidRDefault="00610781" w:rsidP="00D62253">
            <w:pPr>
              <w:pStyle w:val="a5"/>
              <w:rPr>
                <w:b w:val="0"/>
                <w:sz w:val="16"/>
                <w:szCs w:val="16"/>
              </w:rPr>
            </w:pPr>
            <w:r w:rsidRPr="00677457">
              <w:rPr>
                <w:b w:val="0"/>
                <w:sz w:val="16"/>
                <w:szCs w:val="16"/>
              </w:rPr>
              <w:t>Dyslipidemia</w:t>
            </w:r>
          </w:p>
        </w:tc>
        <w:tc>
          <w:tcPr>
            <w:tcW w:w="18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791672 (50.16)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21904 (46.82)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312435 (49.64)</w:t>
            </w:r>
          </w:p>
        </w:tc>
        <w:tc>
          <w:tcPr>
            <w:tcW w:w="170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368437 (50.72)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88896 (50.6)</w:t>
            </w:r>
          </w:p>
        </w:tc>
        <w:tc>
          <w:tcPr>
            <w:tcW w:w="9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&lt;.0001</w:t>
            </w:r>
          </w:p>
        </w:tc>
      </w:tr>
      <w:tr w:rsidR="00610781" w:rsidRPr="00AB3787" w:rsidTr="00D62253">
        <w:trPr>
          <w:trHeight w:val="330"/>
        </w:trPr>
        <w:tc>
          <w:tcPr>
            <w:tcW w:w="2380" w:type="dxa"/>
            <w:noWrap/>
            <w:hideMark/>
          </w:tcPr>
          <w:p w:rsidR="00610781" w:rsidRPr="00AB3787" w:rsidRDefault="00610781" w:rsidP="00D62253">
            <w:pPr>
              <w:pStyle w:val="a5"/>
              <w:rPr>
                <w:b w:val="0"/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Smoking</w:t>
            </w:r>
          </w:p>
        </w:tc>
        <w:tc>
          <w:tcPr>
            <w:tcW w:w="18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0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&lt;.0001</w:t>
            </w:r>
          </w:p>
        </w:tc>
      </w:tr>
      <w:tr w:rsidR="00610781" w:rsidRPr="00AB3787" w:rsidTr="00D62253">
        <w:trPr>
          <w:trHeight w:val="330"/>
        </w:trPr>
        <w:tc>
          <w:tcPr>
            <w:tcW w:w="2380" w:type="dxa"/>
            <w:noWrap/>
            <w:hideMark/>
          </w:tcPr>
          <w:p w:rsidR="00610781" w:rsidRPr="00AB3787" w:rsidRDefault="00610781" w:rsidP="00D62253">
            <w:pPr>
              <w:pStyle w:val="a5"/>
              <w:ind w:firstLineChars="50" w:firstLine="80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Non</w:t>
            </w:r>
          </w:p>
        </w:tc>
        <w:tc>
          <w:tcPr>
            <w:tcW w:w="18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952362 (60.34)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28236 (60.35)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391328 (62.18)</w:t>
            </w:r>
          </w:p>
        </w:tc>
        <w:tc>
          <w:tcPr>
            <w:tcW w:w="170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427942 (58.91)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104856 (59.68)</w:t>
            </w:r>
          </w:p>
        </w:tc>
        <w:tc>
          <w:tcPr>
            <w:tcW w:w="9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610781" w:rsidRPr="00AB3787" w:rsidTr="00D62253">
        <w:trPr>
          <w:trHeight w:val="330"/>
        </w:trPr>
        <w:tc>
          <w:tcPr>
            <w:tcW w:w="2380" w:type="dxa"/>
            <w:noWrap/>
            <w:hideMark/>
          </w:tcPr>
          <w:p w:rsidR="00610781" w:rsidRPr="00AB3787" w:rsidRDefault="00610781" w:rsidP="00D62253">
            <w:pPr>
              <w:pStyle w:val="a5"/>
              <w:ind w:firstLineChars="50" w:firstLine="80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Ex</w:t>
            </w:r>
          </w:p>
        </w:tc>
        <w:tc>
          <w:tcPr>
            <w:tcW w:w="18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293112 (18.57)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9187 (19.64)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116807 (18.56)</w:t>
            </w:r>
          </w:p>
        </w:tc>
        <w:tc>
          <w:tcPr>
            <w:tcW w:w="170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136468 (18.78)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30650 (17.44)</w:t>
            </w:r>
          </w:p>
        </w:tc>
        <w:tc>
          <w:tcPr>
            <w:tcW w:w="9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610781" w:rsidRPr="00AB3787" w:rsidTr="00D62253">
        <w:trPr>
          <w:trHeight w:val="330"/>
        </w:trPr>
        <w:tc>
          <w:tcPr>
            <w:tcW w:w="2380" w:type="dxa"/>
            <w:noWrap/>
            <w:hideMark/>
          </w:tcPr>
          <w:p w:rsidR="00610781" w:rsidRPr="00AB3787" w:rsidRDefault="00610781" w:rsidP="00D62253">
            <w:pPr>
              <w:pStyle w:val="a5"/>
              <w:ind w:firstLineChars="50" w:firstLine="80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Current</w:t>
            </w:r>
          </w:p>
        </w:tc>
        <w:tc>
          <w:tcPr>
            <w:tcW w:w="18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332848 (21.09)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9361 (20.01)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121223 (19.26)</w:t>
            </w:r>
          </w:p>
        </w:tc>
        <w:tc>
          <w:tcPr>
            <w:tcW w:w="170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162074 (22.31)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40190 (22.87)</w:t>
            </w:r>
          </w:p>
        </w:tc>
        <w:tc>
          <w:tcPr>
            <w:tcW w:w="9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610781" w:rsidRPr="00AB3787" w:rsidTr="00D62253">
        <w:trPr>
          <w:trHeight w:val="330"/>
        </w:trPr>
        <w:tc>
          <w:tcPr>
            <w:tcW w:w="2380" w:type="dxa"/>
            <w:noWrap/>
            <w:hideMark/>
          </w:tcPr>
          <w:p w:rsidR="00610781" w:rsidRPr="00AB3787" w:rsidRDefault="00610781" w:rsidP="00D62253">
            <w:pPr>
              <w:pStyle w:val="a5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Drink</w:t>
            </w:r>
            <w:r>
              <w:rPr>
                <w:b w:val="0"/>
                <w:sz w:val="16"/>
                <w:szCs w:val="16"/>
              </w:rPr>
              <w:t>ing</w:t>
            </w:r>
          </w:p>
        </w:tc>
        <w:tc>
          <w:tcPr>
            <w:tcW w:w="18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0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&lt;.0001</w:t>
            </w:r>
          </w:p>
        </w:tc>
      </w:tr>
      <w:tr w:rsidR="00610781" w:rsidRPr="00AB3787" w:rsidTr="00D62253">
        <w:trPr>
          <w:trHeight w:val="330"/>
        </w:trPr>
        <w:tc>
          <w:tcPr>
            <w:tcW w:w="2380" w:type="dxa"/>
            <w:noWrap/>
            <w:hideMark/>
          </w:tcPr>
          <w:p w:rsidR="00610781" w:rsidRPr="00AB3787" w:rsidRDefault="00610781" w:rsidP="00D62253">
            <w:pPr>
              <w:pStyle w:val="a5"/>
              <w:ind w:firstLineChars="50" w:firstLine="80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Non</w:t>
            </w:r>
          </w:p>
        </w:tc>
        <w:tc>
          <w:tcPr>
            <w:tcW w:w="18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1021239 (64.7)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33508 (71.62)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408042 (64.83)</w:t>
            </w:r>
          </w:p>
        </w:tc>
        <w:tc>
          <w:tcPr>
            <w:tcW w:w="170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462479 (63.66)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117210 (66.71)</w:t>
            </w:r>
          </w:p>
        </w:tc>
        <w:tc>
          <w:tcPr>
            <w:tcW w:w="9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610781" w:rsidRPr="00AB3787" w:rsidTr="00D62253">
        <w:trPr>
          <w:trHeight w:val="330"/>
        </w:trPr>
        <w:tc>
          <w:tcPr>
            <w:tcW w:w="2380" w:type="dxa"/>
            <w:noWrap/>
            <w:hideMark/>
          </w:tcPr>
          <w:p w:rsidR="00610781" w:rsidRPr="00AB3787" w:rsidRDefault="00610781" w:rsidP="00D62253">
            <w:pPr>
              <w:pStyle w:val="a5"/>
              <w:ind w:firstLineChars="50" w:firstLine="80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Mild</w:t>
            </w:r>
          </w:p>
        </w:tc>
        <w:tc>
          <w:tcPr>
            <w:tcW w:w="18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428642 (27.16)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10316 (22.05)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170931 (27.16)</w:t>
            </w:r>
          </w:p>
        </w:tc>
        <w:tc>
          <w:tcPr>
            <w:tcW w:w="170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202643 (27.89)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44752 (25.47)</w:t>
            </w:r>
          </w:p>
        </w:tc>
        <w:tc>
          <w:tcPr>
            <w:tcW w:w="9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610781" w:rsidRPr="00AB3787" w:rsidTr="00D62253">
        <w:trPr>
          <w:trHeight w:val="330"/>
        </w:trPr>
        <w:tc>
          <w:tcPr>
            <w:tcW w:w="2380" w:type="dxa"/>
            <w:noWrap/>
            <w:hideMark/>
          </w:tcPr>
          <w:p w:rsidR="00610781" w:rsidRPr="00AB3787" w:rsidRDefault="00610781" w:rsidP="00D62253">
            <w:pPr>
              <w:pStyle w:val="a5"/>
              <w:ind w:firstLineChars="50" w:firstLine="80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Heavy</w:t>
            </w:r>
          </w:p>
        </w:tc>
        <w:tc>
          <w:tcPr>
            <w:tcW w:w="18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128441 (8.14)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2960 (6.33)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50385 (8.01)</w:t>
            </w:r>
          </w:p>
        </w:tc>
        <w:tc>
          <w:tcPr>
            <w:tcW w:w="170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61362 (8.45)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13734 (7.82)</w:t>
            </w:r>
          </w:p>
        </w:tc>
        <w:tc>
          <w:tcPr>
            <w:tcW w:w="9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610781" w:rsidRPr="00AB3787" w:rsidTr="00D62253">
        <w:trPr>
          <w:trHeight w:val="330"/>
        </w:trPr>
        <w:tc>
          <w:tcPr>
            <w:tcW w:w="2380" w:type="dxa"/>
            <w:noWrap/>
            <w:hideMark/>
          </w:tcPr>
          <w:p w:rsidR="00610781" w:rsidRPr="00AB3787" w:rsidRDefault="00610781" w:rsidP="00D62253">
            <w:pPr>
              <w:pStyle w:val="a5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Regular exercise</w:t>
            </w:r>
          </w:p>
        </w:tc>
        <w:tc>
          <w:tcPr>
            <w:tcW w:w="18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348718 (22.09)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10199 (21.8)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139660 (22.19)</w:t>
            </w:r>
          </w:p>
        </w:tc>
        <w:tc>
          <w:tcPr>
            <w:tcW w:w="170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161844 (22.28)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37015 (21.07)</w:t>
            </w:r>
          </w:p>
        </w:tc>
        <w:tc>
          <w:tcPr>
            <w:tcW w:w="9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&lt;.0001</w:t>
            </w:r>
          </w:p>
        </w:tc>
      </w:tr>
      <w:tr w:rsidR="00610781" w:rsidRPr="00AB3787" w:rsidTr="00D62253">
        <w:trPr>
          <w:trHeight w:val="330"/>
        </w:trPr>
        <w:tc>
          <w:tcPr>
            <w:tcW w:w="2380" w:type="dxa"/>
            <w:noWrap/>
            <w:hideMark/>
          </w:tcPr>
          <w:p w:rsidR="00610781" w:rsidRPr="00AB3787" w:rsidRDefault="00610781" w:rsidP="00D62253">
            <w:pPr>
              <w:pStyle w:val="a5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Insulin</w:t>
            </w:r>
          </w:p>
        </w:tc>
        <w:tc>
          <w:tcPr>
            <w:tcW w:w="18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118517 (7.51)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46784 (100)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41331 (6.57)</w:t>
            </w:r>
          </w:p>
        </w:tc>
        <w:tc>
          <w:tcPr>
            <w:tcW w:w="170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25291 (3.48)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5111 (2.91)</w:t>
            </w:r>
          </w:p>
        </w:tc>
        <w:tc>
          <w:tcPr>
            <w:tcW w:w="9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&lt;.0001</w:t>
            </w:r>
          </w:p>
        </w:tc>
      </w:tr>
      <w:tr w:rsidR="00610781" w:rsidRPr="00AB3787" w:rsidTr="00D62253">
        <w:trPr>
          <w:trHeight w:val="330"/>
        </w:trPr>
        <w:tc>
          <w:tcPr>
            <w:tcW w:w="2380" w:type="dxa"/>
            <w:noWrap/>
            <w:hideMark/>
          </w:tcPr>
          <w:p w:rsidR="00610781" w:rsidRPr="00AB3787" w:rsidRDefault="00610781" w:rsidP="00D62253">
            <w:pPr>
              <w:pStyle w:val="a5"/>
              <w:rPr>
                <w:b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 w:val="16"/>
                <w:szCs w:val="16"/>
              </w:rPr>
              <w:t>Body Mass Index (kg/m</w:t>
            </w:r>
            <w:r w:rsidRPr="008B5DB5"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  <w:r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8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25.1 ± 3.29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24.33 ± 3.34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25.15 ± 3.27</w:t>
            </w:r>
          </w:p>
        </w:tc>
        <w:tc>
          <w:tcPr>
            <w:tcW w:w="170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25.19 ± 3.29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24.8 ± 3.29</w:t>
            </w:r>
          </w:p>
        </w:tc>
        <w:tc>
          <w:tcPr>
            <w:tcW w:w="9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&lt;.0001</w:t>
            </w:r>
          </w:p>
        </w:tc>
      </w:tr>
      <w:tr w:rsidR="00610781" w:rsidRPr="00AB3787" w:rsidTr="00D62253">
        <w:trPr>
          <w:trHeight w:val="330"/>
        </w:trPr>
        <w:tc>
          <w:tcPr>
            <w:tcW w:w="2380" w:type="dxa"/>
            <w:noWrap/>
            <w:hideMark/>
          </w:tcPr>
          <w:p w:rsidR="00610781" w:rsidRPr="00AB3787" w:rsidRDefault="00610781" w:rsidP="00D62253">
            <w:pPr>
              <w:pStyle w:val="a5"/>
              <w:rPr>
                <w:b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 w:val="16"/>
                <w:szCs w:val="16"/>
              </w:rPr>
              <w:t>SBP (mmHg)</w:t>
            </w:r>
          </w:p>
        </w:tc>
        <w:tc>
          <w:tcPr>
            <w:tcW w:w="18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128.99 ± 15.71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128.5 ± 17.14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129.41 ± 15.75</w:t>
            </w:r>
          </w:p>
        </w:tc>
        <w:tc>
          <w:tcPr>
            <w:tcW w:w="170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128.77 ± 15.6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128.52 ± 15.64</w:t>
            </w:r>
          </w:p>
        </w:tc>
        <w:tc>
          <w:tcPr>
            <w:tcW w:w="9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&lt;.0001</w:t>
            </w:r>
          </w:p>
        </w:tc>
      </w:tr>
      <w:tr w:rsidR="00610781" w:rsidRPr="00AB3787" w:rsidTr="00D62253">
        <w:trPr>
          <w:trHeight w:val="330"/>
        </w:trPr>
        <w:tc>
          <w:tcPr>
            <w:tcW w:w="2380" w:type="dxa"/>
            <w:noWrap/>
            <w:hideMark/>
          </w:tcPr>
          <w:p w:rsidR="00610781" w:rsidRPr="00AB3787" w:rsidRDefault="00610781" w:rsidP="00D62253">
            <w:pPr>
              <w:pStyle w:val="a5"/>
              <w:rPr>
                <w:b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 w:val="16"/>
                <w:szCs w:val="16"/>
              </w:rPr>
              <w:t>DBP (mmHg)</w:t>
            </w:r>
          </w:p>
        </w:tc>
        <w:tc>
          <w:tcPr>
            <w:tcW w:w="18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78.38 ± 9.99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76.76 ± 10.51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78.8 ± 10.07</w:t>
            </w:r>
          </w:p>
        </w:tc>
        <w:tc>
          <w:tcPr>
            <w:tcW w:w="170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78.29 ± 9.91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77.7 ± 9.8</w:t>
            </w:r>
          </w:p>
        </w:tc>
        <w:tc>
          <w:tcPr>
            <w:tcW w:w="9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&lt;.0001</w:t>
            </w:r>
          </w:p>
        </w:tc>
      </w:tr>
      <w:tr w:rsidR="00610781" w:rsidRPr="00AB3787" w:rsidTr="00D62253">
        <w:trPr>
          <w:trHeight w:val="330"/>
        </w:trPr>
        <w:tc>
          <w:tcPr>
            <w:tcW w:w="2380" w:type="dxa"/>
            <w:noWrap/>
            <w:hideMark/>
          </w:tcPr>
          <w:p w:rsidR="00610781" w:rsidRPr="00AB3787" w:rsidRDefault="00610781" w:rsidP="00D62253">
            <w:pPr>
              <w:pStyle w:val="a5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Total cholesterol</w:t>
            </w:r>
            <w:r>
              <w:rPr>
                <w:b w:val="0"/>
                <w:sz w:val="16"/>
                <w:szCs w:val="16"/>
              </w:rPr>
              <w:t xml:space="preserve"> ( mg/dL)</w:t>
            </w:r>
          </w:p>
        </w:tc>
        <w:tc>
          <w:tcPr>
            <w:tcW w:w="18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191.33 ± 41.97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186.94 ± 43.82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195.43 ± 42.28</w:t>
            </w:r>
          </w:p>
        </w:tc>
        <w:tc>
          <w:tcPr>
            <w:tcW w:w="170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189.18 ± 41.5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186.7 ± 41.08</w:t>
            </w:r>
          </w:p>
        </w:tc>
        <w:tc>
          <w:tcPr>
            <w:tcW w:w="9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&lt;.0001</w:t>
            </w:r>
          </w:p>
        </w:tc>
      </w:tr>
      <w:tr w:rsidR="00610781" w:rsidRPr="00AB3787" w:rsidTr="00D62253">
        <w:trPr>
          <w:trHeight w:val="330"/>
        </w:trPr>
        <w:tc>
          <w:tcPr>
            <w:tcW w:w="2380" w:type="dxa"/>
            <w:noWrap/>
            <w:hideMark/>
          </w:tcPr>
          <w:p w:rsidR="00610781" w:rsidRPr="00AB3787" w:rsidRDefault="00610781" w:rsidP="00D62253">
            <w:pPr>
              <w:pStyle w:val="a5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Fasting </w:t>
            </w:r>
            <w:r>
              <w:rPr>
                <w:rFonts w:hint="eastAsia"/>
                <w:b w:val="0"/>
                <w:sz w:val="16"/>
                <w:szCs w:val="16"/>
              </w:rPr>
              <w:t>g</w:t>
            </w:r>
            <w:r w:rsidRPr="00AB3787">
              <w:rPr>
                <w:rFonts w:hint="eastAsia"/>
                <w:b w:val="0"/>
                <w:sz w:val="16"/>
                <w:szCs w:val="16"/>
              </w:rPr>
              <w:t>lucose</w:t>
            </w:r>
            <w:r>
              <w:rPr>
                <w:b w:val="0"/>
                <w:sz w:val="16"/>
                <w:szCs w:val="16"/>
              </w:rPr>
              <w:t xml:space="preserve"> (mg/dL)</w:t>
            </w:r>
          </w:p>
        </w:tc>
        <w:tc>
          <w:tcPr>
            <w:tcW w:w="18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142.41 ± 48.3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150.06 ± 62.98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135.83 ± 43.05</w:t>
            </w:r>
          </w:p>
        </w:tc>
        <w:tc>
          <w:tcPr>
            <w:tcW w:w="170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145.2 ± 49.63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152.45 ± 52.71</w:t>
            </w:r>
          </w:p>
        </w:tc>
        <w:tc>
          <w:tcPr>
            <w:tcW w:w="9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&lt;.0001</w:t>
            </w:r>
          </w:p>
        </w:tc>
      </w:tr>
      <w:tr w:rsidR="00610781" w:rsidRPr="00AB3787" w:rsidTr="00D62253">
        <w:trPr>
          <w:trHeight w:val="345"/>
        </w:trPr>
        <w:tc>
          <w:tcPr>
            <w:tcW w:w="2380" w:type="dxa"/>
            <w:noWrap/>
            <w:hideMark/>
          </w:tcPr>
          <w:p w:rsidR="00610781" w:rsidRPr="00AB3787" w:rsidRDefault="00610781" w:rsidP="00D62253">
            <w:pPr>
              <w:pStyle w:val="a5"/>
              <w:rPr>
                <w:b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 w:val="16"/>
                <w:szCs w:val="16"/>
              </w:rPr>
              <w:t>eGFR (mL/min/m</w:t>
            </w:r>
            <w:r w:rsidRPr="00AF007E"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  <w:r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8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83.56 ± 35.6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75.4 ± 41.99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83.53 ± 34.8</w:t>
            </w:r>
          </w:p>
        </w:tc>
        <w:tc>
          <w:tcPr>
            <w:tcW w:w="170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84.23 ± 35.98</w:t>
            </w:r>
          </w:p>
        </w:tc>
        <w:tc>
          <w:tcPr>
            <w:tcW w:w="172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83.04 ± 34.74</w:t>
            </w:r>
          </w:p>
        </w:tc>
        <w:tc>
          <w:tcPr>
            <w:tcW w:w="940" w:type="dxa"/>
            <w:noWrap/>
            <w:hideMark/>
          </w:tcPr>
          <w:p w:rsidR="00610781" w:rsidRPr="00AB3787" w:rsidRDefault="00610781" w:rsidP="00D62253">
            <w:pPr>
              <w:pStyle w:val="a5"/>
              <w:jc w:val="center"/>
              <w:rPr>
                <w:b w:val="0"/>
                <w:sz w:val="16"/>
                <w:szCs w:val="16"/>
              </w:rPr>
            </w:pPr>
            <w:r w:rsidRPr="00AB3787">
              <w:rPr>
                <w:rFonts w:hint="eastAsia"/>
                <w:b w:val="0"/>
                <w:sz w:val="16"/>
                <w:szCs w:val="16"/>
              </w:rPr>
              <w:t>&lt;.0001</w:t>
            </w:r>
          </w:p>
        </w:tc>
      </w:tr>
    </w:tbl>
    <w:p w:rsidR="00610781" w:rsidRDefault="00610781" w:rsidP="00CD1167">
      <w:pPr>
        <w:pStyle w:val="a5"/>
        <w:rPr>
          <w:color w:val="FF0000"/>
        </w:rPr>
        <w:sectPr w:rsidR="00610781" w:rsidSect="00B74F6D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:rsidR="00317A59" w:rsidRPr="00610781" w:rsidRDefault="00610781" w:rsidP="00CD1167">
      <w:pPr>
        <w:pStyle w:val="a5"/>
        <w:sectPr w:rsidR="00317A59" w:rsidRPr="00610781" w:rsidSect="00B74F6D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  <w:r w:rsidRPr="00610781">
        <w:lastRenderedPageBreak/>
        <w:t xml:space="preserve">Table </w:t>
      </w:r>
      <w:r>
        <w:t>2</w:t>
      </w:r>
      <w:r w:rsidRPr="00610781">
        <w:t>. Baseline characteristics of the group classified by only insulin and the number of anti-diabetic medication. Data are presented as mean ± S.D. or Number(%). DM: Diabetes Mellitus, SBP: Systolic Blood Pressure, DBP: Diastolic Blood Pressure, eGFR: Estimated Glomerular Filtration Rate.</w:t>
      </w:r>
    </w:p>
    <w:tbl>
      <w:tblPr>
        <w:tblStyle w:val="a3"/>
        <w:tblW w:w="140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98"/>
        <w:gridCol w:w="1307"/>
        <w:gridCol w:w="1307"/>
        <w:gridCol w:w="1307"/>
        <w:gridCol w:w="1307"/>
        <w:gridCol w:w="1308"/>
        <w:gridCol w:w="1307"/>
        <w:gridCol w:w="1307"/>
        <w:gridCol w:w="1307"/>
        <w:gridCol w:w="1308"/>
      </w:tblGrid>
      <w:tr w:rsidR="00187AB1" w:rsidRPr="00187AB1" w:rsidTr="00187AB1">
        <w:trPr>
          <w:trHeight w:val="330"/>
        </w:trPr>
        <w:tc>
          <w:tcPr>
            <w:tcW w:w="2298" w:type="dxa"/>
            <w:tcBorders>
              <w:left w:val="single" w:sz="4" w:space="0" w:color="FFFFFF"/>
              <w:bottom w:val="nil"/>
              <w:right w:val="single" w:sz="4" w:space="0" w:color="FFFFFF"/>
            </w:tcBorders>
            <w:noWrap/>
          </w:tcPr>
          <w:p w:rsidR="00187AB1" w:rsidRPr="00187AB1" w:rsidRDefault="00187AB1" w:rsidP="00187AB1">
            <w:pPr>
              <w:rPr>
                <w:rFonts w:ascii="맑은 고딕" w:eastAsia="맑은 고딕" w:hAnsi="맑은 고딕" w:cs="Times New Roman"/>
                <w:sz w:val="16"/>
                <w:szCs w:val="16"/>
              </w:rPr>
            </w:pPr>
          </w:p>
        </w:tc>
        <w:tc>
          <w:tcPr>
            <w:tcW w:w="11765" w:type="dxa"/>
            <w:gridSpan w:val="9"/>
            <w:tcBorders>
              <w:left w:val="single" w:sz="4" w:space="0" w:color="FFFFFF"/>
              <w:bottom w:val="nil"/>
              <w:right w:val="single" w:sz="4" w:space="0" w:color="FFFFFF"/>
            </w:tcBorders>
            <w:noWrap/>
          </w:tcPr>
          <w:p w:rsidR="00187AB1" w:rsidRPr="00187AB1" w:rsidRDefault="00187AB1" w:rsidP="00187AB1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With Insu</w:t>
            </w:r>
            <w:r>
              <w:rPr>
                <w:rFonts w:ascii="맑은 고딕" w:eastAsia="맑은 고딕" w:hAnsi="맑은 고딕" w:cs="Times New Roman"/>
                <w:sz w:val="16"/>
                <w:szCs w:val="16"/>
              </w:rPr>
              <w:t>iln</w:t>
            </w:r>
          </w:p>
        </w:tc>
      </w:tr>
      <w:tr w:rsidR="00187AB1" w:rsidRPr="00187AB1" w:rsidTr="00F07123">
        <w:trPr>
          <w:trHeight w:val="330"/>
        </w:trPr>
        <w:tc>
          <w:tcPr>
            <w:tcW w:w="229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hideMark/>
          </w:tcPr>
          <w:p w:rsidR="00187AB1" w:rsidRPr="00187AB1" w:rsidRDefault="00187AB1" w:rsidP="00187AB1">
            <w:pPr>
              <w:rPr>
                <w:rFonts w:ascii="맑은 고딕" w:eastAsia="맑은 고딕" w:hAnsi="맑은 고딕" w:cs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hideMark/>
          </w:tcPr>
          <w:p w:rsidR="00187AB1" w:rsidRPr="00187AB1" w:rsidRDefault="00187AB1" w:rsidP="00187AB1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187AB1"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Met</w:t>
            </w:r>
            <w:r w:rsidRPr="00187AB1">
              <w:rPr>
                <w:rFonts w:ascii="맑은 고딕" w:eastAsia="맑은 고딕" w:hAnsi="맑은 고딕" w:cs="Times New Roman"/>
                <w:sz w:val="16"/>
                <w:szCs w:val="16"/>
              </w:rPr>
              <w:t xml:space="preserve"> + SU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hideMark/>
          </w:tcPr>
          <w:p w:rsidR="00187AB1" w:rsidRPr="00187AB1" w:rsidRDefault="00187AB1" w:rsidP="00187AB1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187AB1"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Met + DPP</w:t>
            </w:r>
            <w:r w:rsidRPr="00187AB1">
              <w:rPr>
                <w:rFonts w:ascii="맑은 고딕" w:eastAsia="맑은 고딕" w:hAnsi="맑은 고딕" w:cs="Times New Roman"/>
                <w:sz w:val="16"/>
                <w:szCs w:val="16"/>
              </w:rPr>
              <w:t>-4i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7AB1" w:rsidRPr="00187AB1" w:rsidRDefault="00187AB1" w:rsidP="00187AB1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187AB1">
              <w:rPr>
                <w:rFonts w:ascii="맑은 고딕" w:eastAsia="맑은 고딕" w:hAnsi="맑은 고딕" w:cs="Times New Roman"/>
                <w:sz w:val="16"/>
                <w:szCs w:val="16"/>
              </w:rPr>
              <w:t>Met + TZD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7AB1" w:rsidRPr="00187AB1" w:rsidRDefault="00187AB1" w:rsidP="00187AB1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187AB1">
              <w:rPr>
                <w:rFonts w:ascii="맑은 고딕" w:eastAsia="맑은 고딕" w:hAnsi="맑은 고딕" w:cs="Times New Roman"/>
                <w:sz w:val="16"/>
                <w:szCs w:val="16"/>
              </w:rPr>
              <w:t>Met + AGI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hideMark/>
          </w:tcPr>
          <w:p w:rsidR="00187AB1" w:rsidRPr="00187AB1" w:rsidRDefault="00187AB1" w:rsidP="00187AB1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187AB1"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SU + TZD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hideMark/>
          </w:tcPr>
          <w:p w:rsidR="00187AB1" w:rsidRPr="00187AB1" w:rsidRDefault="00187AB1" w:rsidP="00187AB1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187AB1"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SU + AGI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hideMark/>
          </w:tcPr>
          <w:p w:rsidR="00187AB1" w:rsidRPr="00187AB1" w:rsidRDefault="00187AB1" w:rsidP="00187AB1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187AB1">
              <w:rPr>
                <w:rFonts w:ascii="맑은 고딕" w:eastAsia="맑은 고딕" w:hAnsi="맑은 고딕" w:cs="Times New Roman"/>
                <w:sz w:val="16"/>
                <w:szCs w:val="16"/>
              </w:rPr>
              <w:t>Other dual therapy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hideMark/>
          </w:tcPr>
          <w:p w:rsidR="00187AB1" w:rsidRPr="00187AB1" w:rsidRDefault="00187AB1" w:rsidP="00187AB1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187AB1">
              <w:rPr>
                <w:rFonts w:ascii="맑은 고딕" w:eastAsia="맑은 고딕" w:hAnsi="맑은 고딕" w:cs="Times New Roman"/>
                <w:sz w:val="16"/>
                <w:szCs w:val="16"/>
              </w:rPr>
              <w:t>More than dual therapy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noWrap/>
            <w:hideMark/>
          </w:tcPr>
          <w:p w:rsidR="00187AB1" w:rsidRPr="00187AB1" w:rsidRDefault="00187AB1" w:rsidP="00187AB1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187AB1"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P-value</w:t>
            </w:r>
          </w:p>
        </w:tc>
      </w:tr>
      <w:tr w:rsidR="00187AB1" w:rsidRPr="00187AB1" w:rsidTr="00F07123">
        <w:trPr>
          <w:trHeight w:val="345"/>
        </w:trPr>
        <w:tc>
          <w:tcPr>
            <w:tcW w:w="22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hideMark/>
          </w:tcPr>
          <w:p w:rsidR="00187AB1" w:rsidRPr="00187AB1" w:rsidRDefault="00187AB1" w:rsidP="00187AB1">
            <w:pPr>
              <w:rPr>
                <w:rFonts w:ascii="맑은 고딕" w:eastAsia="맑은 고딕" w:hAnsi="맑은 고딕" w:cs="Times New Roman"/>
                <w:b/>
                <w:sz w:val="16"/>
                <w:szCs w:val="16"/>
              </w:rPr>
            </w:pPr>
            <w:r w:rsidRPr="00187AB1">
              <w:rPr>
                <w:rFonts w:ascii="맑은 고딕" w:eastAsia="맑은 고딕" w:hAnsi="맑은 고딕" w:cs="Times New Roman" w:hint="eastAsia"/>
                <w:b/>
                <w:sz w:val="16"/>
                <w:szCs w:val="16"/>
              </w:rPr>
              <w:t>Number</w:t>
            </w:r>
          </w:p>
        </w:tc>
        <w:tc>
          <w:tcPr>
            <w:tcW w:w="13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hideMark/>
          </w:tcPr>
          <w:p w:rsidR="00187AB1" w:rsidRPr="00187AB1" w:rsidRDefault="00187AB1" w:rsidP="00187AB1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187AB1">
              <w:rPr>
                <w:rFonts w:ascii="맑은 고딕" w:eastAsia="맑은 고딕" w:hAnsi="맑은 고딕" w:cs="Times New Roman"/>
                <w:sz w:val="16"/>
                <w:szCs w:val="16"/>
              </w:rPr>
              <w:t>16217</w:t>
            </w:r>
          </w:p>
        </w:tc>
        <w:tc>
          <w:tcPr>
            <w:tcW w:w="13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hideMark/>
          </w:tcPr>
          <w:p w:rsidR="00187AB1" w:rsidRPr="00187AB1" w:rsidRDefault="00187AB1" w:rsidP="00187AB1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187AB1">
              <w:rPr>
                <w:rFonts w:ascii="맑은 고딕" w:eastAsia="맑은 고딕" w:hAnsi="맑은 고딕" w:cs="Times New Roman"/>
                <w:sz w:val="16"/>
                <w:szCs w:val="16"/>
              </w:rPr>
              <w:t>1504</w:t>
            </w:r>
          </w:p>
        </w:tc>
        <w:tc>
          <w:tcPr>
            <w:tcW w:w="13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87AB1" w:rsidRPr="00187AB1" w:rsidRDefault="00187AB1" w:rsidP="00187AB1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187AB1">
              <w:rPr>
                <w:rFonts w:ascii="맑은 고딕" w:eastAsia="맑은 고딕" w:hAnsi="맑은 고딕" w:cs="Times New Roman"/>
                <w:sz w:val="16"/>
                <w:szCs w:val="16"/>
              </w:rPr>
              <w:t>453</w:t>
            </w:r>
          </w:p>
        </w:tc>
        <w:tc>
          <w:tcPr>
            <w:tcW w:w="13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87AB1" w:rsidRPr="00187AB1" w:rsidRDefault="00F07123" w:rsidP="00187AB1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>
              <w:rPr>
                <w:rFonts w:ascii="맑은 고딕" w:eastAsia="맑은 고딕" w:hAnsi="맑은 고딕" w:cs="Times New Roman"/>
                <w:sz w:val="16"/>
                <w:szCs w:val="16"/>
              </w:rPr>
              <w:t>3274</w:t>
            </w:r>
          </w:p>
        </w:tc>
        <w:tc>
          <w:tcPr>
            <w:tcW w:w="130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hideMark/>
          </w:tcPr>
          <w:p w:rsidR="00187AB1" w:rsidRPr="00187AB1" w:rsidRDefault="00F07123" w:rsidP="00187AB1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>
              <w:rPr>
                <w:rFonts w:ascii="맑은 고딕" w:eastAsia="맑은 고딕" w:hAnsi="맑은 고딕" w:cs="Times New Roman"/>
                <w:sz w:val="16"/>
                <w:szCs w:val="16"/>
              </w:rPr>
              <w:t>391</w:t>
            </w:r>
          </w:p>
        </w:tc>
        <w:tc>
          <w:tcPr>
            <w:tcW w:w="13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hideMark/>
          </w:tcPr>
          <w:p w:rsidR="00187AB1" w:rsidRPr="00187AB1" w:rsidRDefault="00F07123" w:rsidP="00187AB1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>
              <w:rPr>
                <w:rFonts w:ascii="맑은 고딕" w:eastAsia="맑은 고딕" w:hAnsi="맑은 고딕" w:cs="Times New Roman"/>
                <w:sz w:val="16"/>
                <w:szCs w:val="16"/>
              </w:rPr>
              <w:t>1617</w:t>
            </w:r>
          </w:p>
        </w:tc>
        <w:tc>
          <w:tcPr>
            <w:tcW w:w="13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hideMark/>
          </w:tcPr>
          <w:p w:rsidR="00187AB1" w:rsidRPr="00187AB1" w:rsidRDefault="00F07123" w:rsidP="00187AB1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>
              <w:rPr>
                <w:rFonts w:ascii="맑은 고딕" w:eastAsia="맑은 고딕" w:hAnsi="맑은 고딕" w:cs="Times New Roman"/>
                <w:sz w:val="16"/>
                <w:szCs w:val="16"/>
              </w:rPr>
              <w:t>1835</w:t>
            </w:r>
          </w:p>
        </w:tc>
        <w:tc>
          <w:tcPr>
            <w:tcW w:w="13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hideMark/>
          </w:tcPr>
          <w:p w:rsidR="00187AB1" w:rsidRPr="00187AB1" w:rsidRDefault="00F07123" w:rsidP="00187AB1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>
              <w:rPr>
                <w:rFonts w:ascii="맑은 고딕" w:eastAsia="맑은 고딕" w:hAnsi="맑은 고딕" w:cs="Times New Roman"/>
                <w:sz w:val="16"/>
                <w:szCs w:val="16"/>
              </w:rPr>
              <w:t>5111</w:t>
            </w:r>
          </w:p>
        </w:tc>
        <w:tc>
          <w:tcPr>
            <w:tcW w:w="1308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187AB1" w:rsidRPr="00187AB1" w:rsidRDefault="00187AB1" w:rsidP="00187AB1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</w:p>
        </w:tc>
      </w:tr>
      <w:tr w:rsidR="00F07123" w:rsidRPr="00187AB1" w:rsidTr="00F07123">
        <w:trPr>
          <w:trHeight w:val="330"/>
        </w:trPr>
        <w:tc>
          <w:tcPr>
            <w:tcW w:w="2298" w:type="dxa"/>
            <w:tcBorders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187AB1" w:rsidRDefault="00F07123" w:rsidP="00F07123">
            <w:pPr>
              <w:rPr>
                <w:rFonts w:ascii="맑은 고딕" w:eastAsia="맑은 고딕" w:hAnsi="맑은 고딕" w:cs="Times New Roman"/>
                <w:b/>
                <w:bCs/>
                <w:sz w:val="16"/>
                <w:szCs w:val="16"/>
              </w:rPr>
            </w:pPr>
            <w:r w:rsidRPr="00187AB1">
              <w:rPr>
                <w:rFonts w:ascii="맑은 고딕" w:eastAsia="맑은 고딕" w:hAnsi="맑은 고딕" w:cs="Times New Roman" w:hint="eastAsia"/>
                <w:b/>
                <w:bCs/>
                <w:sz w:val="16"/>
                <w:szCs w:val="16"/>
              </w:rPr>
              <w:t>Age</w:t>
            </w:r>
            <w:r w:rsidRPr="00187AB1">
              <w:rPr>
                <w:rFonts w:ascii="맑은 고딕" w:eastAsia="맑은 고딕" w:hAnsi="맑은 고딕" w:cs="Times New Roman"/>
                <w:b/>
                <w:bCs/>
                <w:sz w:val="16"/>
                <w:szCs w:val="16"/>
              </w:rPr>
              <w:t xml:space="preserve"> (year)</w:t>
            </w:r>
          </w:p>
        </w:tc>
        <w:tc>
          <w:tcPr>
            <w:tcW w:w="1307" w:type="dxa"/>
            <w:tcBorders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59.75 ± 9.95</w:t>
            </w:r>
          </w:p>
        </w:tc>
        <w:tc>
          <w:tcPr>
            <w:tcW w:w="1307" w:type="dxa"/>
            <w:tcBorders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58.95 ± 10.29</w:t>
            </w:r>
          </w:p>
        </w:tc>
        <w:tc>
          <w:tcPr>
            <w:tcW w:w="1307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59.17 ± 9.83</w:t>
            </w:r>
          </w:p>
        </w:tc>
        <w:tc>
          <w:tcPr>
            <w:tcW w:w="1307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60.42 ± 9.58</w:t>
            </w:r>
          </w:p>
        </w:tc>
        <w:tc>
          <w:tcPr>
            <w:tcW w:w="1308" w:type="dxa"/>
            <w:tcBorders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61.53 ± 9.71</w:t>
            </w:r>
          </w:p>
        </w:tc>
        <w:tc>
          <w:tcPr>
            <w:tcW w:w="1307" w:type="dxa"/>
            <w:tcBorders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62.83 ± 9.6</w:t>
            </w:r>
          </w:p>
        </w:tc>
        <w:tc>
          <w:tcPr>
            <w:tcW w:w="1307" w:type="dxa"/>
            <w:tcBorders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60.54 ± 9.92</w:t>
            </w:r>
          </w:p>
        </w:tc>
        <w:tc>
          <w:tcPr>
            <w:tcW w:w="1307" w:type="dxa"/>
            <w:tcBorders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60.71 ± 9.8</w:t>
            </w:r>
          </w:p>
        </w:tc>
        <w:tc>
          <w:tcPr>
            <w:tcW w:w="1308" w:type="dxa"/>
            <w:tcBorders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F07123"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&lt;.0001</w:t>
            </w:r>
          </w:p>
        </w:tc>
      </w:tr>
      <w:tr w:rsidR="00F07123" w:rsidRPr="00187AB1" w:rsidTr="00F07123">
        <w:trPr>
          <w:trHeight w:val="349"/>
        </w:trPr>
        <w:tc>
          <w:tcPr>
            <w:tcW w:w="22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187AB1" w:rsidRDefault="00F07123" w:rsidP="00F07123">
            <w:pPr>
              <w:rPr>
                <w:rFonts w:ascii="맑은 고딕" w:eastAsia="맑은 고딕" w:hAnsi="맑은 고딕" w:cs="Times New Roman"/>
                <w:b/>
                <w:bCs/>
                <w:sz w:val="16"/>
                <w:szCs w:val="16"/>
              </w:rPr>
            </w:pPr>
            <w:r w:rsidRPr="00187AB1">
              <w:rPr>
                <w:rFonts w:ascii="맑은 고딕" w:eastAsia="맑은 고딕" w:hAnsi="맑은 고딕" w:cs="Times New Roman" w:hint="eastAsia"/>
                <w:b/>
                <w:bCs/>
                <w:sz w:val="16"/>
                <w:szCs w:val="16"/>
              </w:rPr>
              <w:t>Gender, male (%)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8651 (53.35)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832 (55.32)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259 (57.17)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1717 (52.44)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228 (58.31)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871 (53.87)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1041 (56.73)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2830 (55.37)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F07123"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&lt;.0001</w:t>
            </w:r>
          </w:p>
        </w:tc>
      </w:tr>
      <w:tr w:rsidR="00F07123" w:rsidRPr="00187AB1" w:rsidTr="00F07123">
        <w:trPr>
          <w:trHeight w:val="330"/>
        </w:trPr>
        <w:tc>
          <w:tcPr>
            <w:tcW w:w="22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187AB1" w:rsidRDefault="00F07123" w:rsidP="00F07123">
            <w:pPr>
              <w:rPr>
                <w:rFonts w:ascii="맑은 고딕" w:eastAsia="맑은 고딕" w:hAnsi="맑은 고딕" w:cs="Times New Roman"/>
                <w:b/>
                <w:bCs/>
                <w:sz w:val="16"/>
                <w:szCs w:val="16"/>
              </w:rPr>
            </w:pPr>
            <w:r w:rsidRPr="00187AB1">
              <w:rPr>
                <w:rFonts w:ascii="맑은 고딕" w:eastAsia="맑은 고딕" w:hAnsi="맑은 고딕" w:cs="Times New Roman" w:hint="eastAsia"/>
                <w:b/>
                <w:bCs/>
                <w:sz w:val="16"/>
                <w:szCs w:val="16"/>
              </w:rPr>
              <w:t>DM duration, ≥ 5yrs(%)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14126 (87.11)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946 (62.9)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393 (86.75)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3110 (94.99)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333 (85.17)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1496 (92.52)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1664 (90.68)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4556 (89.14)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F07123"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&lt;.0001</w:t>
            </w:r>
          </w:p>
        </w:tc>
      </w:tr>
      <w:tr w:rsidR="00F07123" w:rsidRPr="00187AB1" w:rsidTr="00F07123">
        <w:trPr>
          <w:trHeight w:val="349"/>
        </w:trPr>
        <w:tc>
          <w:tcPr>
            <w:tcW w:w="22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187AB1" w:rsidRDefault="00F07123" w:rsidP="00F07123">
            <w:pPr>
              <w:rPr>
                <w:rFonts w:ascii="맑은 고딕" w:eastAsia="맑은 고딕" w:hAnsi="맑은 고딕" w:cs="Times New Roman"/>
                <w:b/>
                <w:bCs/>
                <w:sz w:val="16"/>
                <w:szCs w:val="16"/>
              </w:rPr>
            </w:pPr>
            <w:r w:rsidRPr="00187AB1">
              <w:rPr>
                <w:rFonts w:ascii="맑은 고딕" w:eastAsia="맑은 고딕" w:hAnsi="맑은 고딕" w:cs="Times New Roman" w:hint="eastAsia"/>
                <w:b/>
                <w:bCs/>
                <w:sz w:val="16"/>
                <w:szCs w:val="16"/>
              </w:rPr>
              <w:t>Income, low 20% (%)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3940 (24.3)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367 (24.4)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114 (25.17)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719 (21.96)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97 (24.81)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355 (21.95)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386 (21.04)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1244 (24.34)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F07123"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&lt;.0001</w:t>
            </w:r>
          </w:p>
        </w:tc>
      </w:tr>
      <w:tr w:rsidR="00F07123" w:rsidRPr="00187AB1" w:rsidTr="00F07123">
        <w:trPr>
          <w:trHeight w:val="349"/>
        </w:trPr>
        <w:tc>
          <w:tcPr>
            <w:tcW w:w="22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187AB1" w:rsidRDefault="00F07123" w:rsidP="00F07123">
            <w:pPr>
              <w:rPr>
                <w:rFonts w:ascii="맑은 고딕" w:eastAsia="맑은 고딕" w:hAnsi="맑은 고딕" w:cs="Times New Roman"/>
                <w:b/>
                <w:bCs/>
                <w:sz w:val="16"/>
                <w:szCs w:val="16"/>
              </w:rPr>
            </w:pPr>
            <w:r w:rsidRPr="00187AB1">
              <w:rPr>
                <w:rFonts w:ascii="맑은 고딕" w:eastAsia="맑은 고딕" w:hAnsi="맑은 고딕" w:cs="Times New Roman" w:hint="eastAsia"/>
                <w:b/>
                <w:bCs/>
                <w:sz w:val="16"/>
                <w:szCs w:val="16"/>
              </w:rPr>
              <w:t>Hypertension (%)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10763 (66.37)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931 (61.9)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309 (68.21)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2291 (69.98)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271 (69.31)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1124 (69.51)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1247 (67.96)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3349 (65.53)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F07123"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&lt;.0001</w:t>
            </w:r>
          </w:p>
        </w:tc>
      </w:tr>
      <w:tr w:rsidR="00F07123" w:rsidRPr="00187AB1" w:rsidTr="00F07123">
        <w:trPr>
          <w:trHeight w:val="349"/>
        </w:trPr>
        <w:tc>
          <w:tcPr>
            <w:tcW w:w="22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187AB1" w:rsidRDefault="00F07123" w:rsidP="00F07123">
            <w:pPr>
              <w:rPr>
                <w:rFonts w:ascii="맑은 고딕" w:eastAsia="맑은 고딕" w:hAnsi="맑은 고딕" w:cs="Times New Roman"/>
                <w:b/>
                <w:bCs/>
                <w:sz w:val="16"/>
                <w:szCs w:val="16"/>
              </w:rPr>
            </w:pPr>
            <w:r w:rsidRPr="00187AB1">
              <w:rPr>
                <w:rFonts w:ascii="맑은 고딕" w:eastAsia="맑은 고딕" w:hAnsi="맑은 고딕" w:cs="Times New Roman" w:hint="eastAsia"/>
                <w:b/>
                <w:bCs/>
                <w:sz w:val="16"/>
                <w:szCs w:val="16"/>
              </w:rPr>
              <w:t>Dyslipidemia (%)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9315 (57.44)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773 (51.4)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264 (58.28)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1924 (58.77)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211 (53.96)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945 (58.44)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1052 (57.33)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2754 (53.88)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F07123"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&lt;.0001</w:t>
            </w:r>
          </w:p>
        </w:tc>
      </w:tr>
      <w:tr w:rsidR="00F07123" w:rsidRPr="00187AB1" w:rsidTr="00F07123">
        <w:trPr>
          <w:trHeight w:val="349"/>
        </w:trPr>
        <w:tc>
          <w:tcPr>
            <w:tcW w:w="22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187AB1" w:rsidRDefault="00F07123" w:rsidP="00F07123">
            <w:pPr>
              <w:rPr>
                <w:rFonts w:ascii="맑은 고딕" w:eastAsia="맑은 고딕" w:hAnsi="맑은 고딕" w:cs="Times New Roman"/>
                <w:b/>
                <w:bCs/>
                <w:sz w:val="16"/>
                <w:szCs w:val="16"/>
              </w:rPr>
            </w:pPr>
            <w:r w:rsidRPr="00187AB1">
              <w:rPr>
                <w:rFonts w:ascii="맑은 고딕" w:eastAsia="맑은 고딕" w:hAnsi="맑은 고딕" w:cs="Times New Roman" w:hint="eastAsia"/>
                <w:b/>
                <w:bCs/>
                <w:sz w:val="16"/>
                <w:szCs w:val="16"/>
              </w:rPr>
              <w:t>Smoking (%)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F07123"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&lt;.0001</w:t>
            </w:r>
          </w:p>
        </w:tc>
      </w:tr>
      <w:tr w:rsidR="00F07123" w:rsidRPr="00187AB1" w:rsidTr="00F07123">
        <w:trPr>
          <w:trHeight w:val="349"/>
        </w:trPr>
        <w:tc>
          <w:tcPr>
            <w:tcW w:w="22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187AB1" w:rsidRDefault="00F07123" w:rsidP="00F07123">
            <w:pPr>
              <w:ind w:firstLineChars="50" w:firstLine="80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187AB1"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Non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9750 (60.12)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849 (56.45)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261 (57.62)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2022 (61.76)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225 (57.54)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1000 (61.84)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1094 (59.62)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3037 (59.42)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</w:p>
        </w:tc>
      </w:tr>
      <w:tr w:rsidR="00F07123" w:rsidRPr="00187AB1" w:rsidTr="00F07123">
        <w:trPr>
          <w:trHeight w:val="349"/>
        </w:trPr>
        <w:tc>
          <w:tcPr>
            <w:tcW w:w="22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187AB1" w:rsidRDefault="00F07123" w:rsidP="00F07123">
            <w:pPr>
              <w:ind w:firstLineChars="50" w:firstLine="80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187AB1"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Ex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2765 (17.05)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258 (17.15)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87 (19.21)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580 (17.72)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63 (16.11)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314 (19.42)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368 (20.05)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828 (16.2)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</w:p>
        </w:tc>
      </w:tr>
      <w:tr w:rsidR="00F07123" w:rsidRPr="00187AB1" w:rsidTr="00F07123">
        <w:trPr>
          <w:trHeight w:val="349"/>
        </w:trPr>
        <w:tc>
          <w:tcPr>
            <w:tcW w:w="22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187AB1" w:rsidRDefault="00F07123" w:rsidP="00F07123">
            <w:pPr>
              <w:ind w:firstLineChars="50" w:firstLine="80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187AB1"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Current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3702 (22.83)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397 (26.4)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105 (23.18)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672 (20.53)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103 (26.34)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303 (18.74)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373 (20.33)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1246 (24.38)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</w:p>
        </w:tc>
      </w:tr>
      <w:tr w:rsidR="00F07123" w:rsidRPr="00187AB1" w:rsidTr="00F07123">
        <w:trPr>
          <w:trHeight w:val="349"/>
        </w:trPr>
        <w:tc>
          <w:tcPr>
            <w:tcW w:w="22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187AB1" w:rsidRDefault="00F07123" w:rsidP="00F07123">
            <w:pPr>
              <w:rPr>
                <w:rFonts w:ascii="맑은 고딕" w:eastAsia="맑은 고딕" w:hAnsi="맑은 고딕" w:cs="Times New Roman"/>
                <w:b/>
                <w:bCs/>
                <w:sz w:val="16"/>
                <w:szCs w:val="16"/>
              </w:rPr>
            </w:pPr>
            <w:r w:rsidRPr="00187AB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Drink</w:t>
            </w:r>
            <w:r w:rsidRPr="00187AB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>ing (%)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F07123"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&lt;.0001</w:t>
            </w:r>
          </w:p>
        </w:tc>
      </w:tr>
      <w:tr w:rsidR="00F07123" w:rsidRPr="00187AB1" w:rsidTr="00F07123">
        <w:trPr>
          <w:trHeight w:val="349"/>
        </w:trPr>
        <w:tc>
          <w:tcPr>
            <w:tcW w:w="22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187AB1" w:rsidRDefault="00F07123" w:rsidP="00F07123">
            <w:pPr>
              <w:ind w:firstLineChars="50" w:firstLine="80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187AB1"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Non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11271 (69.5)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964 (64.1)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311 (68.65)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2386 (72.88)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259 (66.24)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1182 (73.1)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1312 (71.5)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3603 (70.5)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</w:p>
        </w:tc>
      </w:tr>
      <w:tr w:rsidR="00F07123" w:rsidRPr="00187AB1" w:rsidTr="00F07123">
        <w:trPr>
          <w:trHeight w:val="349"/>
        </w:trPr>
        <w:tc>
          <w:tcPr>
            <w:tcW w:w="22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187AB1" w:rsidRDefault="00F07123" w:rsidP="00F07123">
            <w:pPr>
              <w:ind w:firstLineChars="50" w:firstLine="80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187AB1"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Mild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3711 (22.88)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403 (26.8)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113 (24.94)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695 (21.23)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100 (25.58)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330 (20.41)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402 (21.91)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1152 (22.54)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</w:p>
        </w:tc>
      </w:tr>
      <w:tr w:rsidR="00F07123" w:rsidRPr="00187AB1" w:rsidTr="00F07123">
        <w:trPr>
          <w:trHeight w:val="349"/>
        </w:trPr>
        <w:tc>
          <w:tcPr>
            <w:tcW w:w="22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187AB1" w:rsidRDefault="00F07123" w:rsidP="00F07123">
            <w:pPr>
              <w:ind w:firstLineChars="50" w:firstLine="80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187AB1"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Heavy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1235 (7.62)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137 (9.11)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29 (6.4)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193 (5.89)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32 (8.18)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105 (6.49)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121 (6.59)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356 (6.97)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</w:p>
        </w:tc>
      </w:tr>
      <w:tr w:rsidR="00F07123" w:rsidRPr="00187AB1" w:rsidTr="00F07123">
        <w:trPr>
          <w:trHeight w:val="349"/>
        </w:trPr>
        <w:tc>
          <w:tcPr>
            <w:tcW w:w="22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187AB1" w:rsidRDefault="00F07123" w:rsidP="00F07123">
            <w:pPr>
              <w:rPr>
                <w:rFonts w:ascii="맑은 고딕" w:eastAsia="맑은 고딕" w:hAnsi="맑은 고딕" w:cs="Times New Roman"/>
                <w:b/>
                <w:bCs/>
                <w:sz w:val="16"/>
                <w:szCs w:val="16"/>
              </w:rPr>
            </w:pPr>
            <w:r w:rsidRPr="00187AB1">
              <w:rPr>
                <w:rFonts w:ascii="맑은 고딕" w:eastAsia="맑은 고딕" w:hAnsi="맑은 고딕" w:cs="Times New Roman" w:hint="eastAsia"/>
                <w:b/>
                <w:bCs/>
                <w:sz w:val="16"/>
                <w:szCs w:val="16"/>
              </w:rPr>
              <w:t>Regular exercise (%)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3208 (19.78)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304 (20.21)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84 (18.54)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688 (21.01)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78 (19.95)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351 (21.71)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428 (23.32)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1021 (19.98)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F07123"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&lt;.0001</w:t>
            </w:r>
          </w:p>
        </w:tc>
      </w:tr>
      <w:tr w:rsidR="00F07123" w:rsidRPr="00187AB1" w:rsidTr="00F07123">
        <w:trPr>
          <w:trHeight w:val="330"/>
        </w:trPr>
        <w:tc>
          <w:tcPr>
            <w:tcW w:w="22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187AB1" w:rsidRDefault="00F07123" w:rsidP="00F07123">
            <w:pPr>
              <w:rPr>
                <w:rFonts w:ascii="맑은 고딕" w:eastAsia="맑은 고딕" w:hAnsi="맑은 고딕" w:cs="Times New Roman"/>
                <w:b/>
                <w:bCs/>
                <w:sz w:val="16"/>
                <w:szCs w:val="16"/>
              </w:rPr>
            </w:pPr>
            <w:r w:rsidRPr="00187AB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>Body Mass Index (kg/m</w:t>
            </w:r>
            <w:r w:rsidRPr="00187AB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  <w:r w:rsidRPr="00187AB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25.05 ± 3.32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24.93 ± 3.65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25.85 ± 3.95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24.65 ± 3.28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25 ± 3.54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24.56 ± 3.38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24.5 ± 3.34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24.71 ± 3.41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F07123"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&lt;.0001</w:t>
            </w:r>
          </w:p>
        </w:tc>
      </w:tr>
      <w:tr w:rsidR="00F07123" w:rsidRPr="00187AB1" w:rsidTr="00F07123">
        <w:trPr>
          <w:trHeight w:val="330"/>
        </w:trPr>
        <w:tc>
          <w:tcPr>
            <w:tcW w:w="22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187AB1" w:rsidRDefault="00F07123" w:rsidP="00F07123">
            <w:pPr>
              <w:rPr>
                <w:rFonts w:ascii="맑은 고딕" w:eastAsia="맑은 고딕" w:hAnsi="맑은 고딕" w:cs="Times New Roman"/>
                <w:b/>
                <w:bCs/>
                <w:sz w:val="16"/>
                <w:szCs w:val="16"/>
              </w:rPr>
            </w:pPr>
            <w:r w:rsidRPr="00187AB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>SBP (mmHg)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128.65 ± 16.18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128.55 ± 16.78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129.66 ± 15.74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127.51 ± 16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128.57 ± 17.25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128.07 ± 16.38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126.89 ± 16.69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127.84 ± 16.22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F07123"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&lt;.0001</w:t>
            </w:r>
          </w:p>
        </w:tc>
      </w:tr>
      <w:tr w:rsidR="00F07123" w:rsidRPr="00187AB1" w:rsidTr="00F07123">
        <w:trPr>
          <w:trHeight w:val="330"/>
        </w:trPr>
        <w:tc>
          <w:tcPr>
            <w:tcW w:w="22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187AB1" w:rsidRDefault="00F07123" w:rsidP="00F07123">
            <w:pPr>
              <w:rPr>
                <w:rFonts w:ascii="맑은 고딕" w:eastAsia="맑은 고딕" w:hAnsi="맑은 고딕" w:cs="Times New Roman"/>
                <w:b/>
                <w:bCs/>
                <w:sz w:val="16"/>
                <w:szCs w:val="16"/>
              </w:rPr>
            </w:pPr>
            <w:r w:rsidRPr="00187AB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>DBP (mmHg)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77.54 ± 10.07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78.65 ± 10.67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77.52 ± 10.07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76.49 ± 9.94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77.5 ± 11.01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76.58 ± 10.17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76.07 ± 10.09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77.18 ± 10.05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F07123"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&lt;.0001</w:t>
            </w:r>
          </w:p>
        </w:tc>
      </w:tr>
      <w:tr w:rsidR="00F07123" w:rsidRPr="00187AB1" w:rsidTr="00F07123">
        <w:trPr>
          <w:trHeight w:val="330"/>
        </w:trPr>
        <w:tc>
          <w:tcPr>
            <w:tcW w:w="22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187AB1" w:rsidRDefault="00F07123" w:rsidP="00F07123">
            <w:pPr>
              <w:rPr>
                <w:rFonts w:ascii="맑은 고딕" w:eastAsia="맑은 고딕" w:hAnsi="맑은 고딕" w:cs="Times New Roman"/>
                <w:b/>
                <w:bCs/>
                <w:sz w:val="16"/>
                <w:szCs w:val="16"/>
              </w:rPr>
            </w:pPr>
            <w:r w:rsidRPr="00187AB1">
              <w:rPr>
                <w:rFonts w:ascii="맑은 고딕" w:eastAsia="맑은 고딕" w:hAnsi="맑은 고딕" w:cs="Times New Roman" w:hint="eastAsia"/>
                <w:b/>
                <w:bCs/>
                <w:sz w:val="16"/>
                <w:szCs w:val="16"/>
              </w:rPr>
              <w:t>Total cholesterol</w:t>
            </w:r>
            <w:r w:rsidRPr="00187AB1">
              <w:rPr>
                <w:rFonts w:ascii="맑은 고딕" w:eastAsia="맑은 고딕" w:hAnsi="맑은 고딕" w:cs="Times New Roman"/>
                <w:b/>
                <w:bCs/>
                <w:sz w:val="16"/>
                <w:szCs w:val="16"/>
              </w:rPr>
              <w:t xml:space="preserve"> (mg/dL)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185.37 ± 44.04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196.38 ± 47.97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F07123">
              <w:rPr>
                <w:rFonts w:ascii="맑은 고딕" w:eastAsia="맑은 고딕" w:hAnsi="맑은 고딕" w:cs="Times New Roman"/>
                <w:sz w:val="16"/>
                <w:szCs w:val="16"/>
              </w:rPr>
              <w:t>187.3 ± 40.8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179.03 ± 41.76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193.43 ± 41.6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184.02 ± 44.44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178.99 ± 43.04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188.66 ± 43.87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F07123"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&lt;.0001</w:t>
            </w:r>
          </w:p>
        </w:tc>
      </w:tr>
      <w:tr w:rsidR="00F07123" w:rsidRPr="00187AB1" w:rsidTr="00F07123">
        <w:trPr>
          <w:trHeight w:val="330"/>
        </w:trPr>
        <w:tc>
          <w:tcPr>
            <w:tcW w:w="22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187AB1" w:rsidRDefault="00F07123" w:rsidP="00F07123">
            <w:pPr>
              <w:rPr>
                <w:rFonts w:ascii="맑은 고딕" w:eastAsia="맑은 고딕" w:hAnsi="맑은 고딕" w:cs="Times New Roman"/>
                <w:b/>
                <w:bCs/>
                <w:sz w:val="16"/>
                <w:szCs w:val="16"/>
              </w:rPr>
            </w:pPr>
            <w:r w:rsidRPr="00187AB1">
              <w:rPr>
                <w:rFonts w:ascii="맑은 고딕" w:eastAsia="맑은 고딕" w:hAnsi="맑은 고딕" w:cs="Times New Roman"/>
                <w:b/>
                <w:bCs/>
                <w:sz w:val="16"/>
                <w:szCs w:val="16"/>
              </w:rPr>
              <w:t xml:space="preserve">Fasting </w:t>
            </w:r>
            <w:r w:rsidRPr="00187AB1">
              <w:rPr>
                <w:rFonts w:ascii="맑은 고딕" w:eastAsia="맑은 고딕" w:hAnsi="맑은 고딕" w:cs="Times New Roman" w:hint="eastAsia"/>
                <w:b/>
                <w:bCs/>
                <w:sz w:val="16"/>
                <w:szCs w:val="16"/>
              </w:rPr>
              <w:t>Glucose</w:t>
            </w:r>
            <w:r w:rsidRPr="00187AB1">
              <w:rPr>
                <w:rFonts w:ascii="맑은 고딕" w:eastAsia="맑은 고딕" w:hAnsi="맑은 고딕" w:cs="Times New Roman"/>
                <w:b/>
                <w:bCs/>
                <w:sz w:val="16"/>
                <w:szCs w:val="16"/>
              </w:rPr>
              <w:t xml:space="preserve"> (mg/dL)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160.27 ± 64.6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169.48 ± 66.66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F07123">
              <w:rPr>
                <w:rFonts w:ascii="맑은 고딕" w:eastAsia="맑은 고딕" w:hAnsi="맑은 고딕" w:cs="Times New Roman"/>
                <w:sz w:val="16"/>
                <w:szCs w:val="16"/>
              </w:rPr>
              <w:t>130.9 ± 40.0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150.05 ± 63.21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165.71 ± 69.96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156.04 ± 63.95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152.27 ± 65.48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168.37 ± 68.41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F07123"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&lt;.0001</w:t>
            </w:r>
          </w:p>
        </w:tc>
      </w:tr>
      <w:tr w:rsidR="00F07123" w:rsidRPr="00187AB1" w:rsidTr="00F07123">
        <w:trPr>
          <w:trHeight w:val="345"/>
        </w:trPr>
        <w:tc>
          <w:tcPr>
            <w:tcW w:w="2298" w:type="dxa"/>
            <w:tcBorders>
              <w:top w:val="nil"/>
              <w:left w:val="single" w:sz="4" w:space="0" w:color="FFFFFF"/>
              <w:right w:val="single" w:sz="4" w:space="0" w:color="FFFFFF"/>
            </w:tcBorders>
            <w:noWrap/>
            <w:hideMark/>
          </w:tcPr>
          <w:p w:rsidR="00F07123" w:rsidRPr="00187AB1" w:rsidRDefault="00F07123" w:rsidP="00F07123">
            <w:pPr>
              <w:rPr>
                <w:rFonts w:ascii="맑은 고딕" w:eastAsia="맑은 고딕" w:hAnsi="맑은 고딕" w:cs="Times New Roman"/>
                <w:b/>
                <w:bCs/>
                <w:sz w:val="16"/>
                <w:szCs w:val="16"/>
              </w:rPr>
            </w:pPr>
            <w:r w:rsidRPr="00187AB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>eGFR (mL/min/m</w:t>
            </w:r>
            <w:r w:rsidRPr="00187AB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  <w:r w:rsidRPr="00187AB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83.03 ± 34.88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87.01 ± 46.72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F07123" w:rsidRPr="00F07123" w:rsidRDefault="00F07123" w:rsidP="00F07123">
            <w:pPr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F07123">
              <w:rPr>
                <w:rFonts w:ascii="맑은 고딕" w:eastAsia="맑은 고딕" w:hAnsi="맑은 고딕" w:cs="Times New Roman"/>
                <w:sz w:val="16"/>
                <w:szCs w:val="16"/>
              </w:rPr>
              <w:t>85.1 ± 39.1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82.89 ± 35.9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76.6 ± 46.36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73.08 ± 28.62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78.64 ± 54.25</w:t>
            </w:r>
          </w:p>
        </w:tc>
        <w:tc>
          <w:tcPr>
            <w:tcW w:w="1307" w:type="dxa"/>
            <w:tcBorders>
              <w:top w:val="nil"/>
              <w:left w:val="single" w:sz="4" w:space="0" w:color="FFFFFF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rPr>
                <w:sz w:val="16"/>
                <w:szCs w:val="16"/>
              </w:rPr>
            </w:pPr>
            <w:r w:rsidRPr="00F07123">
              <w:rPr>
                <w:sz w:val="16"/>
                <w:szCs w:val="16"/>
              </w:rPr>
              <w:t>81.98 ± 34.35</w:t>
            </w:r>
          </w:p>
        </w:tc>
        <w:tc>
          <w:tcPr>
            <w:tcW w:w="1308" w:type="dxa"/>
            <w:tcBorders>
              <w:top w:val="nil"/>
              <w:left w:val="single" w:sz="4" w:space="0" w:color="FFFFFF"/>
              <w:right w:val="single" w:sz="4" w:space="0" w:color="FFFFFF"/>
            </w:tcBorders>
            <w:noWrap/>
            <w:hideMark/>
          </w:tcPr>
          <w:p w:rsidR="00F07123" w:rsidRPr="00F07123" w:rsidRDefault="00F07123" w:rsidP="00F07123">
            <w:pPr>
              <w:keepNext/>
              <w:jc w:val="center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 w:rsidRPr="00F07123"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&lt;.0001</w:t>
            </w:r>
          </w:p>
        </w:tc>
      </w:tr>
    </w:tbl>
    <w:p w:rsidR="00F07123" w:rsidRDefault="004F4046" w:rsidP="00F07123">
      <w:r>
        <w:rPr>
          <w:b/>
        </w:rPr>
        <w:t xml:space="preserve">Table </w:t>
      </w:r>
      <w:r w:rsidR="007443EA">
        <w:rPr>
          <w:rFonts w:hint="eastAsia"/>
          <w:b/>
        </w:rPr>
        <w:t>3</w:t>
      </w:r>
      <w:r w:rsidR="00F07123" w:rsidRPr="008B5DB5">
        <w:rPr>
          <w:b/>
        </w:rPr>
        <w:t xml:space="preserve">. Baseline characteristics of those treated with </w:t>
      </w:r>
      <w:r w:rsidR="00F07123">
        <w:rPr>
          <w:b/>
        </w:rPr>
        <w:t xml:space="preserve">dual </w:t>
      </w:r>
      <w:r w:rsidR="00F07123" w:rsidRPr="008B5DB5">
        <w:rPr>
          <w:b/>
        </w:rPr>
        <w:t xml:space="preserve">oral anti-diabetic medication </w:t>
      </w:r>
      <w:r w:rsidR="00F07123">
        <w:rPr>
          <w:b/>
        </w:rPr>
        <w:t>with insulin</w:t>
      </w:r>
      <w:r w:rsidR="00F07123">
        <w:t xml:space="preserve">, </w:t>
      </w:r>
      <w:r w:rsidR="00F07123" w:rsidRPr="008B5DB5">
        <w:rPr>
          <w:b/>
        </w:rPr>
        <w:t xml:space="preserve">Data are presented as mean </w:t>
      </w:r>
      <w:r w:rsidR="00F07123" w:rsidRPr="008B5DB5">
        <w:rPr>
          <w:rFonts w:eastAsiaTheme="minorHAnsi"/>
          <w:b/>
        </w:rPr>
        <w:t xml:space="preserve">± S.D. or </w:t>
      </w:r>
      <w:r w:rsidR="00F07123" w:rsidRPr="008B5DB5">
        <w:rPr>
          <w:rFonts w:eastAsiaTheme="minorHAnsi"/>
          <w:b/>
        </w:rPr>
        <w:lastRenderedPageBreak/>
        <w:t>Number(%).</w:t>
      </w:r>
      <w:r w:rsidR="00F07123">
        <w:rPr>
          <w:rFonts w:eastAsiaTheme="minorHAnsi"/>
        </w:rPr>
        <w:t xml:space="preserve"> </w:t>
      </w:r>
      <w:r w:rsidR="00F07123" w:rsidRPr="00143519">
        <w:rPr>
          <w:b/>
          <w:lang w:val="en"/>
        </w:rPr>
        <w:t xml:space="preserve"> </w:t>
      </w:r>
      <w:r w:rsidR="00F07123" w:rsidRPr="00342C48">
        <w:rPr>
          <w:b/>
          <w:lang w:val="en"/>
        </w:rPr>
        <w:t>SU: Sulfonylurea, Met: Metformin, TZD: thiazolidinediones, DPP-4i: dipeptidyl peptidase 4 inhibitor, Megl: Meglitinide, AGI: alpha-glucosidase inhibitor.</w:t>
      </w:r>
      <w:r w:rsidR="00F07123">
        <w:rPr>
          <w:b/>
          <w:lang w:val="en"/>
        </w:rPr>
        <w:t xml:space="preserve">  </w:t>
      </w:r>
      <w:r w:rsidR="00F07123">
        <w:t xml:space="preserve">   </w:t>
      </w:r>
    </w:p>
    <w:tbl>
      <w:tblPr>
        <w:tblStyle w:val="a3"/>
        <w:tblpPr w:leftFromText="142" w:rightFromText="142" w:vertAnchor="text" w:horzAnchor="margin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1660"/>
        <w:gridCol w:w="320"/>
        <w:gridCol w:w="864"/>
        <w:gridCol w:w="205"/>
        <w:gridCol w:w="980"/>
        <w:gridCol w:w="89"/>
        <w:gridCol w:w="1096"/>
        <w:gridCol w:w="44"/>
        <w:gridCol w:w="1400"/>
        <w:gridCol w:w="1933"/>
        <w:gridCol w:w="2192"/>
        <w:gridCol w:w="2192"/>
      </w:tblGrid>
      <w:tr w:rsidR="00F07123" w:rsidRPr="00560100" w:rsidTr="00D62253">
        <w:trPr>
          <w:trHeight w:val="349"/>
        </w:trPr>
        <w:tc>
          <w:tcPr>
            <w:tcW w:w="16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07123" w:rsidRPr="00677457" w:rsidRDefault="00F07123" w:rsidP="00D62253">
            <w:pPr>
              <w:rPr>
                <w:rFonts w:eastAsiaTheme="minorHAnsi"/>
                <w:b/>
                <w:sz w:val="16"/>
                <w:szCs w:val="16"/>
              </w:rPr>
            </w:pPr>
            <w:r w:rsidRPr="00677457">
              <w:rPr>
                <w:rFonts w:eastAsiaTheme="minorHAnsi" w:hint="eastAsia"/>
                <w:b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11315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07123" w:rsidRPr="00560100" w:rsidRDefault="00F07123" w:rsidP="00D62253">
            <w:pPr>
              <w:jc w:val="center"/>
              <w:rPr>
                <w:b/>
                <w:sz w:val="16"/>
                <w:szCs w:val="16"/>
              </w:rPr>
            </w:pPr>
            <w:r w:rsidRPr="00677457">
              <w:rPr>
                <w:rFonts w:eastAsiaTheme="minorHAnsi" w:hint="eastAsia"/>
                <w:b/>
                <w:sz w:val="16"/>
                <w:szCs w:val="16"/>
              </w:rPr>
              <w:t>W</w:t>
            </w:r>
            <w:r>
              <w:rPr>
                <w:rFonts w:hint="eastAsia"/>
                <w:b/>
                <w:sz w:val="16"/>
                <w:szCs w:val="16"/>
              </w:rPr>
              <w:t>ith</w:t>
            </w:r>
            <w:r w:rsidRPr="00560100">
              <w:rPr>
                <w:rFonts w:hint="eastAsia"/>
                <w:b/>
                <w:sz w:val="16"/>
                <w:szCs w:val="16"/>
              </w:rPr>
              <w:t xml:space="preserve"> Insulin</w:t>
            </w:r>
          </w:p>
        </w:tc>
      </w:tr>
      <w:tr w:rsidR="00F07123" w:rsidRPr="00560100" w:rsidTr="00D62253">
        <w:trPr>
          <w:trHeight w:val="360"/>
        </w:trPr>
        <w:tc>
          <w:tcPr>
            <w:tcW w:w="198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07123" w:rsidRPr="00560100" w:rsidRDefault="00F07123" w:rsidP="00D62253">
            <w:pPr>
              <w:rPr>
                <w:sz w:val="16"/>
                <w:szCs w:val="16"/>
              </w:rPr>
            </w:pPr>
            <w:r w:rsidRPr="00560100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07123" w:rsidRPr="00560100" w:rsidRDefault="00F07123" w:rsidP="00D62253">
            <w:pPr>
              <w:jc w:val="center"/>
              <w:rPr>
                <w:sz w:val="16"/>
                <w:szCs w:val="16"/>
              </w:rPr>
            </w:pPr>
            <w:r w:rsidRPr="00560100">
              <w:rPr>
                <w:rFonts w:hint="eastAsia"/>
                <w:sz w:val="16"/>
                <w:szCs w:val="16"/>
              </w:rPr>
              <w:t>N</w:t>
            </w:r>
          </w:p>
        </w:tc>
        <w:tc>
          <w:tcPr>
            <w:tcW w:w="106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07123" w:rsidRPr="00560100" w:rsidRDefault="00F07123" w:rsidP="00D62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4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07123" w:rsidRPr="00560100" w:rsidRDefault="00F07123" w:rsidP="00D62253">
            <w:pPr>
              <w:jc w:val="center"/>
              <w:rPr>
                <w:sz w:val="16"/>
                <w:szCs w:val="16"/>
              </w:rPr>
            </w:pPr>
            <w:r w:rsidRPr="00143519">
              <w:rPr>
                <w:sz w:val="16"/>
                <w:szCs w:val="16"/>
              </w:rPr>
              <w:t>PY</w:t>
            </w:r>
          </w:p>
        </w:tc>
        <w:tc>
          <w:tcPr>
            <w:tcW w:w="14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07123" w:rsidRDefault="00F07123" w:rsidP="00D62253">
            <w:pPr>
              <w:jc w:val="center"/>
              <w:rPr>
                <w:sz w:val="16"/>
                <w:szCs w:val="16"/>
              </w:rPr>
            </w:pPr>
            <w:r w:rsidRPr="00143519">
              <w:rPr>
                <w:sz w:val="16"/>
                <w:szCs w:val="16"/>
              </w:rPr>
              <w:t xml:space="preserve">Incident Rate </w:t>
            </w:r>
          </w:p>
          <w:p w:rsidR="00F07123" w:rsidRPr="00560100" w:rsidRDefault="00F07123" w:rsidP="00D62253">
            <w:pPr>
              <w:jc w:val="center"/>
              <w:rPr>
                <w:sz w:val="16"/>
                <w:szCs w:val="16"/>
              </w:rPr>
            </w:pPr>
            <w:r w:rsidRPr="00143519">
              <w:rPr>
                <w:sz w:val="16"/>
                <w:szCs w:val="16"/>
              </w:rPr>
              <w:t>(Per 1,000 PY)</w:t>
            </w:r>
          </w:p>
        </w:tc>
        <w:tc>
          <w:tcPr>
            <w:tcW w:w="19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07123" w:rsidRDefault="00F07123" w:rsidP="00D62253">
            <w:pPr>
              <w:jc w:val="center"/>
              <w:rPr>
                <w:sz w:val="16"/>
                <w:szCs w:val="16"/>
              </w:rPr>
            </w:pPr>
            <w:r w:rsidRPr="00560100">
              <w:rPr>
                <w:rFonts w:hint="eastAsia"/>
                <w:sz w:val="16"/>
                <w:szCs w:val="16"/>
              </w:rPr>
              <w:t>MODEL 1</w:t>
            </w:r>
          </w:p>
          <w:p w:rsidR="00F07123" w:rsidRPr="00560100" w:rsidRDefault="00F07123" w:rsidP="00D62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 (95% CI)</w:t>
            </w:r>
          </w:p>
        </w:tc>
        <w:tc>
          <w:tcPr>
            <w:tcW w:w="21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07123" w:rsidRDefault="00F07123" w:rsidP="00D62253">
            <w:pPr>
              <w:jc w:val="center"/>
              <w:rPr>
                <w:sz w:val="16"/>
                <w:szCs w:val="16"/>
              </w:rPr>
            </w:pPr>
            <w:r w:rsidRPr="00560100">
              <w:rPr>
                <w:rFonts w:hint="eastAsia"/>
                <w:sz w:val="16"/>
                <w:szCs w:val="16"/>
              </w:rPr>
              <w:t>MODEL 2</w:t>
            </w:r>
            <w:r>
              <w:rPr>
                <w:sz w:val="16"/>
                <w:szCs w:val="16"/>
              </w:rPr>
              <w:t xml:space="preserve">  </w:t>
            </w:r>
          </w:p>
          <w:p w:rsidR="00F07123" w:rsidRPr="00560100" w:rsidRDefault="00F07123" w:rsidP="00D62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 (95% CI)</w:t>
            </w:r>
          </w:p>
        </w:tc>
        <w:tc>
          <w:tcPr>
            <w:tcW w:w="21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07123" w:rsidRDefault="00F07123" w:rsidP="00D62253">
            <w:pPr>
              <w:jc w:val="center"/>
              <w:rPr>
                <w:sz w:val="16"/>
                <w:szCs w:val="16"/>
              </w:rPr>
            </w:pPr>
            <w:r w:rsidRPr="00560100">
              <w:rPr>
                <w:rFonts w:hint="eastAsia"/>
                <w:sz w:val="16"/>
                <w:szCs w:val="16"/>
              </w:rPr>
              <w:t>MODEL 3</w:t>
            </w:r>
          </w:p>
          <w:p w:rsidR="00F07123" w:rsidRPr="00560100" w:rsidRDefault="00F07123" w:rsidP="00D62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 (95% CI)</w:t>
            </w:r>
          </w:p>
        </w:tc>
      </w:tr>
      <w:tr w:rsidR="00F07123" w:rsidRPr="00560100" w:rsidTr="00814B33">
        <w:trPr>
          <w:trHeight w:val="349"/>
        </w:trPr>
        <w:tc>
          <w:tcPr>
            <w:tcW w:w="198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07123" w:rsidRPr="00560100" w:rsidRDefault="00F07123" w:rsidP="00D62253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 xml:space="preserve">All-cause </w:t>
            </w:r>
            <w:r w:rsidRPr="00560100">
              <w:rPr>
                <w:rFonts w:hint="eastAsia"/>
                <w:b/>
                <w:bCs/>
                <w:sz w:val="16"/>
                <w:szCs w:val="16"/>
              </w:rPr>
              <w:t>dementia</w:t>
            </w:r>
          </w:p>
        </w:tc>
        <w:tc>
          <w:tcPr>
            <w:tcW w:w="1069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hideMark/>
          </w:tcPr>
          <w:p w:rsidR="00F07123" w:rsidRPr="00560100" w:rsidRDefault="00F07123" w:rsidP="00D62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hideMark/>
          </w:tcPr>
          <w:p w:rsidR="00F07123" w:rsidRPr="00560100" w:rsidRDefault="00F07123" w:rsidP="00D62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hideMark/>
          </w:tcPr>
          <w:p w:rsidR="00F07123" w:rsidRPr="00560100" w:rsidRDefault="00F07123" w:rsidP="00D62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hideMark/>
          </w:tcPr>
          <w:p w:rsidR="00F07123" w:rsidRPr="00560100" w:rsidRDefault="00F07123" w:rsidP="00D62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hideMark/>
          </w:tcPr>
          <w:p w:rsidR="00F07123" w:rsidRPr="00560100" w:rsidRDefault="00F07123" w:rsidP="00D62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hideMark/>
          </w:tcPr>
          <w:p w:rsidR="00F07123" w:rsidRPr="00560100" w:rsidRDefault="00F07123" w:rsidP="00D62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hideMark/>
          </w:tcPr>
          <w:p w:rsidR="00F07123" w:rsidRPr="00560100" w:rsidRDefault="00F07123" w:rsidP="00D62253">
            <w:pPr>
              <w:jc w:val="center"/>
              <w:rPr>
                <w:sz w:val="16"/>
                <w:szCs w:val="16"/>
              </w:rPr>
            </w:pPr>
          </w:p>
        </w:tc>
      </w:tr>
      <w:tr w:rsidR="00814B33" w:rsidRPr="00560100" w:rsidTr="00D62253">
        <w:trPr>
          <w:trHeight w:val="349"/>
        </w:trPr>
        <w:tc>
          <w:tcPr>
            <w:tcW w:w="198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14B33" w:rsidRPr="00560100" w:rsidRDefault="00814B33" w:rsidP="00814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 + SU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16217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1454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90359.31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16.0913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1 (ref.)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1 (ref.)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1 (ref.)</w:t>
            </w:r>
          </w:p>
        </w:tc>
      </w:tr>
      <w:tr w:rsidR="00814B33" w:rsidRPr="00560100" w:rsidTr="00D62253">
        <w:trPr>
          <w:trHeight w:val="349"/>
        </w:trPr>
        <w:tc>
          <w:tcPr>
            <w:tcW w:w="19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14B33" w:rsidRPr="00560100" w:rsidRDefault="00814B33" w:rsidP="00814B3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Met</w:t>
            </w:r>
            <w:r w:rsidRPr="00560100">
              <w:rPr>
                <w:rFonts w:hint="eastAsia"/>
                <w:sz w:val="16"/>
                <w:szCs w:val="16"/>
              </w:rPr>
              <w:t xml:space="preserve"> + DPP</w:t>
            </w:r>
            <w:r>
              <w:rPr>
                <w:sz w:val="16"/>
                <w:szCs w:val="16"/>
              </w:rPr>
              <w:t>-4i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1504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103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7974.05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12.9169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0.816 (0.668, 0.996)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0.908 (0.742, 1.111)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0.906 (0.741, 1.108)</w:t>
            </w:r>
          </w:p>
        </w:tc>
      </w:tr>
      <w:tr w:rsidR="00814B33" w:rsidRPr="00560100" w:rsidTr="00814B33">
        <w:trPr>
          <w:trHeight w:val="349"/>
        </w:trPr>
        <w:tc>
          <w:tcPr>
            <w:tcW w:w="19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814B33" w:rsidRPr="00560100" w:rsidRDefault="00814B33" w:rsidP="00814B3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Met</w:t>
            </w:r>
            <w:r w:rsidRPr="00560100">
              <w:rPr>
                <w:rFonts w:hint="eastAsia"/>
                <w:sz w:val="16"/>
                <w:szCs w:val="16"/>
              </w:rPr>
              <w:t xml:space="preserve"> + TZD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453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38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2651.43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14.3319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0.876 (0.635, 1.209)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1.034 (0.749, 1.427)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1.05 (0.761, 1.449)</w:t>
            </w:r>
          </w:p>
        </w:tc>
      </w:tr>
      <w:tr w:rsidR="00814B33" w:rsidRPr="00560100" w:rsidTr="00814B33">
        <w:trPr>
          <w:trHeight w:val="349"/>
        </w:trPr>
        <w:tc>
          <w:tcPr>
            <w:tcW w:w="19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814B33" w:rsidRPr="00560100" w:rsidRDefault="00814B33" w:rsidP="00814B3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Met</w:t>
            </w:r>
            <w:r w:rsidRPr="00560100">
              <w:rPr>
                <w:rFonts w:hint="eastAsia"/>
                <w:sz w:val="16"/>
                <w:szCs w:val="16"/>
              </w:rPr>
              <w:t xml:space="preserve"> + AGI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3274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334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19394.95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17.221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1.054 (0.936, 1.187)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1.023 (0.908, 1.152)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1.028 (0.912, 1.159)</w:t>
            </w:r>
          </w:p>
        </w:tc>
      </w:tr>
      <w:tr w:rsidR="00814B33" w:rsidRPr="00560100" w:rsidTr="00814B33">
        <w:trPr>
          <w:trHeight w:val="349"/>
        </w:trPr>
        <w:tc>
          <w:tcPr>
            <w:tcW w:w="19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814B33" w:rsidRPr="00560100" w:rsidRDefault="00814B33" w:rsidP="00814B33">
            <w:pPr>
              <w:rPr>
                <w:sz w:val="16"/>
                <w:szCs w:val="16"/>
              </w:rPr>
            </w:pPr>
            <w:r w:rsidRPr="00560100">
              <w:rPr>
                <w:rFonts w:hint="eastAsia"/>
                <w:sz w:val="16"/>
                <w:szCs w:val="16"/>
              </w:rPr>
              <w:t>SU + TZD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391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41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2251.44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18.2106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1.107 (0.812, 1.511)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1.014 (0.743, 1.383)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1.011 (0.741, 1.38)</w:t>
            </w:r>
          </w:p>
        </w:tc>
      </w:tr>
      <w:tr w:rsidR="00814B33" w:rsidRPr="00560100" w:rsidTr="00814B33">
        <w:trPr>
          <w:trHeight w:val="349"/>
        </w:trPr>
        <w:tc>
          <w:tcPr>
            <w:tcW w:w="19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814B33" w:rsidRPr="00560100" w:rsidRDefault="00814B33" w:rsidP="00814B33">
            <w:pPr>
              <w:rPr>
                <w:sz w:val="16"/>
                <w:szCs w:val="16"/>
              </w:rPr>
            </w:pPr>
            <w:r w:rsidRPr="00560100">
              <w:rPr>
                <w:rFonts w:hint="eastAsia"/>
                <w:sz w:val="16"/>
                <w:szCs w:val="16"/>
              </w:rPr>
              <w:t>SU + AGI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1617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220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9070.97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24.2532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1.484 (1.288, 1.71)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1.163 (1.009, 1.34)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1.143 (0.991, 1.318)</w:t>
            </w:r>
          </w:p>
        </w:tc>
      </w:tr>
      <w:tr w:rsidR="00814B33" w:rsidRPr="00560100" w:rsidTr="00D62253">
        <w:trPr>
          <w:trHeight w:val="330"/>
        </w:trPr>
        <w:tc>
          <w:tcPr>
            <w:tcW w:w="19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14B33" w:rsidRPr="00560100" w:rsidRDefault="00814B33" w:rsidP="00814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dual therapy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1835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176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10670.98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16.4933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1.01 (0.863, 1.181)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0.953 (0.814, 1.114)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0.946 (0.808, 1.107)</w:t>
            </w:r>
          </w:p>
        </w:tc>
      </w:tr>
      <w:tr w:rsidR="00814B33" w:rsidRPr="00560100" w:rsidTr="00D62253">
        <w:trPr>
          <w:trHeight w:val="330"/>
        </w:trPr>
        <w:tc>
          <w:tcPr>
            <w:tcW w:w="19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14B33" w:rsidRPr="000B7D9B" w:rsidRDefault="00814B33" w:rsidP="00814B33">
            <w:pPr>
              <w:rPr>
                <w:sz w:val="16"/>
                <w:szCs w:val="16"/>
              </w:rPr>
            </w:pPr>
            <w:r w:rsidRPr="000B7D9B">
              <w:rPr>
                <w:rFonts w:hint="eastAsia"/>
                <w:sz w:val="16"/>
                <w:szCs w:val="16"/>
              </w:rPr>
              <w:t>&gt;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Dual therapy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5111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563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29278.5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19.2291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1.179 (1.069, 1.299)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1.134 (1.029, 1.25)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</w:tcPr>
          <w:p w:rsidR="00814B33" w:rsidRPr="00814B33" w:rsidRDefault="00814B33" w:rsidP="00814B33">
            <w:pPr>
              <w:jc w:val="center"/>
              <w:rPr>
                <w:sz w:val="16"/>
                <w:szCs w:val="16"/>
              </w:rPr>
            </w:pPr>
            <w:r w:rsidRPr="00814B33">
              <w:rPr>
                <w:sz w:val="16"/>
                <w:szCs w:val="16"/>
              </w:rPr>
              <w:t>1.102 (1, 1.215)</w:t>
            </w:r>
          </w:p>
        </w:tc>
      </w:tr>
      <w:tr w:rsidR="00F07123" w:rsidRPr="00560100" w:rsidTr="00814B33">
        <w:trPr>
          <w:trHeight w:val="349"/>
        </w:trPr>
        <w:tc>
          <w:tcPr>
            <w:tcW w:w="198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07123" w:rsidRPr="00560100" w:rsidRDefault="00F07123" w:rsidP="00D62253">
            <w:pPr>
              <w:rPr>
                <w:b/>
                <w:bCs/>
                <w:sz w:val="16"/>
                <w:szCs w:val="16"/>
              </w:rPr>
            </w:pPr>
            <w:r w:rsidRPr="00560100">
              <w:rPr>
                <w:rFonts w:hint="eastAsia"/>
                <w:b/>
                <w:bCs/>
                <w:sz w:val="16"/>
                <w:szCs w:val="16"/>
              </w:rPr>
              <w:t>Alzheimer</w:t>
            </w:r>
            <w:r>
              <w:rPr>
                <w:b/>
                <w:bCs/>
                <w:sz w:val="16"/>
                <w:szCs w:val="16"/>
              </w:rPr>
              <w:t>’s dementia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07123" w:rsidRPr="00560100" w:rsidRDefault="00F07123" w:rsidP="00814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07123" w:rsidRPr="00560100" w:rsidRDefault="00F07123" w:rsidP="00814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07123" w:rsidRPr="00560100" w:rsidRDefault="00F07123" w:rsidP="00814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07123" w:rsidRPr="00560100" w:rsidRDefault="00F07123" w:rsidP="00814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07123" w:rsidRPr="00560100" w:rsidRDefault="00F07123" w:rsidP="00814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07123" w:rsidRPr="00560100" w:rsidRDefault="00F07123" w:rsidP="00814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07123" w:rsidRPr="00F169F5" w:rsidRDefault="00F07123" w:rsidP="00814B33">
            <w:pPr>
              <w:jc w:val="center"/>
              <w:rPr>
                <w:sz w:val="16"/>
                <w:szCs w:val="16"/>
              </w:rPr>
            </w:pPr>
          </w:p>
        </w:tc>
      </w:tr>
      <w:tr w:rsidR="004F4046" w:rsidRPr="00560100" w:rsidTr="00D62253">
        <w:trPr>
          <w:trHeight w:val="349"/>
        </w:trPr>
        <w:tc>
          <w:tcPr>
            <w:tcW w:w="198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560100" w:rsidRDefault="004F4046" w:rsidP="004F404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Met</w:t>
            </w:r>
            <w:r w:rsidRPr="00560100">
              <w:rPr>
                <w:rFonts w:hint="eastAsia"/>
                <w:sz w:val="16"/>
                <w:szCs w:val="16"/>
              </w:rPr>
              <w:t xml:space="preserve"> + </w:t>
            </w:r>
            <w:r>
              <w:rPr>
                <w:rFonts w:hint="eastAsia"/>
                <w:sz w:val="16"/>
                <w:szCs w:val="16"/>
              </w:rPr>
              <w:t>SU</w:t>
            </w:r>
          </w:p>
        </w:tc>
        <w:tc>
          <w:tcPr>
            <w:tcW w:w="106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16217</w:t>
            </w:r>
          </w:p>
        </w:tc>
        <w:tc>
          <w:tcPr>
            <w:tcW w:w="106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1110</w:t>
            </w:r>
          </w:p>
        </w:tc>
        <w:tc>
          <w:tcPr>
            <w:tcW w:w="114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90359.31</w:t>
            </w:r>
          </w:p>
        </w:tc>
        <w:tc>
          <w:tcPr>
            <w:tcW w:w="140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12.2843</w:t>
            </w:r>
          </w:p>
        </w:tc>
        <w:tc>
          <w:tcPr>
            <w:tcW w:w="19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 (ref.)</w:t>
            </w:r>
          </w:p>
        </w:tc>
        <w:tc>
          <w:tcPr>
            <w:tcW w:w="21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 (ref.)</w:t>
            </w:r>
          </w:p>
        </w:tc>
        <w:tc>
          <w:tcPr>
            <w:tcW w:w="21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 (ref.)</w:t>
            </w:r>
          </w:p>
        </w:tc>
      </w:tr>
      <w:tr w:rsidR="004F4046" w:rsidRPr="00560100" w:rsidTr="00D62253">
        <w:trPr>
          <w:trHeight w:val="349"/>
        </w:trPr>
        <w:tc>
          <w:tcPr>
            <w:tcW w:w="19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560100" w:rsidRDefault="004F4046" w:rsidP="004F404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Met</w:t>
            </w:r>
            <w:r w:rsidRPr="00560100">
              <w:rPr>
                <w:rFonts w:hint="eastAsia"/>
                <w:sz w:val="16"/>
                <w:szCs w:val="16"/>
              </w:rPr>
              <w:t xml:space="preserve"> + DPP</w:t>
            </w:r>
            <w:r>
              <w:rPr>
                <w:sz w:val="16"/>
                <w:szCs w:val="16"/>
              </w:rPr>
              <w:t>-4i</w:t>
            </w:r>
          </w:p>
        </w:tc>
        <w:tc>
          <w:tcPr>
            <w:tcW w:w="106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1504</w:t>
            </w:r>
          </w:p>
        </w:tc>
        <w:tc>
          <w:tcPr>
            <w:tcW w:w="106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83</w:t>
            </w:r>
          </w:p>
        </w:tc>
        <w:tc>
          <w:tcPr>
            <w:tcW w:w="11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7974.05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10.4088</w:t>
            </w:r>
          </w:p>
        </w:tc>
        <w:tc>
          <w:tcPr>
            <w:tcW w:w="1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0.865 (0.692, 1.081)</w:t>
            </w:r>
          </w:p>
        </w:tc>
        <w:tc>
          <w:tcPr>
            <w:tcW w:w="21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0.967 (0.773, 1.211)</w:t>
            </w:r>
          </w:p>
        </w:tc>
        <w:tc>
          <w:tcPr>
            <w:tcW w:w="21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0.963 (0.769, 1.206)</w:t>
            </w:r>
          </w:p>
        </w:tc>
      </w:tr>
      <w:tr w:rsidR="004F4046" w:rsidRPr="00560100" w:rsidTr="00D62253">
        <w:trPr>
          <w:trHeight w:val="349"/>
        </w:trPr>
        <w:tc>
          <w:tcPr>
            <w:tcW w:w="19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560100" w:rsidRDefault="004F4046" w:rsidP="004F404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Met</w:t>
            </w:r>
            <w:r w:rsidRPr="00560100">
              <w:rPr>
                <w:rFonts w:hint="eastAsia"/>
                <w:sz w:val="16"/>
                <w:szCs w:val="16"/>
              </w:rPr>
              <w:t xml:space="preserve"> + TZD</w:t>
            </w:r>
          </w:p>
        </w:tc>
        <w:tc>
          <w:tcPr>
            <w:tcW w:w="106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453</w:t>
            </w:r>
          </w:p>
        </w:tc>
        <w:tc>
          <w:tcPr>
            <w:tcW w:w="106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30</w:t>
            </w:r>
          </w:p>
        </w:tc>
        <w:tc>
          <w:tcPr>
            <w:tcW w:w="11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2651.43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11.3146</w:t>
            </w:r>
          </w:p>
        </w:tc>
        <w:tc>
          <w:tcPr>
            <w:tcW w:w="1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0.901 (0.627, 1.296)</w:t>
            </w:r>
          </w:p>
        </w:tc>
        <w:tc>
          <w:tcPr>
            <w:tcW w:w="21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1.076 (0.749, 1.547)</w:t>
            </w:r>
          </w:p>
        </w:tc>
        <w:tc>
          <w:tcPr>
            <w:tcW w:w="21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1.088 (0.757, 1.565)</w:t>
            </w:r>
          </w:p>
        </w:tc>
      </w:tr>
      <w:tr w:rsidR="004F4046" w:rsidRPr="00560100" w:rsidTr="00D62253">
        <w:trPr>
          <w:trHeight w:val="349"/>
        </w:trPr>
        <w:tc>
          <w:tcPr>
            <w:tcW w:w="19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560100" w:rsidRDefault="004F4046" w:rsidP="004F404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Met</w:t>
            </w:r>
            <w:r w:rsidRPr="00560100">
              <w:rPr>
                <w:rFonts w:hint="eastAsia"/>
                <w:sz w:val="16"/>
                <w:szCs w:val="16"/>
              </w:rPr>
              <w:t xml:space="preserve"> + AGI</w:t>
            </w:r>
          </w:p>
        </w:tc>
        <w:tc>
          <w:tcPr>
            <w:tcW w:w="106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3274</w:t>
            </w:r>
          </w:p>
        </w:tc>
        <w:tc>
          <w:tcPr>
            <w:tcW w:w="106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276</w:t>
            </w:r>
          </w:p>
        </w:tc>
        <w:tc>
          <w:tcPr>
            <w:tcW w:w="11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19394.95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14.2305</w:t>
            </w:r>
          </w:p>
        </w:tc>
        <w:tc>
          <w:tcPr>
            <w:tcW w:w="1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1.135 (0.995, 1.295)</w:t>
            </w:r>
          </w:p>
        </w:tc>
        <w:tc>
          <w:tcPr>
            <w:tcW w:w="21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1.105 (0.968, 1.261)</w:t>
            </w:r>
          </w:p>
        </w:tc>
        <w:tc>
          <w:tcPr>
            <w:tcW w:w="21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1.111 (0.973, 1.268)</w:t>
            </w:r>
          </w:p>
        </w:tc>
      </w:tr>
      <w:tr w:rsidR="004F4046" w:rsidRPr="00560100" w:rsidTr="00D62253">
        <w:trPr>
          <w:trHeight w:val="349"/>
        </w:trPr>
        <w:tc>
          <w:tcPr>
            <w:tcW w:w="19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560100" w:rsidRDefault="004F4046" w:rsidP="004F4046">
            <w:pPr>
              <w:rPr>
                <w:sz w:val="16"/>
                <w:szCs w:val="16"/>
              </w:rPr>
            </w:pPr>
            <w:r w:rsidRPr="00560100">
              <w:rPr>
                <w:rFonts w:hint="eastAsia"/>
                <w:sz w:val="16"/>
                <w:szCs w:val="16"/>
              </w:rPr>
              <w:t>SU + TZD</w:t>
            </w:r>
          </w:p>
        </w:tc>
        <w:tc>
          <w:tcPr>
            <w:tcW w:w="106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391</w:t>
            </w:r>
          </w:p>
        </w:tc>
        <w:tc>
          <w:tcPr>
            <w:tcW w:w="106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34</w:t>
            </w:r>
          </w:p>
        </w:tc>
        <w:tc>
          <w:tcPr>
            <w:tcW w:w="11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2251.44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15.1014</w:t>
            </w:r>
          </w:p>
        </w:tc>
        <w:tc>
          <w:tcPr>
            <w:tcW w:w="1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1.195 (0.85, 1.682)</w:t>
            </w:r>
          </w:p>
        </w:tc>
        <w:tc>
          <w:tcPr>
            <w:tcW w:w="21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1.097 (0.779, 1.543)</w:t>
            </w:r>
          </w:p>
        </w:tc>
        <w:tc>
          <w:tcPr>
            <w:tcW w:w="21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1.1 (0.782, 1.548)</w:t>
            </w:r>
          </w:p>
        </w:tc>
      </w:tr>
      <w:tr w:rsidR="004F4046" w:rsidRPr="00560100" w:rsidTr="00D62253">
        <w:trPr>
          <w:trHeight w:val="349"/>
        </w:trPr>
        <w:tc>
          <w:tcPr>
            <w:tcW w:w="19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560100" w:rsidRDefault="004F4046" w:rsidP="004F4046">
            <w:pPr>
              <w:rPr>
                <w:sz w:val="16"/>
                <w:szCs w:val="16"/>
              </w:rPr>
            </w:pPr>
            <w:r w:rsidRPr="00560100">
              <w:rPr>
                <w:rFonts w:hint="eastAsia"/>
                <w:sz w:val="16"/>
                <w:szCs w:val="16"/>
              </w:rPr>
              <w:t>SU + AGI</w:t>
            </w:r>
          </w:p>
        </w:tc>
        <w:tc>
          <w:tcPr>
            <w:tcW w:w="106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1617</w:t>
            </w:r>
          </w:p>
        </w:tc>
        <w:tc>
          <w:tcPr>
            <w:tcW w:w="106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172</w:t>
            </w:r>
          </w:p>
        </w:tc>
        <w:tc>
          <w:tcPr>
            <w:tcW w:w="11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9070.97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18.9616</w:t>
            </w:r>
          </w:p>
        </w:tc>
        <w:tc>
          <w:tcPr>
            <w:tcW w:w="1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1.513 (1.288, 1.777)</w:t>
            </w:r>
          </w:p>
        </w:tc>
        <w:tc>
          <w:tcPr>
            <w:tcW w:w="21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1.18 (1.004, 1.386)</w:t>
            </w:r>
          </w:p>
        </w:tc>
        <w:tc>
          <w:tcPr>
            <w:tcW w:w="21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1.164 (0.991, 1.368)</w:t>
            </w:r>
          </w:p>
        </w:tc>
      </w:tr>
      <w:tr w:rsidR="004F4046" w:rsidRPr="00560100" w:rsidTr="00D62253">
        <w:trPr>
          <w:trHeight w:val="330"/>
        </w:trPr>
        <w:tc>
          <w:tcPr>
            <w:tcW w:w="19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560100" w:rsidRDefault="004F4046" w:rsidP="004F4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dual therapy</w:t>
            </w:r>
          </w:p>
        </w:tc>
        <w:tc>
          <w:tcPr>
            <w:tcW w:w="106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1835</w:t>
            </w:r>
          </w:p>
        </w:tc>
        <w:tc>
          <w:tcPr>
            <w:tcW w:w="106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133</w:t>
            </w:r>
          </w:p>
        </w:tc>
        <w:tc>
          <w:tcPr>
            <w:tcW w:w="11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10670.98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12.4637</w:t>
            </w:r>
          </w:p>
        </w:tc>
        <w:tc>
          <w:tcPr>
            <w:tcW w:w="1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0.994 (0.83, 1.19)</w:t>
            </w:r>
          </w:p>
        </w:tc>
        <w:tc>
          <w:tcPr>
            <w:tcW w:w="21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0.937 (0.783, 1.122)</w:t>
            </w:r>
          </w:p>
        </w:tc>
        <w:tc>
          <w:tcPr>
            <w:tcW w:w="21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0.931 (0.778, 1.116)</w:t>
            </w:r>
          </w:p>
        </w:tc>
      </w:tr>
      <w:tr w:rsidR="004F4046" w:rsidRPr="00560100" w:rsidTr="00D62253">
        <w:trPr>
          <w:trHeight w:val="330"/>
        </w:trPr>
        <w:tc>
          <w:tcPr>
            <w:tcW w:w="19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560100" w:rsidRDefault="004F4046" w:rsidP="004F4046">
            <w:pPr>
              <w:rPr>
                <w:sz w:val="16"/>
                <w:szCs w:val="16"/>
              </w:rPr>
            </w:pPr>
            <w:r w:rsidRPr="000B7D9B">
              <w:rPr>
                <w:rFonts w:hint="eastAsia"/>
                <w:sz w:val="16"/>
                <w:szCs w:val="16"/>
              </w:rPr>
              <w:t>&gt;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Dual therapy</w:t>
            </w:r>
          </w:p>
        </w:tc>
        <w:tc>
          <w:tcPr>
            <w:tcW w:w="106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5111</w:t>
            </w:r>
          </w:p>
        </w:tc>
        <w:tc>
          <w:tcPr>
            <w:tcW w:w="106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426</w:t>
            </w:r>
          </w:p>
        </w:tc>
        <w:tc>
          <w:tcPr>
            <w:tcW w:w="11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29278.5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14.5499</w:t>
            </w:r>
          </w:p>
        </w:tc>
        <w:tc>
          <w:tcPr>
            <w:tcW w:w="19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1.163 (1.04, 1.3)</w:t>
            </w:r>
          </w:p>
        </w:tc>
        <w:tc>
          <w:tcPr>
            <w:tcW w:w="21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1.121 (1.003, 1.254)</w:t>
            </w:r>
          </w:p>
        </w:tc>
        <w:tc>
          <w:tcPr>
            <w:tcW w:w="21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1.092 (0.977, 1.222)</w:t>
            </w:r>
          </w:p>
        </w:tc>
      </w:tr>
      <w:tr w:rsidR="00F07123" w:rsidRPr="00560100" w:rsidTr="00D62253">
        <w:trPr>
          <w:trHeight w:val="349"/>
        </w:trPr>
        <w:tc>
          <w:tcPr>
            <w:tcW w:w="1980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hideMark/>
          </w:tcPr>
          <w:p w:rsidR="00F07123" w:rsidRPr="00560100" w:rsidRDefault="00F07123" w:rsidP="00D62253">
            <w:pPr>
              <w:rPr>
                <w:b/>
                <w:bCs/>
                <w:sz w:val="16"/>
                <w:szCs w:val="16"/>
              </w:rPr>
            </w:pPr>
            <w:r w:rsidRPr="00560100">
              <w:rPr>
                <w:rFonts w:hint="eastAsia"/>
                <w:b/>
                <w:bCs/>
                <w:sz w:val="16"/>
                <w:szCs w:val="16"/>
              </w:rPr>
              <w:t>Vascular</w:t>
            </w:r>
            <w:r>
              <w:rPr>
                <w:b/>
                <w:bCs/>
                <w:sz w:val="16"/>
                <w:szCs w:val="16"/>
              </w:rPr>
              <w:t xml:space="preserve"> dementia</w:t>
            </w:r>
          </w:p>
        </w:tc>
        <w:tc>
          <w:tcPr>
            <w:tcW w:w="1069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hideMark/>
          </w:tcPr>
          <w:p w:rsidR="00F07123" w:rsidRPr="00560100" w:rsidRDefault="00F07123" w:rsidP="00814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hideMark/>
          </w:tcPr>
          <w:p w:rsidR="00F07123" w:rsidRPr="00560100" w:rsidRDefault="00F07123" w:rsidP="00814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hideMark/>
          </w:tcPr>
          <w:p w:rsidR="00F07123" w:rsidRPr="00560100" w:rsidRDefault="00F07123" w:rsidP="00814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hideMark/>
          </w:tcPr>
          <w:p w:rsidR="00F07123" w:rsidRPr="00560100" w:rsidRDefault="00F07123" w:rsidP="00814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hideMark/>
          </w:tcPr>
          <w:p w:rsidR="00F07123" w:rsidRPr="00560100" w:rsidRDefault="00F07123" w:rsidP="00814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hideMark/>
          </w:tcPr>
          <w:p w:rsidR="00F07123" w:rsidRPr="00560100" w:rsidRDefault="00F07123" w:rsidP="00814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hideMark/>
          </w:tcPr>
          <w:p w:rsidR="00F07123" w:rsidRPr="00F169F5" w:rsidRDefault="00F07123" w:rsidP="00814B33">
            <w:pPr>
              <w:jc w:val="center"/>
              <w:rPr>
                <w:sz w:val="16"/>
                <w:szCs w:val="16"/>
              </w:rPr>
            </w:pPr>
          </w:p>
        </w:tc>
      </w:tr>
      <w:tr w:rsidR="004F4046" w:rsidRPr="00560100" w:rsidTr="00D62253">
        <w:trPr>
          <w:trHeight w:val="349"/>
        </w:trPr>
        <w:tc>
          <w:tcPr>
            <w:tcW w:w="1980" w:type="dxa"/>
            <w:gridSpan w:val="2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:rsidR="004F4046" w:rsidRPr="00560100" w:rsidRDefault="004F4046" w:rsidP="004F4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</w:t>
            </w:r>
            <w:r w:rsidRPr="00560100">
              <w:rPr>
                <w:rFonts w:hint="eastAsia"/>
                <w:sz w:val="16"/>
                <w:szCs w:val="16"/>
              </w:rPr>
              <w:t xml:space="preserve"> + </w:t>
            </w:r>
            <w:r>
              <w:rPr>
                <w:rFonts w:hint="eastAsia"/>
                <w:sz w:val="16"/>
                <w:szCs w:val="16"/>
              </w:rPr>
              <w:t>SU</w:t>
            </w:r>
          </w:p>
        </w:tc>
        <w:tc>
          <w:tcPr>
            <w:tcW w:w="1069" w:type="dxa"/>
            <w:gridSpan w:val="2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16217</w:t>
            </w:r>
          </w:p>
        </w:tc>
        <w:tc>
          <w:tcPr>
            <w:tcW w:w="1069" w:type="dxa"/>
            <w:gridSpan w:val="2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273</w:t>
            </w:r>
          </w:p>
        </w:tc>
        <w:tc>
          <w:tcPr>
            <w:tcW w:w="1140" w:type="dxa"/>
            <w:gridSpan w:val="2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90359.31</w:t>
            </w:r>
          </w:p>
        </w:tc>
        <w:tc>
          <w:tcPr>
            <w:tcW w:w="1400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3.02127</w:t>
            </w:r>
          </w:p>
        </w:tc>
        <w:tc>
          <w:tcPr>
            <w:tcW w:w="1933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 (ref.)</w:t>
            </w:r>
          </w:p>
        </w:tc>
        <w:tc>
          <w:tcPr>
            <w:tcW w:w="2192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 (ref.)</w:t>
            </w:r>
          </w:p>
        </w:tc>
        <w:tc>
          <w:tcPr>
            <w:tcW w:w="2192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 (ref.)</w:t>
            </w:r>
          </w:p>
        </w:tc>
      </w:tr>
      <w:tr w:rsidR="004F4046" w:rsidRPr="00560100" w:rsidTr="00D62253">
        <w:trPr>
          <w:trHeight w:val="349"/>
        </w:trPr>
        <w:tc>
          <w:tcPr>
            <w:tcW w:w="198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560100" w:rsidRDefault="004F4046" w:rsidP="004F404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Met</w:t>
            </w:r>
            <w:r w:rsidRPr="00560100">
              <w:rPr>
                <w:rFonts w:hint="eastAsia"/>
                <w:sz w:val="16"/>
                <w:szCs w:val="16"/>
              </w:rPr>
              <w:t xml:space="preserve"> + DPP</w:t>
            </w:r>
            <w:r>
              <w:rPr>
                <w:sz w:val="16"/>
                <w:szCs w:val="16"/>
              </w:rPr>
              <w:t>-4i</w:t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1504</w:t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7974.05</w:t>
            </w:r>
          </w:p>
        </w:tc>
        <w:tc>
          <w:tcPr>
            <w:tcW w:w="140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1.25407</w:t>
            </w:r>
          </w:p>
        </w:tc>
        <w:tc>
          <w:tcPr>
            <w:tcW w:w="193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0.422 (0.225, 0.793)</w:t>
            </w:r>
          </w:p>
        </w:tc>
        <w:tc>
          <w:tcPr>
            <w:tcW w:w="219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0.472 (0.251, 0.89)</w:t>
            </w:r>
          </w:p>
        </w:tc>
        <w:tc>
          <w:tcPr>
            <w:tcW w:w="219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7443EA">
              <w:rPr>
                <w:sz w:val="16"/>
                <w:szCs w:val="16"/>
              </w:rPr>
              <w:t>0.472 (0.251, 0.889)</w:t>
            </w:r>
          </w:p>
        </w:tc>
      </w:tr>
      <w:tr w:rsidR="004F4046" w:rsidRPr="00560100" w:rsidTr="00D62253">
        <w:trPr>
          <w:trHeight w:val="349"/>
        </w:trPr>
        <w:tc>
          <w:tcPr>
            <w:tcW w:w="19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560100" w:rsidRDefault="004F4046" w:rsidP="004F404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Met</w:t>
            </w:r>
            <w:r w:rsidRPr="00560100">
              <w:rPr>
                <w:rFonts w:hint="eastAsia"/>
                <w:sz w:val="16"/>
                <w:szCs w:val="16"/>
              </w:rPr>
              <w:t xml:space="preserve"> + TZD</w:t>
            </w:r>
          </w:p>
        </w:tc>
        <w:tc>
          <w:tcPr>
            <w:tcW w:w="106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453</w:t>
            </w:r>
          </w:p>
        </w:tc>
        <w:tc>
          <w:tcPr>
            <w:tcW w:w="106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2651.43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2.64008</w:t>
            </w:r>
          </w:p>
        </w:tc>
        <w:tc>
          <w:tcPr>
            <w:tcW w:w="1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0.861 (0.406, 1.822)</w:t>
            </w:r>
          </w:p>
        </w:tc>
        <w:tc>
          <w:tcPr>
            <w:tcW w:w="21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0.983 (0.464, 2.082)</w:t>
            </w:r>
          </w:p>
        </w:tc>
        <w:tc>
          <w:tcPr>
            <w:tcW w:w="21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1.013 (0.478, 2.146)</w:t>
            </w:r>
          </w:p>
        </w:tc>
      </w:tr>
      <w:tr w:rsidR="004F4046" w:rsidRPr="00560100" w:rsidTr="00D62253">
        <w:trPr>
          <w:trHeight w:val="349"/>
        </w:trPr>
        <w:tc>
          <w:tcPr>
            <w:tcW w:w="1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560100" w:rsidRDefault="004F4046" w:rsidP="004F404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Met</w:t>
            </w:r>
            <w:r w:rsidRPr="00560100">
              <w:rPr>
                <w:rFonts w:hint="eastAsia"/>
                <w:sz w:val="16"/>
                <w:szCs w:val="16"/>
              </w:rPr>
              <w:t xml:space="preserve"> + AGI</w:t>
            </w:r>
          </w:p>
        </w:tc>
        <w:tc>
          <w:tcPr>
            <w:tcW w:w="11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3274</w:t>
            </w:r>
          </w:p>
        </w:tc>
        <w:tc>
          <w:tcPr>
            <w:tcW w:w="11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55</w:t>
            </w:r>
          </w:p>
        </w:tc>
        <w:tc>
          <w:tcPr>
            <w:tcW w:w="11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19394.95</w:t>
            </w:r>
          </w:p>
        </w:tc>
        <w:tc>
          <w:tcPr>
            <w:tcW w:w="14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2.83579</w:t>
            </w:r>
          </w:p>
        </w:tc>
        <w:tc>
          <w:tcPr>
            <w:tcW w:w="1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0.924 (0.691, 1.234)</w:t>
            </w:r>
          </w:p>
        </w:tc>
        <w:tc>
          <w:tcPr>
            <w:tcW w:w="21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0.881 (0.659, 1.178)</w:t>
            </w:r>
          </w:p>
        </w:tc>
        <w:tc>
          <w:tcPr>
            <w:tcW w:w="21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0.887 (0.663, 1.187)</w:t>
            </w:r>
          </w:p>
        </w:tc>
      </w:tr>
      <w:tr w:rsidR="004F4046" w:rsidRPr="00560100" w:rsidTr="00D62253">
        <w:trPr>
          <w:trHeight w:val="349"/>
        </w:trPr>
        <w:tc>
          <w:tcPr>
            <w:tcW w:w="1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560100" w:rsidRDefault="004F4046" w:rsidP="004F4046">
            <w:pPr>
              <w:rPr>
                <w:sz w:val="16"/>
                <w:szCs w:val="16"/>
              </w:rPr>
            </w:pPr>
            <w:r w:rsidRPr="00560100">
              <w:rPr>
                <w:rFonts w:hint="eastAsia"/>
                <w:sz w:val="16"/>
                <w:szCs w:val="16"/>
              </w:rPr>
              <w:t>SU + TZD</w:t>
            </w:r>
          </w:p>
        </w:tc>
        <w:tc>
          <w:tcPr>
            <w:tcW w:w="11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391</w:t>
            </w:r>
          </w:p>
        </w:tc>
        <w:tc>
          <w:tcPr>
            <w:tcW w:w="11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6</w:t>
            </w:r>
          </w:p>
        </w:tc>
        <w:tc>
          <w:tcPr>
            <w:tcW w:w="11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2251.44</w:t>
            </w:r>
          </w:p>
        </w:tc>
        <w:tc>
          <w:tcPr>
            <w:tcW w:w="14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2.66496</w:t>
            </w:r>
          </w:p>
        </w:tc>
        <w:tc>
          <w:tcPr>
            <w:tcW w:w="1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0.865 (0.385, 1.943)</w:t>
            </w:r>
          </w:p>
        </w:tc>
        <w:tc>
          <w:tcPr>
            <w:tcW w:w="21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0.795 (0.354, 1.786)</w:t>
            </w:r>
          </w:p>
        </w:tc>
        <w:tc>
          <w:tcPr>
            <w:tcW w:w="21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0.777 (0.346, 1.746)</w:t>
            </w:r>
          </w:p>
        </w:tc>
      </w:tr>
      <w:tr w:rsidR="004F4046" w:rsidRPr="00560100" w:rsidTr="00D62253">
        <w:trPr>
          <w:trHeight w:val="349"/>
        </w:trPr>
        <w:tc>
          <w:tcPr>
            <w:tcW w:w="1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560100" w:rsidRDefault="004F4046" w:rsidP="004F4046">
            <w:pPr>
              <w:rPr>
                <w:sz w:val="16"/>
                <w:szCs w:val="16"/>
              </w:rPr>
            </w:pPr>
            <w:r w:rsidRPr="00560100">
              <w:rPr>
                <w:rFonts w:hint="eastAsia"/>
                <w:sz w:val="16"/>
                <w:szCs w:val="16"/>
              </w:rPr>
              <w:t>SU + AGI</w:t>
            </w:r>
          </w:p>
        </w:tc>
        <w:tc>
          <w:tcPr>
            <w:tcW w:w="11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1617</w:t>
            </w:r>
          </w:p>
        </w:tc>
        <w:tc>
          <w:tcPr>
            <w:tcW w:w="11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37</w:t>
            </w:r>
          </w:p>
        </w:tc>
        <w:tc>
          <w:tcPr>
            <w:tcW w:w="11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9070.97</w:t>
            </w:r>
          </w:p>
        </w:tc>
        <w:tc>
          <w:tcPr>
            <w:tcW w:w="14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4.07895</w:t>
            </w:r>
          </w:p>
        </w:tc>
        <w:tc>
          <w:tcPr>
            <w:tcW w:w="1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1.331 (0.944, 1.876)</w:t>
            </w:r>
          </w:p>
        </w:tc>
        <w:tc>
          <w:tcPr>
            <w:tcW w:w="21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1.073 (0.761, 1.514)</w:t>
            </w:r>
          </w:p>
        </w:tc>
        <w:tc>
          <w:tcPr>
            <w:tcW w:w="21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1.055 (0.748, 1.49)</w:t>
            </w:r>
          </w:p>
        </w:tc>
      </w:tr>
      <w:tr w:rsidR="004F4046" w:rsidRPr="00560100" w:rsidTr="00D62253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560100" w:rsidRDefault="004F4046" w:rsidP="004F4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dual therapy</w:t>
            </w:r>
          </w:p>
        </w:tc>
        <w:tc>
          <w:tcPr>
            <w:tcW w:w="11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1835</w:t>
            </w:r>
          </w:p>
        </w:tc>
        <w:tc>
          <w:tcPr>
            <w:tcW w:w="11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38</w:t>
            </w:r>
          </w:p>
        </w:tc>
        <w:tc>
          <w:tcPr>
            <w:tcW w:w="11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10670.98</w:t>
            </w:r>
          </w:p>
        </w:tc>
        <w:tc>
          <w:tcPr>
            <w:tcW w:w="14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3.56106</w:t>
            </w:r>
          </w:p>
        </w:tc>
        <w:tc>
          <w:tcPr>
            <w:tcW w:w="1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1.16 (0.826, 1.629)</w:t>
            </w:r>
          </w:p>
        </w:tc>
        <w:tc>
          <w:tcPr>
            <w:tcW w:w="21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1.096 (0.78, 1.539)</w:t>
            </w:r>
          </w:p>
        </w:tc>
        <w:tc>
          <w:tcPr>
            <w:tcW w:w="21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1.098 (0.781, 1.544)</w:t>
            </w:r>
          </w:p>
        </w:tc>
      </w:tr>
      <w:tr w:rsidR="004F4046" w:rsidRPr="00560100" w:rsidTr="00D62253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560100" w:rsidRDefault="004F4046" w:rsidP="004F4046">
            <w:pPr>
              <w:rPr>
                <w:sz w:val="16"/>
                <w:szCs w:val="16"/>
              </w:rPr>
            </w:pPr>
            <w:r w:rsidRPr="000B7D9B">
              <w:rPr>
                <w:rFonts w:hint="eastAsia"/>
                <w:sz w:val="16"/>
                <w:szCs w:val="16"/>
              </w:rPr>
              <w:t>&gt;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Dual therapy</w:t>
            </w:r>
          </w:p>
        </w:tc>
        <w:tc>
          <w:tcPr>
            <w:tcW w:w="11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5111</w:t>
            </w:r>
          </w:p>
        </w:tc>
        <w:tc>
          <w:tcPr>
            <w:tcW w:w="11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115</w:t>
            </w:r>
          </w:p>
        </w:tc>
        <w:tc>
          <w:tcPr>
            <w:tcW w:w="11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29278.5</w:t>
            </w:r>
          </w:p>
        </w:tc>
        <w:tc>
          <w:tcPr>
            <w:tcW w:w="14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3.9278</w:t>
            </w:r>
          </w:p>
        </w:tc>
        <w:tc>
          <w:tcPr>
            <w:tcW w:w="19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1.283 (1.031, 1.595)</w:t>
            </w:r>
          </w:p>
        </w:tc>
        <w:tc>
          <w:tcPr>
            <w:tcW w:w="21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1.232 (0.991, 1.533)</w:t>
            </w:r>
          </w:p>
        </w:tc>
        <w:tc>
          <w:tcPr>
            <w:tcW w:w="21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4F4046" w:rsidRPr="004F4046" w:rsidRDefault="004F4046" w:rsidP="00814B33">
            <w:pPr>
              <w:keepNext/>
              <w:jc w:val="center"/>
              <w:rPr>
                <w:sz w:val="16"/>
                <w:szCs w:val="16"/>
              </w:rPr>
            </w:pPr>
            <w:r w:rsidRPr="004F4046">
              <w:rPr>
                <w:sz w:val="16"/>
                <w:szCs w:val="16"/>
              </w:rPr>
              <w:t>1.192 (0.958, 1.484)</w:t>
            </w:r>
          </w:p>
        </w:tc>
      </w:tr>
    </w:tbl>
    <w:p w:rsidR="004F4046" w:rsidRDefault="004F4046" w:rsidP="004F4046">
      <w:pPr>
        <w:pStyle w:val="a5"/>
      </w:pPr>
    </w:p>
    <w:p w:rsidR="004F4046" w:rsidRDefault="004F4046" w:rsidP="004F4046">
      <w:pPr>
        <w:pStyle w:val="a5"/>
      </w:pPr>
    </w:p>
    <w:p w:rsidR="004F4046" w:rsidRDefault="004F4046" w:rsidP="004F4046">
      <w:pPr>
        <w:pStyle w:val="a5"/>
      </w:pPr>
    </w:p>
    <w:p w:rsidR="00317A59" w:rsidRPr="00F07123" w:rsidRDefault="004F4046" w:rsidP="001A79A3">
      <w:pPr>
        <w:pStyle w:val="a5"/>
      </w:pPr>
      <w:r>
        <w:t xml:space="preserve"> Table </w:t>
      </w:r>
      <w:r w:rsidR="007443EA">
        <w:rPr>
          <w:rFonts w:hint="eastAsia"/>
        </w:rPr>
        <w:t>4</w:t>
      </w:r>
      <w:r>
        <w:t xml:space="preserve">. </w:t>
      </w:r>
      <w:r w:rsidRPr="00421013">
        <w:t xml:space="preserve">Incidence rates and hazard ratios of dementia, Alzheimer’s dementia, and vascular dementia by </w:t>
      </w:r>
      <w:r w:rsidR="00814B33" w:rsidRPr="00814B33">
        <w:t>dual oral anti-diabetic medication with insulin</w:t>
      </w:r>
      <w:r w:rsidRPr="00421013">
        <w:t xml:space="preserve"> exposure. N: cases followed, n: incident cases of dementia, PY: Person-Years, HR: hazard ratio, CI: confidence interv</w:t>
      </w:r>
      <w:r w:rsidRPr="004F4046">
        <w:t>al. SU: Sulfonylurea, Met: Metformin, TZD: thiazolidinediones, DPP-4i: dipeptidyl peptidase 4 inhibitor, Megl: Meglitinide, AGI: alpha-glucosidase inhibitor, MODEL 1: adjusted for gender, income, hypertension, dyslipidemia, duration of diabetes, Model 1: unadjusted,  MODEL 2: adjusted for Model 2 + smoking, drinking, exercise, body mass index, fasting glucose, estimated glomerular filtration rate</w:t>
      </w:r>
      <w:r w:rsidRPr="004F4046">
        <w:tab/>
      </w:r>
    </w:p>
    <w:sectPr w:rsidR="00317A59" w:rsidRPr="00F07123" w:rsidSect="00B74F6D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E3F" w:rsidRDefault="009F2E3F" w:rsidP="00D5675C">
      <w:pPr>
        <w:spacing w:after="0" w:line="240" w:lineRule="auto"/>
      </w:pPr>
      <w:r>
        <w:separator/>
      </w:r>
    </w:p>
  </w:endnote>
  <w:endnote w:type="continuationSeparator" w:id="0">
    <w:p w:rsidR="009F2E3F" w:rsidRDefault="009F2E3F" w:rsidP="00D5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E3F" w:rsidRDefault="009F2E3F" w:rsidP="00D5675C">
      <w:pPr>
        <w:spacing w:after="0" w:line="240" w:lineRule="auto"/>
      </w:pPr>
      <w:r>
        <w:separator/>
      </w:r>
    </w:p>
  </w:footnote>
  <w:footnote w:type="continuationSeparator" w:id="0">
    <w:p w:rsidR="009F2E3F" w:rsidRDefault="009F2E3F" w:rsidP="00D56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705B"/>
    <w:multiLevelType w:val="hybridMultilevel"/>
    <w:tmpl w:val="046CDB76"/>
    <w:lvl w:ilvl="0" w:tplc="1990F816">
      <w:start w:val="1995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6D"/>
    <w:rsid w:val="00002CD3"/>
    <w:rsid w:val="00113E69"/>
    <w:rsid w:val="00143519"/>
    <w:rsid w:val="001513C4"/>
    <w:rsid w:val="0016401B"/>
    <w:rsid w:val="00187AB1"/>
    <w:rsid w:val="00194BB8"/>
    <w:rsid w:val="001961ED"/>
    <w:rsid w:val="001A4CB6"/>
    <w:rsid w:val="001A79A3"/>
    <w:rsid w:val="00217477"/>
    <w:rsid w:val="00276303"/>
    <w:rsid w:val="00297AE0"/>
    <w:rsid w:val="003033B7"/>
    <w:rsid w:val="00317A59"/>
    <w:rsid w:val="00321711"/>
    <w:rsid w:val="00342C48"/>
    <w:rsid w:val="003720CE"/>
    <w:rsid w:val="00380D57"/>
    <w:rsid w:val="003F0C29"/>
    <w:rsid w:val="00411AA9"/>
    <w:rsid w:val="0046228C"/>
    <w:rsid w:val="00475854"/>
    <w:rsid w:val="004950A0"/>
    <w:rsid w:val="004A41C2"/>
    <w:rsid w:val="004F4046"/>
    <w:rsid w:val="00564F49"/>
    <w:rsid w:val="00587DB3"/>
    <w:rsid w:val="005A27E2"/>
    <w:rsid w:val="005A28F0"/>
    <w:rsid w:val="005B5685"/>
    <w:rsid w:val="005B712B"/>
    <w:rsid w:val="005D357B"/>
    <w:rsid w:val="00610781"/>
    <w:rsid w:val="006831FC"/>
    <w:rsid w:val="00684FC6"/>
    <w:rsid w:val="006A70E4"/>
    <w:rsid w:val="0070717F"/>
    <w:rsid w:val="00714F2A"/>
    <w:rsid w:val="007443EA"/>
    <w:rsid w:val="00756005"/>
    <w:rsid w:val="007F163F"/>
    <w:rsid w:val="007F2BDB"/>
    <w:rsid w:val="00814B33"/>
    <w:rsid w:val="00831C5A"/>
    <w:rsid w:val="00842035"/>
    <w:rsid w:val="00854740"/>
    <w:rsid w:val="00882438"/>
    <w:rsid w:val="00890C91"/>
    <w:rsid w:val="008B5DB5"/>
    <w:rsid w:val="00926F63"/>
    <w:rsid w:val="0099724F"/>
    <w:rsid w:val="009E4078"/>
    <w:rsid w:val="009F2E3F"/>
    <w:rsid w:val="00A17E64"/>
    <w:rsid w:val="00A548DB"/>
    <w:rsid w:val="00A7554F"/>
    <w:rsid w:val="00A924C5"/>
    <w:rsid w:val="00AF007E"/>
    <w:rsid w:val="00B67563"/>
    <w:rsid w:val="00B74F6D"/>
    <w:rsid w:val="00BF009A"/>
    <w:rsid w:val="00C15383"/>
    <w:rsid w:val="00C80BA9"/>
    <w:rsid w:val="00C94875"/>
    <w:rsid w:val="00C97225"/>
    <w:rsid w:val="00CB47A8"/>
    <w:rsid w:val="00CD0632"/>
    <w:rsid w:val="00CD1167"/>
    <w:rsid w:val="00CE5815"/>
    <w:rsid w:val="00D00BB3"/>
    <w:rsid w:val="00D0133F"/>
    <w:rsid w:val="00D14D27"/>
    <w:rsid w:val="00D46F10"/>
    <w:rsid w:val="00D5675C"/>
    <w:rsid w:val="00D62253"/>
    <w:rsid w:val="00D72B8B"/>
    <w:rsid w:val="00DD1E47"/>
    <w:rsid w:val="00DF7252"/>
    <w:rsid w:val="00E40763"/>
    <w:rsid w:val="00E65900"/>
    <w:rsid w:val="00EA60CA"/>
    <w:rsid w:val="00EB6955"/>
    <w:rsid w:val="00ED56E2"/>
    <w:rsid w:val="00F07123"/>
    <w:rsid w:val="00F2602A"/>
    <w:rsid w:val="00F55902"/>
    <w:rsid w:val="00FC2B09"/>
    <w:rsid w:val="00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417F09F"/>
  <w15:chartTrackingRefBased/>
  <w15:docId w15:val="{D43967CC-5A44-4005-84C2-FF111311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F6D"/>
    <w:pPr>
      <w:ind w:leftChars="400" w:left="800"/>
    </w:pPr>
  </w:style>
  <w:style w:type="paragraph" w:styleId="a5">
    <w:name w:val="caption"/>
    <w:basedOn w:val="a"/>
    <w:next w:val="a"/>
    <w:uiPriority w:val="35"/>
    <w:unhideWhenUsed/>
    <w:qFormat/>
    <w:rsid w:val="00317A59"/>
    <w:rPr>
      <w:b/>
      <w:bCs/>
      <w:szCs w:val="20"/>
    </w:rPr>
  </w:style>
  <w:style w:type="paragraph" w:styleId="a6">
    <w:name w:val="header"/>
    <w:basedOn w:val="a"/>
    <w:link w:val="Char"/>
    <w:uiPriority w:val="99"/>
    <w:unhideWhenUsed/>
    <w:rsid w:val="00D567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D5675C"/>
  </w:style>
  <w:style w:type="paragraph" w:styleId="a7">
    <w:name w:val="footer"/>
    <w:basedOn w:val="a"/>
    <w:link w:val="Char0"/>
    <w:uiPriority w:val="99"/>
    <w:unhideWhenUsed/>
    <w:rsid w:val="00D567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D5675C"/>
  </w:style>
  <w:style w:type="paragraph" w:styleId="a8">
    <w:name w:val="Balloon Text"/>
    <w:basedOn w:val="a"/>
    <w:link w:val="Char1"/>
    <w:uiPriority w:val="99"/>
    <w:semiHidden/>
    <w:unhideWhenUsed/>
    <w:rsid w:val="006107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107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DD0D1-A5D2-4427-9CA6-6E8A8E92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gnah</dc:creator>
  <cp:keywords/>
  <dc:description/>
  <cp:lastModifiedBy>Gasan20</cp:lastModifiedBy>
  <cp:revision>3</cp:revision>
  <cp:lastPrinted>2020-08-25T04:59:00Z</cp:lastPrinted>
  <dcterms:created xsi:type="dcterms:W3CDTF">2020-10-17T07:31:00Z</dcterms:created>
  <dcterms:modified xsi:type="dcterms:W3CDTF">2020-10-17T08:07:00Z</dcterms:modified>
</cp:coreProperties>
</file>