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61DD" w14:textId="055B66EA" w:rsidR="009E44F5" w:rsidRPr="00AD4245" w:rsidRDefault="0036430C" w:rsidP="00AD4245">
      <w:pPr>
        <w:jc w:val="center"/>
        <w:rPr>
          <w:b/>
          <w:u w:val="single"/>
        </w:rPr>
      </w:pPr>
      <w:r>
        <w:rPr>
          <w:b/>
          <w:u w:val="single"/>
        </w:rPr>
        <w:t>Additional</w:t>
      </w:r>
      <w:bookmarkStart w:id="0" w:name="_GoBack"/>
      <w:bookmarkEnd w:id="0"/>
      <w:r w:rsidR="00AD4245">
        <w:rPr>
          <w:b/>
          <w:u w:val="single"/>
        </w:rPr>
        <w:t xml:space="preserve"> file 1: </w:t>
      </w:r>
      <w:r w:rsidR="00AD4245" w:rsidRPr="00AD4245">
        <w:rPr>
          <w:b/>
          <w:u w:val="single"/>
        </w:rPr>
        <w:t>Topic guide for participants</w:t>
      </w:r>
    </w:p>
    <w:p w14:paraId="37B92CD7" w14:textId="77777777" w:rsidR="00AD4245" w:rsidRDefault="00AD4245" w:rsidP="00AD4245">
      <w:pPr>
        <w:jc w:val="center"/>
        <w:rPr>
          <w:b/>
        </w:rPr>
      </w:pPr>
    </w:p>
    <w:p w14:paraId="55FA0E95" w14:textId="77777777" w:rsidR="00AD4245" w:rsidRDefault="00AD4245" w:rsidP="00AD4245">
      <w:pPr>
        <w:spacing w:line="48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0"/>
      </w:tblGrid>
      <w:tr w:rsidR="00AD4245" w:rsidRPr="009C24A5" w14:paraId="3E583E04" w14:textId="77777777" w:rsidTr="00412074">
        <w:tc>
          <w:tcPr>
            <w:tcW w:w="10190" w:type="dxa"/>
            <w:gridSpan w:val="2"/>
            <w:shd w:val="clear" w:color="auto" w:fill="222A35" w:themeFill="text2" w:themeFillShade="80"/>
            <w:vAlign w:val="center"/>
          </w:tcPr>
          <w:p w14:paraId="750E3D72" w14:textId="77777777" w:rsidR="00AD4245" w:rsidRPr="00FD47B4" w:rsidRDefault="00AD4245" w:rsidP="00412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FD47B4">
              <w:rPr>
                <w:b/>
                <w:color w:val="FFFFFF" w:themeColor="background1"/>
                <w:sz w:val="20"/>
                <w:szCs w:val="18"/>
              </w:rPr>
              <w:t>Table 1: Topic guide for patient participants</w:t>
            </w:r>
          </w:p>
        </w:tc>
      </w:tr>
      <w:tr w:rsidR="00AD4245" w:rsidRPr="009C24A5" w14:paraId="56EFCCF4" w14:textId="77777777" w:rsidTr="00412074">
        <w:tc>
          <w:tcPr>
            <w:tcW w:w="5095" w:type="dxa"/>
          </w:tcPr>
          <w:p w14:paraId="5A50062E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Topic</w:t>
            </w:r>
          </w:p>
        </w:tc>
        <w:tc>
          <w:tcPr>
            <w:tcW w:w="5095" w:type="dxa"/>
          </w:tcPr>
          <w:p w14:paraId="4B09EDAC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Subtopics</w:t>
            </w:r>
          </w:p>
        </w:tc>
      </w:tr>
      <w:tr w:rsidR="00AD4245" w:rsidRPr="009C24A5" w14:paraId="0EB52E7E" w14:textId="77777777" w:rsidTr="00412074">
        <w:tc>
          <w:tcPr>
            <w:tcW w:w="5095" w:type="dxa"/>
          </w:tcPr>
          <w:p w14:paraId="489694F1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personal factors</w:t>
            </w:r>
          </w:p>
        </w:tc>
        <w:tc>
          <w:tcPr>
            <w:tcW w:w="5095" w:type="dxa"/>
          </w:tcPr>
          <w:p w14:paraId="53DCB565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Knowledge about leprosy and treatment</w:t>
            </w:r>
          </w:p>
          <w:p w14:paraId="5527C758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Beliefs about leprosy transmission and cure</w:t>
            </w:r>
          </w:p>
          <w:p w14:paraId="72176B22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Experiences of restarting treatment</w:t>
            </w:r>
          </w:p>
          <w:p w14:paraId="0775F456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Importance of health</w:t>
            </w:r>
          </w:p>
          <w:p w14:paraId="532B39D1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Leprosy manifestations</w:t>
            </w:r>
          </w:p>
          <w:p w14:paraId="3C55F811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Medication side effects</w:t>
            </w:r>
          </w:p>
          <w:p w14:paraId="491A88A8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Medication compliance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and coping mechanisms</w:t>
            </w:r>
          </w:p>
          <w:p w14:paraId="19F95EC3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Psychological impact</w:t>
            </w:r>
          </w:p>
        </w:tc>
      </w:tr>
      <w:tr w:rsidR="00AD4245" w:rsidRPr="009C24A5" w14:paraId="4FF7A823" w14:textId="77777777" w:rsidTr="00412074">
        <w:tc>
          <w:tcPr>
            <w:tcW w:w="5095" w:type="dxa"/>
          </w:tcPr>
          <w:p w14:paraId="57C54E78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external factors</w:t>
            </w:r>
          </w:p>
        </w:tc>
        <w:tc>
          <w:tcPr>
            <w:tcW w:w="5095" w:type="dxa"/>
          </w:tcPr>
          <w:p w14:paraId="4760425C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Employment and future aspirations</w:t>
            </w:r>
          </w:p>
          <w:p w14:paraId="52DEAB6C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Experiences of diagnosis</w:t>
            </w:r>
          </w:p>
          <w:p w14:paraId="43632C92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Access to healthcare</w:t>
            </w:r>
          </w:p>
          <w:p w14:paraId="4EB1AAD0" w14:textId="77777777" w:rsidR="00AD424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Importance of HCP</w:t>
            </w:r>
          </w:p>
          <w:p w14:paraId="10F2DC3C" w14:textId="77777777" w:rsidR="00AD4245" w:rsidRPr="00FD47B4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Contact tracing</w:t>
            </w:r>
          </w:p>
        </w:tc>
      </w:tr>
      <w:tr w:rsidR="00AD4245" w:rsidRPr="009C24A5" w14:paraId="6581BAE2" w14:textId="77777777" w:rsidTr="00412074">
        <w:tc>
          <w:tcPr>
            <w:tcW w:w="5095" w:type="dxa"/>
          </w:tcPr>
          <w:p w14:paraId="6AFA2559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support network</w:t>
            </w:r>
          </w:p>
        </w:tc>
        <w:tc>
          <w:tcPr>
            <w:tcW w:w="5095" w:type="dxa"/>
          </w:tcPr>
          <w:p w14:paraId="1977B0FC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Sharing diagnosis with community</w:t>
            </w:r>
          </w:p>
          <w:p w14:paraId="1FCD6B85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Stigma</w:t>
            </w:r>
          </w:p>
          <w:p w14:paraId="26A29B18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Family and social circle</w:t>
            </w:r>
          </w:p>
          <w:p w14:paraId="4724B006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Religion</w:t>
            </w:r>
          </w:p>
        </w:tc>
      </w:tr>
    </w:tbl>
    <w:p w14:paraId="3CEB4EBD" w14:textId="77777777" w:rsidR="00AD4245" w:rsidRDefault="00AD4245" w:rsidP="00AD4245">
      <w:pPr>
        <w:spacing w:line="48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0"/>
      </w:tblGrid>
      <w:tr w:rsidR="00AD4245" w:rsidRPr="009C24A5" w14:paraId="51920119" w14:textId="77777777" w:rsidTr="00412074">
        <w:tc>
          <w:tcPr>
            <w:tcW w:w="10190" w:type="dxa"/>
            <w:gridSpan w:val="2"/>
            <w:shd w:val="clear" w:color="auto" w:fill="222A35" w:themeFill="text2" w:themeFillShade="80"/>
            <w:vAlign w:val="center"/>
          </w:tcPr>
          <w:p w14:paraId="2A386BF3" w14:textId="77777777" w:rsidR="00AD4245" w:rsidRPr="00FD47B4" w:rsidRDefault="00AD4245" w:rsidP="00412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Table 2</w:t>
            </w:r>
            <w:r w:rsidRPr="00FD47B4">
              <w:rPr>
                <w:b/>
                <w:color w:val="FFFFFF" w:themeColor="background1"/>
                <w:sz w:val="20"/>
                <w:szCs w:val="18"/>
              </w:rPr>
              <w:t xml:space="preserve">: Topic guide for </w:t>
            </w:r>
            <w:r>
              <w:rPr>
                <w:b/>
                <w:color w:val="FFFFFF" w:themeColor="background1"/>
                <w:sz w:val="20"/>
                <w:szCs w:val="18"/>
              </w:rPr>
              <w:t>carer</w:t>
            </w:r>
            <w:r w:rsidRPr="00FD47B4">
              <w:rPr>
                <w:b/>
                <w:color w:val="FFFFFF" w:themeColor="background1"/>
                <w:sz w:val="20"/>
                <w:szCs w:val="18"/>
              </w:rPr>
              <w:t xml:space="preserve"> participants</w:t>
            </w:r>
          </w:p>
        </w:tc>
      </w:tr>
      <w:tr w:rsidR="00AD4245" w:rsidRPr="009C24A5" w14:paraId="19DB1F22" w14:textId="77777777" w:rsidTr="00412074">
        <w:tc>
          <w:tcPr>
            <w:tcW w:w="5095" w:type="dxa"/>
          </w:tcPr>
          <w:p w14:paraId="69410248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Topic</w:t>
            </w:r>
          </w:p>
        </w:tc>
        <w:tc>
          <w:tcPr>
            <w:tcW w:w="5095" w:type="dxa"/>
          </w:tcPr>
          <w:p w14:paraId="7E017B10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Subtopics</w:t>
            </w:r>
          </w:p>
        </w:tc>
      </w:tr>
      <w:tr w:rsidR="00AD4245" w:rsidRPr="009C24A5" w14:paraId="369D3E42" w14:textId="77777777" w:rsidTr="00412074">
        <w:tc>
          <w:tcPr>
            <w:tcW w:w="5095" w:type="dxa"/>
          </w:tcPr>
          <w:p w14:paraId="06461AD2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personal factors</w:t>
            </w:r>
          </w:p>
        </w:tc>
        <w:tc>
          <w:tcPr>
            <w:tcW w:w="5095" w:type="dxa"/>
          </w:tcPr>
          <w:p w14:paraId="4A7F97FF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Knowledge about leprosy and treatment</w:t>
            </w:r>
          </w:p>
          <w:p w14:paraId="1BF6E3D6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Beliefs about leprosy transmission and cure</w:t>
            </w:r>
          </w:p>
          <w:p w14:paraId="698F462E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Experiences of patient restarting treatment</w:t>
            </w:r>
          </w:p>
          <w:p w14:paraId="388450D1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Importance of health</w:t>
            </w:r>
          </w:p>
          <w:p w14:paraId="471D304D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Leprosy manifestations in the patient</w:t>
            </w:r>
          </w:p>
          <w:p w14:paraId="45D2D3A9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Medication side effects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and coping mechanisms</w:t>
            </w:r>
          </w:p>
          <w:p w14:paraId="440EE47E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Medication compliance</w:t>
            </w:r>
          </w:p>
          <w:p w14:paraId="0A609769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Psychological impact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on self and carer</w:t>
            </w:r>
          </w:p>
        </w:tc>
      </w:tr>
      <w:tr w:rsidR="00AD4245" w:rsidRPr="009C24A5" w14:paraId="4443E923" w14:textId="77777777" w:rsidTr="00412074">
        <w:tc>
          <w:tcPr>
            <w:tcW w:w="5095" w:type="dxa"/>
          </w:tcPr>
          <w:p w14:paraId="496A3CC6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external factors</w:t>
            </w:r>
          </w:p>
        </w:tc>
        <w:tc>
          <w:tcPr>
            <w:tcW w:w="5095" w:type="dxa"/>
          </w:tcPr>
          <w:p w14:paraId="0BAA46C2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Experiences of carer role</w:t>
            </w:r>
          </w:p>
          <w:p w14:paraId="1E693740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Employment and future aspirations</w:t>
            </w:r>
          </w:p>
          <w:p w14:paraId="4579639F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Access to healthcare</w:t>
            </w:r>
          </w:p>
          <w:p w14:paraId="5CEFAEA4" w14:textId="77777777" w:rsidR="00AD424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Importance of HCP</w:t>
            </w:r>
          </w:p>
          <w:p w14:paraId="720BA849" w14:textId="77777777" w:rsidR="00AD4245" w:rsidRPr="00FD47B4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Contact tracing</w:t>
            </w:r>
          </w:p>
        </w:tc>
      </w:tr>
      <w:tr w:rsidR="00AD4245" w:rsidRPr="009C24A5" w14:paraId="02CC6580" w14:textId="77777777" w:rsidTr="00412074">
        <w:tc>
          <w:tcPr>
            <w:tcW w:w="5095" w:type="dxa"/>
          </w:tcPr>
          <w:p w14:paraId="7C53BDDA" w14:textId="77777777" w:rsidR="00AD4245" w:rsidRPr="009C24A5" w:rsidRDefault="00AD4245" w:rsidP="00412074">
            <w:pPr>
              <w:rPr>
                <w:color w:val="000000" w:themeColor="text1"/>
                <w:sz w:val="18"/>
                <w:szCs w:val="18"/>
              </w:rPr>
            </w:pPr>
            <w:r w:rsidRPr="009C24A5">
              <w:rPr>
                <w:color w:val="000000" w:themeColor="text1"/>
                <w:sz w:val="18"/>
                <w:szCs w:val="18"/>
              </w:rPr>
              <w:t>Questions exploring support network</w:t>
            </w:r>
          </w:p>
        </w:tc>
        <w:tc>
          <w:tcPr>
            <w:tcW w:w="5095" w:type="dxa"/>
          </w:tcPr>
          <w:p w14:paraId="33A741BE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Sharing diagnosis with community</w:t>
            </w:r>
          </w:p>
          <w:p w14:paraId="3291DF14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Stigma</w:t>
            </w:r>
          </w:p>
          <w:p w14:paraId="2127DFEE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Family and social circle</w:t>
            </w:r>
          </w:p>
          <w:p w14:paraId="11C662E3" w14:textId="77777777" w:rsidR="00AD4245" w:rsidRPr="009C24A5" w:rsidRDefault="00AD4245" w:rsidP="00AD42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C24A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Religion</w:t>
            </w:r>
          </w:p>
        </w:tc>
      </w:tr>
    </w:tbl>
    <w:p w14:paraId="765E9A77" w14:textId="77777777" w:rsidR="00AD4245" w:rsidRPr="00FC1786" w:rsidRDefault="00AD4245" w:rsidP="00AD4245">
      <w:pPr>
        <w:spacing w:line="480" w:lineRule="auto"/>
        <w:rPr>
          <w:color w:val="000000" w:themeColor="text1"/>
          <w:sz w:val="20"/>
          <w:szCs w:val="20"/>
        </w:rPr>
      </w:pPr>
    </w:p>
    <w:p w14:paraId="2658C590" w14:textId="77777777" w:rsidR="00AD4245" w:rsidRDefault="00AD4245" w:rsidP="00AD4245">
      <w:pPr>
        <w:jc w:val="center"/>
        <w:rPr>
          <w:b/>
        </w:rPr>
      </w:pPr>
    </w:p>
    <w:p w14:paraId="369FF94F" w14:textId="77777777" w:rsidR="00AD4245" w:rsidRPr="00AD4245" w:rsidRDefault="00AD4245" w:rsidP="00AD4245">
      <w:pPr>
        <w:jc w:val="center"/>
        <w:rPr>
          <w:b/>
        </w:rPr>
      </w:pPr>
    </w:p>
    <w:sectPr w:rsidR="00AD4245" w:rsidRPr="00AD4245" w:rsidSect="009350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69FE"/>
    <w:multiLevelType w:val="hybridMultilevel"/>
    <w:tmpl w:val="01AA3A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5"/>
    <w:rsid w:val="00012211"/>
    <w:rsid w:val="0007720C"/>
    <w:rsid w:val="00116391"/>
    <w:rsid w:val="00123793"/>
    <w:rsid w:val="00135E2D"/>
    <w:rsid w:val="001F3F34"/>
    <w:rsid w:val="00224690"/>
    <w:rsid w:val="00227DEE"/>
    <w:rsid w:val="00233E9C"/>
    <w:rsid w:val="002B0A47"/>
    <w:rsid w:val="002C2FD4"/>
    <w:rsid w:val="00324359"/>
    <w:rsid w:val="003615BE"/>
    <w:rsid w:val="0036430C"/>
    <w:rsid w:val="00383D2C"/>
    <w:rsid w:val="003977CF"/>
    <w:rsid w:val="003E5305"/>
    <w:rsid w:val="004C7825"/>
    <w:rsid w:val="00536C2B"/>
    <w:rsid w:val="005645E7"/>
    <w:rsid w:val="00641AA8"/>
    <w:rsid w:val="00643194"/>
    <w:rsid w:val="0064730E"/>
    <w:rsid w:val="00683297"/>
    <w:rsid w:val="00752C7F"/>
    <w:rsid w:val="007A45C0"/>
    <w:rsid w:val="007F3303"/>
    <w:rsid w:val="009350D2"/>
    <w:rsid w:val="009C6D53"/>
    <w:rsid w:val="00A23849"/>
    <w:rsid w:val="00A42E45"/>
    <w:rsid w:val="00A44D26"/>
    <w:rsid w:val="00A50014"/>
    <w:rsid w:val="00AD4245"/>
    <w:rsid w:val="00B76C24"/>
    <w:rsid w:val="00C47877"/>
    <w:rsid w:val="00C51FE3"/>
    <w:rsid w:val="00CC0C41"/>
    <w:rsid w:val="00D91E19"/>
    <w:rsid w:val="00DA0092"/>
    <w:rsid w:val="00DD568A"/>
    <w:rsid w:val="00DF7184"/>
    <w:rsid w:val="00E2727C"/>
    <w:rsid w:val="00E94FED"/>
    <w:rsid w:val="00EB6D12"/>
    <w:rsid w:val="00F960DE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65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245"/>
    <w:pPr>
      <w:ind w:left="720"/>
      <w:contextualSpacing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Khanna</dc:creator>
  <cp:keywords/>
  <dc:description/>
  <cp:lastModifiedBy>Divya Khanna</cp:lastModifiedBy>
  <cp:revision>2</cp:revision>
  <dcterms:created xsi:type="dcterms:W3CDTF">2020-09-07T09:36:00Z</dcterms:created>
  <dcterms:modified xsi:type="dcterms:W3CDTF">2020-09-07T09:36:00Z</dcterms:modified>
</cp:coreProperties>
</file>