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D41E" w14:textId="77777777" w:rsidR="00440C47" w:rsidRPr="0091584D" w:rsidRDefault="00440C47" w:rsidP="00440C47">
      <w:pPr>
        <w:pStyle w:val="2"/>
        <w:spacing w:before="0" w:after="0" w:line="360" w:lineRule="auto"/>
        <w:contextualSpacing/>
        <w:jc w:val="both"/>
        <w:rPr>
          <w:rFonts w:ascii="Times New Roman" w:eastAsia="等线" w:hAnsi="Times New Roman" w:cs="Times New Roman"/>
          <w:b w:val="0"/>
          <w:bCs w:val="0"/>
          <w:color w:val="000000"/>
          <w:kern w:val="0"/>
          <w:sz w:val="18"/>
          <w:szCs w:val="18"/>
        </w:rPr>
      </w:pPr>
      <w:r w:rsidRPr="0091584D">
        <w:rPr>
          <w:rFonts w:ascii="Times New Roman" w:eastAsia="等线" w:hAnsi="Times New Roman" w:cs="Times New Roman"/>
          <w:b w:val="0"/>
          <w:bCs w:val="0"/>
          <w:color w:val="000000"/>
          <w:kern w:val="0"/>
          <w:sz w:val="18"/>
          <w:szCs w:val="18"/>
        </w:rPr>
        <w:t>Table S1. Unadjusted Cox regression analysis investigating predictors of primary endpoint</w:t>
      </w:r>
    </w:p>
    <w:tbl>
      <w:tblPr>
        <w:tblStyle w:val="a5"/>
        <w:tblpPr w:leftFromText="180" w:rightFromText="180" w:vertAnchor="text" w:tblpXSpec="center" w:tblpY="1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984"/>
        <w:gridCol w:w="1985"/>
      </w:tblGrid>
      <w:tr w:rsidR="00440C47" w:rsidRPr="0091584D" w14:paraId="5B45D749" w14:textId="77777777" w:rsidTr="00C10572"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14:paraId="70DD4788" w14:textId="77777777" w:rsidR="00440C47" w:rsidRPr="0091584D" w:rsidRDefault="00440C4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E14EE" w14:textId="28BF754F" w:rsidR="00440C47" w:rsidRPr="0091584D" w:rsidRDefault="003D3654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MACCE</w:t>
            </w:r>
          </w:p>
        </w:tc>
      </w:tr>
      <w:tr w:rsidR="00440C47" w:rsidRPr="0091584D" w14:paraId="63EA0CF2" w14:textId="77777777" w:rsidTr="00C10572">
        <w:tc>
          <w:tcPr>
            <w:tcW w:w="3685" w:type="dxa"/>
            <w:vMerge/>
            <w:tcBorders>
              <w:bottom w:val="single" w:sz="12" w:space="0" w:color="auto"/>
            </w:tcBorders>
            <w:vAlign w:val="center"/>
          </w:tcPr>
          <w:p w14:paraId="2160E9DB" w14:textId="77777777" w:rsidR="00440C47" w:rsidRPr="0091584D" w:rsidRDefault="00440C4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84456" w14:textId="77777777" w:rsidR="00440C47" w:rsidRPr="0091584D" w:rsidRDefault="00440C47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HR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25F8C" w14:textId="77777777" w:rsidR="00440C47" w:rsidRPr="0091584D" w:rsidRDefault="00440C47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95% CI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86290" w14:textId="77777777" w:rsidR="00440C47" w:rsidRPr="0091584D" w:rsidRDefault="00440C47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P</w:t>
            </w: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value</w:t>
            </w:r>
          </w:p>
        </w:tc>
      </w:tr>
      <w:tr w:rsidR="000A1B9F" w:rsidRPr="0091584D" w14:paraId="4614DF32" w14:textId="77777777" w:rsidTr="00C10572"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24FF8991" w14:textId="77777777" w:rsidR="000A1B9F" w:rsidRPr="0091584D" w:rsidRDefault="000A1B9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Age, per 1 years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A4D377E" w14:textId="6C9DC75B" w:rsidR="000A1B9F" w:rsidRPr="0091584D" w:rsidRDefault="00E4081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1.036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F56E956" w14:textId="1340070C" w:rsidR="000A1B9F" w:rsidRPr="0091584D" w:rsidRDefault="00E4081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1.025-1.046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4427F27" w14:textId="66B324DC" w:rsidR="000A1B9F" w:rsidRPr="0091584D" w:rsidRDefault="00E4081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0A1B9F" w:rsidRPr="0091584D" w14:paraId="4AC22B22" w14:textId="77777777" w:rsidTr="00C10572">
        <w:tc>
          <w:tcPr>
            <w:tcW w:w="3685" w:type="dxa"/>
            <w:vAlign w:val="center"/>
          </w:tcPr>
          <w:p w14:paraId="29C36DD0" w14:textId="77777777" w:rsidR="000A1B9F" w:rsidRPr="0091584D" w:rsidRDefault="000A1B9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Gender, male as reference</w:t>
            </w:r>
          </w:p>
        </w:tc>
        <w:tc>
          <w:tcPr>
            <w:tcW w:w="1984" w:type="dxa"/>
            <w:vAlign w:val="center"/>
          </w:tcPr>
          <w:p w14:paraId="49588693" w14:textId="1D895F8E" w:rsidR="000A1B9F" w:rsidRPr="0091584D" w:rsidRDefault="00B55E4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1.227</w:t>
            </w:r>
          </w:p>
        </w:tc>
        <w:tc>
          <w:tcPr>
            <w:tcW w:w="1984" w:type="dxa"/>
            <w:vAlign w:val="center"/>
          </w:tcPr>
          <w:p w14:paraId="642F9037" w14:textId="7087481D" w:rsidR="000A1B9F" w:rsidRPr="0091584D" w:rsidRDefault="00B55E4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1.025-1.470</w:t>
            </w:r>
          </w:p>
        </w:tc>
        <w:tc>
          <w:tcPr>
            <w:tcW w:w="1985" w:type="dxa"/>
            <w:vAlign w:val="center"/>
          </w:tcPr>
          <w:p w14:paraId="0FBC6D84" w14:textId="40B74513" w:rsidR="000A1B9F" w:rsidRPr="0091584D" w:rsidRDefault="00B55E4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0.026</w:t>
            </w:r>
          </w:p>
        </w:tc>
      </w:tr>
      <w:tr w:rsidR="000A1B9F" w:rsidRPr="0091584D" w14:paraId="1BD6D77F" w14:textId="77777777" w:rsidTr="00C10572">
        <w:tc>
          <w:tcPr>
            <w:tcW w:w="3685" w:type="dxa"/>
            <w:vAlign w:val="center"/>
          </w:tcPr>
          <w:p w14:paraId="15FD8A73" w14:textId="77777777" w:rsidR="000A1B9F" w:rsidRPr="0091584D" w:rsidRDefault="000A1B9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BMI, per 1 kg/m</w:t>
            </w: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3AB5221D" w14:textId="793B8FD8" w:rsidR="000A1B9F" w:rsidRPr="0091584D" w:rsidRDefault="00B55E4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1.030</w:t>
            </w:r>
          </w:p>
        </w:tc>
        <w:tc>
          <w:tcPr>
            <w:tcW w:w="1984" w:type="dxa"/>
            <w:vAlign w:val="center"/>
          </w:tcPr>
          <w:p w14:paraId="51EA7F30" w14:textId="75930E71" w:rsidR="000A1B9F" w:rsidRPr="0091584D" w:rsidRDefault="00B55E4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1.004-1.057</w:t>
            </w:r>
          </w:p>
        </w:tc>
        <w:tc>
          <w:tcPr>
            <w:tcW w:w="1985" w:type="dxa"/>
            <w:vAlign w:val="center"/>
          </w:tcPr>
          <w:p w14:paraId="2C1E274F" w14:textId="02F5FF85" w:rsidR="000A1B9F" w:rsidRPr="0091584D" w:rsidRDefault="00B55E4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0.023</w:t>
            </w:r>
          </w:p>
        </w:tc>
      </w:tr>
      <w:tr w:rsidR="000A1B9F" w:rsidRPr="0091584D" w14:paraId="68B86EE3" w14:textId="77777777" w:rsidTr="00C10572">
        <w:tc>
          <w:tcPr>
            <w:tcW w:w="3685" w:type="dxa"/>
            <w:vAlign w:val="center"/>
          </w:tcPr>
          <w:p w14:paraId="1C15D5CA" w14:textId="77777777" w:rsidR="000A1B9F" w:rsidRPr="0091584D" w:rsidRDefault="000A1B9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Heart rate, per 1 bpm</w:t>
            </w:r>
          </w:p>
        </w:tc>
        <w:tc>
          <w:tcPr>
            <w:tcW w:w="1984" w:type="dxa"/>
            <w:vAlign w:val="center"/>
          </w:tcPr>
          <w:p w14:paraId="0CB77822" w14:textId="7E106868" w:rsidR="000A1B9F" w:rsidRPr="0091584D" w:rsidRDefault="00237F93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1.007</w:t>
            </w:r>
          </w:p>
        </w:tc>
        <w:tc>
          <w:tcPr>
            <w:tcW w:w="1984" w:type="dxa"/>
            <w:vAlign w:val="center"/>
          </w:tcPr>
          <w:p w14:paraId="75886A58" w14:textId="3CEE5097" w:rsidR="000A1B9F" w:rsidRPr="0091584D" w:rsidRDefault="00237F93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0.999-1.015</w:t>
            </w:r>
          </w:p>
        </w:tc>
        <w:tc>
          <w:tcPr>
            <w:tcW w:w="1985" w:type="dxa"/>
            <w:vAlign w:val="center"/>
          </w:tcPr>
          <w:p w14:paraId="0D64A271" w14:textId="0CF34894" w:rsidR="000A1B9F" w:rsidRPr="0091584D" w:rsidRDefault="00237F93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0.107</w:t>
            </w:r>
          </w:p>
        </w:tc>
      </w:tr>
      <w:tr w:rsidR="000A1B9F" w:rsidRPr="0091584D" w14:paraId="3DA8D103" w14:textId="77777777" w:rsidTr="00C10572">
        <w:tc>
          <w:tcPr>
            <w:tcW w:w="3685" w:type="dxa"/>
            <w:vAlign w:val="center"/>
          </w:tcPr>
          <w:p w14:paraId="0682F042" w14:textId="77777777" w:rsidR="000A1B9F" w:rsidRPr="0091584D" w:rsidRDefault="000A1B9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SBP, per 1 mmHg</w:t>
            </w:r>
          </w:p>
        </w:tc>
        <w:tc>
          <w:tcPr>
            <w:tcW w:w="1984" w:type="dxa"/>
            <w:vAlign w:val="center"/>
          </w:tcPr>
          <w:p w14:paraId="6847B5C4" w14:textId="7ADFE8EE" w:rsidR="000A1B9F" w:rsidRPr="0091584D" w:rsidRDefault="00237F93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1.007</w:t>
            </w:r>
          </w:p>
        </w:tc>
        <w:tc>
          <w:tcPr>
            <w:tcW w:w="1984" w:type="dxa"/>
            <w:vAlign w:val="center"/>
          </w:tcPr>
          <w:p w14:paraId="22151D56" w14:textId="3B2B308C" w:rsidR="000A1B9F" w:rsidRPr="0091584D" w:rsidRDefault="00237F93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1.002-1.012</w:t>
            </w:r>
          </w:p>
        </w:tc>
        <w:tc>
          <w:tcPr>
            <w:tcW w:w="1985" w:type="dxa"/>
            <w:vAlign w:val="center"/>
          </w:tcPr>
          <w:p w14:paraId="1F132CC2" w14:textId="138CA850" w:rsidR="000A1B9F" w:rsidRPr="0091584D" w:rsidRDefault="00237F93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0.008</w:t>
            </w:r>
          </w:p>
        </w:tc>
      </w:tr>
      <w:tr w:rsidR="000A1B9F" w:rsidRPr="0091584D" w14:paraId="01293C18" w14:textId="77777777" w:rsidTr="00C10572">
        <w:tc>
          <w:tcPr>
            <w:tcW w:w="3685" w:type="dxa"/>
            <w:vAlign w:val="center"/>
          </w:tcPr>
          <w:p w14:paraId="10674552" w14:textId="77777777" w:rsidR="000A1B9F" w:rsidRPr="0091584D" w:rsidRDefault="000A1B9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DBP, per 1 mmHg</w:t>
            </w:r>
          </w:p>
        </w:tc>
        <w:tc>
          <w:tcPr>
            <w:tcW w:w="1984" w:type="dxa"/>
            <w:vAlign w:val="center"/>
          </w:tcPr>
          <w:p w14:paraId="64DB1D79" w14:textId="481A72A9" w:rsidR="000A1B9F" w:rsidRPr="0091584D" w:rsidRDefault="00A9040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0.999</w:t>
            </w:r>
          </w:p>
        </w:tc>
        <w:tc>
          <w:tcPr>
            <w:tcW w:w="1984" w:type="dxa"/>
            <w:vAlign w:val="center"/>
          </w:tcPr>
          <w:p w14:paraId="45069E1F" w14:textId="34BB86E0" w:rsidR="000A1B9F" w:rsidRPr="0091584D" w:rsidRDefault="00A9040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0.991-1.008</w:t>
            </w:r>
          </w:p>
        </w:tc>
        <w:tc>
          <w:tcPr>
            <w:tcW w:w="1985" w:type="dxa"/>
            <w:vAlign w:val="center"/>
          </w:tcPr>
          <w:p w14:paraId="29ECEC12" w14:textId="35DF1E47" w:rsidR="000A1B9F" w:rsidRPr="0091584D" w:rsidRDefault="00A9040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0.858</w:t>
            </w:r>
          </w:p>
        </w:tc>
      </w:tr>
      <w:tr w:rsidR="000A1B9F" w:rsidRPr="0091584D" w14:paraId="5260444D" w14:textId="77777777" w:rsidTr="00C10572">
        <w:tc>
          <w:tcPr>
            <w:tcW w:w="3685" w:type="dxa"/>
            <w:vAlign w:val="center"/>
          </w:tcPr>
          <w:p w14:paraId="25F3181F" w14:textId="77777777" w:rsidR="000A1B9F" w:rsidRPr="0091584D" w:rsidRDefault="000A1B9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Smoking history</w:t>
            </w:r>
          </w:p>
        </w:tc>
        <w:tc>
          <w:tcPr>
            <w:tcW w:w="1984" w:type="dxa"/>
            <w:vAlign w:val="center"/>
          </w:tcPr>
          <w:p w14:paraId="79F127F7" w14:textId="0A211173" w:rsidR="000A1B9F" w:rsidRPr="0091584D" w:rsidRDefault="003B745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0.916</w:t>
            </w:r>
          </w:p>
        </w:tc>
        <w:tc>
          <w:tcPr>
            <w:tcW w:w="1984" w:type="dxa"/>
            <w:vAlign w:val="center"/>
          </w:tcPr>
          <w:p w14:paraId="339717BE" w14:textId="52BBEE5B" w:rsidR="000A1B9F" w:rsidRPr="0091584D" w:rsidRDefault="003B745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0.774-1.084</w:t>
            </w:r>
          </w:p>
        </w:tc>
        <w:tc>
          <w:tcPr>
            <w:tcW w:w="1985" w:type="dxa"/>
            <w:vAlign w:val="center"/>
          </w:tcPr>
          <w:p w14:paraId="4676B08F" w14:textId="45B25AD3" w:rsidR="000A1B9F" w:rsidRPr="0091584D" w:rsidRDefault="003B745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0.308</w:t>
            </w:r>
          </w:p>
        </w:tc>
      </w:tr>
      <w:tr w:rsidR="000A1B9F" w:rsidRPr="0091584D" w14:paraId="39699864" w14:textId="77777777" w:rsidTr="00C10572">
        <w:tc>
          <w:tcPr>
            <w:tcW w:w="3685" w:type="dxa"/>
            <w:vAlign w:val="center"/>
          </w:tcPr>
          <w:p w14:paraId="52291C75" w14:textId="77777777" w:rsidR="000A1B9F" w:rsidRPr="0091584D" w:rsidRDefault="000A1B9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Drinking history</w:t>
            </w:r>
          </w:p>
        </w:tc>
        <w:tc>
          <w:tcPr>
            <w:tcW w:w="1984" w:type="dxa"/>
            <w:vAlign w:val="center"/>
          </w:tcPr>
          <w:p w14:paraId="0E359038" w14:textId="13B2D975" w:rsidR="000A1B9F" w:rsidRPr="0091584D" w:rsidRDefault="003B745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0.843</w:t>
            </w:r>
          </w:p>
        </w:tc>
        <w:tc>
          <w:tcPr>
            <w:tcW w:w="1984" w:type="dxa"/>
            <w:vAlign w:val="center"/>
          </w:tcPr>
          <w:p w14:paraId="37EA7469" w14:textId="20CBDE5D" w:rsidR="000A1B9F" w:rsidRPr="0091584D" w:rsidRDefault="003B745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0.686-1.036</w:t>
            </w:r>
          </w:p>
        </w:tc>
        <w:tc>
          <w:tcPr>
            <w:tcW w:w="1985" w:type="dxa"/>
            <w:vAlign w:val="center"/>
          </w:tcPr>
          <w:p w14:paraId="38809F3C" w14:textId="72DDFAF7" w:rsidR="000A1B9F" w:rsidRPr="0091584D" w:rsidRDefault="003B745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0.104</w:t>
            </w:r>
          </w:p>
        </w:tc>
      </w:tr>
      <w:tr w:rsidR="000A1B9F" w:rsidRPr="0091584D" w14:paraId="137E11B8" w14:textId="77777777" w:rsidTr="00C10572">
        <w:tc>
          <w:tcPr>
            <w:tcW w:w="3685" w:type="dxa"/>
            <w:vAlign w:val="center"/>
          </w:tcPr>
          <w:p w14:paraId="2307F4C5" w14:textId="77777777" w:rsidR="000A1B9F" w:rsidRPr="0091584D" w:rsidRDefault="000A1B9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Family history of CAD</w:t>
            </w:r>
          </w:p>
        </w:tc>
        <w:tc>
          <w:tcPr>
            <w:tcW w:w="1984" w:type="dxa"/>
            <w:vAlign w:val="center"/>
          </w:tcPr>
          <w:p w14:paraId="0345E523" w14:textId="07561966" w:rsidR="000A1B9F" w:rsidRPr="0091584D" w:rsidRDefault="003B745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1.029</w:t>
            </w:r>
          </w:p>
        </w:tc>
        <w:tc>
          <w:tcPr>
            <w:tcW w:w="1984" w:type="dxa"/>
            <w:vAlign w:val="center"/>
          </w:tcPr>
          <w:p w14:paraId="2B7432B4" w14:textId="1990003D" w:rsidR="000A1B9F" w:rsidRPr="0091584D" w:rsidRDefault="003B745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0.784-1.351</w:t>
            </w:r>
          </w:p>
        </w:tc>
        <w:tc>
          <w:tcPr>
            <w:tcW w:w="1985" w:type="dxa"/>
            <w:vAlign w:val="center"/>
          </w:tcPr>
          <w:p w14:paraId="23C9E5B5" w14:textId="18E1AB78" w:rsidR="000A1B9F" w:rsidRPr="0091584D" w:rsidRDefault="003B745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0.836</w:t>
            </w:r>
          </w:p>
        </w:tc>
      </w:tr>
      <w:tr w:rsidR="00E30909" w:rsidRPr="0091584D" w14:paraId="1FFBDE8A" w14:textId="77777777" w:rsidTr="00C10572">
        <w:tc>
          <w:tcPr>
            <w:tcW w:w="3685" w:type="dxa"/>
            <w:vAlign w:val="center"/>
          </w:tcPr>
          <w:p w14:paraId="6FB49E76" w14:textId="3D5E0F89" w:rsidR="00E30909" w:rsidRPr="0091584D" w:rsidRDefault="00E3090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vAlign w:val="center"/>
          </w:tcPr>
          <w:p w14:paraId="7F2FFB11" w14:textId="7F366E61" w:rsidR="00E30909" w:rsidRPr="0091584D" w:rsidRDefault="004E159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1.460</w:t>
            </w:r>
          </w:p>
        </w:tc>
        <w:tc>
          <w:tcPr>
            <w:tcW w:w="1984" w:type="dxa"/>
            <w:vAlign w:val="center"/>
          </w:tcPr>
          <w:p w14:paraId="6EBFB216" w14:textId="400E1836" w:rsidR="00E30909" w:rsidRPr="0091584D" w:rsidRDefault="004E159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1.232-1.730</w:t>
            </w:r>
          </w:p>
        </w:tc>
        <w:tc>
          <w:tcPr>
            <w:tcW w:w="1985" w:type="dxa"/>
            <w:vAlign w:val="center"/>
          </w:tcPr>
          <w:p w14:paraId="4B1FDA05" w14:textId="77C3AA47" w:rsidR="00E30909" w:rsidRPr="0091584D" w:rsidRDefault="004E159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0A1B9F" w:rsidRPr="0091584D" w14:paraId="39799D24" w14:textId="77777777" w:rsidTr="00C10572">
        <w:tc>
          <w:tcPr>
            <w:tcW w:w="3685" w:type="dxa"/>
            <w:vAlign w:val="center"/>
          </w:tcPr>
          <w:p w14:paraId="37CF7DCF" w14:textId="77777777" w:rsidR="000A1B9F" w:rsidRPr="0091584D" w:rsidRDefault="000A1B9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vAlign w:val="center"/>
          </w:tcPr>
          <w:p w14:paraId="2E1A5168" w14:textId="2DC45641" w:rsidR="000A1B9F" w:rsidRPr="0091584D" w:rsidRDefault="000B2807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1.273</w:t>
            </w:r>
          </w:p>
        </w:tc>
        <w:tc>
          <w:tcPr>
            <w:tcW w:w="1984" w:type="dxa"/>
            <w:vAlign w:val="center"/>
          </w:tcPr>
          <w:p w14:paraId="42B1C924" w14:textId="466FE9FE" w:rsidR="000A1B9F" w:rsidRPr="0091584D" w:rsidRDefault="000B2807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1.065-1.522</w:t>
            </w:r>
          </w:p>
        </w:tc>
        <w:tc>
          <w:tcPr>
            <w:tcW w:w="1985" w:type="dxa"/>
            <w:vAlign w:val="center"/>
          </w:tcPr>
          <w:p w14:paraId="397E330F" w14:textId="7DF808B6" w:rsidR="000A1B9F" w:rsidRPr="0091584D" w:rsidRDefault="000B2807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0.008</w:t>
            </w:r>
          </w:p>
        </w:tc>
      </w:tr>
      <w:tr w:rsidR="00A569A9" w:rsidRPr="0091584D" w14:paraId="4C7B2213" w14:textId="77777777" w:rsidTr="00C10572">
        <w:tc>
          <w:tcPr>
            <w:tcW w:w="3685" w:type="dxa"/>
            <w:vAlign w:val="center"/>
          </w:tcPr>
          <w:p w14:paraId="1F6DF25D" w14:textId="1C7E5E23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Previous MI</w:t>
            </w:r>
          </w:p>
        </w:tc>
        <w:tc>
          <w:tcPr>
            <w:tcW w:w="1984" w:type="dxa"/>
            <w:vAlign w:val="center"/>
          </w:tcPr>
          <w:p w14:paraId="57F791C1" w14:textId="6A505CDF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2.269</w:t>
            </w:r>
          </w:p>
        </w:tc>
        <w:tc>
          <w:tcPr>
            <w:tcW w:w="1984" w:type="dxa"/>
            <w:vAlign w:val="center"/>
          </w:tcPr>
          <w:p w14:paraId="4F9F8D40" w14:textId="4D79A5F1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1.902-2.707</w:t>
            </w:r>
          </w:p>
        </w:tc>
        <w:tc>
          <w:tcPr>
            <w:tcW w:w="1985" w:type="dxa"/>
            <w:vAlign w:val="center"/>
          </w:tcPr>
          <w:p w14:paraId="36FABEEC" w14:textId="7CE64CE3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A569A9" w:rsidRPr="0091584D" w14:paraId="4030B771" w14:textId="77777777" w:rsidTr="00C10572">
        <w:tc>
          <w:tcPr>
            <w:tcW w:w="3685" w:type="dxa"/>
            <w:vAlign w:val="center"/>
          </w:tcPr>
          <w:p w14:paraId="098E4DFD" w14:textId="40C371AA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Previous PCI </w:t>
            </w:r>
          </w:p>
        </w:tc>
        <w:tc>
          <w:tcPr>
            <w:tcW w:w="1984" w:type="dxa"/>
            <w:vAlign w:val="center"/>
          </w:tcPr>
          <w:p w14:paraId="3352A992" w14:textId="1A934725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1.734</w:t>
            </w:r>
          </w:p>
        </w:tc>
        <w:tc>
          <w:tcPr>
            <w:tcW w:w="1984" w:type="dxa"/>
            <w:vAlign w:val="center"/>
          </w:tcPr>
          <w:p w14:paraId="05400488" w14:textId="3B2E8A38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1.426-2.108</w:t>
            </w:r>
          </w:p>
        </w:tc>
        <w:tc>
          <w:tcPr>
            <w:tcW w:w="1985" w:type="dxa"/>
            <w:vAlign w:val="center"/>
          </w:tcPr>
          <w:p w14:paraId="03FA9B9E" w14:textId="63C1CD5B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A569A9" w:rsidRPr="0091584D" w14:paraId="5A159539" w14:textId="77777777" w:rsidTr="00C10572">
        <w:tc>
          <w:tcPr>
            <w:tcW w:w="3685" w:type="dxa"/>
            <w:vAlign w:val="center"/>
          </w:tcPr>
          <w:p w14:paraId="6E0A04B8" w14:textId="31D5B3C5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Previous PAD</w:t>
            </w:r>
          </w:p>
        </w:tc>
        <w:tc>
          <w:tcPr>
            <w:tcW w:w="1984" w:type="dxa"/>
            <w:vAlign w:val="center"/>
          </w:tcPr>
          <w:p w14:paraId="1163F404" w14:textId="3623FA1C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1.155</w:t>
            </w:r>
          </w:p>
        </w:tc>
        <w:tc>
          <w:tcPr>
            <w:tcW w:w="1984" w:type="dxa"/>
            <w:vAlign w:val="center"/>
          </w:tcPr>
          <w:p w14:paraId="429509F5" w14:textId="0F08F414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0.747-1.787</w:t>
            </w:r>
          </w:p>
        </w:tc>
        <w:tc>
          <w:tcPr>
            <w:tcW w:w="1985" w:type="dxa"/>
            <w:vAlign w:val="center"/>
          </w:tcPr>
          <w:p w14:paraId="6AABC0F0" w14:textId="38DC5B0F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0.517</w:t>
            </w:r>
          </w:p>
        </w:tc>
      </w:tr>
      <w:tr w:rsidR="00A569A9" w:rsidRPr="0091584D" w14:paraId="788BC3EB" w14:textId="77777777" w:rsidTr="00C10572">
        <w:tc>
          <w:tcPr>
            <w:tcW w:w="3685" w:type="dxa"/>
            <w:vAlign w:val="center"/>
          </w:tcPr>
          <w:p w14:paraId="56F0EA94" w14:textId="4ACEBFA5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TG, per 1 mmol/L</w:t>
            </w:r>
          </w:p>
        </w:tc>
        <w:tc>
          <w:tcPr>
            <w:tcW w:w="1984" w:type="dxa"/>
            <w:vAlign w:val="center"/>
          </w:tcPr>
          <w:p w14:paraId="73640FAC" w14:textId="6E7E0B5B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1.571</w:t>
            </w:r>
          </w:p>
        </w:tc>
        <w:tc>
          <w:tcPr>
            <w:tcW w:w="1984" w:type="dxa"/>
            <w:vAlign w:val="center"/>
          </w:tcPr>
          <w:p w14:paraId="60BA2681" w14:textId="6BA43ABD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1.455-1.695</w:t>
            </w:r>
          </w:p>
        </w:tc>
        <w:tc>
          <w:tcPr>
            <w:tcW w:w="1985" w:type="dxa"/>
            <w:vAlign w:val="center"/>
          </w:tcPr>
          <w:p w14:paraId="606407CA" w14:textId="2459C173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A569A9" w:rsidRPr="0091584D" w14:paraId="37B85CE3" w14:textId="77777777" w:rsidTr="00C10572">
        <w:tc>
          <w:tcPr>
            <w:tcW w:w="3685" w:type="dxa"/>
            <w:vAlign w:val="center"/>
          </w:tcPr>
          <w:p w14:paraId="24E81206" w14:textId="338589DD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TC, per 1 mmol/L</w:t>
            </w:r>
          </w:p>
        </w:tc>
        <w:tc>
          <w:tcPr>
            <w:tcW w:w="1984" w:type="dxa"/>
            <w:vAlign w:val="center"/>
          </w:tcPr>
          <w:p w14:paraId="76082932" w14:textId="0D75B31A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1.118</w:t>
            </w:r>
          </w:p>
        </w:tc>
        <w:tc>
          <w:tcPr>
            <w:tcW w:w="1984" w:type="dxa"/>
            <w:vAlign w:val="center"/>
          </w:tcPr>
          <w:p w14:paraId="32216C22" w14:textId="6DECE926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1.035-1.207</w:t>
            </w:r>
          </w:p>
        </w:tc>
        <w:tc>
          <w:tcPr>
            <w:tcW w:w="1985" w:type="dxa"/>
            <w:vAlign w:val="center"/>
          </w:tcPr>
          <w:p w14:paraId="473E2FB0" w14:textId="43B38BD6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0.004</w:t>
            </w:r>
          </w:p>
        </w:tc>
      </w:tr>
      <w:tr w:rsidR="00A569A9" w:rsidRPr="0091584D" w14:paraId="4F843DFD" w14:textId="77777777" w:rsidTr="00C10572">
        <w:tc>
          <w:tcPr>
            <w:tcW w:w="3685" w:type="dxa"/>
            <w:vAlign w:val="center"/>
          </w:tcPr>
          <w:p w14:paraId="36D04429" w14:textId="125D6BBD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LDL-C, per 1 mmol/L</w:t>
            </w:r>
          </w:p>
        </w:tc>
        <w:tc>
          <w:tcPr>
            <w:tcW w:w="1984" w:type="dxa"/>
            <w:vAlign w:val="center"/>
          </w:tcPr>
          <w:p w14:paraId="6ED3AE9C" w14:textId="4C1AB483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1.040</w:t>
            </w:r>
          </w:p>
        </w:tc>
        <w:tc>
          <w:tcPr>
            <w:tcW w:w="1984" w:type="dxa"/>
            <w:vAlign w:val="center"/>
          </w:tcPr>
          <w:p w14:paraId="49DE8F15" w14:textId="0A60C3A6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0.947-1.141</w:t>
            </w:r>
          </w:p>
        </w:tc>
        <w:tc>
          <w:tcPr>
            <w:tcW w:w="1985" w:type="dxa"/>
            <w:vAlign w:val="center"/>
          </w:tcPr>
          <w:p w14:paraId="7A23EE92" w14:textId="1D4E7AF2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0.415</w:t>
            </w:r>
          </w:p>
        </w:tc>
      </w:tr>
      <w:tr w:rsidR="00A569A9" w:rsidRPr="0091584D" w14:paraId="73B9DCAB" w14:textId="77777777" w:rsidTr="00C10572">
        <w:tc>
          <w:tcPr>
            <w:tcW w:w="3685" w:type="dxa"/>
            <w:vAlign w:val="center"/>
          </w:tcPr>
          <w:p w14:paraId="1F4B02EE" w14:textId="39FA2A98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HDL-C, per 1 mmol/L</w:t>
            </w:r>
          </w:p>
        </w:tc>
        <w:tc>
          <w:tcPr>
            <w:tcW w:w="1984" w:type="dxa"/>
            <w:vAlign w:val="center"/>
          </w:tcPr>
          <w:p w14:paraId="1BBC2D25" w14:textId="4D5C27BC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0.334</w:t>
            </w:r>
          </w:p>
        </w:tc>
        <w:tc>
          <w:tcPr>
            <w:tcW w:w="1984" w:type="dxa"/>
            <w:vAlign w:val="center"/>
          </w:tcPr>
          <w:p w14:paraId="1D1C9F43" w14:textId="6D175380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0.225-0.494</w:t>
            </w:r>
          </w:p>
        </w:tc>
        <w:tc>
          <w:tcPr>
            <w:tcW w:w="1985" w:type="dxa"/>
            <w:vAlign w:val="center"/>
          </w:tcPr>
          <w:p w14:paraId="6E16975E" w14:textId="0591F6C4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A569A9" w:rsidRPr="0091584D" w14:paraId="6E9782B7" w14:textId="77777777" w:rsidTr="00C10572">
        <w:tc>
          <w:tcPr>
            <w:tcW w:w="3685" w:type="dxa"/>
            <w:vAlign w:val="center"/>
          </w:tcPr>
          <w:p w14:paraId="3C537F23" w14:textId="6290492F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hs-CRP, per 1 mg/L</w:t>
            </w:r>
          </w:p>
        </w:tc>
        <w:tc>
          <w:tcPr>
            <w:tcW w:w="1984" w:type="dxa"/>
            <w:vAlign w:val="center"/>
          </w:tcPr>
          <w:p w14:paraId="6A4134A9" w14:textId="4A582F2A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1.012</w:t>
            </w:r>
          </w:p>
        </w:tc>
        <w:tc>
          <w:tcPr>
            <w:tcW w:w="1984" w:type="dxa"/>
            <w:vAlign w:val="center"/>
          </w:tcPr>
          <w:p w14:paraId="628E1427" w14:textId="53B505C7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0.999-1.024</w:t>
            </w:r>
          </w:p>
        </w:tc>
        <w:tc>
          <w:tcPr>
            <w:tcW w:w="1985" w:type="dxa"/>
            <w:vAlign w:val="center"/>
          </w:tcPr>
          <w:p w14:paraId="7FA8176C" w14:textId="6AE610C0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0.062</w:t>
            </w:r>
          </w:p>
        </w:tc>
      </w:tr>
      <w:tr w:rsidR="00A569A9" w:rsidRPr="0091584D" w14:paraId="7398C387" w14:textId="77777777" w:rsidTr="00C10572">
        <w:tc>
          <w:tcPr>
            <w:tcW w:w="3685" w:type="dxa"/>
            <w:vAlign w:val="center"/>
          </w:tcPr>
          <w:p w14:paraId="457EA9AE" w14:textId="624E4325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u w:color="FA5050"/>
              </w:rPr>
              <w:t>eGFR</w:t>
            </w: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 per 1 mL/(min × 1.73m</w:t>
            </w: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27405426" w14:textId="2387DB79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0.991</w:t>
            </w:r>
          </w:p>
        </w:tc>
        <w:tc>
          <w:tcPr>
            <w:tcW w:w="1984" w:type="dxa"/>
            <w:vAlign w:val="center"/>
          </w:tcPr>
          <w:p w14:paraId="69E90AC5" w14:textId="211D7E6E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0.987-0.995</w:t>
            </w:r>
          </w:p>
        </w:tc>
        <w:tc>
          <w:tcPr>
            <w:tcW w:w="1985" w:type="dxa"/>
            <w:vAlign w:val="center"/>
          </w:tcPr>
          <w:p w14:paraId="2C4F2705" w14:textId="121918C7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A569A9" w:rsidRPr="0091584D" w14:paraId="29B988E3" w14:textId="77777777" w:rsidTr="00C10572">
        <w:tc>
          <w:tcPr>
            <w:tcW w:w="3685" w:type="dxa"/>
            <w:vAlign w:val="center"/>
          </w:tcPr>
          <w:p w14:paraId="469214A5" w14:textId="6CDACAD7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u w:color="FA5050"/>
              </w:rPr>
              <w:t>FBG, per 1 mmol/L</w:t>
            </w:r>
          </w:p>
        </w:tc>
        <w:tc>
          <w:tcPr>
            <w:tcW w:w="1984" w:type="dxa"/>
            <w:vAlign w:val="center"/>
          </w:tcPr>
          <w:p w14:paraId="6D2EC87E" w14:textId="6495A7E5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1.116</w:t>
            </w:r>
          </w:p>
        </w:tc>
        <w:tc>
          <w:tcPr>
            <w:tcW w:w="1984" w:type="dxa"/>
            <w:vAlign w:val="center"/>
          </w:tcPr>
          <w:p w14:paraId="36CE7FB6" w14:textId="0C54CBF3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1.084-1.150</w:t>
            </w:r>
          </w:p>
        </w:tc>
        <w:tc>
          <w:tcPr>
            <w:tcW w:w="1985" w:type="dxa"/>
            <w:vAlign w:val="center"/>
          </w:tcPr>
          <w:p w14:paraId="2B063F5C" w14:textId="04D87D3F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A569A9" w:rsidRPr="0091584D" w14:paraId="673B9AC1" w14:textId="77777777" w:rsidTr="00C10572">
        <w:tc>
          <w:tcPr>
            <w:tcW w:w="3685" w:type="dxa"/>
            <w:vAlign w:val="center"/>
          </w:tcPr>
          <w:p w14:paraId="4DC5257C" w14:textId="1E45B70A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HbA1c, per 1%</w:t>
            </w:r>
          </w:p>
        </w:tc>
        <w:tc>
          <w:tcPr>
            <w:tcW w:w="1984" w:type="dxa"/>
            <w:vAlign w:val="center"/>
          </w:tcPr>
          <w:p w14:paraId="1F3BE8A8" w14:textId="54D377FE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1.262</w:t>
            </w:r>
          </w:p>
        </w:tc>
        <w:tc>
          <w:tcPr>
            <w:tcW w:w="1984" w:type="dxa"/>
            <w:vAlign w:val="center"/>
          </w:tcPr>
          <w:p w14:paraId="58592A01" w14:textId="0C04A8A9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1.192-1.336</w:t>
            </w:r>
          </w:p>
        </w:tc>
        <w:tc>
          <w:tcPr>
            <w:tcW w:w="1985" w:type="dxa"/>
            <w:vAlign w:val="center"/>
          </w:tcPr>
          <w:p w14:paraId="6FAD524F" w14:textId="557E0814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A569A9" w:rsidRPr="0091584D" w14:paraId="139AF7E7" w14:textId="77777777" w:rsidTr="00C10572">
        <w:tc>
          <w:tcPr>
            <w:tcW w:w="3685" w:type="dxa"/>
            <w:vAlign w:val="center"/>
          </w:tcPr>
          <w:p w14:paraId="74ACDA44" w14:textId="6EED6E94" w:rsidR="00A569A9" w:rsidRPr="0091584D" w:rsidRDefault="00A569A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LVEF, per 1%</w:t>
            </w:r>
          </w:p>
        </w:tc>
        <w:tc>
          <w:tcPr>
            <w:tcW w:w="1984" w:type="dxa"/>
            <w:vAlign w:val="center"/>
          </w:tcPr>
          <w:p w14:paraId="263E6215" w14:textId="24E3EBDC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0.962</w:t>
            </w:r>
          </w:p>
        </w:tc>
        <w:tc>
          <w:tcPr>
            <w:tcW w:w="1984" w:type="dxa"/>
            <w:vAlign w:val="center"/>
          </w:tcPr>
          <w:p w14:paraId="42459160" w14:textId="54A70448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0.951-0.973</w:t>
            </w:r>
          </w:p>
        </w:tc>
        <w:tc>
          <w:tcPr>
            <w:tcW w:w="1985" w:type="dxa"/>
            <w:vAlign w:val="center"/>
          </w:tcPr>
          <w:p w14:paraId="01E6F03D" w14:textId="3A0255EA" w:rsidR="00A569A9" w:rsidRPr="0091584D" w:rsidRDefault="00A569A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E835DF" w:rsidRPr="0091584D" w14:paraId="6AFD92A3" w14:textId="77777777" w:rsidTr="00C10572">
        <w:tc>
          <w:tcPr>
            <w:tcW w:w="3685" w:type="dxa"/>
            <w:vAlign w:val="center"/>
          </w:tcPr>
          <w:p w14:paraId="63B6DD02" w14:textId="1FD9DD0E" w:rsidR="00E835DF" w:rsidRPr="0091584D" w:rsidRDefault="00E835D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DAPT at discharge</w:t>
            </w:r>
          </w:p>
        </w:tc>
        <w:tc>
          <w:tcPr>
            <w:tcW w:w="1984" w:type="dxa"/>
            <w:vAlign w:val="center"/>
          </w:tcPr>
          <w:p w14:paraId="79497D34" w14:textId="624F20F6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0.443</w:t>
            </w:r>
          </w:p>
        </w:tc>
        <w:tc>
          <w:tcPr>
            <w:tcW w:w="1984" w:type="dxa"/>
            <w:vAlign w:val="center"/>
          </w:tcPr>
          <w:p w14:paraId="13551ED1" w14:textId="5A644306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0.062-3.151</w:t>
            </w:r>
          </w:p>
        </w:tc>
        <w:tc>
          <w:tcPr>
            <w:tcW w:w="1985" w:type="dxa"/>
            <w:vAlign w:val="center"/>
          </w:tcPr>
          <w:p w14:paraId="438BF332" w14:textId="787081CF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0.416</w:t>
            </w:r>
          </w:p>
        </w:tc>
      </w:tr>
      <w:tr w:rsidR="00E835DF" w:rsidRPr="0091584D" w14:paraId="57FE1592" w14:textId="77777777" w:rsidTr="00C10572">
        <w:tc>
          <w:tcPr>
            <w:tcW w:w="3685" w:type="dxa"/>
            <w:vAlign w:val="center"/>
          </w:tcPr>
          <w:p w14:paraId="1CEF7060" w14:textId="5EC3F9AF" w:rsidR="00E835DF" w:rsidRPr="0091584D" w:rsidRDefault="00E835D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Statins at discharge</w:t>
            </w:r>
          </w:p>
        </w:tc>
        <w:tc>
          <w:tcPr>
            <w:tcW w:w="1984" w:type="dxa"/>
            <w:vAlign w:val="center"/>
          </w:tcPr>
          <w:p w14:paraId="28B6E1C7" w14:textId="25D399A7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1.450</w:t>
            </w:r>
          </w:p>
        </w:tc>
        <w:tc>
          <w:tcPr>
            <w:tcW w:w="1984" w:type="dxa"/>
            <w:vAlign w:val="center"/>
          </w:tcPr>
          <w:p w14:paraId="0B004D0A" w14:textId="253E5BD0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0.750-2.802</w:t>
            </w:r>
          </w:p>
        </w:tc>
        <w:tc>
          <w:tcPr>
            <w:tcW w:w="1985" w:type="dxa"/>
            <w:vAlign w:val="center"/>
          </w:tcPr>
          <w:p w14:paraId="25981F86" w14:textId="29F1DF29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0.269</w:t>
            </w:r>
          </w:p>
        </w:tc>
      </w:tr>
      <w:tr w:rsidR="00E835DF" w:rsidRPr="0091584D" w14:paraId="7076DCE6" w14:textId="77777777" w:rsidTr="00C10572">
        <w:tc>
          <w:tcPr>
            <w:tcW w:w="3685" w:type="dxa"/>
            <w:vAlign w:val="center"/>
          </w:tcPr>
          <w:p w14:paraId="498E5D3A" w14:textId="1FD36E92" w:rsidR="00E835DF" w:rsidRPr="0091584D" w:rsidRDefault="00E835D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OHA at discharge</w:t>
            </w:r>
          </w:p>
        </w:tc>
        <w:tc>
          <w:tcPr>
            <w:tcW w:w="1984" w:type="dxa"/>
            <w:vAlign w:val="center"/>
          </w:tcPr>
          <w:p w14:paraId="759B5614" w14:textId="44C2235E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1.310</w:t>
            </w:r>
          </w:p>
        </w:tc>
        <w:tc>
          <w:tcPr>
            <w:tcW w:w="1984" w:type="dxa"/>
            <w:vAlign w:val="center"/>
          </w:tcPr>
          <w:p w14:paraId="63423F90" w14:textId="62385861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1.068-1.606</w:t>
            </w:r>
          </w:p>
        </w:tc>
        <w:tc>
          <w:tcPr>
            <w:tcW w:w="1985" w:type="dxa"/>
            <w:vAlign w:val="center"/>
          </w:tcPr>
          <w:p w14:paraId="7F8D72B7" w14:textId="67F1D182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0.009</w:t>
            </w:r>
          </w:p>
        </w:tc>
      </w:tr>
      <w:tr w:rsidR="00E835DF" w:rsidRPr="0091584D" w14:paraId="24B0E945" w14:textId="77777777" w:rsidTr="00C10572">
        <w:tc>
          <w:tcPr>
            <w:tcW w:w="3685" w:type="dxa"/>
            <w:vAlign w:val="center"/>
          </w:tcPr>
          <w:p w14:paraId="1B055EAA" w14:textId="58061BC8" w:rsidR="00E835DF" w:rsidRPr="0091584D" w:rsidRDefault="00E835D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Insulin at discharge</w:t>
            </w:r>
          </w:p>
        </w:tc>
        <w:tc>
          <w:tcPr>
            <w:tcW w:w="1984" w:type="dxa"/>
            <w:vAlign w:val="center"/>
          </w:tcPr>
          <w:p w14:paraId="380D6405" w14:textId="1C79C9EF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1.641</w:t>
            </w:r>
          </w:p>
        </w:tc>
        <w:tc>
          <w:tcPr>
            <w:tcW w:w="1984" w:type="dxa"/>
            <w:vAlign w:val="center"/>
          </w:tcPr>
          <w:p w14:paraId="74C2D97F" w14:textId="6F70314F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1.284-2.096</w:t>
            </w:r>
          </w:p>
        </w:tc>
        <w:tc>
          <w:tcPr>
            <w:tcW w:w="1985" w:type="dxa"/>
            <w:vAlign w:val="center"/>
          </w:tcPr>
          <w:p w14:paraId="721EDA7D" w14:textId="0359BC65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E835DF" w:rsidRPr="0091584D" w14:paraId="40D2EA26" w14:textId="77777777" w:rsidTr="00C10572">
        <w:tc>
          <w:tcPr>
            <w:tcW w:w="3685" w:type="dxa"/>
            <w:vAlign w:val="center"/>
          </w:tcPr>
          <w:p w14:paraId="31F1B949" w14:textId="3C73AEF0" w:rsidR="00E835DF" w:rsidRPr="0091584D" w:rsidRDefault="00E835D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LM lesion</w:t>
            </w:r>
          </w:p>
        </w:tc>
        <w:tc>
          <w:tcPr>
            <w:tcW w:w="1984" w:type="dxa"/>
            <w:vAlign w:val="center"/>
          </w:tcPr>
          <w:p w14:paraId="215DE85C" w14:textId="6B7844F2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2.450</w:t>
            </w:r>
          </w:p>
        </w:tc>
        <w:tc>
          <w:tcPr>
            <w:tcW w:w="1984" w:type="dxa"/>
            <w:vAlign w:val="center"/>
          </w:tcPr>
          <w:p w14:paraId="2AA7C5CC" w14:textId="307D2D94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1.822-3.295</w:t>
            </w:r>
          </w:p>
        </w:tc>
        <w:tc>
          <w:tcPr>
            <w:tcW w:w="1985" w:type="dxa"/>
            <w:vAlign w:val="center"/>
          </w:tcPr>
          <w:p w14:paraId="015BFBAE" w14:textId="393AEE0D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E835DF" w:rsidRPr="0091584D" w14:paraId="65CE585F" w14:textId="77777777" w:rsidTr="00C10572">
        <w:tc>
          <w:tcPr>
            <w:tcW w:w="3685" w:type="dxa"/>
            <w:vAlign w:val="center"/>
          </w:tcPr>
          <w:p w14:paraId="766D8686" w14:textId="23163363" w:rsidR="00E835DF" w:rsidRPr="0091584D" w:rsidRDefault="00E835D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Multi-vessel lesion</w:t>
            </w:r>
          </w:p>
        </w:tc>
        <w:tc>
          <w:tcPr>
            <w:tcW w:w="1984" w:type="dxa"/>
            <w:vAlign w:val="center"/>
          </w:tcPr>
          <w:p w14:paraId="62CEBC5D" w14:textId="081F0A00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2.936</w:t>
            </w:r>
          </w:p>
        </w:tc>
        <w:tc>
          <w:tcPr>
            <w:tcW w:w="1984" w:type="dxa"/>
            <w:vAlign w:val="center"/>
          </w:tcPr>
          <w:p w14:paraId="301D1507" w14:textId="145F205B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2.337-3.689</w:t>
            </w:r>
          </w:p>
        </w:tc>
        <w:tc>
          <w:tcPr>
            <w:tcW w:w="1985" w:type="dxa"/>
            <w:vAlign w:val="center"/>
          </w:tcPr>
          <w:p w14:paraId="66BC6DD4" w14:textId="74F7C0C0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E835DF" w:rsidRPr="0091584D" w14:paraId="0883D853" w14:textId="77777777" w:rsidTr="00C10572">
        <w:tc>
          <w:tcPr>
            <w:tcW w:w="3685" w:type="dxa"/>
            <w:vAlign w:val="center"/>
          </w:tcPr>
          <w:p w14:paraId="1C6E6769" w14:textId="2A4985C1" w:rsidR="00E835DF" w:rsidRPr="0091584D" w:rsidRDefault="00E835D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Complete revascularization</w:t>
            </w:r>
          </w:p>
        </w:tc>
        <w:tc>
          <w:tcPr>
            <w:tcW w:w="1984" w:type="dxa"/>
            <w:vAlign w:val="center"/>
          </w:tcPr>
          <w:p w14:paraId="5281E064" w14:textId="5F366676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0.589</w:t>
            </w:r>
          </w:p>
        </w:tc>
        <w:tc>
          <w:tcPr>
            <w:tcW w:w="1984" w:type="dxa"/>
            <w:vAlign w:val="center"/>
          </w:tcPr>
          <w:p w14:paraId="5B8A2D79" w14:textId="0658E28E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0.498-0.696</w:t>
            </w:r>
          </w:p>
        </w:tc>
        <w:tc>
          <w:tcPr>
            <w:tcW w:w="1985" w:type="dxa"/>
            <w:vAlign w:val="center"/>
          </w:tcPr>
          <w:p w14:paraId="5EFF704B" w14:textId="38A64B7F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E835DF" w:rsidRPr="0091584D" w14:paraId="5D81EC25" w14:textId="77777777" w:rsidTr="00C67AFF"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3821261B" w14:textId="64D8171B" w:rsidR="00E835DF" w:rsidRPr="0091584D" w:rsidRDefault="00E835D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Number of DES, per 1 DES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BF9B5E" w14:textId="52A6C992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1.257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3B862E1" w14:textId="1CC98C06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1.187-1.331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3B623A2" w14:textId="523BB39A" w:rsidR="00E835DF" w:rsidRPr="0091584D" w:rsidRDefault="00E835D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1584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</w:tbl>
    <w:p w14:paraId="6513DC4D" w14:textId="06668BD7" w:rsidR="00440C47" w:rsidRPr="000868E2" w:rsidRDefault="00440C47" w:rsidP="00440C47">
      <w:pPr>
        <w:widowControl/>
        <w:spacing w:line="360" w:lineRule="auto"/>
        <w:contextualSpacing/>
        <w:rPr>
          <w:rFonts w:eastAsia="等线"/>
          <w:color w:val="000000" w:themeColor="text1"/>
          <w:kern w:val="0"/>
          <w:sz w:val="18"/>
          <w:szCs w:val="18"/>
        </w:rPr>
      </w:pP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BMI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body mass index,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SBP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systolic blood pressure,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DBP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diastolic blood pressure,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CAD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coronary artery disease,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MI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myocardial infarction,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PCI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percutaneous coronary intervention,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PAD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peripheral artery disease,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UA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unstable angina,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TG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triglyceride,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TC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total cholesterol,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LDL-C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low-density lipoprotein cholesterol,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HDL-C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high-density lipoprotein cholesterol,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hs-CRP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high-sensitivity C-reactive protein,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eGFR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estimated glomerular filtration rate,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FBG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fasting blood glucose,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HbA1c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</w:t>
      </w:r>
      <w:r w:rsidRPr="000868E2">
        <w:rPr>
          <w:rFonts w:eastAsia="等线"/>
          <w:color w:val="000000" w:themeColor="text1"/>
          <w:kern w:val="0"/>
          <w:sz w:val="18"/>
          <w:szCs w:val="18"/>
          <w:u w:color="FA5050"/>
        </w:rPr>
        <w:t>glycosylated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hemoglobin A1c,</w:t>
      </w:r>
      <w:r w:rsidRPr="000868E2">
        <w:rPr>
          <w:rFonts w:eastAsia="等线"/>
          <w:color w:val="000000"/>
          <w:kern w:val="0"/>
          <w:sz w:val="18"/>
          <w:szCs w:val="18"/>
        </w:rPr>
        <w:t xml:space="preserve"> </w:t>
      </w:r>
      <w:r w:rsidRPr="000868E2">
        <w:rPr>
          <w:rFonts w:eastAsia="等线"/>
          <w:i/>
          <w:iCs/>
          <w:color w:val="000000"/>
          <w:kern w:val="0"/>
          <w:sz w:val="18"/>
          <w:szCs w:val="18"/>
        </w:rPr>
        <w:t>LVEF</w:t>
      </w:r>
      <w:r w:rsidRPr="000868E2">
        <w:rPr>
          <w:rFonts w:eastAsia="等线"/>
          <w:color w:val="000000"/>
          <w:kern w:val="0"/>
          <w:sz w:val="18"/>
          <w:szCs w:val="18"/>
        </w:rPr>
        <w:t xml:space="preserve"> left ventricular ejection fraction,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DAPT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dual antiplatelet therapy, </w:t>
      </w:r>
      <w:r w:rsidR="00CD75D0" w:rsidRPr="00C07602">
        <w:rPr>
          <w:rFonts w:eastAsia="等线"/>
          <w:i/>
          <w:iCs/>
          <w:color w:val="000000" w:themeColor="text1"/>
          <w:kern w:val="0"/>
          <w:sz w:val="18"/>
          <w:szCs w:val="18"/>
        </w:rPr>
        <w:t>O</w:t>
      </w:r>
      <w:r w:rsidR="00CD75D0">
        <w:rPr>
          <w:rFonts w:eastAsia="等线"/>
          <w:i/>
          <w:iCs/>
          <w:color w:val="000000" w:themeColor="text1"/>
          <w:kern w:val="0"/>
          <w:sz w:val="18"/>
          <w:szCs w:val="18"/>
        </w:rPr>
        <w:t>HA</w:t>
      </w:r>
      <w:r w:rsidR="00CD75D0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 </w:t>
      </w:r>
      <w:r w:rsidR="00CD75D0" w:rsidRPr="005039FA">
        <w:rPr>
          <w:rFonts w:eastAsia="等线"/>
          <w:color w:val="000000" w:themeColor="text1"/>
          <w:kern w:val="0"/>
          <w:sz w:val="18"/>
          <w:szCs w:val="18"/>
        </w:rPr>
        <w:t>oral hypoglycemic agents</w:t>
      </w:r>
      <w:r w:rsidR="00CD75D0">
        <w:rPr>
          <w:rFonts w:eastAsia="等线" w:hint="eastAsia"/>
          <w:color w:val="000000" w:themeColor="text1"/>
          <w:kern w:val="0"/>
          <w:sz w:val="18"/>
          <w:szCs w:val="18"/>
        </w:rPr>
        <w:t>,</w:t>
      </w:r>
      <w:r w:rsidRPr="000868E2">
        <w:rPr>
          <w:i/>
          <w:iCs/>
          <w:color w:val="000000" w:themeColor="text1"/>
          <w:sz w:val="18"/>
          <w:szCs w:val="18"/>
        </w:rPr>
        <w:t xml:space="preserve"> LM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left main artery,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DES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drug-eluting stent</w:t>
      </w:r>
    </w:p>
    <w:p w14:paraId="2C7FF8DD" w14:textId="77777777" w:rsidR="000526C9" w:rsidRPr="00440C47" w:rsidRDefault="000526C9" w:rsidP="000526C9">
      <w:pPr>
        <w:widowControl/>
        <w:spacing w:line="360" w:lineRule="auto"/>
        <w:contextualSpacing/>
        <w:rPr>
          <w:rFonts w:eastAsia="等线"/>
          <w:color w:val="000000" w:themeColor="text1"/>
          <w:kern w:val="0"/>
          <w:sz w:val="18"/>
          <w:szCs w:val="18"/>
        </w:rPr>
        <w:sectPr w:rsidR="000526C9" w:rsidRPr="00440C47" w:rsidSect="00EC4C49">
          <w:headerReference w:type="default" r:id="rId6"/>
          <w:endnotePr>
            <w:numFmt w:val="decimal"/>
          </w:endnotePr>
          <w:pgSz w:w="11906" w:h="16838"/>
          <w:pgMar w:top="1440" w:right="1800" w:bottom="1440" w:left="1800" w:header="851" w:footer="992" w:gutter="0"/>
          <w:lnNumType w:countBy="1"/>
          <w:cols w:space="425"/>
          <w:docGrid w:type="lines" w:linePitch="312"/>
        </w:sectPr>
      </w:pPr>
    </w:p>
    <w:p w14:paraId="67BCDC4A" w14:textId="77777777" w:rsidR="00442318" w:rsidRPr="000868E2" w:rsidRDefault="00442318"/>
    <w:sectPr w:rsidR="00442318" w:rsidRPr="00086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DA48" w14:textId="77777777" w:rsidR="00363E10" w:rsidRDefault="00363E10">
      <w:r>
        <w:separator/>
      </w:r>
    </w:p>
  </w:endnote>
  <w:endnote w:type="continuationSeparator" w:id="0">
    <w:p w14:paraId="641024F7" w14:textId="77777777" w:rsidR="00363E10" w:rsidRDefault="0036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E16B" w14:textId="77777777" w:rsidR="00363E10" w:rsidRDefault="00363E10">
      <w:r>
        <w:separator/>
      </w:r>
    </w:p>
  </w:footnote>
  <w:footnote w:type="continuationSeparator" w:id="0">
    <w:p w14:paraId="47B96387" w14:textId="77777777" w:rsidR="00363E10" w:rsidRDefault="0036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483CA0B4" w14:textId="77777777" w:rsidR="007544F8" w:rsidRDefault="000526C9">
        <w:pPr>
          <w:pStyle w:val="a3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zh-CN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zh-CN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8EDEE35" w14:textId="77777777" w:rsidR="007544F8" w:rsidRDefault="00363E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MjE2sbSwsDCxtDRS0lEKTi0uzszPAykwqgUAoc1jACwAAAA="/>
  </w:docVars>
  <w:rsids>
    <w:rsidRoot w:val="005B0B5F"/>
    <w:rsid w:val="000526C9"/>
    <w:rsid w:val="000868E2"/>
    <w:rsid w:val="000A1B9F"/>
    <w:rsid w:val="000B2807"/>
    <w:rsid w:val="001D7508"/>
    <w:rsid w:val="001F3F67"/>
    <w:rsid w:val="0021273A"/>
    <w:rsid w:val="00237F93"/>
    <w:rsid w:val="00363E10"/>
    <w:rsid w:val="0037405F"/>
    <w:rsid w:val="003B7456"/>
    <w:rsid w:val="003D3654"/>
    <w:rsid w:val="00440C47"/>
    <w:rsid w:val="00442318"/>
    <w:rsid w:val="00492034"/>
    <w:rsid w:val="004E159C"/>
    <w:rsid w:val="004E1BF2"/>
    <w:rsid w:val="005B0B5F"/>
    <w:rsid w:val="00602CCE"/>
    <w:rsid w:val="0066480B"/>
    <w:rsid w:val="00814FA9"/>
    <w:rsid w:val="008445FF"/>
    <w:rsid w:val="0091584D"/>
    <w:rsid w:val="00961900"/>
    <w:rsid w:val="00A50FF4"/>
    <w:rsid w:val="00A569A9"/>
    <w:rsid w:val="00A9040C"/>
    <w:rsid w:val="00AC3D1E"/>
    <w:rsid w:val="00B55E49"/>
    <w:rsid w:val="00B914E9"/>
    <w:rsid w:val="00C02451"/>
    <w:rsid w:val="00C237A5"/>
    <w:rsid w:val="00C400C9"/>
    <w:rsid w:val="00CD75D0"/>
    <w:rsid w:val="00D8383B"/>
    <w:rsid w:val="00E30909"/>
    <w:rsid w:val="00E40811"/>
    <w:rsid w:val="00E5009E"/>
    <w:rsid w:val="00E51A9E"/>
    <w:rsid w:val="00E835DF"/>
    <w:rsid w:val="00E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1ADAC"/>
  <w15:chartTrackingRefBased/>
  <w15:docId w15:val="{2E45FD73-0743-4792-A87E-854CA3A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6C9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526C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526C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5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6C9"/>
    <w:rPr>
      <w:sz w:val="18"/>
      <w:szCs w:val="18"/>
    </w:rPr>
  </w:style>
  <w:style w:type="table" w:styleId="a5">
    <w:name w:val="Table Grid"/>
    <w:basedOn w:val="a1"/>
    <w:uiPriority w:val="39"/>
    <w:rsid w:val="000526C9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0526C9"/>
  </w:style>
  <w:style w:type="paragraph" w:styleId="a7">
    <w:name w:val="footer"/>
    <w:basedOn w:val="a"/>
    <w:link w:val="a8"/>
    <w:uiPriority w:val="99"/>
    <w:unhideWhenUsed/>
    <w:rsid w:val="00E50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0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奇</dc:creator>
  <cp:keywords/>
  <dc:description/>
  <cp:lastModifiedBy>刘 驰</cp:lastModifiedBy>
  <cp:revision>8</cp:revision>
  <dcterms:created xsi:type="dcterms:W3CDTF">2021-10-15T02:13:00Z</dcterms:created>
  <dcterms:modified xsi:type="dcterms:W3CDTF">2021-11-26T02:20:00Z</dcterms:modified>
</cp:coreProperties>
</file>