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106" w:rsidRDefault="009E0A31">
      <w:pPr>
        <w:rPr>
          <w:rFonts w:ascii="Times New Roman" w:hAnsi="Times New Roman" w:cs="Times New Roman"/>
          <w:b/>
          <w:sz w:val="24"/>
        </w:rPr>
      </w:pPr>
      <w:r w:rsidRPr="009E0A31">
        <w:rPr>
          <w:rFonts w:ascii="Times New Roman" w:hAnsi="Times New Roman" w:cs="Times New Roman"/>
          <w:b/>
          <w:sz w:val="24"/>
        </w:rPr>
        <w:t xml:space="preserve">Supplementary Data </w:t>
      </w:r>
    </w:p>
    <w:p w:rsidR="009E0A31" w:rsidRDefault="009E0A31" w:rsidP="009E0A31">
      <w:r>
        <w:rPr>
          <w:noProof/>
        </w:rPr>
        <w:drawing>
          <wp:inline distT="0" distB="0" distL="0" distR="0">
            <wp:extent cx="5943600" cy="4591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A31" w:rsidRDefault="009E0A31" w:rsidP="009E0A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S1:</w:t>
      </w:r>
      <w:r>
        <w:rPr>
          <w:rFonts w:ascii="Times New Roman" w:hAnsi="Times New Roman" w:cs="Times New Roman"/>
          <w:sz w:val="24"/>
        </w:rPr>
        <w:t xml:space="preserve"> Proximity of the glaciers to the National Highway passing through the study area </w:t>
      </w:r>
    </w:p>
    <w:p w:rsidR="009E0A31" w:rsidRDefault="009E0A31">
      <w:pPr>
        <w:rPr>
          <w:rFonts w:ascii="Times New Roman" w:hAnsi="Times New Roman" w:cs="Times New Roman"/>
          <w:b/>
          <w:sz w:val="24"/>
        </w:rPr>
      </w:pPr>
    </w:p>
    <w:p w:rsidR="009E0A31" w:rsidRDefault="009E0A31">
      <w:pPr>
        <w:rPr>
          <w:rFonts w:ascii="Times New Roman" w:hAnsi="Times New Roman" w:cs="Times New Roman"/>
          <w:b/>
          <w:sz w:val="24"/>
        </w:rPr>
      </w:pPr>
    </w:p>
    <w:p w:rsidR="009E0A31" w:rsidRDefault="009E0A31">
      <w:pPr>
        <w:rPr>
          <w:rFonts w:ascii="Times New Roman" w:hAnsi="Times New Roman" w:cs="Times New Roman"/>
          <w:b/>
          <w:sz w:val="24"/>
        </w:rPr>
      </w:pPr>
    </w:p>
    <w:p w:rsidR="009E0A31" w:rsidRDefault="009E0A31">
      <w:pPr>
        <w:rPr>
          <w:rFonts w:ascii="Times New Roman" w:hAnsi="Times New Roman" w:cs="Times New Roman"/>
          <w:b/>
          <w:sz w:val="24"/>
        </w:rPr>
      </w:pPr>
    </w:p>
    <w:p w:rsidR="009E0A31" w:rsidRDefault="009E0A31">
      <w:pPr>
        <w:rPr>
          <w:rFonts w:ascii="Times New Roman" w:hAnsi="Times New Roman" w:cs="Times New Roman"/>
          <w:b/>
          <w:sz w:val="24"/>
        </w:rPr>
      </w:pPr>
    </w:p>
    <w:p w:rsidR="009E0A31" w:rsidRDefault="009E0A31">
      <w:pPr>
        <w:rPr>
          <w:rFonts w:ascii="Times New Roman" w:hAnsi="Times New Roman" w:cs="Times New Roman"/>
          <w:b/>
          <w:sz w:val="24"/>
        </w:rPr>
      </w:pPr>
    </w:p>
    <w:p w:rsidR="009E0A31" w:rsidRDefault="009E0A31">
      <w:pPr>
        <w:rPr>
          <w:rFonts w:ascii="Times New Roman" w:hAnsi="Times New Roman" w:cs="Times New Roman"/>
          <w:b/>
          <w:sz w:val="24"/>
        </w:rPr>
      </w:pPr>
    </w:p>
    <w:p w:rsidR="009E0A31" w:rsidRDefault="009E0A31">
      <w:pPr>
        <w:rPr>
          <w:rFonts w:ascii="Times New Roman" w:hAnsi="Times New Roman" w:cs="Times New Roman"/>
          <w:b/>
          <w:sz w:val="24"/>
        </w:rPr>
      </w:pPr>
    </w:p>
    <w:p w:rsidR="009E0A31" w:rsidRDefault="009E0A31">
      <w:pPr>
        <w:rPr>
          <w:rFonts w:ascii="Times New Roman" w:hAnsi="Times New Roman" w:cs="Times New Roman"/>
          <w:b/>
          <w:sz w:val="24"/>
        </w:rPr>
      </w:pPr>
    </w:p>
    <w:p w:rsidR="009E0A31" w:rsidRDefault="009E0A31">
      <w:pPr>
        <w:rPr>
          <w:rFonts w:ascii="Times New Roman" w:hAnsi="Times New Roman" w:cs="Times New Roman"/>
          <w:b/>
          <w:sz w:val="24"/>
        </w:rPr>
      </w:pPr>
    </w:p>
    <w:p w:rsidR="009E0A31" w:rsidRDefault="009E0A31" w:rsidP="009E0A3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Table S1</w:t>
      </w:r>
      <w:r>
        <w:rPr>
          <w:rFonts w:ascii="Times New Roman" w:eastAsia="Times New Roman" w:hAnsi="Times New Roman" w:cs="Times New Roman"/>
          <w:sz w:val="24"/>
        </w:rPr>
        <w:t xml:space="preserve">: Glacier area changes observed from 2000-2020 in the study area </w:t>
      </w:r>
    </w:p>
    <w:tbl>
      <w:tblPr>
        <w:tblStyle w:val="TableGrid"/>
        <w:tblW w:w="5000" w:type="pct"/>
        <w:jc w:val="center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3"/>
        <w:gridCol w:w="1883"/>
        <w:gridCol w:w="2228"/>
        <w:gridCol w:w="1883"/>
        <w:gridCol w:w="1883"/>
      </w:tblGrid>
      <w:tr w:rsidR="009E0A31" w:rsidTr="009E0A31">
        <w:trPr>
          <w:trHeight w:val="300"/>
          <w:jc w:val="center"/>
        </w:trPr>
        <w:tc>
          <w:tcPr>
            <w:tcW w:w="79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en-IN"/>
              </w:rPr>
            </w:pPr>
            <w:bookmarkStart w:id="0" w:name="OLE_LINK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GID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Area (km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en-I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10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Change (km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en-I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)</w:t>
            </w:r>
          </w:p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(2000-2020)</w:t>
            </w:r>
          </w:p>
        </w:tc>
        <w:tc>
          <w:tcPr>
            <w:tcW w:w="100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% change</w:t>
            </w:r>
          </w:p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(2000-2020)</w:t>
            </w:r>
          </w:p>
        </w:tc>
      </w:tr>
      <w:tr w:rsidR="009E0A31" w:rsidTr="009E0A31">
        <w:trPr>
          <w:trHeight w:val="27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en-IN"/>
              </w:rPr>
            </w:pP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2000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2020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3.33±0.3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3.25±0.3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0.08±0.004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2.42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6.87±0.5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6.82±0.49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0.05±0.003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0.71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6.18±0.32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6.09±0.32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0.09±0.005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1.9±0.04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1.82±0.04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0.07±0.001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3.81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1.67±0.06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1.59±0.06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0.08±-0.002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4.58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0.82±0.07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0.79±0.07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0.03±0.004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3.65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1.14±0.07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1.1±0.06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0.03±0.009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3.00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0.69±0.09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0.61±0.08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0.09±0.008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12.64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0.64±0.1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0.59±0.09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0.04±0.003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6.94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G10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0.74±0.08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0.64±0.08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0.1±0.003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13.74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2.83±0.14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2.73±0.14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0.09±0.007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3.32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3.55±0.22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3.43±0.21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0.13±0.007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3.60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14.01±0.15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13.73±0.15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0.28±0.01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2.01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1.11±0.28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1.06±0.27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0.05±0.012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4.68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1.37±0.17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1.17±0.17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0.2±0.004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14.79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1.65±0.07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1.62±0.07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0.03±0.001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1.79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1.97±0.26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1.92±0.25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0.06±0.013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2.89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1.15±0.06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1.09±0.06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0.06±0.002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5.15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12.02±0.36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11.95±0.36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0.07±0.005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0.62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G20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6.37±0.27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6.34±0.25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0.03±0.018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0.54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1.36±0.17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1.28±0.15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0.07±0.012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5.50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2.02±0.04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1.89±0.04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0.13±0.002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6.40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2.54±0.23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2.49±0.23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0.05±-0.001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1.90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2.36±0.18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2.3±0.17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0.06±0.008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2.61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4.17±0.56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4.1±0.55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0.08±0.005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1.84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5.06±0.33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4.87±0.33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0.19±0.003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3.80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2.27±0.22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2.2±0.21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0.08±0.006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3.43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2.59±0.28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2.54±0.28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0.05±0.001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2.00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G29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6.88±0.16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6.82±0.15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0.05±0.003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0.74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G30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2.98±0.17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2.88±0.16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0.1±0.006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3.23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0.84±0.12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0.72±0.12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0.12±0.003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14.19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0.82±0.09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0.75±0.08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0.07±0.005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8.58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0.64±0.24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0.58±0.24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0.06±0.006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8.88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4.39±0.05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4.25±0.05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0.14±0.004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3.16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5.58±0.1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5.38±0.09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0.19±0.01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3.48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2.39±0.17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2.16±0.16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0.23±0.006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9.80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1.46±0.09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1.38±0.08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0.09±0.004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5.87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2.22±0.09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2.16±0.09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0.06±0.002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2.75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0.55±0.04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0.52±0.04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0.03±0.001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6.08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G40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1.63±0.09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1.57±0.09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0.06±0.004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3.92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2.06±0.04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1.99±0.03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0.06±0.004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3.10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0.95±0.12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0.84±0.12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0.11±0.004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11.49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1.03±0.06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0.99±0.06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0.04±0.001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3.91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1.18±0.06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1.09±0.05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0.09±0.009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7.85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1.95±0.11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1.9±0.1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0.05±0.01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2.44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0.69±0.18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0.65±0.17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0.04±0.003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6.26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4.33±0.09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4.24±0.09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0.1±0.002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2.20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1.25±0.08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1.22±0.07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0.03±0.007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2.08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0.66±0.05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0.59±0.05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0.07±0.002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10.26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G50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1.58±0.06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1.49±0.06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0.09±0.002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5.67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0.82±0.09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0.78±0.08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0.04±0.01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5.41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4.83±0.2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4.79±0.2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0.04±0.01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0.89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1.08±0.05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1.03±0.05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0.05±0.002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4.46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1.43±0.07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1.36±0.07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0.07±0.004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4.63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0.9±0.16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0.88±0.15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0.03±0.007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3.11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0.76±0.04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0.67±0.04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0.09±0.004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12.01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3.05±0.25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3.04±0.25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0.01±0.004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0.24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4.49±0.21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4.48±0.21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0.01±0.002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0.29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0.62±0.06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0.55±0.05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0.07±0.006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11.03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G60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3.7±0.06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3.67±0.06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0.03±0.003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0.91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3.51±0.16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3.44±0.15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0.07±0.007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1.97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3.31±0.11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3.23±0.1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0.08±0.005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2.36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3.59±0.06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3.54±0.07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0.05±-0.003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1.43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0.65±0.11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0.6±0.1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0.05±0.005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8.03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0.54±0.11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0.5±0.11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0.04±-0.005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7.23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0.38±0.08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0.36±0.08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0.03±0.006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6.83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0.48±0.07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0.47±0.07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0.01±0.006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3.07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G68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0.43±0.05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0.41±0.04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0.02±0.004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3.62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0.4±0.15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0.37±0.14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0.03±0.009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6.29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G70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0.41±0.07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0.37±0.06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0.04±0.004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9.51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0.39±0.07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0.38±0.07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0.02±0.002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4.28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G72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0.4±0.04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0.39±0.04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0.01±0.001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2.18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G73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0.57±0.05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0.51±0.05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0.05±0.001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9.40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0.27±0.04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0.25±0.04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0.02±0.001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7.00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G75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0.31±0.11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0.29±0.1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0.02±0.006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6.32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G76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0.52±0.3</w:t>
            </w: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0.47±0.29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0.05±0.007</w:t>
            </w:r>
          </w:p>
        </w:tc>
        <w:tc>
          <w:tcPr>
            <w:tcW w:w="100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10.12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G77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0.52±0.05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0.5±0.05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0.02±0.002</w:t>
            </w:r>
          </w:p>
        </w:tc>
        <w:tc>
          <w:tcPr>
            <w:tcW w:w="100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3.41</w:t>
            </w:r>
          </w:p>
        </w:tc>
      </w:tr>
      <w:tr w:rsidR="009E0A31" w:rsidTr="009E0A31">
        <w:trPr>
          <w:trHeight w:val="300"/>
          <w:jc w:val="center"/>
        </w:trPr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176.77±10.7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171.46±10.37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5.31±0.33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E0A31" w:rsidRDefault="009E0A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</w:p>
        </w:tc>
      </w:tr>
      <w:bookmarkEnd w:id="0"/>
    </w:tbl>
    <w:p w:rsidR="009E0A31" w:rsidRDefault="009E0A31" w:rsidP="009E0A31">
      <w:pPr>
        <w:rPr>
          <w:rFonts w:ascii="Times New Roman" w:hAnsi="Times New Roman" w:cs="Times New Roman"/>
          <w:b/>
          <w:sz w:val="24"/>
          <w:szCs w:val="24"/>
        </w:rPr>
      </w:pPr>
    </w:p>
    <w:p w:rsidR="009E0A31" w:rsidRDefault="009E0A31" w:rsidP="009E0A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S2</w:t>
      </w:r>
      <w:r>
        <w:rPr>
          <w:rFonts w:ascii="Times New Roman" w:hAnsi="Times New Roman" w:cs="Times New Roman"/>
          <w:sz w:val="24"/>
          <w:szCs w:val="24"/>
        </w:rPr>
        <w:t>: Surface Ice Velocity (SIV)</w:t>
      </w:r>
      <w:r>
        <w:rPr>
          <w:rFonts w:ascii="Times New Roman" w:eastAsia="Arial" w:hAnsi="Times New Roman" w:cs="Times New Roman"/>
          <w:sz w:val="24"/>
          <w:szCs w:val="24"/>
        </w:rPr>
        <w:t xml:space="preserve"> of the selected 39 glaciers in the study during 1999/2000 and 2019/2020 </w:t>
      </w:r>
    </w:p>
    <w:tbl>
      <w:tblPr>
        <w:tblW w:w="9000" w:type="dxa"/>
        <w:tblLook w:val="04A0" w:firstRow="1" w:lastRow="0" w:firstColumn="1" w:lastColumn="0" w:noHBand="0" w:noVBand="1"/>
      </w:tblPr>
      <w:tblGrid>
        <w:gridCol w:w="748"/>
        <w:gridCol w:w="701"/>
        <w:gridCol w:w="946"/>
        <w:gridCol w:w="1276"/>
        <w:gridCol w:w="884"/>
        <w:gridCol w:w="886"/>
        <w:gridCol w:w="1104"/>
        <w:gridCol w:w="1489"/>
        <w:gridCol w:w="966"/>
      </w:tblGrid>
      <w:tr w:rsidR="009E0A31" w:rsidTr="009E0A31">
        <w:trPr>
          <w:trHeight w:val="301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GID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SIV_1999/2000 (m/y)</w:t>
            </w:r>
          </w:p>
        </w:tc>
        <w:tc>
          <w:tcPr>
            <w:tcW w:w="88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SD</w:t>
            </w:r>
          </w:p>
        </w:tc>
        <w:tc>
          <w:tcPr>
            <w:tcW w:w="313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SIV_2019/2020 (m/y)</w:t>
            </w:r>
          </w:p>
        </w:tc>
        <w:tc>
          <w:tcPr>
            <w:tcW w:w="96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SD</w:t>
            </w:r>
          </w:p>
        </w:tc>
      </w:tr>
      <w:tr w:rsidR="009E0A31" w:rsidTr="009E0A31">
        <w:trPr>
          <w:trHeight w:val="301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E0A31" w:rsidRDefault="009E0A3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Mean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E0A31" w:rsidRDefault="009E0A3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Min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Mean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E0A31" w:rsidRDefault="009E0A3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0.54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179.69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17.32±3.3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2.85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198.92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14.41±1.9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1.6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0.48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37.81±3.3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11.64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191.59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27.82±1.9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7.88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195.41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20.29±3.3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0.75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199.42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16.29±1.9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0.27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0.32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196.27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13.89±3.3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5.27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199.81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13.18±1.9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2.47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0.51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58.67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13.64±3.3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5.46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0.42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36.84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11.39±1.9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3.74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G11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171.92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22.68±3.3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0.94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0.32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194.18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17.67±1.9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0.71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G12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1.18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195.65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28.03±3.3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4.72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199.84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20.13±1.9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2.44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G13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0.35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203.51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46.41±3.3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17.72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198.8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32.45±1.9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11.15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G14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1.15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139.03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9.24±3.3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8.56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174.71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8.67±1.9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5.66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G16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0.57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156.78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13.12±3.3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5.82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188.52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10.91±1.9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4.08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lastRenderedPageBreak/>
              <w:t>G19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0.45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195.22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39.06±3.3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12.52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199.97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32.27±1.9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11.03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G20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0.26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184.99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21.70±3.3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0.25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199.19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16.52±1.9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0.11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G21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2.66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18.24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14.89±3.3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4.57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1.33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24.28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13.35±1.9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2.35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G22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1.16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182.45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17.64±3.3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2.63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36.7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15.22±1.9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1.03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G23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1.43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184.05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17.67±3.3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2.6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199.41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15.35±1.9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0.94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G24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1.02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186.87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16.66±3.3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3.32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195.74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14.35±1.9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1.65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G25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137.51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32.20±3.3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7.67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196.99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22.71±1.9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4.27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G26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200.77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17.74±3.3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2.56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198.72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15.74±1.9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0.66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G27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178.6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15.16±3.3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4.38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13.39±1.9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2.32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G28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0.41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182.78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21.88±3.3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0.37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193.06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17.27±1.9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0.42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G29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1.54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203.52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36.09±3.3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10.42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197.43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26.57±1.9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7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G30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1.12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203.45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13.21±3.3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5.76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156.39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11.10±1.9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3.94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G34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195.02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28.01±3.3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4.71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0.22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190.75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19.17±1.9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1.76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G35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0.48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164.54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31.03±3.3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6.84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199.35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22.55±1.9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4.15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G36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1.08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60.5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8.00±3.3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9.44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0.22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57.08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7.23±1.9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6.68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G37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1.41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187.33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12.36±3.3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6.36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168.68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10.17±1.9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4.6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G38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1.81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123.36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13.74±3.3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5.39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154.54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12.28±1.9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3.11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G40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133.44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12.65±3.3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6.16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181.51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10.41±1.9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4.43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G41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1.07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19.93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17.60±3.3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2.66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196.33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15.20±1.9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1.05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G47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0.55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179.93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25.77±3.3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3.12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199.9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18.43±1.9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1.24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G48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0.91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21.8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9.73±3.3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8.22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185.63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9.61±1.9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5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G52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177.23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34.65±3.3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9.4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199.28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24.55±1.9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5.57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G53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1.87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203.4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8.39±3.3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9.17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122.32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8.01±1.9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6.13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G54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0.97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67.55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11.18±3.3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7.19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0.35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60.13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9.82±1.9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4.85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G57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0.64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181.48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24.76±3.3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2.41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0.27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199.06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18.10±1.9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1.01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G58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0.41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172.97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30.21±3.3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6.26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0.09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193.61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21.13±1.9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3.15</w:t>
            </w:r>
          </w:p>
        </w:tc>
      </w:tr>
      <w:tr w:rsidR="009E0A31" w:rsidTr="009E0A31">
        <w:trPr>
          <w:trHeight w:val="29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G60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0.54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174.01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29.97±3.3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6.09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0.23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194.93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20.81±1.9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2.92</w:t>
            </w:r>
          </w:p>
        </w:tc>
      </w:tr>
      <w:tr w:rsidR="009E0A31" w:rsidTr="009E0A31">
        <w:trPr>
          <w:trHeight w:val="301"/>
        </w:trPr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G61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1.26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165.28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25.89±3.3</w:t>
            </w:r>
          </w:p>
        </w:tc>
        <w:tc>
          <w:tcPr>
            <w:tcW w:w="884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3.21</w:t>
            </w:r>
          </w:p>
        </w:tc>
        <w:tc>
          <w:tcPr>
            <w:tcW w:w="759" w:type="dxa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0.2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149.31</w:t>
            </w:r>
          </w:p>
        </w:tc>
        <w:tc>
          <w:tcPr>
            <w:tcW w:w="0" w:type="auto"/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18.89±1.9</w:t>
            </w:r>
          </w:p>
        </w:tc>
        <w:tc>
          <w:tcPr>
            <w:tcW w:w="966" w:type="dxa"/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1.56</w:t>
            </w:r>
          </w:p>
        </w:tc>
      </w:tr>
      <w:tr w:rsidR="009E0A31" w:rsidTr="009E0A31">
        <w:trPr>
          <w:trHeight w:val="301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G62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197.68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22.56±3.3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0.85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199.65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17.28±1.9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0.43</w:t>
            </w:r>
          </w:p>
        </w:tc>
      </w:tr>
      <w:tr w:rsidR="009E0A31" w:rsidTr="009E0A31">
        <w:trPr>
          <w:trHeight w:val="301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Avg.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0.82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158.48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21.35±3.3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0.17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170.04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16.68±1.9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</w:rPr>
              <w:t> </w:t>
            </w:r>
          </w:p>
        </w:tc>
      </w:tr>
    </w:tbl>
    <w:p w:rsidR="009E0A31" w:rsidRDefault="009E0A31" w:rsidP="009E0A31"/>
    <w:p w:rsidR="009E0A31" w:rsidRDefault="009E0A31" w:rsidP="009E0A31"/>
    <w:p w:rsidR="009E0A31" w:rsidRDefault="009E0A31" w:rsidP="009E0A31"/>
    <w:p w:rsidR="009E0A31" w:rsidRDefault="009E0A31" w:rsidP="009E0A31"/>
    <w:p w:rsidR="009E0A31" w:rsidRDefault="009E0A31" w:rsidP="009E0A31"/>
    <w:p w:rsidR="009E0A31" w:rsidRDefault="009E0A31" w:rsidP="009E0A31"/>
    <w:p w:rsidR="009E0A31" w:rsidRDefault="009E0A31" w:rsidP="009E0A31"/>
    <w:p w:rsidR="009E0A31" w:rsidRDefault="009E0A31" w:rsidP="009E0A31"/>
    <w:p w:rsidR="009E0A31" w:rsidRDefault="009E0A31" w:rsidP="009E0A31"/>
    <w:p w:rsidR="009E0A31" w:rsidRDefault="009E0A31" w:rsidP="009E0A31">
      <w:pPr>
        <w:rPr>
          <w:rFonts w:ascii="Times New Roman" w:eastAsia="Arial" w:hAnsi="Times New Roman" w:cs="Times New Roman"/>
          <w:sz w:val="24"/>
          <w:szCs w:val="24"/>
          <w:lang w:val="en-IN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lastRenderedPageBreak/>
        <w:t>Table S3</w:t>
      </w:r>
      <w:r>
        <w:rPr>
          <w:rFonts w:ascii="Times New Roman" w:eastAsia="Arial" w:hAnsi="Times New Roman" w:cs="Times New Roman"/>
          <w:sz w:val="24"/>
          <w:szCs w:val="24"/>
        </w:rPr>
        <w:t xml:space="preserve">: Uncertainties in the Surface Ice Velocity measurements </w:t>
      </w:r>
    </w:p>
    <w:tbl>
      <w:tblPr>
        <w:tblStyle w:val="TableGrid"/>
        <w:tblW w:w="5000" w:type="pct"/>
        <w:tblInd w:w="0" w:type="dxa"/>
        <w:tblLook w:val="04A0" w:firstRow="1" w:lastRow="0" w:firstColumn="1" w:lastColumn="0" w:noHBand="0" w:noVBand="1"/>
      </w:tblPr>
      <w:tblGrid>
        <w:gridCol w:w="1401"/>
        <w:gridCol w:w="1481"/>
        <w:gridCol w:w="943"/>
        <w:gridCol w:w="1496"/>
        <w:gridCol w:w="1213"/>
        <w:gridCol w:w="1400"/>
        <w:gridCol w:w="1426"/>
      </w:tblGrid>
      <w:tr w:rsidR="009E0A31" w:rsidTr="009E0A31">
        <w:trPr>
          <w:trHeight w:val="684"/>
        </w:trPr>
        <w:tc>
          <w:tcPr>
            <w:tcW w:w="153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Acquisition date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Sensor</w:t>
            </w:r>
          </w:p>
        </w:tc>
        <w:tc>
          <w:tcPr>
            <w:tcW w:w="295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Uncertainty (m a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E0A31" w:rsidTr="009E0A31">
        <w:trPr>
          <w:trHeight w:val="584"/>
        </w:trPr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Pre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Post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N</w:t>
            </w:r>
            <w:r>
              <w:rPr>
                <w:rFonts w:ascii="Times New Roman" w:eastAsia="Arial" w:hAnsi="Times New Roman" w:cs="Times New Roman"/>
                <w:sz w:val="24"/>
                <w:szCs w:val="24"/>
                <w:vertAlign w:val="subscript"/>
              </w:rPr>
              <w:t>Pixels</w:t>
            </w:r>
            <w:proofErr w:type="spellEnd"/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M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vertAlign w:val="subscript"/>
              </w:rPr>
              <w:t>s</w:t>
            </w:r>
            <w:r>
              <w:rPr>
                <w:rFonts w:ascii="Times New Roman" w:eastAsia="Arial" w:hAnsi="Times New Roman" w:cs="Times New Roman"/>
                <w:sz w:val="24"/>
                <w:szCs w:val="24"/>
                <w:vertAlign w:val="subscript"/>
              </w:rPr>
              <w:t>table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  <w:vertAlign w:val="subscript"/>
              </w:rPr>
              <w:t xml:space="preserve"> area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σ</w:t>
            </w:r>
            <w:r>
              <w:rPr>
                <w:rFonts w:ascii="Times New Roman" w:eastAsia="Arial" w:hAnsi="Times New Roman" w:cs="Times New Roman"/>
                <w:sz w:val="24"/>
                <w:szCs w:val="24"/>
                <w:vertAlign w:val="subscript"/>
              </w:rPr>
              <w:t>stable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  <w:vertAlign w:val="subscript"/>
              </w:rPr>
              <w:t xml:space="preserve"> area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U</w:t>
            </w:r>
            <w:r>
              <w:rPr>
                <w:rFonts w:ascii="Times New Roman" w:eastAsia="Arial" w:hAnsi="Times New Roman" w:cs="Times New Roman"/>
                <w:sz w:val="24"/>
                <w:szCs w:val="24"/>
                <w:vertAlign w:val="subscript"/>
              </w:rPr>
              <w:t>SIV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M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vertAlign w:val="subscript"/>
              </w:rPr>
              <w:t>s</w:t>
            </w:r>
            <w:r>
              <w:rPr>
                <w:rFonts w:ascii="Times New Roman" w:eastAsia="Arial" w:hAnsi="Times New Roman" w:cs="Times New Roman"/>
                <w:sz w:val="24"/>
                <w:szCs w:val="24"/>
                <w:vertAlign w:val="subscript"/>
              </w:rPr>
              <w:t>table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  <w:vertAlign w:val="subscript"/>
              </w:rPr>
              <w:t xml:space="preserve"> area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σ</w:t>
            </w:r>
            <w:r>
              <w:rPr>
                <w:rFonts w:ascii="Times New Roman" w:eastAsia="Arial" w:hAnsi="Times New Roman" w:cs="Times New Roman"/>
                <w:sz w:val="24"/>
                <w:szCs w:val="24"/>
                <w:vertAlign w:val="subscript"/>
              </w:rPr>
              <w:t>stable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  <w:vertAlign w:val="subscript"/>
              </w:rPr>
              <w:t xml:space="preserve"> area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</w:tc>
      </w:tr>
      <w:tr w:rsidR="009E0A31" w:rsidTr="009E0A31">
        <w:trPr>
          <w:trHeight w:val="721"/>
        </w:trPr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19-08-1999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04-09-2000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ETM</w:t>
            </w:r>
            <w:r>
              <w:rPr>
                <w:rFonts w:ascii="Times New Roman" w:eastAsia="Arial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5137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3.3</w:t>
            </w:r>
          </w:p>
        </w:tc>
      </w:tr>
      <w:tr w:rsidR="009E0A31" w:rsidTr="009E0A31">
        <w:trPr>
          <w:trHeight w:val="684"/>
        </w:trPr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16-08-2019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05-10-2020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OLI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5326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1.9</w:t>
            </w:r>
          </w:p>
        </w:tc>
      </w:tr>
    </w:tbl>
    <w:p w:rsidR="009E0A31" w:rsidRDefault="009E0A31" w:rsidP="009E0A31">
      <w:pPr>
        <w:spacing w:line="2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pixels</w:t>
      </w:r>
      <w:proofErr w:type="spellEnd"/>
      <w:r>
        <w:rPr>
          <w:rFonts w:ascii="Times New Roman" w:hAnsi="Times New Roman" w:cs="Times New Roman"/>
          <w:sz w:val="24"/>
          <w:szCs w:val="24"/>
        </w:rPr>
        <w:t>) is the number of pixels over the non-glaciated stable area,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table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area</w:t>
      </w:r>
      <w:r>
        <w:rPr>
          <w:rFonts w:ascii="Times New Roman" w:hAnsi="Times New Roman" w:cs="Times New Roman"/>
          <w:sz w:val="24"/>
          <w:szCs w:val="24"/>
        </w:rPr>
        <w:t>) is the mean velocity over the non-glaciated stable area,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σ</w:t>
      </w:r>
      <w:r>
        <w:rPr>
          <w:rFonts w:ascii="Times New Roman" w:hAnsi="Times New Roman" w:cs="Times New Roman"/>
          <w:sz w:val="24"/>
          <w:szCs w:val="24"/>
          <w:vertAlign w:val="subscript"/>
        </w:rPr>
        <w:t>stable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area</w:t>
      </w:r>
      <w:r>
        <w:rPr>
          <w:rFonts w:ascii="Times New Roman" w:hAnsi="Times New Roman" w:cs="Times New Roman"/>
          <w:sz w:val="24"/>
          <w:szCs w:val="24"/>
        </w:rPr>
        <w:t>) is standard deviation of the mean velocity and (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</w:rPr>
        <w:t>SIV</w:t>
      </w:r>
      <w:r>
        <w:rPr>
          <w:rFonts w:ascii="Times New Roman" w:hAnsi="Times New Roman" w:cs="Times New Roman"/>
          <w:sz w:val="24"/>
          <w:szCs w:val="24"/>
        </w:rPr>
        <w:t>) is the uncertainty in the velocity pairs.</w:t>
      </w:r>
    </w:p>
    <w:p w:rsidR="009E0A31" w:rsidRDefault="009E0A31" w:rsidP="009E0A31"/>
    <w:p w:rsidR="009E0A31" w:rsidRDefault="009E0A31" w:rsidP="009E0A31"/>
    <w:p w:rsidR="009E0A31" w:rsidRDefault="009E0A31" w:rsidP="009E0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S4</w:t>
      </w:r>
      <w:r>
        <w:rPr>
          <w:rFonts w:ascii="Times New Roman" w:hAnsi="Times New Roman" w:cs="Times New Roman"/>
          <w:sz w:val="24"/>
          <w:szCs w:val="24"/>
        </w:rPr>
        <w:t>: Mean mass balance of glaciers in the study area from 2000-2012.</w:t>
      </w:r>
    </w:p>
    <w:tbl>
      <w:tblPr>
        <w:tblStyle w:val="TableGrid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9"/>
        <w:gridCol w:w="3431"/>
        <w:gridCol w:w="1249"/>
        <w:gridCol w:w="3431"/>
      </w:tblGrid>
      <w:tr w:rsidR="009E0A31" w:rsidTr="009E0A31">
        <w:trPr>
          <w:trHeight w:val="468"/>
        </w:trPr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1" w:name="_GoBack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GID</w:t>
            </w: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MB (</w:t>
            </w:r>
            <w:r>
              <w:rPr>
                <w:rFonts w:ascii="Times New Roman" w:hAnsi="Times New Roman" w:cs="Times New Roman"/>
                <w:sz w:val="24"/>
              </w:rPr>
              <w:t>m w.e</w:t>
            </w:r>
            <w:r>
              <w:rPr>
                <w:rFonts w:ascii="Times New Roman" w:hAnsi="Times New Roman" w:cs="Times New Roman"/>
                <w:noProof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GID</w:t>
            </w: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MB</w:t>
            </w:r>
            <w:r>
              <w:rPr>
                <w:rFonts w:ascii="Times New Roman" w:hAnsi="Times New Roman" w:cs="Times New Roman"/>
                <w:sz w:val="24"/>
              </w:rPr>
              <w:t xml:space="preserve"> (m w.e</w:t>
            </w:r>
            <w:r>
              <w:rPr>
                <w:rFonts w:ascii="Times New Roman" w:hAnsi="Times New Roman" w:cs="Times New Roman"/>
                <w:noProof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</w:t>
            </w: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-1.05 ±0.41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G41</w:t>
            </w: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-1.40 ±0.45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G2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-1.02 ±0.32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G42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-1.31 ±0.37</w:t>
            </w:r>
          </w:p>
        </w:tc>
      </w:tr>
      <w:tr w:rsidR="009E0A31" w:rsidTr="009E0A31">
        <w:trPr>
          <w:trHeight w:val="296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G3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-1.08 ±0.37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G43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-1.03 ±0.11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G4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-1.35 ±0.20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G44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-1.09 ±0.44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G5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-1.05 ±0.44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G45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-1.18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0.47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G6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-1.17 ±0.22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G46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-1.20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0.46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G7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-1.07 ±0.10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G47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-0.37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0.44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G8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-1.28 ±0.34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G48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-0.44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0.28</w:t>
            </w:r>
          </w:p>
        </w:tc>
      </w:tr>
      <w:tr w:rsidR="009E0A31" w:rsidTr="009E0A31">
        <w:trPr>
          <w:trHeight w:val="296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G9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-0.83 ±0.20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G49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-1.43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0.69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G10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-1.06 ±0.46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G50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-1.05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0.49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G11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-1.07 ±0.43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G51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-1.13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0.57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G12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-1.07 ±0.26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G52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-1.20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0.41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G13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-1.04 ±0.34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G53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-1.07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G14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-0.75 ±0.51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G54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-1.12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0.16</w:t>
            </w:r>
          </w:p>
        </w:tc>
      </w:tr>
      <w:tr w:rsidR="009E0A31" w:rsidTr="009E0A31">
        <w:trPr>
          <w:trHeight w:val="296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G15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-1.13 ±0.24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G55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-0.95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0.36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G16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-1.19 ±0.04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G56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-0.87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0.42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G17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-1.55 ±0.37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G57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-1.26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0.29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G18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-0.36 ±0.33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G58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-1.43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G19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-1.15 ±0.24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G59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-1.21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G20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-1.07 ±0.34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G60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-1.24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0.45</w:t>
            </w:r>
          </w:p>
        </w:tc>
      </w:tr>
      <w:tr w:rsidR="009E0A31" w:rsidTr="009E0A31">
        <w:trPr>
          <w:trHeight w:val="296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G21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-0.70 ±0.09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G61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-1.11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0.39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G22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-0.84 ±0.32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G62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-1.13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0.20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G23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-1.02 ±0.31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G63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-1.19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0.43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G24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-1.11 ±0.30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G64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-1.31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0.14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G25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-0.82 ±0.38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G65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-1.29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0.15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G26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-0.98 ±0.28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G66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-1.37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0.18</w:t>
            </w:r>
          </w:p>
        </w:tc>
      </w:tr>
      <w:tr w:rsidR="009E0A31" w:rsidTr="009E0A31">
        <w:trPr>
          <w:trHeight w:val="296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G27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-1.05 ±0.17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G67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-1.29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0.26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G28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-1.12 ±0.33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G68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-1.32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0.37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G29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-1.04 ±0.19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G69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-1.12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0.18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G30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-0.78 ±0.43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G70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-1.39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0.20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G31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-0.86 ±0.39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G71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-0.71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0.38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G32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-0.98 ±0.28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G72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-1.13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0.15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G33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-0.89 ±0.35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G73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-1.14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0.16</w:t>
            </w:r>
          </w:p>
        </w:tc>
      </w:tr>
      <w:tr w:rsidR="009E0A31" w:rsidTr="009E0A31">
        <w:trPr>
          <w:trHeight w:val="296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G34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-1.47 ±0.45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G74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-1.33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0.15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G35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-1.20 ±0.41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G75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-1.26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0.14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G36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-0.83 ±0.28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G76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-1.27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0.20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G37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-0.88 ±0.34</w:t>
            </w:r>
          </w:p>
        </w:tc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G77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-0.92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</w:t>
            </w:r>
          </w:p>
        </w:tc>
      </w:tr>
      <w:tr w:rsidR="009E0A31" w:rsidTr="009E0A31">
        <w:trPr>
          <w:trHeight w:val="309"/>
        </w:trPr>
        <w:tc>
          <w:tcPr>
            <w:tcW w:w="667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G38</w:t>
            </w:r>
          </w:p>
        </w:tc>
        <w:tc>
          <w:tcPr>
            <w:tcW w:w="1833" w:type="pct"/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-1.03 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0.40</w:t>
            </w:r>
          </w:p>
        </w:tc>
        <w:tc>
          <w:tcPr>
            <w:tcW w:w="667" w:type="pct"/>
            <w:vAlign w:val="center"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3" w:type="pct"/>
            <w:vAlign w:val="center"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31" w:rsidTr="009E0A31">
        <w:trPr>
          <w:trHeight w:val="309"/>
        </w:trPr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G39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-1.04 ±0.32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0A31" w:rsidTr="009E0A31">
        <w:trPr>
          <w:trHeight w:val="296"/>
        </w:trPr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G40</w:t>
            </w: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-0.83 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0.06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E0A31" w:rsidRDefault="009E0A3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bookmarkEnd w:id="1"/>
    </w:tbl>
    <w:p w:rsidR="009E0A31" w:rsidRDefault="009E0A31" w:rsidP="009E0A31"/>
    <w:p w:rsidR="009E0A31" w:rsidRDefault="009E0A31" w:rsidP="009E0A3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BC mass concentrations at various high altitude sites in the Hindu Kush Himalaya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2"/>
        <w:gridCol w:w="1389"/>
        <w:gridCol w:w="2474"/>
        <w:gridCol w:w="1082"/>
        <w:gridCol w:w="1653"/>
      </w:tblGrid>
      <w:tr w:rsidR="009E0A31" w:rsidTr="009E0A31">
        <w:trPr>
          <w:trHeight w:val="152"/>
        </w:trPr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Locations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Altitude (m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asl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Study Period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BC</w:t>
            </w:r>
          </w:p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(ng 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Reference</w:t>
            </w:r>
          </w:p>
        </w:tc>
      </w:tr>
      <w:tr w:rsidR="009E0A31" w:rsidTr="009E0A31">
        <w:trPr>
          <w:trHeight w:val="128"/>
        </w:trPr>
        <w:tc>
          <w:tcPr>
            <w:tcW w:w="144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Hanle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India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~4520</w:t>
            </w:r>
          </w:p>
        </w:tc>
        <w:tc>
          <w:tcPr>
            <w:tcW w:w="104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August 2009 - December 2011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(P)</w:t>
            </w:r>
          </w:p>
        </w:tc>
        <w:tc>
          <w:tcPr>
            <w:tcW w:w="87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Nair et al., 2013</w:t>
            </w:r>
          </w:p>
        </w:tc>
      </w:tr>
      <w:tr w:rsidR="009E0A31" w:rsidTr="009E0A31">
        <w:trPr>
          <w:trHeight w:val="128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  (W)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E0A31" w:rsidTr="009E0A31">
        <w:trPr>
          <w:trHeight w:val="359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9E0A31" w:rsidRDefault="009E0A31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E0A31" w:rsidTr="009E0A31">
        <w:trPr>
          <w:trHeight w:val="128"/>
        </w:trPr>
        <w:tc>
          <w:tcPr>
            <w:tcW w:w="14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Satopant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glacier,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Uttarakhand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India</w:t>
            </w:r>
          </w:p>
        </w:tc>
        <w:tc>
          <w:tcPr>
            <w:tcW w:w="6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~4400</w:t>
            </w:r>
          </w:p>
        </w:tc>
        <w:tc>
          <w:tcPr>
            <w:tcW w:w="104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28 September - 5 October 2011</w:t>
            </w:r>
          </w:p>
        </w:tc>
        <w:tc>
          <w:tcPr>
            <w:tcW w:w="93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87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Nair et al., 2013</w:t>
            </w:r>
          </w:p>
        </w:tc>
      </w:tr>
      <w:tr w:rsidR="009E0A31" w:rsidTr="009E0A31">
        <w:trPr>
          <w:trHeight w:val="128"/>
        </w:trPr>
        <w:tc>
          <w:tcPr>
            <w:tcW w:w="14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NCO-P, Nepal</w:t>
            </w:r>
          </w:p>
        </w:tc>
        <w:tc>
          <w:tcPr>
            <w:tcW w:w="6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5079</w:t>
            </w:r>
          </w:p>
        </w:tc>
        <w:tc>
          <w:tcPr>
            <w:tcW w:w="104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March 2006 - February 2008</w:t>
            </w:r>
          </w:p>
        </w:tc>
        <w:tc>
          <w:tcPr>
            <w:tcW w:w="93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87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Marinoni et al. 2010</w:t>
            </w:r>
          </w:p>
        </w:tc>
      </w:tr>
      <w:tr w:rsidR="009E0A31" w:rsidTr="009E0A31">
        <w:trPr>
          <w:trHeight w:val="128"/>
        </w:trPr>
        <w:tc>
          <w:tcPr>
            <w:tcW w:w="14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Linzhi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Tibet, China</w:t>
            </w:r>
          </w:p>
        </w:tc>
        <w:tc>
          <w:tcPr>
            <w:tcW w:w="6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3300</w:t>
            </w:r>
          </w:p>
        </w:tc>
        <w:tc>
          <w:tcPr>
            <w:tcW w:w="104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January, 2009</w:t>
            </w:r>
          </w:p>
        </w:tc>
        <w:tc>
          <w:tcPr>
            <w:tcW w:w="93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87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Cao et al. 2010</w:t>
            </w:r>
          </w:p>
        </w:tc>
      </w:tr>
      <w:tr w:rsidR="009E0A31" w:rsidTr="009E0A31">
        <w:trPr>
          <w:trHeight w:val="128"/>
        </w:trPr>
        <w:tc>
          <w:tcPr>
            <w:tcW w:w="144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Qomolangma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(Mt. Everest)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Station</w:t>
            </w:r>
          </w:p>
        </w:tc>
        <w:tc>
          <w:tcPr>
            <w:tcW w:w="69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4276</w:t>
            </w:r>
          </w:p>
        </w:tc>
        <w:tc>
          <w:tcPr>
            <w:tcW w:w="104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May 2015–May</w:t>
            </w:r>
          </w:p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3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87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Chen et al.</w:t>
            </w:r>
          </w:p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(2018)</w:t>
            </w:r>
          </w:p>
        </w:tc>
      </w:tr>
      <w:tr w:rsidR="009E0A31" w:rsidTr="009E0A31">
        <w:trPr>
          <w:trHeight w:val="128"/>
        </w:trPr>
        <w:tc>
          <w:tcPr>
            <w:tcW w:w="144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Mutztagh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Ata, West Tibet, China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4500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December 2003-February 2006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7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Cao et al. 2009</w:t>
            </w:r>
          </w:p>
        </w:tc>
      </w:tr>
      <w:tr w:rsidR="009E0A31" w:rsidTr="009E0A31">
        <w:trPr>
          <w:trHeight w:val="128"/>
        </w:trPr>
        <w:tc>
          <w:tcPr>
            <w:tcW w:w="1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Machoi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Glacier 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~4110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29 September -03 October 2014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1518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E0A31" w:rsidRDefault="009E0A3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Present Study</w:t>
            </w:r>
          </w:p>
        </w:tc>
      </w:tr>
    </w:tbl>
    <w:p w:rsidR="009E0A31" w:rsidRDefault="009E0A31" w:rsidP="009E0A31"/>
    <w:p w:rsidR="009E0A31" w:rsidRDefault="009E0A31" w:rsidP="009E0A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Table S6: </w:t>
      </w:r>
      <w:r>
        <w:rPr>
          <w:rFonts w:ascii="Times New Roman" w:hAnsi="Times New Roman" w:cs="Times New Roman"/>
          <w:bCs/>
          <w:sz w:val="24"/>
        </w:rPr>
        <w:t>Mean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monthly values of GHGs over study area.</w:t>
      </w:r>
    </w:p>
    <w:tbl>
      <w:tblPr>
        <w:tblStyle w:val="TableGrid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2080"/>
        <w:gridCol w:w="1277"/>
        <w:gridCol w:w="1397"/>
        <w:gridCol w:w="2276"/>
        <w:gridCol w:w="1630"/>
      </w:tblGrid>
      <w:tr w:rsidR="009E0A31" w:rsidTr="009E0A31">
        <w:trPr>
          <w:trHeight w:val="390"/>
        </w:trPr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  <w:t>Month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en-I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molecules cm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en-I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(OMI)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en-IN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ppb (AIRS)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en-IN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ppb (AIRS)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Water Vapour kg/m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en-I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(AIRS)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en-IN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N"/>
              </w:rPr>
              <w:t xml:space="preserve"> ppm (GOSAT)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Jan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9.22E+14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50.71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1862.51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9.98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398.92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Feb</w:t>
            </w:r>
          </w:p>
        </w:tc>
        <w:tc>
          <w:tcPr>
            <w:tcW w:w="941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8.60E+14</w:t>
            </w:r>
          </w:p>
        </w:tc>
        <w:tc>
          <w:tcPr>
            <w:tcW w:w="68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54.47</w:t>
            </w:r>
          </w:p>
        </w:tc>
        <w:tc>
          <w:tcPr>
            <w:tcW w:w="747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1859.7</w:t>
            </w:r>
          </w:p>
        </w:tc>
        <w:tc>
          <w:tcPr>
            <w:tcW w:w="121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11.94</w:t>
            </w:r>
          </w:p>
        </w:tc>
        <w:tc>
          <w:tcPr>
            <w:tcW w:w="870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400.41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Mar</w:t>
            </w:r>
          </w:p>
        </w:tc>
        <w:tc>
          <w:tcPr>
            <w:tcW w:w="941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8.60E+14</w:t>
            </w:r>
          </w:p>
        </w:tc>
        <w:tc>
          <w:tcPr>
            <w:tcW w:w="68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56.76</w:t>
            </w:r>
          </w:p>
        </w:tc>
        <w:tc>
          <w:tcPr>
            <w:tcW w:w="747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1865.09</w:t>
            </w:r>
          </w:p>
        </w:tc>
        <w:tc>
          <w:tcPr>
            <w:tcW w:w="121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13.96</w:t>
            </w:r>
          </w:p>
        </w:tc>
        <w:tc>
          <w:tcPr>
            <w:tcW w:w="870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401.37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Apr</w:t>
            </w:r>
          </w:p>
        </w:tc>
        <w:tc>
          <w:tcPr>
            <w:tcW w:w="941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1.22E+15</w:t>
            </w:r>
          </w:p>
        </w:tc>
        <w:tc>
          <w:tcPr>
            <w:tcW w:w="68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64.86</w:t>
            </w:r>
          </w:p>
        </w:tc>
        <w:tc>
          <w:tcPr>
            <w:tcW w:w="747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1866.9</w:t>
            </w:r>
          </w:p>
        </w:tc>
        <w:tc>
          <w:tcPr>
            <w:tcW w:w="121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17.84</w:t>
            </w:r>
          </w:p>
        </w:tc>
        <w:tc>
          <w:tcPr>
            <w:tcW w:w="870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402.38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May</w:t>
            </w:r>
          </w:p>
        </w:tc>
        <w:tc>
          <w:tcPr>
            <w:tcW w:w="941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1.76E+15</w:t>
            </w:r>
          </w:p>
        </w:tc>
        <w:tc>
          <w:tcPr>
            <w:tcW w:w="68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68.53</w:t>
            </w:r>
          </w:p>
        </w:tc>
        <w:tc>
          <w:tcPr>
            <w:tcW w:w="747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1869.9</w:t>
            </w:r>
          </w:p>
        </w:tc>
        <w:tc>
          <w:tcPr>
            <w:tcW w:w="121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21.82</w:t>
            </w:r>
          </w:p>
        </w:tc>
        <w:tc>
          <w:tcPr>
            <w:tcW w:w="870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403.39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Jun</w:t>
            </w:r>
          </w:p>
        </w:tc>
        <w:tc>
          <w:tcPr>
            <w:tcW w:w="941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1.87E+15</w:t>
            </w:r>
          </w:p>
        </w:tc>
        <w:tc>
          <w:tcPr>
            <w:tcW w:w="68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68.08</w:t>
            </w:r>
          </w:p>
        </w:tc>
        <w:tc>
          <w:tcPr>
            <w:tcW w:w="747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1874.52</w:t>
            </w:r>
          </w:p>
        </w:tc>
        <w:tc>
          <w:tcPr>
            <w:tcW w:w="121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31.54</w:t>
            </w:r>
          </w:p>
        </w:tc>
        <w:tc>
          <w:tcPr>
            <w:tcW w:w="870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401.48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Jul</w:t>
            </w:r>
          </w:p>
        </w:tc>
        <w:tc>
          <w:tcPr>
            <w:tcW w:w="941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1.58E+15</w:t>
            </w:r>
          </w:p>
        </w:tc>
        <w:tc>
          <w:tcPr>
            <w:tcW w:w="68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59.63</w:t>
            </w:r>
          </w:p>
        </w:tc>
        <w:tc>
          <w:tcPr>
            <w:tcW w:w="747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1871.09</w:t>
            </w:r>
          </w:p>
        </w:tc>
        <w:tc>
          <w:tcPr>
            <w:tcW w:w="121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43.71</w:t>
            </w:r>
          </w:p>
        </w:tc>
        <w:tc>
          <w:tcPr>
            <w:tcW w:w="870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396.06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Aug</w:t>
            </w:r>
          </w:p>
        </w:tc>
        <w:tc>
          <w:tcPr>
            <w:tcW w:w="941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1.45E+15</w:t>
            </w:r>
          </w:p>
        </w:tc>
        <w:tc>
          <w:tcPr>
            <w:tcW w:w="68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55.33</w:t>
            </w:r>
          </w:p>
        </w:tc>
        <w:tc>
          <w:tcPr>
            <w:tcW w:w="747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1883.7</w:t>
            </w:r>
          </w:p>
        </w:tc>
        <w:tc>
          <w:tcPr>
            <w:tcW w:w="121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43.67</w:t>
            </w:r>
          </w:p>
        </w:tc>
        <w:tc>
          <w:tcPr>
            <w:tcW w:w="870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392.71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Sep</w:t>
            </w:r>
          </w:p>
        </w:tc>
        <w:tc>
          <w:tcPr>
            <w:tcW w:w="941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1.23E+15</w:t>
            </w:r>
          </w:p>
        </w:tc>
        <w:tc>
          <w:tcPr>
            <w:tcW w:w="68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56.72</w:t>
            </w:r>
          </w:p>
        </w:tc>
        <w:tc>
          <w:tcPr>
            <w:tcW w:w="747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1899.89</w:t>
            </w:r>
          </w:p>
        </w:tc>
        <w:tc>
          <w:tcPr>
            <w:tcW w:w="121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32.19</w:t>
            </w:r>
          </w:p>
        </w:tc>
        <w:tc>
          <w:tcPr>
            <w:tcW w:w="870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391.78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Oct</w:t>
            </w:r>
          </w:p>
        </w:tc>
        <w:tc>
          <w:tcPr>
            <w:tcW w:w="941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1.16E+15</w:t>
            </w:r>
          </w:p>
        </w:tc>
        <w:tc>
          <w:tcPr>
            <w:tcW w:w="68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54.47</w:t>
            </w:r>
          </w:p>
        </w:tc>
        <w:tc>
          <w:tcPr>
            <w:tcW w:w="747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1882.12</w:t>
            </w:r>
          </w:p>
        </w:tc>
        <w:tc>
          <w:tcPr>
            <w:tcW w:w="1213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18.01</w:t>
            </w:r>
          </w:p>
        </w:tc>
        <w:tc>
          <w:tcPr>
            <w:tcW w:w="870" w:type="pct"/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393.75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Nov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1.29E+15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49.4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1868.48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12.15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395.87</w:t>
            </w:r>
          </w:p>
        </w:tc>
      </w:tr>
      <w:tr w:rsidR="009E0A31" w:rsidTr="009E0A31">
        <w:trPr>
          <w:trHeight w:val="330"/>
        </w:trPr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Dec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1.27E+15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47.95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1869.31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9.79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E0A31" w:rsidRDefault="009E0A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397.07</w:t>
            </w:r>
          </w:p>
        </w:tc>
      </w:tr>
    </w:tbl>
    <w:p w:rsidR="009E0A31" w:rsidRDefault="009E0A31" w:rsidP="009E0A31">
      <w:pPr>
        <w:rPr>
          <w:rFonts w:ascii="Times New Roman" w:hAnsi="Times New Roman" w:cs="Times New Roman"/>
          <w:sz w:val="24"/>
        </w:rPr>
      </w:pPr>
    </w:p>
    <w:p w:rsidR="009E0A31" w:rsidRPr="009E0A31" w:rsidRDefault="009E0A31">
      <w:pPr>
        <w:rPr>
          <w:rFonts w:ascii="Times New Roman" w:hAnsi="Times New Roman" w:cs="Times New Roman"/>
          <w:b/>
          <w:sz w:val="24"/>
        </w:rPr>
      </w:pPr>
    </w:p>
    <w:sectPr w:rsidR="009E0A31" w:rsidRPr="009E0A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KysDAyNTcxMLM0NTRR0lEKTi0uzszPAykwqgUA15XbMCwAAAA="/>
  </w:docVars>
  <w:rsids>
    <w:rsidRoot w:val="00166FE3"/>
    <w:rsid w:val="00095471"/>
    <w:rsid w:val="00166FE3"/>
    <w:rsid w:val="007E1106"/>
    <w:rsid w:val="009E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03D43C-1F45-4998-9B6B-11E84550A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9E0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A31"/>
    <w:pPr>
      <w:spacing w:line="240" w:lineRule="auto"/>
    </w:pPr>
    <w:rPr>
      <w:sz w:val="24"/>
      <w:szCs w:val="24"/>
      <w:lang w:val="en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0A31"/>
    <w:rPr>
      <w:sz w:val="24"/>
      <w:szCs w:val="24"/>
      <w:lang w:val="e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A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A31"/>
    <w:rPr>
      <w:b/>
      <w:bCs/>
      <w:sz w:val="20"/>
      <w:szCs w:val="20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A31"/>
    <w:pPr>
      <w:spacing w:after="0" w:line="240" w:lineRule="auto"/>
    </w:pPr>
    <w:rPr>
      <w:rFonts w:ascii="Times New Roman" w:hAnsi="Times New Roman" w:cs="Times New Roman"/>
      <w:sz w:val="18"/>
      <w:szCs w:val="18"/>
      <w:lang w:val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A31"/>
    <w:rPr>
      <w:rFonts w:ascii="Times New Roman" w:hAnsi="Times New Roman" w:cs="Times New Roman"/>
      <w:sz w:val="18"/>
      <w:szCs w:val="18"/>
      <w:lang w:val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9E0A31"/>
    <w:rPr>
      <w:sz w:val="18"/>
      <w:szCs w:val="18"/>
    </w:rPr>
  </w:style>
  <w:style w:type="table" w:styleId="TableGrid">
    <w:name w:val="Table Grid"/>
    <w:basedOn w:val="TableNormal"/>
    <w:uiPriority w:val="39"/>
    <w:rsid w:val="009E0A31"/>
    <w:pPr>
      <w:spacing w:after="0" w:line="240" w:lineRule="auto"/>
    </w:pPr>
    <w:rPr>
      <w:lang w:val="e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3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1380</Words>
  <Characters>7870</Characters>
  <Application>Microsoft Office Word</Application>
  <DocSecurity>0</DocSecurity>
  <Lines>65</Lines>
  <Paragraphs>18</Paragraphs>
  <ScaleCrop>false</ScaleCrop>
  <Company/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</dc:creator>
  <cp:keywords/>
  <dc:description/>
  <cp:lastModifiedBy>KOM</cp:lastModifiedBy>
  <cp:revision>3</cp:revision>
  <dcterms:created xsi:type="dcterms:W3CDTF">2021-11-25T04:30:00Z</dcterms:created>
  <dcterms:modified xsi:type="dcterms:W3CDTF">2021-11-25T04:35:00Z</dcterms:modified>
</cp:coreProperties>
</file>