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F560" w14:textId="77777777" w:rsidR="00DE1643" w:rsidRDefault="00DE164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Supporting information</w:t>
      </w:r>
    </w:p>
    <w:p w14:paraId="2A111973" w14:textId="77777777" w:rsidR="00DE1643" w:rsidRDefault="00DE16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 S1. </w:t>
      </w:r>
      <w:r w:rsidRPr="00DE1643">
        <w:rPr>
          <w:rFonts w:ascii="Arial" w:hAnsi="Arial" w:cs="Arial"/>
          <w:sz w:val="24"/>
        </w:rPr>
        <w:t>Methodology for measuring the drought-tolerant related traits</w:t>
      </w:r>
      <w:r w:rsidR="00E2450F">
        <w:rPr>
          <w:rFonts w:ascii="Arial" w:hAnsi="Arial" w:cs="Arial"/>
          <w:sz w:val="24"/>
        </w:rPr>
        <w:t>.</w:t>
      </w:r>
    </w:p>
    <w:p w14:paraId="6D0A25BE" w14:textId="77777777" w:rsidR="00E2450F" w:rsidRDefault="00F14E65" w:rsidP="00E2450F">
      <w:pPr>
        <w:ind w:left="1200" w:hangingChars="500" w:hanging="1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 S2. </w:t>
      </w:r>
      <w:r w:rsidR="00E2450F" w:rsidRPr="00E2450F">
        <w:rPr>
          <w:rFonts w:ascii="Arial" w:hAnsi="Arial" w:cs="Arial"/>
          <w:sz w:val="24"/>
        </w:rPr>
        <w:t>Effect of drought stress (SAWS=10%) on drought tolerant related traits in Z141 and NY-17.</w:t>
      </w:r>
    </w:p>
    <w:p w14:paraId="3956E97A" w14:textId="0608AD76" w:rsidR="00E2450F" w:rsidRDefault="00E245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 S3. </w:t>
      </w:r>
      <w:r w:rsidRPr="00E2450F">
        <w:rPr>
          <w:rFonts w:ascii="Arial" w:hAnsi="Arial" w:cs="Arial"/>
          <w:sz w:val="24"/>
        </w:rPr>
        <w:t xml:space="preserve">Effect of drought stress on </w:t>
      </w:r>
      <w:r w:rsidR="00021B08" w:rsidRPr="00E2450F">
        <w:rPr>
          <w:rFonts w:ascii="Arial" w:hAnsi="Arial" w:cs="Arial"/>
          <w:sz w:val="24"/>
        </w:rPr>
        <w:t>A</w:t>
      </w:r>
      <w:r w:rsidRPr="00E2450F">
        <w:rPr>
          <w:rFonts w:ascii="Arial" w:hAnsi="Arial" w:cs="Arial"/>
          <w:sz w:val="24"/>
        </w:rPr>
        <w:t xml:space="preserve">LWC and </w:t>
      </w:r>
      <w:r w:rsidR="00021B08" w:rsidRPr="00E2450F">
        <w:rPr>
          <w:rFonts w:ascii="Arial" w:hAnsi="Arial" w:cs="Arial"/>
          <w:sz w:val="24"/>
        </w:rPr>
        <w:t>R</w:t>
      </w:r>
      <w:r w:rsidRPr="00E2450F">
        <w:rPr>
          <w:rFonts w:ascii="Arial" w:hAnsi="Arial" w:cs="Arial"/>
          <w:sz w:val="24"/>
        </w:rPr>
        <w:t>LWC in Z141 and NY-17</w:t>
      </w:r>
      <w:r>
        <w:rPr>
          <w:rFonts w:ascii="Arial" w:hAnsi="Arial" w:cs="Arial"/>
          <w:sz w:val="24"/>
        </w:rPr>
        <w:t>.</w:t>
      </w:r>
    </w:p>
    <w:p w14:paraId="1A880361" w14:textId="00D73463" w:rsidR="00DE1643" w:rsidRDefault="00E245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4</w:t>
      </w:r>
      <w:r w:rsidR="00DE1643">
        <w:rPr>
          <w:rFonts w:ascii="Arial" w:hAnsi="Arial" w:cs="Arial"/>
          <w:sz w:val="24"/>
        </w:rPr>
        <w:t xml:space="preserve">. </w:t>
      </w:r>
      <w:r w:rsidR="000B3956" w:rsidRPr="000B3956">
        <w:rPr>
          <w:rFonts w:ascii="Arial" w:hAnsi="Arial" w:cs="Arial"/>
          <w:sz w:val="24"/>
        </w:rPr>
        <w:t xml:space="preserve">Sequence summary of </w:t>
      </w:r>
      <w:proofErr w:type="spellStart"/>
      <w:r w:rsidR="000B3956" w:rsidRPr="000B3956">
        <w:rPr>
          <w:rFonts w:ascii="Arial" w:hAnsi="Arial" w:cs="Arial"/>
          <w:sz w:val="24"/>
        </w:rPr>
        <w:t>PacBio</w:t>
      </w:r>
      <w:proofErr w:type="spellEnd"/>
      <w:r w:rsidR="000B3956" w:rsidRPr="000B3956">
        <w:rPr>
          <w:rFonts w:ascii="Arial" w:hAnsi="Arial" w:cs="Arial"/>
          <w:sz w:val="24"/>
        </w:rPr>
        <w:t xml:space="preserve"> SMRT Cells</w:t>
      </w:r>
      <w:r>
        <w:rPr>
          <w:rFonts w:ascii="Arial" w:hAnsi="Arial" w:cs="Arial"/>
          <w:sz w:val="24"/>
        </w:rPr>
        <w:t>.</w:t>
      </w:r>
    </w:p>
    <w:p w14:paraId="6EF66698" w14:textId="616B92BD" w:rsidR="000B3956" w:rsidRDefault="00E245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5</w:t>
      </w:r>
      <w:r w:rsidR="000B3956">
        <w:rPr>
          <w:rFonts w:ascii="Arial" w:hAnsi="Arial" w:cs="Arial"/>
          <w:sz w:val="24"/>
        </w:rPr>
        <w:t xml:space="preserve">. </w:t>
      </w:r>
      <w:r w:rsidR="000B3956" w:rsidRPr="000B3956">
        <w:rPr>
          <w:rFonts w:ascii="Arial" w:hAnsi="Arial" w:cs="Arial"/>
          <w:sz w:val="24"/>
        </w:rPr>
        <w:t xml:space="preserve">Sequence summary of </w:t>
      </w:r>
      <w:proofErr w:type="spellStart"/>
      <w:r w:rsidR="000B3956" w:rsidRPr="000B3956">
        <w:rPr>
          <w:rFonts w:ascii="Arial" w:hAnsi="Arial" w:cs="Arial"/>
          <w:sz w:val="24"/>
        </w:rPr>
        <w:t>PacBio</w:t>
      </w:r>
      <w:proofErr w:type="spellEnd"/>
      <w:r w:rsidR="000B3956" w:rsidRPr="000B3956">
        <w:rPr>
          <w:rFonts w:ascii="Arial" w:hAnsi="Arial" w:cs="Arial"/>
          <w:sz w:val="24"/>
        </w:rPr>
        <w:t xml:space="preserve"> </w:t>
      </w:r>
      <w:proofErr w:type="spellStart"/>
      <w:r w:rsidR="000B3956" w:rsidRPr="000B3956">
        <w:rPr>
          <w:rFonts w:ascii="Arial" w:hAnsi="Arial" w:cs="Arial"/>
          <w:sz w:val="24"/>
        </w:rPr>
        <w:t>subreads</w:t>
      </w:r>
      <w:proofErr w:type="spellEnd"/>
      <w:r w:rsidR="000B3956" w:rsidRPr="000B3956">
        <w:rPr>
          <w:rFonts w:ascii="Arial" w:hAnsi="Arial" w:cs="Arial"/>
          <w:sz w:val="24"/>
        </w:rPr>
        <w:t>.</w:t>
      </w:r>
    </w:p>
    <w:p w14:paraId="7DCAC48F" w14:textId="6EA85DF8" w:rsidR="00087083" w:rsidRDefault="000870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Pr="00D23B0F">
        <w:rPr>
          <w:rFonts w:ascii="Arial" w:hAnsi="Arial" w:cs="Arial"/>
          <w:sz w:val="24"/>
        </w:rPr>
        <w:t>Full length evaluation</w:t>
      </w:r>
    </w:p>
    <w:p w14:paraId="455D8916" w14:textId="7C0C2E88" w:rsidR="008C5FDB" w:rsidRDefault="009310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</w:t>
      </w:r>
      <w:r w:rsidRPr="009310F2">
        <w:rPr>
          <w:rFonts w:ascii="Arial" w:hAnsi="Arial" w:cs="Arial"/>
          <w:color w:val="000000" w:themeColor="text1"/>
          <w:szCs w:val="21"/>
        </w:rPr>
        <w:t xml:space="preserve"> </w:t>
      </w:r>
      <w:r w:rsidRPr="00DB2ADF">
        <w:rPr>
          <w:rFonts w:ascii="Arial" w:hAnsi="Arial" w:cs="Arial"/>
          <w:color w:val="000000" w:themeColor="text1"/>
          <w:szCs w:val="21"/>
        </w:rPr>
        <w:t>Gene structure annotation</w:t>
      </w:r>
    </w:p>
    <w:p w14:paraId="3060FCBE" w14:textId="56832898" w:rsidR="009310F2" w:rsidRDefault="000870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8</w:t>
      </w:r>
      <w:r w:rsidR="009310F2">
        <w:rPr>
          <w:rFonts w:ascii="Arial" w:hAnsi="Arial" w:cs="Arial"/>
          <w:sz w:val="24"/>
        </w:rPr>
        <w:t>.</w:t>
      </w:r>
      <w:r w:rsidR="009310F2" w:rsidRPr="009310F2">
        <w:t xml:space="preserve"> </w:t>
      </w:r>
      <w:r w:rsidR="009310F2" w:rsidRPr="009310F2">
        <w:rPr>
          <w:rFonts w:ascii="Arial" w:hAnsi="Arial" w:cs="Arial"/>
          <w:sz w:val="24"/>
        </w:rPr>
        <w:t>Illumina RNA-</w:t>
      </w:r>
      <w:proofErr w:type="spellStart"/>
      <w:r w:rsidR="009310F2" w:rsidRPr="009310F2">
        <w:rPr>
          <w:rFonts w:ascii="Arial" w:hAnsi="Arial" w:cs="Arial"/>
          <w:sz w:val="24"/>
        </w:rPr>
        <w:t>seq</w:t>
      </w:r>
      <w:proofErr w:type="spellEnd"/>
      <w:r w:rsidR="009310F2" w:rsidRPr="009310F2">
        <w:rPr>
          <w:rFonts w:ascii="Arial" w:hAnsi="Arial" w:cs="Arial"/>
          <w:sz w:val="24"/>
        </w:rPr>
        <w:t xml:space="preserve"> data of each </w:t>
      </w:r>
      <w:r w:rsidR="009310F2">
        <w:rPr>
          <w:rFonts w:ascii="Arial" w:hAnsi="Arial" w:cs="Arial"/>
          <w:sz w:val="24"/>
        </w:rPr>
        <w:t>stress</w:t>
      </w:r>
      <w:r w:rsidR="009310F2" w:rsidRPr="009310F2">
        <w:rPr>
          <w:rFonts w:ascii="Arial" w:hAnsi="Arial" w:cs="Arial"/>
          <w:sz w:val="24"/>
        </w:rPr>
        <w:t>.</w:t>
      </w:r>
    </w:p>
    <w:p w14:paraId="25563F93" w14:textId="2DF1E872" w:rsid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S9</w:t>
      </w:r>
      <w:r w:rsidRPr="00E86456">
        <w:rPr>
          <w:rFonts w:ascii="Arial" w:hAnsi="Arial" w:cs="Arial"/>
          <w:sz w:val="24"/>
        </w:rPr>
        <w:t>. Classification of FLNC sequences with genome alignment.</w:t>
      </w:r>
    </w:p>
    <w:p w14:paraId="346F26D8" w14:textId="5D98DBC4" w:rsidR="00E86456" w:rsidRP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/>
          <w:sz w:val="24"/>
        </w:rPr>
        <w:t>able S10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The list of Z141 and NY-17 DEGs under DS or RD</w:t>
      </w:r>
    </w:p>
    <w:p w14:paraId="6B4452A8" w14:textId="4E0842A7" w:rsid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 S11</w:t>
      </w:r>
      <w:r>
        <w:rPr>
          <w:rFonts w:ascii="Arial" w:hAnsi="Arial" w:cs="Arial"/>
          <w:sz w:val="24"/>
        </w:rPr>
        <w:t xml:space="preserve">. </w:t>
      </w:r>
      <w:r w:rsidRPr="006C2414">
        <w:rPr>
          <w:rFonts w:ascii="Arial" w:hAnsi="Arial" w:cs="Arial"/>
          <w:sz w:val="24"/>
        </w:rPr>
        <w:t xml:space="preserve">Comparison of our predicated TFs with that released by </w:t>
      </w:r>
      <w:proofErr w:type="spellStart"/>
      <w:r w:rsidRPr="006C2414">
        <w:rPr>
          <w:rFonts w:ascii="Arial" w:hAnsi="Arial" w:cs="Arial"/>
          <w:sz w:val="24"/>
        </w:rPr>
        <w:t>PlantTFDB</w:t>
      </w:r>
      <w:proofErr w:type="spellEnd"/>
    </w:p>
    <w:p w14:paraId="3723DA03" w14:textId="77777777" w:rsid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 S12</w:t>
      </w:r>
      <w:r>
        <w:rPr>
          <w:rFonts w:ascii="Arial" w:hAnsi="Arial" w:cs="Arial"/>
          <w:sz w:val="24"/>
        </w:rPr>
        <w:t xml:space="preserve">. </w:t>
      </w:r>
      <w:r w:rsidRPr="00684FE6">
        <w:rPr>
          <w:rFonts w:ascii="Arial" w:hAnsi="Arial" w:cs="Arial"/>
          <w:sz w:val="24"/>
        </w:rPr>
        <w:t xml:space="preserve">Detail lists of </w:t>
      </w:r>
      <w:r>
        <w:rPr>
          <w:rFonts w:ascii="Arial" w:hAnsi="Arial" w:cs="Arial"/>
          <w:sz w:val="24"/>
        </w:rPr>
        <w:t>15</w:t>
      </w:r>
      <w:r w:rsidRPr="00684FE6">
        <w:rPr>
          <w:rFonts w:ascii="Arial" w:hAnsi="Arial" w:cs="Arial"/>
          <w:sz w:val="24"/>
        </w:rPr>
        <w:t xml:space="preserve"> clusters of differentially expressed transcription factors.</w:t>
      </w:r>
    </w:p>
    <w:p w14:paraId="0FC061E6" w14:textId="77777777" w:rsidR="00E86456" w:rsidRPr="00E86456" w:rsidRDefault="00E86456" w:rsidP="00E86456">
      <w:pPr>
        <w:rPr>
          <w:rFonts w:ascii="Arial" w:hAnsi="Arial" w:cs="Arial"/>
          <w:sz w:val="24"/>
        </w:rPr>
      </w:pPr>
      <w:r w:rsidRPr="00E86456">
        <w:rPr>
          <w:rFonts w:ascii="Arial" w:hAnsi="Arial" w:cs="Arial"/>
          <w:sz w:val="24"/>
        </w:rPr>
        <w:t>Table S13. List of possible candidate genes selected for drought tolerance in linseed</w:t>
      </w:r>
    </w:p>
    <w:p w14:paraId="1D561A39" w14:textId="7BBBC693" w:rsidR="008C5FDB" w:rsidRDefault="008C5FDB" w:rsidP="008C5FDB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</w:t>
      </w:r>
      <w:r w:rsidR="00087083">
        <w:rPr>
          <w:rFonts w:ascii="Arial" w:hAnsi="Arial" w:cs="Arial"/>
          <w:sz w:val="24"/>
        </w:rPr>
        <w:t xml:space="preserve"> S1</w:t>
      </w:r>
      <w:r w:rsidR="00E86456">
        <w:rPr>
          <w:rFonts w:ascii="Arial" w:hAnsi="Arial" w:cs="Arial"/>
          <w:sz w:val="24"/>
        </w:rPr>
        <w:t>4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All</w:t>
      </w:r>
      <w:r>
        <w:rPr>
          <w:rFonts w:ascii="Arial" w:hAnsi="Arial" w:cs="Arial"/>
          <w:sz w:val="24"/>
        </w:rPr>
        <w:t xml:space="preserve"> sample FPKM sheet</w:t>
      </w:r>
    </w:p>
    <w:p w14:paraId="0B38CAC9" w14:textId="2C5E833A" w:rsidR="008C5FDB" w:rsidRDefault="008C5FDB" w:rsidP="008C5FDB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 w:rsidR="00087083">
        <w:rPr>
          <w:rFonts w:ascii="Arial" w:hAnsi="Arial" w:cs="Arial"/>
          <w:sz w:val="24"/>
        </w:rPr>
        <w:t>able S1</w:t>
      </w:r>
      <w:r w:rsidR="00E86456">
        <w:rPr>
          <w:rFonts w:ascii="Arial" w:hAnsi="Arial" w:cs="Arial"/>
          <w:sz w:val="24"/>
        </w:rPr>
        <w:t>5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All</w:t>
      </w:r>
      <w:r>
        <w:rPr>
          <w:rFonts w:ascii="Arial" w:hAnsi="Arial" w:cs="Arial"/>
          <w:sz w:val="24"/>
        </w:rPr>
        <w:t xml:space="preserve"> sample reads count sheet</w:t>
      </w:r>
    </w:p>
    <w:p w14:paraId="4AEBF50A" w14:textId="186DD961" w:rsid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 S16. </w:t>
      </w:r>
      <w:r w:rsidRPr="00DE1643">
        <w:rPr>
          <w:rFonts w:ascii="Arial" w:hAnsi="Arial" w:cs="Arial"/>
          <w:sz w:val="24"/>
        </w:rPr>
        <w:t>Primers designed for RT-PCR validation</w:t>
      </w:r>
      <w:r>
        <w:rPr>
          <w:rFonts w:ascii="Arial" w:hAnsi="Arial" w:cs="Arial"/>
          <w:sz w:val="24"/>
        </w:rPr>
        <w:t>.</w:t>
      </w:r>
    </w:p>
    <w:p w14:paraId="491F6BF6" w14:textId="77777777" w:rsidR="008C5FDB" w:rsidRPr="008C5FDB" w:rsidRDefault="008C5FDB">
      <w:pPr>
        <w:rPr>
          <w:rFonts w:ascii="Arial" w:hAnsi="Arial" w:cs="Arial"/>
          <w:sz w:val="24"/>
        </w:rPr>
      </w:pPr>
    </w:p>
    <w:p w14:paraId="4EE9B610" w14:textId="7ED99B47" w:rsidR="00DE1643" w:rsidRPr="00087083" w:rsidRDefault="00DE1643" w:rsidP="00E86456">
      <w:pPr>
        <w:rPr>
          <w:rFonts w:ascii="Arial" w:hAnsi="Arial" w:cs="Arial"/>
          <w:sz w:val="24"/>
        </w:rPr>
        <w:sectPr w:rsidR="00DE1643" w:rsidRPr="00087083" w:rsidSect="00DE1643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Arial" w:hAnsi="Arial" w:cs="Arial"/>
          <w:sz w:val="24"/>
        </w:rPr>
        <w:br w:type="page"/>
      </w:r>
    </w:p>
    <w:p w14:paraId="7DB3E3AA" w14:textId="77777777" w:rsidR="00D23B0F" w:rsidRDefault="00D23B0F" w:rsidP="004514C4">
      <w:pPr>
        <w:ind w:firstLineChars="50" w:firstLine="120"/>
        <w:rPr>
          <w:rFonts w:ascii="Arial" w:hAnsi="Arial" w:cs="Arial"/>
          <w:sz w:val="24"/>
        </w:rPr>
      </w:pPr>
      <w:r w:rsidRPr="00D23B0F">
        <w:rPr>
          <w:rFonts w:ascii="Arial" w:hAnsi="Arial" w:cs="Arial"/>
          <w:sz w:val="24"/>
        </w:rPr>
        <w:lastRenderedPageBreak/>
        <w:t>Table S1</w:t>
      </w:r>
      <w:r>
        <w:rPr>
          <w:rFonts w:ascii="Arial" w:hAnsi="Arial" w:cs="Arial"/>
          <w:sz w:val="24"/>
        </w:rPr>
        <w:t xml:space="preserve">. </w:t>
      </w:r>
      <w:r w:rsidRPr="00D23B0F">
        <w:rPr>
          <w:rFonts w:ascii="Arial" w:hAnsi="Arial" w:cs="Arial"/>
          <w:sz w:val="24"/>
        </w:rPr>
        <w:t xml:space="preserve">Methodology for measuring the </w:t>
      </w:r>
      <w:r>
        <w:rPr>
          <w:rFonts w:ascii="Arial" w:hAnsi="Arial" w:cs="Arial"/>
          <w:sz w:val="24"/>
        </w:rPr>
        <w:t xml:space="preserve">drought-tolerant </w:t>
      </w:r>
      <w:r w:rsidRPr="00D23B0F">
        <w:rPr>
          <w:rFonts w:ascii="Arial" w:hAnsi="Arial" w:cs="Arial"/>
          <w:sz w:val="24"/>
        </w:rPr>
        <w:t>related traits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22"/>
      </w:tblGrid>
      <w:tr w:rsidR="00D23B0F" w:rsidRPr="00D23B0F" w14:paraId="377CB058" w14:textId="77777777" w:rsidTr="00A025E4">
        <w:trPr>
          <w:trHeight w:val="67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7931EDF6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Trait</w:t>
            </w:r>
          </w:p>
        </w:tc>
        <w:tc>
          <w:tcPr>
            <w:tcW w:w="11322" w:type="dxa"/>
            <w:tcBorders>
              <w:top w:val="single" w:sz="12" w:space="0" w:color="auto"/>
              <w:bottom w:val="single" w:sz="12" w:space="0" w:color="auto"/>
            </w:tcBorders>
          </w:tcPr>
          <w:p w14:paraId="0B82E44A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Measurement</w:t>
            </w:r>
          </w:p>
        </w:tc>
      </w:tr>
      <w:tr w:rsidR="00D23B0F" w:rsidRPr="00D23B0F" w14:paraId="34B36410" w14:textId="77777777" w:rsidTr="00B9486C">
        <w:trPr>
          <w:trHeight w:val="371"/>
        </w:trPr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14:paraId="4585E20E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Plant height (cm)</w:t>
            </w:r>
          </w:p>
        </w:tc>
        <w:tc>
          <w:tcPr>
            <w:tcW w:w="11322" w:type="dxa"/>
            <w:tcBorders>
              <w:top w:val="single" w:sz="12" w:space="0" w:color="auto"/>
              <w:bottom w:val="nil"/>
            </w:tcBorders>
          </w:tcPr>
          <w:p w14:paraId="3C3E14DE" w14:textId="77777777" w:rsidR="00D23B0F" w:rsidRPr="00D23B0F" w:rsidRDefault="00D23B0F" w:rsidP="00D23B0F">
            <w:pPr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Measured from the base of plants at the ground to the stem tip at seedling stage.</w:t>
            </w:r>
          </w:p>
        </w:tc>
      </w:tr>
      <w:tr w:rsidR="00D23B0F" w:rsidRPr="00D23B0F" w14:paraId="50E9644D" w14:textId="77777777" w:rsidTr="00B9486C">
        <w:trPr>
          <w:trHeight w:val="421"/>
        </w:trPr>
        <w:tc>
          <w:tcPr>
            <w:tcW w:w="2552" w:type="dxa"/>
            <w:tcBorders>
              <w:top w:val="nil"/>
              <w:bottom w:val="nil"/>
            </w:tcBorders>
          </w:tcPr>
          <w:p w14:paraId="6112845D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Biomass (g)</w:t>
            </w:r>
          </w:p>
        </w:tc>
        <w:tc>
          <w:tcPr>
            <w:tcW w:w="11322" w:type="dxa"/>
            <w:tcBorders>
              <w:top w:val="nil"/>
              <w:bottom w:val="nil"/>
            </w:tcBorders>
          </w:tcPr>
          <w:p w14:paraId="1E6CD9BA" w14:textId="77777777" w:rsidR="00D23B0F" w:rsidRPr="00D23B0F" w:rsidRDefault="00D23B0F" w:rsidP="008D4AD6">
            <w:pPr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The aerial part of the plants</w:t>
            </w:r>
            <w:r w:rsidRPr="00D23B0F">
              <w:rPr>
                <w:rFonts w:ascii="Times New Roman" w:hAnsi="Times New Roman" w:cs="Times New Roman"/>
              </w:rPr>
              <w:t xml:space="preserve"> </w:t>
            </w:r>
            <w:r w:rsidRPr="00D23B0F">
              <w:rPr>
                <w:rFonts w:ascii="Times New Roman" w:hAnsi="Times New Roman" w:cs="Times New Roman"/>
                <w:sz w:val="24"/>
              </w:rPr>
              <w:t xml:space="preserve">is dried in an oven (~80 </w:t>
            </w:r>
            <w:r w:rsidR="008D4AD6" w:rsidRPr="008D4AD6">
              <w:rPr>
                <w:rFonts w:ascii="宋体" w:eastAsia="宋体" w:hAnsi="宋体" w:cs="宋体" w:hint="eastAsia"/>
                <w:sz w:val="24"/>
              </w:rPr>
              <w:t>℃</w:t>
            </w:r>
            <w:r w:rsidRPr="00D23B0F">
              <w:rPr>
                <w:rFonts w:ascii="Times New Roman" w:hAnsi="Times New Roman" w:cs="Times New Roman"/>
                <w:sz w:val="24"/>
              </w:rPr>
              <w:t>) to constant weight</w:t>
            </w:r>
          </w:p>
        </w:tc>
      </w:tr>
      <w:tr w:rsidR="00D23B0F" w:rsidRPr="00D23B0F" w14:paraId="7101F9B2" w14:textId="77777777" w:rsidTr="00B9486C">
        <w:trPr>
          <w:trHeight w:val="427"/>
        </w:trPr>
        <w:tc>
          <w:tcPr>
            <w:tcW w:w="2552" w:type="dxa"/>
            <w:tcBorders>
              <w:top w:val="nil"/>
              <w:bottom w:val="nil"/>
            </w:tcBorders>
          </w:tcPr>
          <w:p w14:paraId="24B9AC80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LAWC (%)</w:t>
            </w:r>
          </w:p>
        </w:tc>
        <w:tc>
          <w:tcPr>
            <w:tcW w:w="11322" w:type="dxa"/>
            <w:tcBorders>
              <w:top w:val="nil"/>
              <w:bottom w:val="nil"/>
            </w:tcBorders>
          </w:tcPr>
          <w:p w14:paraId="021B6BC4" w14:textId="44C04937" w:rsidR="00D23B0F" w:rsidRPr="00D23B0F" w:rsidRDefault="00D23B0F" w:rsidP="00D23B0F">
            <w:pPr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 xml:space="preserve">(fresh </w:t>
            </w:r>
            <w:r w:rsidR="00B90397">
              <w:rPr>
                <w:rFonts w:ascii="Times New Roman" w:hAnsi="Times New Roman" w:cs="Times New Roman" w:hint="eastAsia"/>
                <w:sz w:val="24"/>
              </w:rPr>
              <w:t>mass</w:t>
            </w:r>
            <w:r w:rsidRPr="00D23B0F">
              <w:rPr>
                <w:rFonts w:ascii="Times New Roman" w:hAnsi="Times New Roman" w:cs="Times New Roman"/>
                <w:sz w:val="24"/>
              </w:rPr>
              <w:t xml:space="preserve"> - dry mass)/ dry mass ×100%</w:t>
            </w:r>
          </w:p>
        </w:tc>
      </w:tr>
      <w:tr w:rsidR="00D23B0F" w:rsidRPr="00D23B0F" w14:paraId="4EC8E211" w14:textId="77777777" w:rsidTr="00B9486C">
        <w:trPr>
          <w:trHeight w:val="230"/>
        </w:trPr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14:paraId="73D5040B" w14:textId="77777777" w:rsidR="00D23B0F" w:rsidRPr="00D23B0F" w:rsidRDefault="00D2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3B0F">
              <w:rPr>
                <w:rFonts w:ascii="Times New Roman" w:hAnsi="Times New Roman" w:cs="Times New Roman"/>
                <w:b/>
                <w:sz w:val="24"/>
              </w:rPr>
              <w:t>LRWC (%)</w:t>
            </w:r>
          </w:p>
        </w:tc>
        <w:tc>
          <w:tcPr>
            <w:tcW w:w="11322" w:type="dxa"/>
            <w:tcBorders>
              <w:top w:val="nil"/>
              <w:bottom w:val="single" w:sz="12" w:space="0" w:color="auto"/>
            </w:tcBorders>
          </w:tcPr>
          <w:p w14:paraId="4E091DCB" w14:textId="77777777" w:rsidR="00D23B0F" w:rsidRPr="00D23B0F" w:rsidRDefault="00D23B0F" w:rsidP="00D23B0F">
            <w:pPr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(fresh mass- dry mass)/ (turgid mass- dry mass)× 100%</w:t>
            </w:r>
          </w:p>
        </w:tc>
      </w:tr>
    </w:tbl>
    <w:p w14:paraId="0B95808B" w14:textId="77777777" w:rsidR="00D23B0F" w:rsidRDefault="00D23B0F">
      <w:pPr>
        <w:rPr>
          <w:rFonts w:ascii="Arial" w:hAnsi="Arial" w:cs="Arial"/>
          <w:sz w:val="24"/>
        </w:rPr>
      </w:pPr>
    </w:p>
    <w:p w14:paraId="01710A39" w14:textId="77777777" w:rsidR="00D23B0F" w:rsidRDefault="003F117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</w:t>
      </w:r>
      <w:r>
        <w:rPr>
          <w:rFonts w:ascii="Arial" w:hAnsi="Arial" w:cs="Arial"/>
          <w:sz w:val="24"/>
        </w:rPr>
        <w:t xml:space="preserve">le S2. </w:t>
      </w:r>
      <w:r w:rsidRPr="003F117F">
        <w:rPr>
          <w:rFonts w:ascii="Arial" w:hAnsi="Arial" w:cs="Arial"/>
          <w:sz w:val="24"/>
        </w:rPr>
        <w:t xml:space="preserve">Effect of drought stress </w:t>
      </w:r>
      <w:r w:rsidR="004F4C1F">
        <w:rPr>
          <w:rFonts w:ascii="Arial" w:hAnsi="Arial" w:cs="Arial" w:hint="eastAsia"/>
          <w:sz w:val="24"/>
        </w:rPr>
        <w:t>(</w:t>
      </w:r>
      <w:r w:rsidR="004F4C1F">
        <w:rPr>
          <w:rFonts w:ascii="Arial" w:hAnsi="Arial" w:cs="Arial"/>
          <w:sz w:val="24"/>
        </w:rPr>
        <w:t>SAWS=10%</w:t>
      </w:r>
      <w:r w:rsidR="004F4C1F">
        <w:rPr>
          <w:rFonts w:ascii="Arial" w:hAnsi="Arial" w:cs="Arial" w:hint="eastAsia"/>
          <w:sz w:val="24"/>
        </w:rPr>
        <w:t xml:space="preserve">) </w:t>
      </w:r>
      <w:r w:rsidRPr="003F117F">
        <w:rPr>
          <w:rFonts w:ascii="Arial" w:hAnsi="Arial" w:cs="Arial"/>
          <w:sz w:val="24"/>
        </w:rPr>
        <w:t>on drought tolerant related traits in Z141 and NY-17.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F117F" w:rsidRPr="00557343" w14:paraId="64020944" w14:textId="77777777" w:rsidTr="00557343">
        <w:tc>
          <w:tcPr>
            <w:tcW w:w="2789" w:type="dxa"/>
            <w:tcBorders>
              <w:top w:val="single" w:sz="12" w:space="0" w:color="auto"/>
              <w:bottom w:val="nil"/>
              <w:right w:val="nil"/>
            </w:tcBorders>
          </w:tcPr>
          <w:p w14:paraId="68A1E93F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7E0D1A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Z141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CC95D03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NY-17</w:t>
            </w:r>
          </w:p>
        </w:tc>
      </w:tr>
      <w:tr w:rsidR="003F117F" w:rsidRPr="00557343" w14:paraId="6DD17220" w14:textId="77777777" w:rsidTr="00557343">
        <w:tc>
          <w:tcPr>
            <w:tcW w:w="2789" w:type="dxa"/>
            <w:tcBorders>
              <w:top w:val="nil"/>
              <w:bottom w:val="single" w:sz="12" w:space="0" w:color="auto"/>
              <w:right w:val="nil"/>
            </w:tcBorders>
          </w:tcPr>
          <w:p w14:paraId="3D2A52FD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Trait</w:t>
            </w:r>
          </w:p>
        </w:tc>
        <w:tc>
          <w:tcPr>
            <w:tcW w:w="27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BE9339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Control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22A6FA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Drought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CCAA4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Control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A6DF4E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Drought</w:t>
            </w:r>
          </w:p>
        </w:tc>
      </w:tr>
      <w:tr w:rsidR="003F117F" w:rsidRPr="00557343" w14:paraId="52BD5841" w14:textId="77777777" w:rsidTr="00557343">
        <w:tc>
          <w:tcPr>
            <w:tcW w:w="2789" w:type="dxa"/>
            <w:tcBorders>
              <w:top w:val="single" w:sz="12" w:space="0" w:color="auto"/>
              <w:bottom w:val="nil"/>
              <w:right w:val="nil"/>
            </w:tcBorders>
          </w:tcPr>
          <w:p w14:paraId="171417B5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Plant height (cm)</w:t>
            </w:r>
          </w:p>
        </w:tc>
        <w:tc>
          <w:tcPr>
            <w:tcW w:w="27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DE4BC0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19.00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±0.21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0CEC28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13.25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±0.21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CC611F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26.23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±0.03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nil"/>
            </w:tcBorders>
          </w:tcPr>
          <w:p w14:paraId="38B6AAA5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17.74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±0.44</w:t>
            </w:r>
          </w:p>
        </w:tc>
      </w:tr>
      <w:tr w:rsidR="003F117F" w:rsidRPr="00557343" w14:paraId="6497ADDF" w14:textId="77777777" w:rsidTr="00557343">
        <w:tc>
          <w:tcPr>
            <w:tcW w:w="2789" w:type="dxa"/>
            <w:tcBorders>
              <w:top w:val="nil"/>
              <w:bottom w:val="single" w:sz="12" w:space="0" w:color="auto"/>
              <w:right w:val="nil"/>
            </w:tcBorders>
          </w:tcPr>
          <w:p w14:paraId="44EF870F" w14:textId="77777777" w:rsidR="003F117F" w:rsidRPr="00C85897" w:rsidRDefault="003F117F" w:rsidP="005573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897">
              <w:rPr>
                <w:rFonts w:ascii="Times New Roman" w:hAnsi="Times New Roman" w:cs="Times New Roman"/>
                <w:b/>
                <w:sz w:val="24"/>
              </w:rPr>
              <w:t>Biomass (g)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1D354C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0.64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927F32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0.35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269229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0.22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</w:tcBorders>
          </w:tcPr>
          <w:p w14:paraId="6CC1DF12" w14:textId="77777777" w:rsidR="003F117F" w:rsidRPr="00557343" w:rsidRDefault="003F117F" w:rsidP="00557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343">
              <w:rPr>
                <w:rFonts w:ascii="Times New Roman" w:hAnsi="Times New Roman" w:cs="Times New Roman"/>
                <w:sz w:val="24"/>
              </w:rPr>
              <w:t>0.15</w:t>
            </w:r>
            <w:r w:rsidR="00557343" w:rsidRPr="00557343">
              <w:rPr>
                <w:rFonts w:ascii="Times New Roman" w:hAnsi="Times New Roman" w:cs="Times New Roman"/>
                <w:sz w:val="24"/>
              </w:rPr>
              <w:t>±0.01</w:t>
            </w:r>
          </w:p>
        </w:tc>
      </w:tr>
    </w:tbl>
    <w:p w14:paraId="29F6396D" w14:textId="77777777" w:rsidR="003F117F" w:rsidRDefault="003F117F">
      <w:pPr>
        <w:rPr>
          <w:rFonts w:ascii="Arial" w:hAnsi="Arial" w:cs="Arial"/>
          <w:sz w:val="24"/>
        </w:rPr>
      </w:pPr>
    </w:p>
    <w:p w14:paraId="6605D646" w14:textId="77777777" w:rsidR="00E2450F" w:rsidRDefault="00E2450F">
      <w:pPr>
        <w:rPr>
          <w:rFonts w:ascii="Arial" w:hAnsi="Arial" w:cs="Arial"/>
          <w:sz w:val="24"/>
        </w:rPr>
      </w:pPr>
    </w:p>
    <w:p w14:paraId="08FA26CE" w14:textId="77777777" w:rsidR="003F117F" w:rsidRDefault="004F4C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S3. Effect of drought stress</w:t>
      </w:r>
      <w:r w:rsidRPr="004F4C1F">
        <w:rPr>
          <w:rFonts w:ascii="Arial" w:hAnsi="Arial" w:cs="Arial"/>
          <w:sz w:val="24"/>
        </w:rPr>
        <w:t xml:space="preserve"> on</w:t>
      </w:r>
      <w:r>
        <w:rPr>
          <w:rFonts w:ascii="Arial" w:hAnsi="Arial" w:cs="Arial"/>
          <w:sz w:val="24"/>
        </w:rPr>
        <w:t xml:space="preserve"> LAWC and LRWC in Z141 and NY-17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290"/>
        <w:gridCol w:w="1268"/>
        <w:gridCol w:w="1268"/>
        <w:gridCol w:w="1268"/>
        <w:gridCol w:w="1263"/>
        <w:gridCol w:w="1263"/>
        <w:gridCol w:w="1263"/>
        <w:gridCol w:w="1263"/>
        <w:gridCol w:w="1263"/>
        <w:gridCol w:w="1263"/>
      </w:tblGrid>
      <w:tr w:rsidR="00557343" w:rsidRPr="00E2450F" w14:paraId="4AA42054" w14:textId="77777777" w:rsidTr="00C85897">
        <w:tc>
          <w:tcPr>
            <w:tcW w:w="1286" w:type="dxa"/>
            <w:tcBorders>
              <w:top w:val="single" w:sz="12" w:space="0" w:color="auto"/>
              <w:left w:val="nil"/>
            </w:tcBorders>
          </w:tcPr>
          <w:p w14:paraId="7FAF6B79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7BAFB78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Z141</w:t>
            </w:r>
          </w:p>
          <w:p w14:paraId="2B4DDD79" w14:textId="152149B6" w:rsidR="00C85897" w:rsidRPr="00E2450F" w:rsidRDefault="00021B08" w:rsidP="0002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A</w:t>
            </w:r>
            <w:r w:rsidR="00C85897" w:rsidRPr="00E2450F">
              <w:rPr>
                <w:rFonts w:ascii="Times New Roman" w:hAnsi="Times New Roman" w:cs="Times New Roman"/>
                <w:b/>
              </w:rPr>
              <w:t>SWC (%)</w:t>
            </w:r>
          </w:p>
        </w:tc>
        <w:tc>
          <w:tcPr>
            <w:tcW w:w="631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5362B3E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NY-17</w:t>
            </w:r>
          </w:p>
          <w:p w14:paraId="6A25E3E1" w14:textId="111BB447" w:rsidR="00C85897" w:rsidRPr="00E2450F" w:rsidRDefault="00021B08" w:rsidP="00021B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450F">
              <w:rPr>
                <w:rFonts w:ascii="Times New Roman" w:hAnsi="Times New Roman" w:cs="Times New Roman"/>
                <w:b/>
              </w:rPr>
              <w:t>A</w:t>
            </w:r>
            <w:r w:rsidR="00C85897" w:rsidRPr="00E2450F">
              <w:rPr>
                <w:rFonts w:ascii="Times New Roman" w:hAnsi="Times New Roman" w:cs="Times New Roman"/>
                <w:b/>
              </w:rPr>
              <w:t>SWC(</w:t>
            </w:r>
            <w:proofErr w:type="gramEnd"/>
            <w:r w:rsidR="00C85897" w:rsidRPr="00E2450F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E4772F" w:rsidRPr="00E2450F" w14:paraId="66AC38BD" w14:textId="77777777" w:rsidTr="00C85897">
        <w:tc>
          <w:tcPr>
            <w:tcW w:w="1286" w:type="dxa"/>
            <w:tcBorders>
              <w:left w:val="nil"/>
              <w:bottom w:val="single" w:sz="12" w:space="0" w:color="auto"/>
            </w:tcBorders>
          </w:tcPr>
          <w:p w14:paraId="15791E72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Trait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14:paraId="6291AC6A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14:paraId="099056C5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14:paraId="015D8B80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14:paraId="7CBD6F5C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</w:tcPr>
          <w:p w14:paraId="0A660FAB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</w:tcPr>
          <w:p w14:paraId="0873B9B6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</w:tcPr>
          <w:p w14:paraId="5AA8437F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</w:tcPr>
          <w:p w14:paraId="04324AD0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</w:tcPr>
          <w:p w14:paraId="186CC1B7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504D25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4772F" w:rsidRPr="00E2450F" w14:paraId="56F83537" w14:textId="77777777" w:rsidTr="00C85897">
        <w:tc>
          <w:tcPr>
            <w:tcW w:w="1286" w:type="dxa"/>
            <w:tcBorders>
              <w:top w:val="single" w:sz="12" w:space="0" w:color="auto"/>
              <w:left w:val="nil"/>
            </w:tcBorders>
          </w:tcPr>
          <w:p w14:paraId="7809A29E" w14:textId="679BFBE0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A</w:t>
            </w:r>
            <w:r w:rsidR="00021B08" w:rsidRPr="00E2450F">
              <w:rPr>
                <w:rFonts w:ascii="Times New Roman" w:hAnsi="Times New Roman" w:cs="Times New Roman"/>
                <w:b/>
              </w:rPr>
              <w:t>L</w:t>
            </w:r>
            <w:r w:rsidRPr="00E2450F">
              <w:rPr>
                <w:rFonts w:ascii="Times New Roman" w:hAnsi="Times New Roman" w:cs="Times New Roman"/>
                <w:b/>
              </w:rPr>
              <w:t>WC (%)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14:paraId="24B0802F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/>
              </w:rPr>
              <w:t>87.50±0.14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22325D6C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85.</w:t>
            </w:r>
            <w:r w:rsidRPr="00E2450F">
              <w:rPr>
                <w:rFonts w:ascii="Times New Roman" w:hAnsi="Times New Roman" w:cs="Times New Roman"/>
              </w:rPr>
              <w:t>22±0.18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0136C39E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84.22</w:t>
            </w:r>
            <w:r w:rsidRPr="00E2450F">
              <w:rPr>
                <w:rFonts w:ascii="Times New Roman" w:hAnsi="Times New Roman" w:cs="Times New Roman"/>
              </w:rPr>
              <w:t>±0.22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2CFB2D89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81.13</w:t>
            </w:r>
            <w:r w:rsidRPr="00E2450F">
              <w:rPr>
                <w:rFonts w:ascii="Times New Roman" w:hAnsi="Times New Roman" w:cs="Times New Roman"/>
              </w:rPr>
              <w:t>±0.37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3B0EAFE5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72.32</w:t>
            </w:r>
            <w:r w:rsidRPr="00E2450F">
              <w:rPr>
                <w:rFonts w:ascii="Times New Roman" w:hAnsi="Times New Roman" w:cs="Times New Roman"/>
              </w:rPr>
              <w:t>±1.10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3D7EC257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86.17</w:t>
            </w:r>
            <w:r w:rsidRPr="00E2450F">
              <w:rPr>
                <w:rFonts w:ascii="Times New Roman" w:hAnsi="Times New Roman" w:cs="Times New Roman"/>
              </w:rPr>
              <w:t>±0.19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42F2532E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86.23</w:t>
            </w:r>
            <w:r w:rsidRPr="00E2450F">
              <w:rPr>
                <w:rFonts w:ascii="Times New Roman" w:hAnsi="Times New Roman" w:cs="Times New Roman"/>
              </w:rPr>
              <w:t>±0.59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656DE1CD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84.25</w:t>
            </w:r>
            <w:r w:rsidRPr="00E2450F">
              <w:rPr>
                <w:rFonts w:ascii="Times New Roman" w:hAnsi="Times New Roman" w:cs="Times New Roman"/>
              </w:rPr>
              <w:t>±0.32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437C6A5C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83.05</w:t>
            </w:r>
            <w:r w:rsidRPr="00E2450F">
              <w:rPr>
                <w:rFonts w:ascii="Times New Roman" w:hAnsi="Times New Roman" w:cs="Times New Roman"/>
              </w:rPr>
              <w:t>±0.31</w:t>
            </w:r>
          </w:p>
        </w:tc>
        <w:tc>
          <w:tcPr>
            <w:tcW w:w="1263" w:type="dxa"/>
            <w:tcBorders>
              <w:top w:val="single" w:sz="12" w:space="0" w:color="auto"/>
              <w:right w:val="nil"/>
            </w:tcBorders>
          </w:tcPr>
          <w:p w14:paraId="1709330D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68.34</w:t>
            </w:r>
            <w:r w:rsidRPr="00E2450F">
              <w:rPr>
                <w:rFonts w:ascii="Times New Roman" w:hAnsi="Times New Roman" w:cs="Times New Roman"/>
              </w:rPr>
              <w:t>±0.80</w:t>
            </w:r>
          </w:p>
        </w:tc>
      </w:tr>
      <w:tr w:rsidR="00E4772F" w:rsidRPr="00E2450F" w14:paraId="54B62FB7" w14:textId="77777777" w:rsidTr="00C85897">
        <w:tc>
          <w:tcPr>
            <w:tcW w:w="1286" w:type="dxa"/>
            <w:tcBorders>
              <w:left w:val="nil"/>
              <w:bottom w:val="single" w:sz="12" w:space="0" w:color="auto"/>
            </w:tcBorders>
          </w:tcPr>
          <w:p w14:paraId="0B1E615D" w14:textId="062D006F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/>
                <w:b/>
              </w:rPr>
              <w:t>R</w:t>
            </w:r>
            <w:r w:rsidR="00021B08" w:rsidRPr="00E2450F">
              <w:rPr>
                <w:rFonts w:ascii="Times New Roman" w:hAnsi="Times New Roman" w:cs="Times New Roman"/>
                <w:b/>
              </w:rPr>
              <w:t>L</w:t>
            </w:r>
            <w:r w:rsidRPr="00E2450F">
              <w:rPr>
                <w:rFonts w:ascii="Times New Roman" w:hAnsi="Times New Roman" w:cs="Times New Roman"/>
                <w:b/>
              </w:rPr>
              <w:t>WC (%)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14:paraId="2789F338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75.99</w:t>
            </w:r>
            <w:r w:rsidRPr="00E2450F">
              <w:rPr>
                <w:rFonts w:ascii="Times New Roman" w:hAnsi="Times New Roman" w:cs="Times New Roman"/>
              </w:rPr>
              <w:t>±0.46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72447B4A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73.45</w:t>
            </w:r>
            <w:r w:rsidRPr="00E2450F">
              <w:rPr>
                <w:rFonts w:ascii="Times New Roman" w:hAnsi="Times New Roman" w:cs="Times New Roman"/>
              </w:rPr>
              <w:t>±1.35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483ABED1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0F">
              <w:rPr>
                <w:rFonts w:ascii="Times New Roman" w:hAnsi="Times New Roman" w:cs="Times New Roman" w:hint="eastAsia"/>
              </w:rPr>
              <w:t>72.40</w:t>
            </w:r>
            <w:r w:rsidRPr="00E2450F">
              <w:rPr>
                <w:rFonts w:ascii="Times New Roman" w:hAnsi="Times New Roman" w:cs="Times New Roman"/>
              </w:rPr>
              <w:t>±1.81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10B7385D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60</w:t>
            </w:r>
            <w:r w:rsidRPr="00E2450F">
              <w:rPr>
                <w:rFonts w:ascii="Times New Roman" w:hAnsi="Times New Roman" w:cs="Times New Roman"/>
              </w:rPr>
              <w:t>.54±0.58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5FF9F27E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31.81</w:t>
            </w:r>
            <w:r w:rsidRPr="00E2450F">
              <w:rPr>
                <w:rFonts w:ascii="Times New Roman" w:hAnsi="Times New Roman" w:cs="Times New Roman"/>
              </w:rPr>
              <w:t>±0.51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12D8BA25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76.23</w:t>
            </w:r>
            <w:r w:rsidRPr="00E2450F">
              <w:rPr>
                <w:rFonts w:ascii="Times New Roman" w:hAnsi="Times New Roman" w:cs="Times New Roman"/>
              </w:rPr>
              <w:t>±1.60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1F69E646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70.91</w:t>
            </w:r>
            <w:r w:rsidRPr="00E2450F">
              <w:rPr>
                <w:rFonts w:ascii="Times New Roman" w:hAnsi="Times New Roman" w:cs="Times New Roman"/>
              </w:rPr>
              <w:t>±2.36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3CB3D430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74.49</w:t>
            </w:r>
            <w:r w:rsidRPr="00E2450F">
              <w:rPr>
                <w:rFonts w:ascii="Times New Roman" w:hAnsi="Times New Roman" w:cs="Times New Roman"/>
              </w:rPr>
              <w:t>±0.93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59DFF739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 w:hint="eastAsia"/>
              </w:rPr>
              <w:t>56.09</w:t>
            </w:r>
            <w:r w:rsidRPr="00E2450F">
              <w:rPr>
                <w:rFonts w:ascii="Times New Roman" w:hAnsi="Times New Roman" w:cs="Times New Roman"/>
              </w:rPr>
              <w:t>±0.52</w:t>
            </w:r>
          </w:p>
        </w:tc>
        <w:tc>
          <w:tcPr>
            <w:tcW w:w="1263" w:type="dxa"/>
            <w:tcBorders>
              <w:bottom w:val="single" w:sz="12" w:space="0" w:color="auto"/>
              <w:right w:val="nil"/>
            </w:tcBorders>
          </w:tcPr>
          <w:p w14:paraId="001C31FC" w14:textId="77777777" w:rsidR="00E4772F" w:rsidRPr="00E2450F" w:rsidRDefault="00E4772F" w:rsidP="00557343">
            <w:pPr>
              <w:jc w:val="center"/>
              <w:rPr>
                <w:rFonts w:ascii="Times New Roman" w:hAnsi="Times New Roman" w:cs="Times New Roman"/>
              </w:rPr>
            </w:pPr>
            <w:r w:rsidRPr="00E2450F">
              <w:rPr>
                <w:rFonts w:ascii="Times New Roman" w:hAnsi="Times New Roman" w:cs="Times New Roman"/>
              </w:rPr>
              <w:t>2</w:t>
            </w:r>
            <w:r w:rsidRPr="00E2450F">
              <w:rPr>
                <w:rFonts w:ascii="Times New Roman" w:hAnsi="Times New Roman" w:cs="Times New Roman" w:hint="eastAsia"/>
              </w:rPr>
              <w:t>8.74</w:t>
            </w:r>
            <w:r w:rsidRPr="00E2450F">
              <w:rPr>
                <w:rFonts w:ascii="Times New Roman" w:hAnsi="Times New Roman" w:cs="Times New Roman"/>
              </w:rPr>
              <w:t>±0.77</w:t>
            </w:r>
          </w:p>
        </w:tc>
      </w:tr>
    </w:tbl>
    <w:p w14:paraId="6C516EE6" w14:textId="77777777" w:rsidR="003F117F" w:rsidRDefault="003F117F">
      <w:pPr>
        <w:rPr>
          <w:rFonts w:ascii="Arial" w:hAnsi="Arial" w:cs="Arial"/>
          <w:sz w:val="24"/>
        </w:rPr>
      </w:pPr>
    </w:p>
    <w:p w14:paraId="0B18599B" w14:textId="7D26DE9D" w:rsidR="003F117F" w:rsidRDefault="003F117F">
      <w:pPr>
        <w:rPr>
          <w:rFonts w:ascii="Arial" w:hAnsi="Arial" w:cs="Arial"/>
          <w:sz w:val="24"/>
        </w:rPr>
      </w:pPr>
    </w:p>
    <w:p w14:paraId="5737158F" w14:textId="77777777" w:rsidR="00E86456" w:rsidRDefault="00E86456">
      <w:pPr>
        <w:rPr>
          <w:rFonts w:ascii="Arial" w:hAnsi="Arial" w:cs="Arial"/>
          <w:sz w:val="24"/>
        </w:rPr>
      </w:pPr>
      <w:bookmarkStart w:id="0" w:name="_GoBack"/>
      <w:bookmarkEnd w:id="0"/>
    </w:p>
    <w:p w14:paraId="3FA6F80D" w14:textId="26F32FC2" w:rsidR="00D23B0F" w:rsidRDefault="00D23B0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 xml:space="preserve">Table </w:t>
      </w:r>
      <w:r w:rsidR="003F117F">
        <w:rPr>
          <w:rFonts w:ascii="Arial" w:hAnsi="Arial" w:cs="Arial"/>
          <w:sz w:val="24"/>
        </w:rPr>
        <w:t>S</w:t>
      </w:r>
      <w:r w:rsidR="00E8645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Pr="00D23B0F">
        <w:rPr>
          <w:rFonts w:ascii="Arial" w:hAnsi="Arial" w:cs="Arial"/>
          <w:sz w:val="24"/>
        </w:rPr>
        <w:t xml:space="preserve">Sequence summary of </w:t>
      </w:r>
      <w:proofErr w:type="spellStart"/>
      <w:r w:rsidRPr="00D23B0F">
        <w:rPr>
          <w:rFonts w:ascii="Arial" w:hAnsi="Arial" w:cs="Arial"/>
          <w:sz w:val="24"/>
        </w:rPr>
        <w:t>PacBio</w:t>
      </w:r>
      <w:proofErr w:type="spellEnd"/>
      <w:r w:rsidRPr="00D23B0F">
        <w:rPr>
          <w:rFonts w:ascii="Arial" w:hAnsi="Arial" w:cs="Arial"/>
          <w:sz w:val="24"/>
        </w:rPr>
        <w:t xml:space="preserve"> SMRT Cells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2409"/>
        <w:gridCol w:w="2268"/>
        <w:gridCol w:w="2681"/>
        <w:gridCol w:w="1904"/>
      </w:tblGrid>
      <w:tr w:rsidR="00D23B0F" w:rsidRPr="00A025E4" w14:paraId="151BD75E" w14:textId="77777777" w:rsidTr="00A025E4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386F26D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Library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0F020F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Cell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CED7B6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Total 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basees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36281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Reads Number</w:t>
            </w:r>
          </w:p>
        </w:tc>
        <w:tc>
          <w:tcPr>
            <w:tcW w:w="2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AC3B4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Mean Length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6A7BCA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Read N50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23B0F" w:rsidRPr="00A025E4" w14:paraId="337277EC" w14:textId="77777777" w:rsidTr="00A025E4">
        <w:tc>
          <w:tcPr>
            <w:tcW w:w="1701" w:type="dxa"/>
            <w:tcBorders>
              <w:top w:val="single" w:sz="12" w:space="0" w:color="auto"/>
              <w:bottom w:val="nil"/>
              <w:right w:val="nil"/>
            </w:tcBorders>
          </w:tcPr>
          <w:p w14:paraId="6821E29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Z141 1&lt;3k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FF034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C01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2E0374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12,903,767,113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73D66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472,461</w:t>
            </w:r>
          </w:p>
        </w:tc>
        <w:tc>
          <w:tcPr>
            <w:tcW w:w="26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0B5E1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27,312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nil"/>
            </w:tcBorders>
          </w:tcPr>
          <w:p w14:paraId="6725E296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49,640</w:t>
            </w:r>
          </w:p>
        </w:tc>
      </w:tr>
      <w:tr w:rsidR="00D23B0F" w:rsidRPr="00A025E4" w14:paraId="31B5EB89" w14:textId="77777777" w:rsidTr="00A025E4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96F73FF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Z141 &gt;3k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C1E09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D01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D2E537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15,358,282,321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04452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652,592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4D39F9B8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23,534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14:paraId="442DF25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40,804</w:t>
            </w:r>
          </w:p>
        </w:tc>
      </w:tr>
      <w:tr w:rsidR="00D23B0F" w:rsidRPr="00A025E4" w14:paraId="4CB7A29A" w14:textId="77777777" w:rsidTr="00A025E4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B19C60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NY-17 1&lt;3k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CDE90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D01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71BB7C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16,863,639,348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6D3F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559,270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B95E4A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30,153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14:paraId="1070A6B2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53,923</w:t>
            </w:r>
          </w:p>
        </w:tc>
      </w:tr>
      <w:tr w:rsidR="00D23B0F" w:rsidRPr="00A025E4" w14:paraId="08E92C9C" w14:textId="77777777" w:rsidTr="00A025E4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BE5C0AB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NY-17 &gt;3k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1D27F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H01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1938315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10,630,578,914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8676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343,939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3A441C7C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30,908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14:paraId="620585C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52,130</w:t>
            </w:r>
          </w:p>
        </w:tc>
      </w:tr>
      <w:tr w:rsidR="00D23B0F" w:rsidRPr="00A025E4" w14:paraId="5B1840EF" w14:textId="77777777" w:rsidTr="00A025E4"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</w:tcPr>
          <w:p w14:paraId="74611AEF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5340DA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EBD91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55,756,267,696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F51948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2,028,262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7C0A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auto"/>
            </w:tcBorders>
          </w:tcPr>
          <w:p w14:paraId="4306131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800543" w14:textId="77777777" w:rsidR="00D23B0F" w:rsidRDefault="00D23B0F" w:rsidP="00A025E4">
      <w:pPr>
        <w:jc w:val="center"/>
        <w:rPr>
          <w:rFonts w:ascii="Arial" w:hAnsi="Arial" w:cs="Arial"/>
          <w:sz w:val="24"/>
        </w:rPr>
      </w:pPr>
    </w:p>
    <w:p w14:paraId="6656BF84" w14:textId="030AB5B6" w:rsidR="00D23B0F" w:rsidRDefault="00D23B0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 w:rsidR="003F117F">
        <w:rPr>
          <w:rFonts w:ascii="Arial" w:hAnsi="Arial" w:cs="Arial"/>
          <w:sz w:val="24"/>
        </w:rPr>
        <w:t>able S</w:t>
      </w:r>
      <w:r w:rsidR="00E8645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Pr="00D23B0F">
        <w:rPr>
          <w:rFonts w:ascii="Arial" w:hAnsi="Arial" w:cs="Arial"/>
          <w:sz w:val="24"/>
        </w:rPr>
        <w:t xml:space="preserve">Sequence summary of </w:t>
      </w:r>
      <w:proofErr w:type="spellStart"/>
      <w:r w:rsidRPr="00D23B0F">
        <w:rPr>
          <w:rFonts w:ascii="Arial" w:hAnsi="Arial" w:cs="Arial"/>
          <w:sz w:val="24"/>
        </w:rPr>
        <w:t>PacBio</w:t>
      </w:r>
      <w:proofErr w:type="spellEnd"/>
      <w:r w:rsidRPr="00D23B0F">
        <w:rPr>
          <w:rFonts w:ascii="Arial" w:hAnsi="Arial" w:cs="Arial"/>
          <w:sz w:val="24"/>
        </w:rPr>
        <w:t xml:space="preserve"> </w:t>
      </w:r>
      <w:proofErr w:type="spellStart"/>
      <w:r w:rsidRPr="00D23B0F">
        <w:rPr>
          <w:rFonts w:ascii="Arial" w:hAnsi="Arial" w:cs="Arial"/>
          <w:sz w:val="24"/>
        </w:rPr>
        <w:t>subreads</w:t>
      </w:r>
      <w:proofErr w:type="spellEnd"/>
      <w:r w:rsidRPr="00D23B0F">
        <w:rPr>
          <w:rFonts w:ascii="Arial" w:hAnsi="Arial" w:cs="Arial"/>
          <w:sz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2551"/>
        <w:gridCol w:w="2268"/>
        <w:gridCol w:w="3964"/>
      </w:tblGrid>
      <w:tr w:rsidR="00D23B0F" w14:paraId="3F95AF0E" w14:textId="77777777" w:rsidTr="00A025E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8FE258A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Library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8F2D8E7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Cell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5777F17B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Total 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basees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F77D42D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NO. of 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subreads</w:t>
            </w:r>
            <w:proofErr w:type="spellEnd"/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</w:tcPr>
          <w:p w14:paraId="231389A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Mean 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Subreaad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 xml:space="preserve"> Length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bp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23B0F" w14:paraId="26EB458B" w14:textId="77777777" w:rsidTr="00A025E4">
        <w:tc>
          <w:tcPr>
            <w:tcW w:w="1701" w:type="dxa"/>
            <w:tcBorders>
              <w:top w:val="single" w:sz="12" w:space="0" w:color="auto"/>
            </w:tcBorders>
          </w:tcPr>
          <w:p w14:paraId="6C69739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Z141 1&lt;3k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4836675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C01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FFE55D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12,431,934,278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B2F1F6C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11,036,887</w:t>
            </w:r>
          </w:p>
        </w:tc>
        <w:tc>
          <w:tcPr>
            <w:tcW w:w="3964" w:type="dxa"/>
            <w:tcBorders>
              <w:top w:val="single" w:sz="12" w:space="0" w:color="auto"/>
            </w:tcBorders>
          </w:tcPr>
          <w:p w14:paraId="19D54CAD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1,126</w:t>
            </w:r>
          </w:p>
        </w:tc>
      </w:tr>
      <w:tr w:rsidR="00D23B0F" w14:paraId="37E6AF5A" w14:textId="77777777" w:rsidTr="00A025E4">
        <w:tc>
          <w:tcPr>
            <w:tcW w:w="1701" w:type="dxa"/>
          </w:tcPr>
          <w:p w14:paraId="2AD79DEB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Z141 &gt;3k</w:t>
            </w:r>
          </w:p>
        </w:tc>
        <w:tc>
          <w:tcPr>
            <w:tcW w:w="851" w:type="dxa"/>
          </w:tcPr>
          <w:p w14:paraId="2CD21198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D01</w:t>
            </w:r>
          </w:p>
        </w:tc>
        <w:tc>
          <w:tcPr>
            <w:tcW w:w="2551" w:type="dxa"/>
          </w:tcPr>
          <w:p w14:paraId="11F9CA2A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15,126,701,717</w:t>
            </w:r>
          </w:p>
        </w:tc>
        <w:tc>
          <w:tcPr>
            <w:tcW w:w="2268" w:type="dxa"/>
          </w:tcPr>
          <w:p w14:paraId="36CD6DD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5,498,149</w:t>
            </w:r>
          </w:p>
        </w:tc>
        <w:tc>
          <w:tcPr>
            <w:tcW w:w="3964" w:type="dxa"/>
          </w:tcPr>
          <w:p w14:paraId="01FBE757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2,751</w:t>
            </w:r>
          </w:p>
        </w:tc>
      </w:tr>
      <w:tr w:rsidR="00D23B0F" w14:paraId="2E929790" w14:textId="77777777" w:rsidTr="00A025E4">
        <w:tc>
          <w:tcPr>
            <w:tcW w:w="1701" w:type="dxa"/>
          </w:tcPr>
          <w:p w14:paraId="27E1D2C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NY-17 1&lt;3k</w:t>
            </w:r>
          </w:p>
        </w:tc>
        <w:tc>
          <w:tcPr>
            <w:tcW w:w="851" w:type="dxa"/>
          </w:tcPr>
          <w:p w14:paraId="1D5F3CC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D01</w:t>
            </w:r>
          </w:p>
        </w:tc>
        <w:tc>
          <w:tcPr>
            <w:tcW w:w="2551" w:type="dxa"/>
          </w:tcPr>
          <w:p w14:paraId="69AAC7F9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16,287,449,271</w:t>
            </w:r>
          </w:p>
        </w:tc>
        <w:tc>
          <w:tcPr>
            <w:tcW w:w="2268" w:type="dxa"/>
          </w:tcPr>
          <w:p w14:paraId="57C69211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13,605,149</w:t>
            </w:r>
          </w:p>
        </w:tc>
        <w:tc>
          <w:tcPr>
            <w:tcW w:w="3964" w:type="dxa"/>
          </w:tcPr>
          <w:p w14:paraId="77DE849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1,197</w:t>
            </w:r>
          </w:p>
        </w:tc>
      </w:tr>
      <w:tr w:rsidR="00D23B0F" w14:paraId="6772F6A9" w14:textId="77777777" w:rsidTr="00A025E4">
        <w:tc>
          <w:tcPr>
            <w:tcW w:w="1701" w:type="dxa"/>
            <w:tcBorders>
              <w:bottom w:val="nil"/>
            </w:tcBorders>
          </w:tcPr>
          <w:p w14:paraId="48CD3406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NY-17 &gt;3k</w:t>
            </w:r>
          </w:p>
        </w:tc>
        <w:tc>
          <w:tcPr>
            <w:tcW w:w="851" w:type="dxa"/>
            <w:tcBorders>
              <w:bottom w:val="nil"/>
            </w:tcBorders>
          </w:tcPr>
          <w:p w14:paraId="03519350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H01</w:t>
            </w:r>
          </w:p>
        </w:tc>
        <w:tc>
          <w:tcPr>
            <w:tcW w:w="2551" w:type="dxa"/>
            <w:tcBorders>
              <w:bottom w:val="nil"/>
            </w:tcBorders>
          </w:tcPr>
          <w:p w14:paraId="6B8D2253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10,513,142,382</w:t>
            </w:r>
          </w:p>
        </w:tc>
        <w:tc>
          <w:tcPr>
            <w:tcW w:w="2268" w:type="dxa"/>
            <w:tcBorders>
              <w:bottom w:val="nil"/>
            </w:tcBorders>
          </w:tcPr>
          <w:p w14:paraId="206AC830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3,020,688</w:t>
            </w:r>
          </w:p>
        </w:tc>
        <w:tc>
          <w:tcPr>
            <w:tcW w:w="3964" w:type="dxa"/>
            <w:tcBorders>
              <w:bottom w:val="nil"/>
            </w:tcBorders>
          </w:tcPr>
          <w:p w14:paraId="3B8E918F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3,480</w:t>
            </w:r>
          </w:p>
        </w:tc>
      </w:tr>
      <w:tr w:rsidR="00D23B0F" w14:paraId="56E9D3D5" w14:textId="77777777" w:rsidTr="00A025E4"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06D97D2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76638B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379BA89E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5E4">
              <w:rPr>
                <w:rFonts w:ascii="Times New Roman" w:hAnsi="Times New Roman" w:cs="Times New Roman"/>
                <w:sz w:val="24"/>
              </w:rPr>
              <w:t>54,359,227,648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69A075D6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  <w:tcBorders>
              <w:top w:val="nil"/>
              <w:bottom w:val="single" w:sz="12" w:space="0" w:color="auto"/>
            </w:tcBorders>
          </w:tcPr>
          <w:p w14:paraId="4BD574AC" w14:textId="77777777" w:rsidR="00D23B0F" w:rsidRPr="00A025E4" w:rsidRDefault="00D23B0F" w:rsidP="00A02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707B0D" w14:textId="77777777" w:rsidR="00D23B0F" w:rsidRDefault="00D23B0F">
      <w:pPr>
        <w:rPr>
          <w:rFonts w:ascii="Arial" w:hAnsi="Arial" w:cs="Arial"/>
          <w:sz w:val="24"/>
        </w:rPr>
      </w:pPr>
    </w:p>
    <w:p w14:paraId="6D2D9868" w14:textId="4680BA57" w:rsidR="00D23B0F" w:rsidRDefault="00E86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S6</w:t>
      </w:r>
      <w:r w:rsidR="00D23B0F">
        <w:rPr>
          <w:rFonts w:ascii="Arial" w:hAnsi="Arial" w:cs="Arial"/>
          <w:sz w:val="24"/>
        </w:rPr>
        <w:t xml:space="preserve">. </w:t>
      </w:r>
      <w:r w:rsidR="00D23B0F" w:rsidRPr="00D23B0F">
        <w:rPr>
          <w:rFonts w:ascii="Arial" w:hAnsi="Arial" w:cs="Arial"/>
          <w:sz w:val="24"/>
        </w:rPr>
        <w:t>Full length evaluation</w:t>
      </w:r>
    </w:p>
    <w:tbl>
      <w:tblPr>
        <w:tblW w:w="11624" w:type="dxa"/>
        <w:tblLook w:val="04A0" w:firstRow="1" w:lastRow="0" w:firstColumn="1" w:lastColumn="0" w:noHBand="0" w:noVBand="1"/>
      </w:tblPr>
      <w:tblGrid>
        <w:gridCol w:w="1200"/>
        <w:gridCol w:w="1080"/>
        <w:gridCol w:w="1080"/>
        <w:gridCol w:w="1096"/>
        <w:gridCol w:w="1096"/>
        <w:gridCol w:w="1096"/>
        <w:gridCol w:w="1096"/>
        <w:gridCol w:w="1096"/>
        <w:gridCol w:w="1096"/>
        <w:gridCol w:w="1688"/>
      </w:tblGrid>
      <w:tr w:rsidR="00E123D3" w:rsidRPr="00E123D3" w14:paraId="7CD310A1" w14:textId="77777777" w:rsidTr="00E123D3">
        <w:trPr>
          <w:trHeight w:val="285"/>
        </w:trPr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C333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20EA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Library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A35A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Cell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6E5E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# of CCS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C83E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5' primer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BFED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3' primer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B2EC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Poly-A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010C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Full-Length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DFC2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# of FLNC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EA5F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Mean FLNC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Length(</w:t>
            </w:r>
            <w:proofErr w:type="spellStart"/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bp</w:t>
            </w:r>
            <w:proofErr w:type="spellEnd"/>
            <w:r w:rsidRPr="00E123D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E123D3" w:rsidRPr="00E123D3" w14:paraId="1490BB29" w14:textId="77777777" w:rsidTr="00E123D3">
        <w:trPr>
          <w:trHeight w:val="285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3B0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Z141&lt;3k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82E0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1-3k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A058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C01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290F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388,621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D2A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372,744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07F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372,381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A29D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365,490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5002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353,313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1094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348,808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CBEB" w14:textId="77777777" w:rsidR="00E123D3" w:rsidRPr="00E123D3" w:rsidRDefault="00E123D3" w:rsidP="00E123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1,163</w:t>
            </w:r>
          </w:p>
        </w:tc>
      </w:tr>
      <w:tr w:rsidR="00E123D3" w:rsidRPr="00E123D3" w14:paraId="79B53953" w14:textId="77777777" w:rsidTr="00E123D3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BDA2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Z141&gt;3k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A9FF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3k+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73AD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9E19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471,760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EE4B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442,441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21D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443,569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C73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401,451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2033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378,932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15BF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285,995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3CB2" w14:textId="77777777" w:rsidR="00E123D3" w:rsidRPr="00E123D3" w:rsidRDefault="00E123D3" w:rsidP="00E123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3,299</w:t>
            </w:r>
          </w:p>
        </w:tc>
      </w:tr>
      <w:tr w:rsidR="00E123D3" w:rsidRPr="00E123D3" w14:paraId="5F42216B" w14:textId="77777777" w:rsidTr="00E123D3">
        <w:trPr>
          <w:trHeight w:val="28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BFD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NY-17&lt;3k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960C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1-3k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1BBC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D01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B8D0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470,518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E247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452,489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61B0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452,026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50A3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443,192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63CB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429,356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2FC5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423,067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8E47" w14:textId="77777777" w:rsidR="00E123D3" w:rsidRPr="00E123D3" w:rsidRDefault="00E123D3" w:rsidP="00E123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1,277</w:t>
            </w:r>
          </w:p>
        </w:tc>
      </w:tr>
      <w:tr w:rsidR="00E123D3" w:rsidRPr="00E123D3" w14:paraId="7A88127F" w14:textId="77777777" w:rsidTr="00E123D3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E7BB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NY-17&gt;3k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ACF3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3k+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D312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4FDA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268,516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30D8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259,575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8F5B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259,399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7B70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254,005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863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245,360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97E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235,264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C437" w14:textId="77777777" w:rsidR="00E123D3" w:rsidRPr="00E123D3" w:rsidRDefault="00E123D3" w:rsidP="00E123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3,811</w:t>
            </w:r>
          </w:p>
        </w:tc>
      </w:tr>
      <w:tr w:rsidR="00E123D3" w:rsidRPr="00E123D3" w14:paraId="660ECCAE" w14:textId="77777777" w:rsidTr="00E123D3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8BE5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BC03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A78A" w14:textId="77777777" w:rsidR="00E123D3" w:rsidRPr="00E123D3" w:rsidRDefault="00E123D3" w:rsidP="00E123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3AEB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1,599,415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FE6B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1,527,249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3FCA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1,527,375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F7F6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1,464,138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4818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1,406,961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B59C" w14:textId="77777777" w:rsidR="00E123D3" w:rsidRPr="00E123D3" w:rsidRDefault="00E123D3" w:rsidP="00E123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1,293,134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E2EF" w14:textId="77777777" w:rsidR="00E123D3" w:rsidRPr="00E123D3" w:rsidRDefault="00E123D3" w:rsidP="00E123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</w:tbl>
    <w:p w14:paraId="1150A544" w14:textId="77777777" w:rsidR="000B3956" w:rsidRDefault="000B3956">
      <w:pPr>
        <w:rPr>
          <w:rFonts w:ascii="Arial" w:hAnsi="Arial" w:cs="Arial"/>
          <w:sz w:val="24"/>
        </w:rPr>
      </w:pPr>
    </w:p>
    <w:p w14:paraId="5DE0D0D5" w14:textId="6942EE1A" w:rsidR="00B56128" w:rsidRDefault="00D541B8">
      <w:pPr>
        <w:rPr>
          <w:rFonts w:ascii="Arial" w:hAnsi="Arial" w:cs="Arial"/>
          <w:sz w:val="24"/>
        </w:rPr>
      </w:pPr>
      <w:r w:rsidRPr="00DB2ADF">
        <w:rPr>
          <w:rFonts w:ascii="Arial" w:hAnsi="Arial" w:cs="Arial" w:hint="eastAsia"/>
          <w:color w:val="000000" w:themeColor="text1"/>
          <w:szCs w:val="21"/>
        </w:rPr>
        <w:lastRenderedPageBreak/>
        <w:t>T</w:t>
      </w:r>
      <w:r w:rsidRPr="00DB2ADF">
        <w:rPr>
          <w:rFonts w:ascii="Arial" w:hAnsi="Arial" w:cs="Arial"/>
          <w:color w:val="000000" w:themeColor="text1"/>
          <w:szCs w:val="21"/>
        </w:rPr>
        <w:t>able S</w:t>
      </w:r>
      <w:r w:rsidR="00E86456">
        <w:rPr>
          <w:rFonts w:ascii="Arial" w:hAnsi="Arial" w:cs="Arial"/>
          <w:color w:val="000000" w:themeColor="text1"/>
          <w:szCs w:val="21"/>
        </w:rPr>
        <w:t>7</w:t>
      </w:r>
      <w:r w:rsidRPr="00DB2ADF">
        <w:rPr>
          <w:rFonts w:ascii="Arial" w:hAnsi="Arial" w:cs="Arial"/>
          <w:color w:val="000000" w:themeColor="text1"/>
          <w:szCs w:val="21"/>
        </w:rPr>
        <w:t xml:space="preserve">. </w:t>
      </w:r>
      <w:bookmarkStart w:id="1" w:name="OLE_LINK107"/>
      <w:r w:rsidRPr="00DB2ADF">
        <w:rPr>
          <w:rFonts w:ascii="Arial" w:hAnsi="Arial" w:cs="Arial"/>
          <w:color w:val="000000" w:themeColor="text1"/>
          <w:szCs w:val="21"/>
        </w:rPr>
        <w:t>Gene structure annotation</w:t>
      </w:r>
      <w:bookmarkEnd w:id="1"/>
      <w:r w:rsidRPr="00DB2ADF">
        <w:rPr>
          <w:rFonts w:ascii="Arial" w:hAnsi="Arial" w:cs="Arial"/>
          <w:color w:val="000000" w:themeColor="text1"/>
          <w:szCs w:val="21"/>
        </w:rPr>
        <w:t>.</w:t>
      </w:r>
    </w:p>
    <w:tbl>
      <w:tblPr>
        <w:tblW w:w="8124" w:type="dxa"/>
        <w:tblLook w:val="04A0" w:firstRow="1" w:lastRow="0" w:firstColumn="1" w:lastColumn="0" w:noHBand="0" w:noVBand="1"/>
      </w:tblPr>
      <w:tblGrid>
        <w:gridCol w:w="1640"/>
        <w:gridCol w:w="1080"/>
        <w:gridCol w:w="1646"/>
        <w:gridCol w:w="1646"/>
        <w:gridCol w:w="1536"/>
        <w:gridCol w:w="1536"/>
      </w:tblGrid>
      <w:tr w:rsidR="00B56128" w:rsidRPr="00B56128" w14:paraId="05B3838B" w14:textId="77777777" w:rsidTr="00D541B8">
        <w:trPr>
          <w:trHeight w:val="285"/>
        </w:trPr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5EE3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Feature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E656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Loci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29BC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Loci &lt;1K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0FDA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Loci 1-2K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FE7B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Loci 2-3K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77D3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Loci &gt;=3K</w:t>
            </w:r>
          </w:p>
        </w:tc>
      </w:tr>
      <w:tr w:rsidR="00B56128" w:rsidRPr="00B56128" w14:paraId="7A27FAD9" w14:textId="77777777" w:rsidTr="00D541B8">
        <w:trPr>
          <w:trHeight w:val="285"/>
        </w:trPr>
        <w:tc>
          <w:tcPr>
            <w:tcW w:w="16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0D37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Annotation.loci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C6C8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43,484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AB4A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22,026(50.65%)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1E69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15,465(35.56%)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649C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4,119(9.47%)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6C92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1,874(4.31%)</w:t>
            </w:r>
          </w:p>
        </w:tc>
      </w:tr>
      <w:tr w:rsidR="00B56128" w:rsidRPr="00B56128" w14:paraId="072CC411" w14:textId="77777777" w:rsidTr="00D541B8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408E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PacBio.loci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6CD1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28,686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50B0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4,304(15.00%)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43B6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12,932(45.08%)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5371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5,137(17.91%)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E3FA" w14:textId="77777777" w:rsidR="00B56128" w:rsidRPr="00B56128" w:rsidRDefault="00B56128" w:rsidP="00D83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61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6,313(22.01%)</w:t>
            </w:r>
          </w:p>
        </w:tc>
      </w:tr>
    </w:tbl>
    <w:p w14:paraId="5B6A7646" w14:textId="77777777" w:rsidR="00B56128" w:rsidRDefault="00B56128">
      <w:pPr>
        <w:rPr>
          <w:rFonts w:ascii="Arial" w:hAnsi="Arial" w:cs="Arial"/>
          <w:sz w:val="24"/>
        </w:rPr>
      </w:pPr>
    </w:p>
    <w:p w14:paraId="548A3A0F" w14:textId="77777777" w:rsidR="00D541B8" w:rsidRDefault="00D541B8">
      <w:pPr>
        <w:rPr>
          <w:rFonts w:ascii="Arial" w:hAnsi="Arial" w:cs="Arial"/>
          <w:sz w:val="24"/>
        </w:rPr>
      </w:pPr>
    </w:p>
    <w:p w14:paraId="55E24211" w14:textId="672320C1" w:rsidR="000B3956" w:rsidRDefault="000B39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S</w:t>
      </w:r>
      <w:r w:rsidR="00E8645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Pr="000B3956">
        <w:rPr>
          <w:rFonts w:ascii="Arial" w:hAnsi="Arial" w:cs="Arial"/>
          <w:sz w:val="24"/>
        </w:rPr>
        <w:t>Illu</w:t>
      </w:r>
      <w:r w:rsidR="009310F2">
        <w:rPr>
          <w:rFonts w:ascii="Arial" w:hAnsi="Arial" w:cs="Arial"/>
          <w:sz w:val="24"/>
        </w:rPr>
        <w:t>mina RNA-</w:t>
      </w:r>
      <w:proofErr w:type="spellStart"/>
      <w:r w:rsidR="009310F2">
        <w:rPr>
          <w:rFonts w:ascii="Arial" w:hAnsi="Arial" w:cs="Arial"/>
          <w:sz w:val="24"/>
        </w:rPr>
        <w:t>seq</w:t>
      </w:r>
      <w:proofErr w:type="spellEnd"/>
      <w:r w:rsidR="009310F2">
        <w:rPr>
          <w:rFonts w:ascii="Arial" w:hAnsi="Arial" w:cs="Arial"/>
          <w:sz w:val="24"/>
        </w:rPr>
        <w:t xml:space="preserve"> data of each stress</w:t>
      </w:r>
      <w:r w:rsidRPr="000B3956">
        <w:rPr>
          <w:rFonts w:ascii="Arial" w:hAnsi="Arial" w:cs="Arial"/>
          <w:sz w:val="24"/>
        </w:rPr>
        <w:t>.</w:t>
      </w:r>
    </w:p>
    <w:tbl>
      <w:tblPr>
        <w:tblW w:w="1432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206"/>
        <w:gridCol w:w="1962"/>
        <w:gridCol w:w="1944"/>
        <w:gridCol w:w="2508"/>
        <w:gridCol w:w="2060"/>
        <w:gridCol w:w="3226"/>
      </w:tblGrid>
      <w:tr w:rsidR="00D541B8" w:rsidRPr="00D541B8" w14:paraId="36D95081" w14:textId="77777777" w:rsidTr="00AF4EED">
        <w:trPr>
          <w:trHeight w:val="28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D603D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1EAB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 Reads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721B0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 mapping rate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42C4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reads mapped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3D412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reads multiple mapped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B916D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reads mapped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6E91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reads multiple mapped</w:t>
            </w:r>
          </w:p>
        </w:tc>
      </w:tr>
      <w:tr w:rsidR="00D541B8" w:rsidRPr="00D541B8" w14:paraId="7140C3E9" w14:textId="77777777" w:rsidTr="00AF4EED">
        <w:trPr>
          <w:trHeight w:val="280"/>
        </w:trPr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23855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z141-CK-1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7FC0E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46,611,198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D837E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41,250,992(88.5%)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A73E2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20,748,876(89.0%)</w:t>
            </w:r>
          </w:p>
        </w:tc>
        <w:tc>
          <w:tcPr>
            <w:tcW w:w="25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C695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620,466(3.0%)</w:t>
            </w:r>
          </w:p>
        </w:tc>
        <w:tc>
          <w:tcPr>
            <w:tcW w:w="20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2DA7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20,502,116(88.0%)</w:t>
            </w:r>
          </w:p>
        </w:tc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4049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608,496(3.0%)</w:t>
            </w:r>
          </w:p>
        </w:tc>
      </w:tr>
      <w:tr w:rsidR="00D541B8" w:rsidRPr="00D541B8" w14:paraId="0052DD0C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8A9A5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z141-CK-2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D80FD47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42,135,638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815A91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37,104,476(88.1%)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457C5B5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18,604,423(88.3%)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4EC923A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480,228(2.6%)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56A5C1F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18,500,053(87.8%)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2C5CD48D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475,817(2.6%)</w:t>
            </w:r>
          </w:p>
        </w:tc>
      </w:tr>
      <w:tr w:rsidR="003B65CE" w:rsidRPr="00D541B8" w14:paraId="218EEEE2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</w:tcPr>
          <w:p w14:paraId="05F6D534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z141-DS-1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95DD613" w14:textId="77777777" w:rsidR="003B65CE" w:rsidRPr="007B4B8E" w:rsidRDefault="003B65CE" w:rsidP="003B65C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38,108,244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14:paraId="4FEA893A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33,333,847(87.5%)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14:paraId="739F6676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16,772,482(88.0%)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14:paraId="452AA864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474,619(2.8%)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08AD0FC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16,561,365(86.9%)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14:paraId="3880000E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467,027(2.8%)</w:t>
            </w:r>
          </w:p>
        </w:tc>
      </w:tr>
      <w:tr w:rsidR="003B65CE" w:rsidRPr="00D541B8" w14:paraId="29B8EA44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</w:tcPr>
          <w:p w14:paraId="036F06C2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z141-DS-2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5562EBDC" w14:textId="77777777" w:rsidR="003B65CE" w:rsidRPr="007B4B8E" w:rsidRDefault="003B65CE" w:rsidP="003B65C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43,607,676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14:paraId="4EFF3747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37,517,971(86.0%)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14:paraId="2FF88F43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18,782,617(86.1%)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14:paraId="6D9CC977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546,373(2.9%)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2E9C90D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18,735,354(85.9%)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14:paraId="4DD2C413" w14:textId="77777777" w:rsidR="003B65CE" w:rsidRPr="007B4B8E" w:rsidRDefault="003B65CE" w:rsidP="003B65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546,559(2.9%)</w:t>
            </w:r>
          </w:p>
        </w:tc>
      </w:tr>
      <w:tr w:rsidR="00D541B8" w:rsidRPr="00D541B8" w14:paraId="6120626A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FF29E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z141-RW-1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70B6EEA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40,664,846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AAE6D7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35,139,155(86.4%)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5366AC2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17,797,644(87.5%)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24E76382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816,005(4.6%)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BE1380F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17,341,511(85.3%)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6A307C60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785,701(4.5%)</w:t>
            </w:r>
          </w:p>
        </w:tc>
      </w:tr>
      <w:tr w:rsidR="00D541B8" w:rsidRPr="00D541B8" w14:paraId="4A4DFA6B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C59C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z141-RW-2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1BDA00F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41,738,502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2B214B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35,375,400(84.8%)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4D1DCA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18,174,414(87.1%)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620B6655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815,141(4.5%)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A61BF64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17,200,986(82.4%)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42F84A7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757,114(4.4%)</w:t>
            </w:r>
          </w:p>
        </w:tc>
      </w:tr>
      <w:tr w:rsidR="00D541B8" w:rsidRPr="00D541B8" w14:paraId="06B5285E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CBB61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z141-RD-1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DFD5048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48,517,024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9FD9E0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41,924,285(86.4%)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41A4D534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21,117,750(87.1%)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6B93F11F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567,022(2.7%)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5962C2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20,806,535(85.8%)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0D295BD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565,001(2.7%)</w:t>
            </w:r>
          </w:p>
        </w:tc>
      </w:tr>
      <w:tr w:rsidR="00D541B8" w:rsidRPr="00D541B8" w14:paraId="27CF8A9B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A48C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z141-RD-2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727080F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41,681,234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6CF467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35,361,967(84.8%)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51E8DBC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17,679,464(84.8%)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6D450CC7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483,765(2.7%)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D082F2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17,682,503(84.8%)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0E066EA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486,816(2.8%)</w:t>
            </w:r>
          </w:p>
        </w:tc>
      </w:tr>
      <w:tr w:rsidR="00AF4EED" w:rsidRPr="00D541B8" w14:paraId="3E570B0F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</w:tcPr>
          <w:p w14:paraId="60052DE7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NY17-CK-1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41BEEFB4" w14:textId="77777777" w:rsidR="00AF4EED" w:rsidRPr="007B4B8E" w:rsidRDefault="00AF4EED" w:rsidP="00AF4EE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49,471,150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14:paraId="54FE9EBC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43,313,708(87.6%)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14:paraId="471C840A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21,801,450(88.1%)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14:paraId="2C024322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598,560(2.7%)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DD63E79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21,512,258(87.0%)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14:paraId="4F27A0F7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587,005(2.7%)</w:t>
            </w:r>
          </w:p>
        </w:tc>
      </w:tr>
      <w:tr w:rsidR="00AF4EED" w:rsidRPr="00D541B8" w14:paraId="7FC700DA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</w:tcPr>
          <w:p w14:paraId="2C50046F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NY17-CK-2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4C6E2D4" w14:textId="77777777" w:rsidR="00AF4EED" w:rsidRPr="007B4B8E" w:rsidRDefault="00AF4EED" w:rsidP="00AF4EE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49,885,912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14:paraId="2CF8A3F3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44,166,031(88.5%)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14:paraId="59B67F50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22,147,899(88.8%)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14:paraId="493EF854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616,686(2.8%)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FC9874F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22,018,132(88.3%)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14:paraId="41589E8B" w14:textId="77777777" w:rsidR="00AF4EED" w:rsidRPr="007B4B8E" w:rsidRDefault="00AF4EED" w:rsidP="00AF4EE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609,831(2.8%)</w:t>
            </w:r>
          </w:p>
        </w:tc>
      </w:tr>
      <w:tr w:rsidR="00D541B8" w:rsidRPr="00D541B8" w14:paraId="60EBD4E8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89A8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NY17-DS-1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DCD76F9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42,575,312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E5A1C4D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37,097,611(87.1%)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71FC9AE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18,574,715(87.3%)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02CF5D1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573,381(3.1%)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8333F27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18,522,896(87.0%)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110AA86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572,676(3.1%)</w:t>
            </w:r>
          </w:p>
        </w:tc>
      </w:tr>
      <w:tr w:rsidR="00D541B8" w:rsidRPr="00D541B8" w14:paraId="68C09115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39F6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NY17-DS-2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D17D596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50,269,748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669D62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44,424,566(88.4%)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54956F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22,361,186(89.0%)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499AB99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642,218(2.9%)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CED0F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22,063,380(87.8%)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4C3357E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631,256(2.9%)</w:t>
            </w:r>
          </w:p>
        </w:tc>
      </w:tr>
      <w:tr w:rsidR="00D541B8" w:rsidRPr="00D541B8" w14:paraId="3FBC3217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AD41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NY17-RW-1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EF7E4DA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42,248,852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135F41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37,632,290(89.1%)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7D3A155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18,878,334(89.4%)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38522E9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472,723(2.5%)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3D2D58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18,753,956(88.8%)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0A56D1D3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468,138(2.5%)</w:t>
            </w:r>
          </w:p>
        </w:tc>
      </w:tr>
      <w:tr w:rsidR="00D541B8" w:rsidRPr="00D541B8" w14:paraId="2C99D973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A7D2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NY17-RW-2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60081CF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39,559,908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80BBF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34,367,100(86.9%)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71B7BD6E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17,256,409(87.2%)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30EB28E9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448,232(2.6%)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88D478A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17,110,691(86.5%)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6EFE4B40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444,370(2.6%)</w:t>
            </w:r>
          </w:p>
        </w:tc>
      </w:tr>
      <w:tr w:rsidR="00D541B8" w:rsidRPr="00D541B8" w14:paraId="0244EF96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7ECB7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NY17-RD-1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D80FD72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44,407,456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887FDDF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38,393,679(86.5%)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4230670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19,289,002(86.9%)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2EBAD9E5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520,149(2.7%)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145EC8C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19,104,677(86.0%)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0290A635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518,670(2.7%)</w:t>
            </w:r>
          </w:p>
        </w:tc>
      </w:tr>
      <w:tr w:rsidR="00D541B8" w:rsidRPr="00D541B8" w14:paraId="05987763" w14:textId="77777777" w:rsidTr="00AF4EED">
        <w:trPr>
          <w:trHeight w:val="2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8070B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NY17-RD-2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E22E84A" w14:textId="77777777" w:rsidR="00D541B8" w:rsidRPr="007B4B8E" w:rsidRDefault="00D541B8" w:rsidP="00D541B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50,412,482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C363308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44,583,922(88.4%)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16506CB6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22,430,612(89.0%)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26673B70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545,864(2.4%)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1600FCD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22,153,310(87.9%)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3D4B1CB1" w14:textId="77777777" w:rsidR="00D541B8" w:rsidRPr="007B4B8E" w:rsidRDefault="00D541B8" w:rsidP="00D541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B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538,218(2.4%)</w:t>
            </w:r>
          </w:p>
        </w:tc>
      </w:tr>
    </w:tbl>
    <w:p w14:paraId="125ECE6E" w14:textId="77777777" w:rsidR="00E86456" w:rsidRDefault="00E86456" w:rsidP="00E86456">
      <w:pPr>
        <w:rPr>
          <w:rFonts w:ascii="Arial" w:hAnsi="Arial" w:cs="Arial"/>
          <w:color w:val="000000" w:themeColor="text1"/>
          <w:szCs w:val="21"/>
        </w:rPr>
      </w:pPr>
    </w:p>
    <w:p w14:paraId="7381E1F1" w14:textId="76D88769" w:rsidR="00E86456" w:rsidRPr="00E123D3" w:rsidRDefault="00E86456" w:rsidP="00E86456">
      <w:pPr>
        <w:rPr>
          <w:rFonts w:ascii="Arial" w:hAnsi="Arial" w:cs="Arial"/>
          <w:color w:val="000000" w:themeColor="text1"/>
          <w:szCs w:val="21"/>
        </w:rPr>
      </w:pPr>
      <w:r w:rsidRPr="00DB2ADF">
        <w:rPr>
          <w:rFonts w:ascii="Arial" w:hAnsi="Arial" w:cs="Arial"/>
          <w:color w:val="000000" w:themeColor="text1"/>
          <w:szCs w:val="21"/>
        </w:rPr>
        <w:lastRenderedPageBreak/>
        <w:t>Table S</w:t>
      </w:r>
      <w:r>
        <w:rPr>
          <w:rFonts w:ascii="Arial" w:hAnsi="Arial" w:cs="Arial"/>
          <w:color w:val="000000" w:themeColor="text1"/>
          <w:szCs w:val="21"/>
        </w:rPr>
        <w:t>9</w:t>
      </w:r>
      <w:r w:rsidRPr="00DB2ADF">
        <w:rPr>
          <w:rFonts w:ascii="Arial" w:hAnsi="Arial" w:cs="Arial"/>
          <w:color w:val="000000" w:themeColor="text1"/>
          <w:szCs w:val="21"/>
        </w:rPr>
        <w:t>. Classification of FLNC sequences with genome alignment.</w:t>
      </w:r>
    </w:p>
    <w:tbl>
      <w:tblPr>
        <w:tblW w:w="7541" w:type="dxa"/>
        <w:tblLook w:val="04A0" w:firstRow="1" w:lastRow="0" w:firstColumn="1" w:lastColumn="0" w:noHBand="0" w:noVBand="1"/>
      </w:tblPr>
      <w:tblGrid>
        <w:gridCol w:w="1880"/>
        <w:gridCol w:w="1780"/>
        <w:gridCol w:w="1960"/>
        <w:gridCol w:w="1921"/>
      </w:tblGrid>
      <w:tr w:rsidR="00E86456" w:rsidRPr="00E123D3" w14:paraId="34B0F1A9" w14:textId="77777777" w:rsidTr="00E86456">
        <w:trPr>
          <w:trHeight w:val="285"/>
        </w:trPr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D85B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feature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F400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ection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6EC7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ectio</w:t>
            </w:r>
            <w:proofErr w:type="spellEnd"/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ACC7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Merge</w:t>
            </w:r>
          </w:p>
        </w:tc>
      </w:tr>
      <w:tr w:rsidR="00E86456" w:rsidRPr="00E123D3" w14:paraId="058499EB" w14:textId="77777777" w:rsidTr="00E86456">
        <w:trPr>
          <w:trHeight w:val="285"/>
        </w:trPr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B00D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unmap</w:t>
            </w:r>
            <w:proofErr w:type="spellEnd"/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8A0F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8,248(0.64%)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4928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6,347(0.49%)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36B6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5,837(0.45%)</w:t>
            </w:r>
          </w:p>
        </w:tc>
      </w:tr>
      <w:tr w:rsidR="00E86456" w:rsidRPr="00E123D3" w14:paraId="3E24E6B2" w14:textId="77777777" w:rsidTr="00E86456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8FE2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multiple-best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DD3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8,617(0.67%)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7DC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8,693(0.67%)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4E4E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8,443(0.65%)</w:t>
            </w:r>
          </w:p>
        </w:tc>
      </w:tr>
      <w:tr w:rsidR="00E86456" w:rsidRPr="00E123D3" w14:paraId="5697FEFB" w14:textId="77777777" w:rsidTr="00E86456">
        <w:trPr>
          <w:trHeight w:val="285"/>
        </w:trPr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103C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low </w:t>
            </w:r>
            <w:proofErr w:type="spellStart"/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91E7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294,844(22.80%)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4F64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197,552(15.28%)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8E90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185,568(14.35%)</w:t>
            </w:r>
          </w:p>
        </w:tc>
      </w:tr>
      <w:tr w:rsidR="00E86456" w:rsidRPr="00E123D3" w14:paraId="61166890" w14:textId="77777777" w:rsidTr="00E86456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C6C4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high quality map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100A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981,421(75.89%)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2A5F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1,080,538(83.56%)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5713" w14:textId="77777777" w:rsidR="00E86456" w:rsidRPr="00E123D3" w:rsidRDefault="00E86456" w:rsidP="00E864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123D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1,093,282(84.55%)</w:t>
            </w:r>
          </w:p>
        </w:tc>
      </w:tr>
    </w:tbl>
    <w:p w14:paraId="33B65579" w14:textId="77777777" w:rsidR="00E86456" w:rsidRDefault="00E86456" w:rsidP="00E86456">
      <w:pPr>
        <w:rPr>
          <w:rFonts w:ascii="Times New Roman" w:eastAsia="等线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eastAsia="等线" w:hAnsi="Times New Roman" w:cs="Times New Roman"/>
          <w:color w:val="000000"/>
          <w:kern w:val="0"/>
          <w:sz w:val="22"/>
        </w:rPr>
        <w:t>Note :</w:t>
      </w:r>
      <w:proofErr w:type="gramEnd"/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</w:p>
    <w:p w14:paraId="74F9D1C7" w14:textId="77777777" w:rsidR="00E86456" w:rsidRPr="00B56128" w:rsidRDefault="00E86456" w:rsidP="00E86456">
      <w:pPr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spellStart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Multiple_best</w:t>
      </w:r>
      <w:proofErr w:type="spellEnd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: both </w:t>
      </w:r>
      <w:proofErr w:type="spellStart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entire_PID</w:t>
      </w:r>
      <w:proofErr w:type="spellEnd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and </w:t>
      </w:r>
      <w:proofErr w:type="spellStart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region_PID</w:t>
      </w:r>
      <w:proofErr w:type="spellEnd"/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mapped to multiple site of genome.</w:t>
      </w:r>
    </w:p>
    <w:p w14:paraId="2EF1C2CB" w14:textId="77777777" w:rsidR="00E86456" w:rsidRDefault="00E86456" w:rsidP="00E86456">
      <w:pPr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gramStart"/>
      <w:r w:rsidRPr="00E123D3">
        <w:rPr>
          <w:rFonts w:ascii="Times New Roman" w:eastAsia="等线" w:hAnsi="Times New Roman" w:cs="Times New Roman"/>
          <w:color w:val="000000"/>
          <w:kern w:val="0"/>
          <w:sz w:val="22"/>
        </w:rPr>
        <w:t>low</w:t>
      </w:r>
      <w:proofErr w:type="gramEnd"/>
      <w:r w:rsidRPr="00E123D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E123D3">
        <w:rPr>
          <w:rFonts w:ascii="Times New Roman" w:eastAsia="等线" w:hAnsi="Times New Roman" w:cs="Times New Roman"/>
          <w:color w:val="000000"/>
          <w:kern w:val="0"/>
          <w:sz w:val="22"/>
        </w:rPr>
        <w:t>pid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: </w:t>
      </w:r>
      <w:proofErr w:type="spellStart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entire_PID</w:t>
      </w:r>
      <w:proofErr w:type="spellEnd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 &lt; 9</w:t>
      </w:r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4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%, </w:t>
      </w:r>
      <w:proofErr w:type="spellStart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region_PID</w:t>
      </w:r>
      <w:proofErr w:type="spellEnd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&lt;9</w:t>
      </w:r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6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%</w:t>
      </w:r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</w:p>
    <w:p w14:paraId="0BCAB732" w14:textId="77777777" w:rsidR="00E86456" w:rsidRPr="00B56128" w:rsidRDefault="00E86456" w:rsidP="00E86456">
      <w:pPr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123D3">
        <w:rPr>
          <w:rFonts w:ascii="Times New Roman" w:eastAsia="等线" w:hAnsi="Times New Roman" w:cs="Times New Roman"/>
          <w:color w:val="000000"/>
          <w:kern w:val="0"/>
          <w:sz w:val="22"/>
        </w:rPr>
        <w:t>high quality map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等线" w:hAnsi="Times New Roman" w:cs="Times New Roman" w:hint="eastAsia"/>
          <w:color w:val="000000"/>
          <w:kern w:val="0"/>
          <w:sz w:val="22"/>
        </w:rPr>
        <w:t>：</w:t>
      </w:r>
      <w:proofErr w:type="spellStart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entire_PID</w:t>
      </w:r>
      <w:proofErr w:type="spellEnd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TimesNewRomanPSMT" w:hAnsi="Times New Roman" w:cs="Times New Roman" w:hint="eastAsia"/>
          <w:color w:val="000000" w:themeColor="text1"/>
          <w:kern w:val="0"/>
          <w:szCs w:val="21"/>
        </w:rPr>
        <w:t>&gt;</w:t>
      </w:r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=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 9</w:t>
      </w:r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4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%, </w:t>
      </w:r>
      <w:proofErr w:type="spellStart"/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region_PID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 xml:space="preserve"> &gt;= 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9</w:t>
      </w:r>
      <w:r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6</w:t>
      </w:r>
      <w:r w:rsidRPr="00DB2ADF">
        <w:rPr>
          <w:rFonts w:ascii="Times New Roman" w:eastAsia="TimesNewRomanPSMT" w:hAnsi="Times New Roman" w:cs="Times New Roman"/>
          <w:color w:val="000000" w:themeColor="text1"/>
          <w:kern w:val="0"/>
          <w:szCs w:val="21"/>
        </w:rPr>
        <w:t>%</w:t>
      </w:r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</w:p>
    <w:p w14:paraId="7AE2BDA5" w14:textId="77777777" w:rsidR="00E86456" w:rsidRDefault="00E86456" w:rsidP="00E86456">
      <w:pPr>
        <w:rPr>
          <w:rFonts w:ascii="Arial" w:hAnsi="Arial" w:cs="Arial"/>
          <w:sz w:val="24"/>
        </w:rPr>
      </w:pPr>
      <w:r w:rsidRPr="00DB2ADF">
        <w:rPr>
          <w:rFonts w:ascii="Times New Roman" w:hAnsi="Times New Roman" w:cs="Times New Roman"/>
          <w:color w:val="000000" w:themeColor="text1"/>
          <w:kern w:val="0"/>
          <w:szCs w:val="21"/>
        </w:rPr>
        <w:t>Merge: Integrating the results of post correction and before correction</w:t>
      </w:r>
    </w:p>
    <w:p w14:paraId="00BCACAA" w14:textId="6BCFCB64" w:rsidR="009310F2" w:rsidRDefault="009310F2">
      <w:pPr>
        <w:rPr>
          <w:rFonts w:ascii="Arial" w:hAnsi="Arial" w:cs="Arial"/>
          <w:sz w:val="24"/>
        </w:rPr>
      </w:pPr>
    </w:p>
    <w:p w14:paraId="1DBAAC19" w14:textId="1D68FCCC" w:rsidR="00E86456" w:rsidRDefault="00E86456">
      <w:pPr>
        <w:rPr>
          <w:rFonts w:ascii="Arial" w:hAnsi="Arial" w:cs="Arial"/>
          <w:sz w:val="24"/>
        </w:rPr>
      </w:pPr>
    </w:p>
    <w:p w14:paraId="5FB6DD0C" w14:textId="054B0562" w:rsidR="00E86456" w:rsidRDefault="00E86456">
      <w:pPr>
        <w:rPr>
          <w:rFonts w:ascii="Arial" w:hAnsi="Arial" w:cs="Arial"/>
          <w:sz w:val="24"/>
        </w:rPr>
      </w:pPr>
    </w:p>
    <w:p w14:paraId="2A1A22EC" w14:textId="47BA728E" w:rsidR="00E86456" w:rsidRDefault="00E86456">
      <w:pPr>
        <w:rPr>
          <w:rFonts w:ascii="Arial" w:hAnsi="Arial" w:cs="Arial"/>
          <w:sz w:val="24"/>
        </w:rPr>
      </w:pPr>
    </w:p>
    <w:p w14:paraId="56C97B9D" w14:textId="0A982190" w:rsidR="00E86456" w:rsidRDefault="00E86456">
      <w:pPr>
        <w:rPr>
          <w:rFonts w:ascii="Arial" w:hAnsi="Arial" w:cs="Arial"/>
          <w:sz w:val="24"/>
        </w:rPr>
      </w:pPr>
    </w:p>
    <w:p w14:paraId="094C3788" w14:textId="4BFB01F2" w:rsidR="00E86456" w:rsidRDefault="00E86456">
      <w:pPr>
        <w:rPr>
          <w:rFonts w:ascii="Arial" w:hAnsi="Arial" w:cs="Arial"/>
          <w:sz w:val="24"/>
        </w:rPr>
      </w:pPr>
    </w:p>
    <w:p w14:paraId="77867AD3" w14:textId="7D22EFA7" w:rsidR="00E86456" w:rsidRDefault="00E86456">
      <w:pPr>
        <w:rPr>
          <w:rFonts w:ascii="Arial" w:hAnsi="Arial" w:cs="Arial"/>
          <w:sz w:val="24"/>
        </w:rPr>
      </w:pPr>
    </w:p>
    <w:p w14:paraId="4050D560" w14:textId="78169984" w:rsidR="00E86456" w:rsidRDefault="00E86456">
      <w:pPr>
        <w:rPr>
          <w:rFonts w:ascii="Arial" w:hAnsi="Arial" w:cs="Arial"/>
          <w:sz w:val="24"/>
        </w:rPr>
      </w:pPr>
    </w:p>
    <w:p w14:paraId="160C4E66" w14:textId="712852D4" w:rsidR="00E86456" w:rsidRDefault="00E86456">
      <w:pPr>
        <w:rPr>
          <w:rFonts w:ascii="Arial" w:hAnsi="Arial" w:cs="Arial"/>
          <w:sz w:val="24"/>
        </w:rPr>
      </w:pPr>
    </w:p>
    <w:p w14:paraId="32FE7C90" w14:textId="67FD695E" w:rsidR="00E86456" w:rsidRDefault="00E86456">
      <w:pPr>
        <w:rPr>
          <w:rFonts w:ascii="Arial" w:hAnsi="Arial" w:cs="Arial"/>
          <w:sz w:val="24"/>
        </w:rPr>
      </w:pPr>
    </w:p>
    <w:p w14:paraId="7FC018CE" w14:textId="078498FD" w:rsidR="00E86456" w:rsidRDefault="00E86456">
      <w:pPr>
        <w:rPr>
          <w:rFonts w:ascii="Arial" w:hAnsi="Arial" w:cs="Arial"/>
          <w:sz w:val="24"/>
        </w:rPr>
      </w:pPr>
    </w:p>
    <w:p w14:paraId="04EDE905" w14:textId="361126C1" w:rsidR="00E86456" w:rsidRDefault="00E86456">
      <w:pPr>
        <w:rPr>
          <w:rFonts w:ascii="Arial" w:hAnsi="Arial" w:cs="Arial"/>
          <w:sz w:val="24"/>
        </w:rPr>
      </w:pPr>
    </w:p>
    <w:p w14:paraId="4B088DF5" w14:textId="223AD3A9" w:rsidR="00E86456" w:rsidRDefault="00E86456">
      <w:pPr>
        <w:rPr>
          <w:rFonts w:ascii="Arial" w:hAnsi="Arial" w:cs="Arial"/>
          <w:sz w:val="24"/>
        </w:rPr>
      </w:pPr>
    </w:p>
    <w:p w14:paraId="45D6C433" w14:textId="5B31AF25" w:rsidR="00E86456" w:rsidRDefault="00E86456">
      <w:pPr>
        <w:rPr>
          <w:rFonts w:ascii="Arial" w:hAnsi="Arial" w:cs="Arial"/>
          <w:sz w:val="24"/>
        </w:rPr>
      </w:pPr>
    </w:p>
    <w:p w14:paraId="1C18F762" w14:textId="77777777" w:rsidR="00E86456" w:rsidRDefault="00E86456">
      <w:pPr>
        <w:rPr>
          <w:rFonts w:ascii="Arial" w:hAnsi="Arial" w:cs="Arial"/>
          <w:sz w:val="24"/>
        </w:rPr>
      </w:pPr>
    </w:p>
    <w:p w14:paraId="6138A124" w14:textId="77777777" w:rsidR="009310F2" w:rsidRDefault="0008708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Table S11</w:t>
      </w:r>
      <w:r w:rsidR="006C2414">
        <w:rPr>
          <w:rFonts w:ascii="Arial" w:hAnsi="Arial" w:cs="Arial"/>
          <w:sz w:val="24"/>
        </w:rPr>
        <w:t xml:space="preserve"> </w:t>
      </w:r>
      <w:r w:rsidR="006C2414" w:rsidRPr="006C2414">
        <w:rPr>
          <w:rFonts w:ascii="Arial" w:hAnsi="Arial" w:cs="Arial"/>
          <w:sz w:val="24"/>
        </w:rPr>
        <w:t xml:space="preserve">Comparison of our predicated TFs with that released by </w:t>
      </w:r>
      <w:proofErr w:type="spellStart"/>
      <w:r w:rsidR="006C2414" w:rsidRPr="006C2414">
        <w:rPr>
          <w:rFonts w:ascii="Arial" w:hAnsi="Arial" w:cs="Arial"/>
          <w:sz w:val="24"/>
        </w:rPr>
        <w:t>PlantTFDB</w:t>
      </w:r>
      <w:proofErr w:type="spellEnd"/>
    </w:p>
    <w:p w14:paraId="548AC270" w14:textId="77777777" w:rsidR="00DA76CC" w:rsidRDefault="00DA76CC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928"/>
        <w:gridCol w:w="2183"/>
        <w:gridCol w:w="2262"/>
        <w:gridCol w:w="2535"/>
        <w:gridCol w:w="1729"/>
        <w:gridCol w:w="1684"/>
      </w:tblGrid>
      <w:tr w:rsidR="00DA76CC" w:rsidRPr="00DA76CC" w14:paraId="157F8CBD" w14:textId="77777777" w:rsidTr="00DA76CC">
        <w:trPr>
          <w:jc w:val="center"/>
        </w:trPr>
        <w:tc>
          <w:tcPr>
            <w:tcW w:w="1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52184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76CC">
              <w:rPr>
                <w:rFonts w:ascii="Times New Roman" w:hAnsi="Times New Roman" w:cs="Times New Roman"/>
                <w:b/>
                <w:sz w:val="22"/>
              </w:rPr>
              <w:t>TF Family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79601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76CC">
              <w:rPr>
                <w:rFonts w:ascii="Times New Roman" w:hAnsi="Times New Roman" w:cs="Times New Roman"/>
                <w:b/>
                <w:sz w:val="22"/>
              </w:rPr>
              <w:t>Predicted in our analysis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680A1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b/>
                <w:sz w:val="22"/>
              </w:rPr>
              <w:t>PlantTFDB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866A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67F5E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76CC">
              <w:rPr>
                <w:rFonts w:ascii="Times New Roman" w:hAnsi="Times New Roman" w:cs="Times New Roman"/>
                <w:b/>
                <w:sz w:val="22"/>
              </w:rPr>
              <w:t>TF Family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509C5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76CC">
              <w:rPr>
                <w:rFonts w:ascii="Times New Roman" w:hAnsi="Times New Roman" w:cs="Times New Roman"/>
                <w:b/>
                <w:sz w:val="22"/>
              </w:rPr>
              <w:t>Predicted in our analysis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89B8B3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b/>
                <w:sz w:val="22"/>
              </w:rPr>
              <w:t>PlantTFDB</w:t>
            </w:r>
            <w:proofErr w:type="spellEnd"/>
          </w:p>
        </w:tc>
      </w:tr>
      <w:tr w:rsidR="00DA76CC" w:rsidRPr="00DA76CC" w14:paraId="1CA0E4D1" w14:textId="77777777" w:rsidTr="00DA76CC">
        <w:trPr>
          <w:jc w:val="center"/>
        </w:trPr>
        <w:tc>
          <w:tcPr>
            <w:tcW w:w="16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46DCB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sz w:val="22"/>
              </w:rPr>
              <w:t>bHLH</w:t>
            </w:r>
            <w:proofErr w:type="spellEnd"/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8F33B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322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BF293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195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9D6FB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D26FB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CAMTA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14322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D4828B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DA76CC" w:rsidRPr="00DA76CC" w14:paraId="6A2301C0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6376E2F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MYB-related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2EF058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306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B43BC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650C9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E9FEC0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NF-YC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82E516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3F5073A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DA76CC" w:rsidRPr="00DA76CC" w14:paraId="7242163B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C07201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C2H2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867813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5D56A9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767A2A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DD80BE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AP2/ERF-AP2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44C928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89E0C13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35</w:t>
            </w:r>
          </w:p>
        </w:tc>
      </w:tr>
      <w:tr w:rsidR="00DA76CC" w:rsidRPr="00DA76CC" w14:paraId="59344ACE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6C5BD3C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C3H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9D7C34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56B096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549E5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274C4FD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NF-YA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59FE74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277CE5B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DA76CC" w:rsidRPr="00DA76CC" w14:paraId="12AA04E9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626A13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MYB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302C54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269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56B43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54BAA9F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12DD620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BBR-BPC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06F00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F330093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DA76CC" w:rsidRPr="00DA76CC" w14:paraId="6946B11B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F8B1BB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NAC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B2F06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9BC9C3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191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3C1E82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0F4423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NF-X1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59DF3B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79C110B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A76CC" w:rsidRPr="00DA76CC" w14:paraId="3267317D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805380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sz w:val="22"/>
              </w:rPr>
              <w:t>bZIP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B43D2A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3F5A75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221777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28F004C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CPP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AF491F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38FE594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DA76CC" w:rsidRPr="00DA76CC" w14:paraId="27C2B67B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3BE2504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AP2/ERF-ERF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42E21F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235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8D9AB5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18FF64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AE73C4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GARP-ARR-B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3FF9A9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FDACBA2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DA76CC" w:rsidRPr="00DA76CC" w14:paraId="0748F940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3DF621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B3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BC35BF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0AC929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781502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26EBB35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BES1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B4CEB8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0F44D5F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DA76CC" w:rsidRPr="00DA76CC" w14:paraId="512E8DAA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58EC78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WRKY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18906C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0D66C8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D0EDF5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1E9A29E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C2C2-YABBY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B473A7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69AF17A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DA76CC" w:rsidRPr="00DA76CC" w14:paraId="16B245F5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1FDA36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GRAS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A7173F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D79A4C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B2D73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DF7DF2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E2F-DP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938CA9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2C0BA27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 w:rsidR="00DA76CC" w:rsidRPr="00DA76CC" w14:paraId="79AA906C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0328F0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GARP-G2-like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EA62D9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83044E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ED081E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0152E6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GRF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7A2D07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C23EF92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DA76CC" w:rsidRPr="00DA76CC" w14:paraId="28963C00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F737E0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B3-ARF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CB61FD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EF6FE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9A444F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DF56D1F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HB-WOX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B68387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84B3752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18</w:t>
            </w:r>
          </w:p>
        </w:tc>
      </w:tr>
      <w:tr w:rsidR="00DA76CC" w:rsidRPr="00DA76CC" w14:paraId="1184C06E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688A57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HB-HD-ZIP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3409B6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0976C3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C1FDFC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DD8FF6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C2C2-LSD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8CA128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B352979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DA76CC" w:rsidRPr="00DA76CC" w14:paraId="4E707C0F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CD6FBA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HB-other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E80F84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4C1A7F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45679D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148CFA4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sz w:val="22"/>
              </w:rPr>
              <w:t>GeBP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F6A797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2C1C35C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DA76CC" w:rsidRPr="00DA76CC" w14:paraId="1442CBA8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C542AE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SBP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3FEEFD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6447BC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C4D454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B669ED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CO-like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AE94C5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3238219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DA76CC" w:rsidRPr="00DA76CC" w14:paraId="2927E259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618BA5F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MADS-M-type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6A44C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8DD568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E4DDA9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BC72F9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Whirly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378926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394A918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A76CC" w:rsidRPr="00DA76CC" w14:paraId="46671363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A23481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sz w:val="22"/>
              </w:rPr>
              <w:t>Trihelix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90CF4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C6CB0A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0C1088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2870D63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76CC">
              <w:rPr>
                <w:rFonts w:ascii="Times New Roman" w:hAnsi="Times New Roman" w:cs="Times New Roman"/>
                <w:sz w:val="22"/>
              </w:rPr>
              <w:t>zf</w:t>
            </w:r>
            <w:proofErr w:type="spellEnd"/>
            <w:r w:rsidRPr="00DA76CC">
              <w:rPr>
                <w:rFonts w:ascii="Times New Roman" w:hAnsi="Times New Roman" w:cs="Times New Roman"/>
                <w:sz w:val="22"/>
              </w:rPr>
              <w:t>-HD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BD6FE8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1EE84BC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DA76CC" w:rsidRPr="00DA76CC" w14:paraId="6E1DA41D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B5F96C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MADS-MIKC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D292E8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FEA0AC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0ABDD5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C5822A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VOZ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C367A2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0F7D119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A76CC" w:rsidRPr="00DA76CC" w14:paraId="1900FE66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22DEC7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HSF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D460E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C972E9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EE2C360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C6E0B0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DBB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4A9B42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D712765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DA76CC" w:rsidRPr="00DA76CC" w14:paraId="1ED24944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62C451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C2C2-Dof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B62E8AD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C8541F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F3F6F3A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F9AD22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SRS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17CB99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8E9DD0E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DA76CC" w:rsidRPr="00DA76CC" w14:paraId="2F1B84B1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4516DC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C2C2-GATA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2EC337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805351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80955D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93000D7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AP2/ERF-RAV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19CEDC2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C59E10D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DA76CC" w:rsidRPr="00DA76CC" w14:paraId="4C2DD905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DBE5364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lastRenderedPageBreak/>
              <w:t>FAR1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991FC0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07F0E3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51DE4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0C9126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EIL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CD3AD5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FADDE15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A76CC" w:rsidRPr="00DA76CC" w14:paraId="225564D8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5EB655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NF-YB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29C84B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99D2C56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BACBBE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2270319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HB-PHD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DAED66F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7654003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DA76CC" w:rsidRPr="00DA76CC" w14:paraId="1B5AF845" w14:textId="77777777" w:rsidTr="00DA76CC">
        <w:trPr>
          <w:jc w:val="center"/>
        </w:trPr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0A7D53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TCP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769E3C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A14FC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7E0898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1C6265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S1Fa-like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F798DB" w14:textId="77777777" w:rsidR="00DA76CC" w:rsidRPr="00DA76CC" w:rsidRDefault="00DA76CC" w:rsidP="00FA2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AFCD12" w14:textId="77777777" w:rsidR="00DA76CC" w:rsidRPr="00DA76CC" w:rsidRDefault="00DA76CC" w:rsidP="00DA76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76C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14:paraId="10191EC8" w14:textId="486DA553" w:rsidR="00E86456" w:rsidRDefault="00E86456" w:rsidP="00E86456">
      <w:pPr>
        <w:rPr>
          <w:rFonts w:ascii="Arial" w:hAnsi="Arial" w:cs="Arial"/>
          <w:sz w:val="24"/>
        </w:rPr>
      </w:pPr>
    </w:p>
    <w:p w14:paraId="2EBEA457" w14:textId="1438EB3B" w:rsidR="00E86456" w:rsidRDefault="00E86456" w:rsidP="00E8645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 S</w:t>
      </w:r>
      <w:r>
        <w:rPr>
          <w:rFonts w:ascii="Arial" w:hAnsi="Arial" w:cs="Arial"/>
          <w:sz w:val="24"/>
        </w:rPr>
        <w:t xml:space="preserve">16. </w:t>
      </w:r>
      <w:r w:rsidRPr="00D23B0F">
        <w:rPr>
          <w:rFonts w:ascii="Arial" w:hAnsi="Arial" w:cs="Arial"/>
          <w:sz w:val="24"/>
        </w:rPr>
        <w:t>Primers designed for RT-PCR validation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1034"/>
        <w:gridCol w:w="4545"/>
        <w:gridCol w:w="2790"/>
        <w:gridCol w:w="2790"/>
      </w:tblGrid>
      <w:tr w:rsidR="00E86456" w14:paraId="6B875319" w14:textId="77777777" w:rsidTr="00E86456">
        <w:tc>
          <w:tcPr>
            <w:tcW w:w="278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2B37498" w14:textId="77777777" w:rsidR="00E86456" w:rsidRPr="00A025E4" w:rsidRDefault="00E86456" w:rsidP="00E86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Gene ID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8CE701" w14:textId="77777777" w:rsidR="00E86456" w:rsidRPr="00A025E4" w:rsidRDefault="00E86456" w:rsidP="00E86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Primer</w:t>
            </w:r>
          </w:p>
        </w:tc>
        <w:tc>
          <w:tcPr>
            <w:tcW w:w="4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86C789" w14:textId="77777777" w:rsidR="00E86456" w:rsidRPr="00A025E4" w:rsidRDefault="00E86456" w:rsidP="00E86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Sequence (5’-3’)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A1B91F" w14:textId="77777777" w:rsidR="00E86456" w:rsidRPr="00A025E4" w:rsidRDefault="00E86456" w:rsidP="00E86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TM (</w:t>
            </w:r>
            <w:r w:rsidRPr="00A025E4">
              <w:rPr>
                <w:rFonts w:ascii="宋体" w:eastAsia="宋体" w:hAnsi="宋体" w:cs="宋体" w:hint="eastAsia"/>
                <w:b/>
                <w:bCs/>
                <w:sz w:val="24"/>
                <w:lang w:eastAsia="ja-JP"/>
              </w:rPr>
              <w:t>℃</w:t>
            </w: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547B8BF" w14:textId="77777777" w:rsidR="00E86456" w:rsidRPr="00A025E4" w:rsidRDefault="00E86456" w:rsidP="00E86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Length (</w:t>
            </w:r>
            <w:proofErr w:type="spellStart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hp</w:t>
            </w:r>
            <w:proofErr w:type="spellEnd"/>
            <w:r w:rsidRPr="00A025E4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86456" w14:paraId="14D2B225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418BCC82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Lus10014603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17CC2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8BD6A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GCTGCACATTTGAAGGGTGG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B7672B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4DFD989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E86456" w14:paraId="31EC5AF9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7208E32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9FEFB0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5F012E2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ATTCCAGCCTTGGCATCGAA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6112074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5A16A60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601C555C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536AC2AB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Lus10021585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1BB0D83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400229F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GAACATCTCGCGTCTGCAAC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0FC3B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7.0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2DD5048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E86456" w14:paraId="33596BD5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3A0396D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6BEAFF1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4C70715D" w14:textId="77777777" w:rsidR="00E86456" w:rsidRPr="00D23B0F" w:rsidRDefault="00E86456" w:rsidP="00E86456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GCTCATCAACCTAGCCTGCA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0B9DB33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7.8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451AE1E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0BC480B8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088A8919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Lus10012962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5BA38D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423186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GGTGGCCAATTTCTGCAAGG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6CC74B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57.6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65265CD7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86456" w14:paraId="0911BA99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0C8AD9CE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5D267D6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3E658D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TGTCATGACATCCCACAGCC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6EA9FEC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57.8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1205F196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51E809B1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08302E6A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Lus10001832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B716024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782116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CAGTGGTGGAGCAGTCTCAG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3E38653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6AA4DE1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86456" w14:paraId="3BD02FEC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4DC8AB22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65A1D6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A26E164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TCCCCTATCCGGTTTGCCTA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0A1A586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0457EA9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42C4473D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3CCB54F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Lus10004697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F884919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A692019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TCCTAGAGGCAGCAACAAGC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0114A7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57.7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0A824601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E86456" w14:paraId="7CB60B48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7EEDD5C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530609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BF51941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ATCCACTACTTGCCCACTGC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4D69B24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57.8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680AADA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08F8E712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6EDBBAE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Lus10001016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E9DD933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8A27D0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TTCCTGTTCTGGGTCATGCC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A346F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57.8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7EE742C1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E86456" w14:paraId="128E1A9C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4FC541E1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D7D323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6FD8F1A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GCCTCTCAATATCCACCGGG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67A7B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58.3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6B9A1E6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037EA241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709F926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Lus10038490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4C19C4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294C4E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CAGGTCTCATCAGGAAGCCC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53AB57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44E0EA05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E86456" w14:paraId="6F12C93E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nil"/>
              <w:right w:val="nil"/>
            </w:tcBorders>
          </w:tcPr>
          <w:p w14:paraId="2C234253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FB43228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EF517BA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CAGGCATTGTTGTTGACCGG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B9C0354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</w:tcBorders>
          </w:tcPr>
          <w:p w14:paraId="6B386F4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456" w14:paraId="0837A2D5" w14:textId="77777777" w:rsidTr="00E86456">
        <w:trPr>
          <w:trHeight w:val="143"/>
        </w:trPr>
        <w:tc>
          <w:tcPr>
            <w:tcW w:w="2789" w:type="dxa"/>
            <w:vMerge w:val="restart"/>
            <w:tcBorders>
              <w:top w:val="nil"/>
              <w:bottom w:val="nil"/>
              <w:right w:val="nil"/>
            </w:tcBorders>
          </w:tcPr>
          <w:p w14:paraId="3EBF3B7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Lus10027966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5A473C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76BA94E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CAGCTATGGGGAAGTAGCCG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4AED6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</w:tcBorders>
          </w:tcPr>
          <w:p w14:paraId="1D816620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E86456" w14:paraId="11A1D8B1" w14:textId="77777777" w:rsidTr="00E86456">
        <w:trPr>
          <w:trHeight w:val="142"/>
        </w:trPr>
        <w:tc>
          <w:tcPr>
            <w:tcW w:w="278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96E8A9D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C87C96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6027E9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B0F">
              <w:rPr>
                <w:rFonts w:ascii="Times New Roman" w:hAnsi="Times New Roman" w:cs="Times New Roman"/>
                <w:sz w:val="24"/>
              </w:rPr>
              <w:t>GGGTCATCAGCCAATCCCAA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E7EFEF" w14:textId="77777777" w:rsidR="00E86456" w:rsidRPr="00D23B0F" w:rsidRDefault="00E86456" w:rsidP="00E8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7.9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49EC8472" w14:textId="77777777" w:rsidR="00E86456" w:rsidRPr="00D23B0F" w:rsidRDefault="00E86456" w:rsidP="00E864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F26A6E" w14:textId="77777777" w:rsidR="00A461E9" w:rsidRDefault="00A461E9" w:rsidP="00A461E9">
      <w:pPr>
        <w:rPr>
          <w:rFonts w:ascii="Arial" w:hAnsi="Arial" w:cs="Arial"/>
          <w:sz w:val="24"/>
        </w:rPr>
      </w:pPr>
    </w:p>
    <w:p w14:paraId="0C56E3A7" w14:textId="7C68437F" w:rsidR="00A461E9" w:rsidRDefault="00A461E9" w:rsidP="00A461E9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/>
          <w:sz w:val="24"/>
        </w:rPr>
        <w:t>able S10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The list of Z141 and NY-17 DEGs under DS or RD</w:t>
      </w:r>
    </w:p>
    <w:p w14:paraId="017A8052" w14:textId="77777777" w:rsidR="009310F2" w:rsidRDefault="00920DA2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 S12</w:t>
      </w:r>
      <w:r>
        <w:rPr>
          <w:rFonts w:ascii="Arial" w:hAnsi="Arial" w:cs="Arial"/>
          <w:sz w:val="24"/>
        </w:rPr>
        <w:t xml:space="preserve">. </w:t>
      </w:r>
      <w:r w:rsidRPr="00684FE6">
        <w:rPr>
          <w:rFonts w:ascii="Arial" w:hAnsi="Arial" w:cs="Arial"/>
          <w:sz w:val="24"/>
        </w:rPr>
        <w:t xml:space="preserve">Detail lists of </w:t>
      </w:r>
      <w:r>
        <w:rPr>
          <w:rFonts w:ascii="Arial" w:hAnsi="Arial" w:cs="Arial"/>
          <w:sz w:val="24"/>
        </w:rPr>
        <w:t>15</w:t>
      </w:r>
      <w:r w:rsidRPr="00684FE6">
        <w:rPr>
          <w:rFonts w:ascii="Arial" w:hAnsi="Arial" w:cs="Arial"/>
          <w:sz w:val="24"/>
        </w:rPr>
        <w:t xml:space="preserve"> clusters of differentially expressed transcription factors.</w:t>
      </w:r>
    </w:p>
    <w:p w14:paraId="53996F2D" w14:textId="7F0C9510" w:rsidR="000B3956" w:rsidRDefault="007B4B8E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Table</w:t>
      </w:r>
      <w:r>
        <w:rPr>
          <w:rFonts w:ascii="Arial" w:hAnsi="Arial" w:cs="Arial"/>
          <w:sz w:val="24"/>
        </w:rPr>
        <w:t xml:space="preserve"> S</w:t>
      </w:r>
      <w:r w:rsidR="009310F2">
        <w:rPr>
          <w:rFonts w:ascii="Arial" w:hAnsi="Arial" w:cs="Arial"/>
          <w:sz w:val="24"/>
        </w:rPr>
        <w:t>1</w:t>
      </w:r>
      <w:r w:rsidR="00A461E9">
        <w:rPr>
          <w:rFonts w:ascii="Arial" w:hAnsi="Arial" w:cs="Arial"/>
          <w:sz w:val="24"/>
        </w:rPr>
        <w:t>4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All</w:t>
      </w:r>
      <w:r>
        <w:rPr>
          <w:rFonts w:ascii="Arial" w:hAnsi="Arial" w:cs="Arial"/>
          <w:sz w:val="24"/>
        </w:rPr>
        <w:t xml:space="preserve"> sample FPKM sheet</w:t>
      </w:r>
    </w:p>
    <w:p w14:paraId="404B03B1" w14:textId="6F522EB2" w:rsidR="007B4B8E" w:rsidRDefault="007B4B8E" w:rsidP="007B4B8E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T</w:t>
      </w:r>
      <w:r w:rsidR="009310F2">
        <w:rPr>
          <w:rFonts w:ascii="Arial" w:hAnsi="Arial" w:cs="Arial"/>
          <w:sz w:val="24"/>
        </w:rPr>
        <w:t>able S1</w:t>
      </w:r>
      <w:r w:rsidR="00A461E9">
        <w:rPr>
          <w:rFonts w:ascii="Arial" w:hAnsi="Arial" w:cs="Arial"/>
          <w:sz w:val="24"/>
        </w:rPr>
        <w:t>5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All</w:t>
      </w:r>
      <w:r>
        <w:rPr>
          <w:rFonts w:ascii="Arial" w:hAnsi="Arial" w:cs="Arial"/>
          <w:sz w:val="24"/>
        </w:rPr>
        <w:t xml:space="preserve"> sample reads count sheet</w:t>
      </w:r>
    </w:p>
    <w:p w14:paraId="66C2B405" w14:textId="77777777" w:rsidR="007B4B8E" w:rsidRPr="007B4B8E" w:rsidRDefault="007B4B8E">
      <w:pPr>
        <w:rPr>
          <w:rFonts w:ascii="Arial" w:hAnsi="Arial" w:cs="Arial"/>
          <w:sz w:val="24"/>
        </w:rPr>
      </w:pPr>
    </w:p>
    <w:sectPr w:rsidR="007B4B8E" w:rsidRPr="007B4B8E" w:rsidSect="00DE164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01D4" w14:textId="77777777" w:rsidR="00E86456" w:rsidRDefault="00E86456" w:rsidP="00DE1643">
      <w:r>
        <w:separator/>
      </w:r>
    </w:p>
  </w:endnote>
  <w:endnote w:type="continuationSeparator" w:id="0">
    <w:p w14:paraId="1AAF31B8" w14:textId="77777777" w:rsidR="00E86456" w:rsidRDefault="00E86456" w:rsidP="00DE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0F1D" w14:textId="77777777" w:rsidR="00E86456" w:rsidRDefault="00E86456" w:rsidP="00DE1643">
      <w:r>
        <w:separator/>
      </w:r>
    </w:p>
  </w:footnote>
  <w:footnote w:type="continuationSeparator" w:id="0">
    <w:p w14:paraId="62CF1E4E" w14:textId="77777777" w:rsidR="00E86456" w:rsidRDefault="00E86456" w:rsidP="00DE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zYwMTEyNjY3MzJW0lEKTi0uzszPAykwNKgFALDBUXstAAAA"/>
  </w:docVars>
  <w:rsids>
    <w:rsidRoot w:val="00D23B0F"/>
    <w:rsid w:val="00021B08"/>
    <w:rsid w:val="00081EED"/>
    <w:rsid w:val="00087083"/>
    <w:rsid w:val="00095EF0"/>
    <w:rsid w:val="00096C47"/>
    <w:rsid w:val="00097B4E"/>
    <w:rsid w:val="000B3956"/>
    <w:rsid w:val="001F241F"/>
    <w:rsid w:val="00291B6B"/>
    <w:rsid w:val="003A42CB"/>
    <w:rsid w:val="003B65CE"/>
    <w:rsid w:val="003D0394"/>
    <w:rsid w:val="003E33FD"/>
    <w:rsid w:val="003F117F"/>
    <w:rsid w:val="00404FBD"/>
    <w:rsid w:val="004514C4"/>
    <w:rsid w:val="004F4C1F"/>
    <w:rsid w:val="00557343"/>
    <w:rsid w:val="00671824"/>
    <w:rsid w:val="00684A54"/>
    <w:rsid w:val="00684FE6"/>
    <w:rsid w:val="00692648"/>
    <w:rsid w:val="006B7A88"/>
    <w:rsid w:val="006C1DAD"/>
    <w:rsid w:val="006C2414"/>
    <w:rsid w:val="007168CC"/>
    <w:rsid w:val="007B4B8E"/>
    <w:rsid w:val="008840D6"/>
    <w:rsid w:val="008C5FDB"/>
    <w:rsid w:val="008D4AD6"/>
    <w:rsid w:val="00920DA2"/>
    <w:rsid w:val="009310F2"/>
    <w:rsid w:val="009C3BEF"/>
    <w:rsid w:val="009F7016"/>
    <w:rsid w:val="00A025E4"/>
    <w:rsid w:val="00A461E9"/>
    <w:rsid w:val="00AB7657"/>
    <w:rsid w:val="00AF4EED"/>
    <w:rsid w:val="00B56128"/>
    <w:rsid w:val="00B90397"/>
    <w:rsid w:val="00B9486C"/>
    <w:rsid w:val="00C85897"/>
    <w:rsid w:val="00D23B0F"/>
    <w:rsid w:val="00D541B8"/>
    <w:rsid w:val="00D839CD"/>
    <w:rsid w:val="00DA3F07"/>
    <w:rsid w:val="00DA76CC"/>
    <w:rsid w:val="00DE1643"/>
    <w:rsid w:val="00E123D3"/>
    <w:rsid w:val="00E2450F"/>
    <w:rsid w:val="00E4772F"/>
    <w:rsid w:val="00E86456"/>
    <w:rsid w:val="00F14E65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6EA68B"/>
  <w15:chartTrackingRefBased/>
  <w15:docId w15:val="{AF542FDB-A198-4E5E-B57A-AD91920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6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8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汪魏</dc:creator>
  <cp:keywords/>
  <dc:description/>
  <cp:lastModifiedBy>汪魏</cp:lastModifiedBy>
  <cp:revision>21</cp:revision>
  <dcterms:created xsi:type="dcterms:W3CDTF">2019-12-12T07:21:00Z</dcterms:created>
  <dcterms:modified xsi:type="dcterms:W3CDTF">2020-07-10T10:26:00Z</dcterms:modified>
</cp:coreProperties>
</file>