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20B1" w14:textId="77777777" w:rsidR="00366F17" w:rsidRPr="00A13C51" w:rsidRDefault="00366F17" w:rsidP="00366F17">
      <w:pPr>
        <w:pStyle w:val="Heading1"/>
        <w:rPr>
          <w:sz w:val="32"/>
          <w:szCs w:val="32"/>
        </w:rPr>
      </w:pPr>
      <w:bookmarkStart w:id="0" w:name="_Toc85470703"/>
      <w:r w:rsidRPr="00A13C51">
        <w:rPr>
          <w:b/>
          <w:bCs/>
          <w:sz w:val="32"/>
          <w:szCs w:val="32"/>
        </w:rPr>
        <w:t>Supplement 1.</w:t>
      </w:r>
      <w:r w:rsidRPr="00A13C51">
        <w:rPr>
          <w:sz w:val="32"/>
          <w:szCs w:val="32"/>
        </w:rPr>
        <w:t xml:space="preserve"> Standards for Reporting Implementation Studies: The </w:t>
      </w:r>
      <w:proofErr w:type="spellStart"/>
      <w:r w:rsidRPr="00A13C51">
        <w:rPr>
          <w:sz w:val="32"/>
          <w:szCs w:val="32"/>
        </w:rPr>
        <w:t>StaRI</w:t>
      </w:r>
      <w:proofErr w:type="spellEnd"/>
      <w:r w:rsidRPr="00A13C51">
        <w:rPr>
          <w:sz w:val="32"/>
          <w:szCs w:val="32"/>
        </w:rPr>
        <w:t xml:space="preserve"> checklist for completion</w:t>
      </w:r>
      <w:bookmarkEnd w:id="0"/>
      <w:r w:rsidRPr="00A13C51">
        <w:rPr>
          <w:sz w:val="32"/>
          <w:szCs w:val="3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40"/>
        <w:gridCol w:w="1253"/>
        <w:gridCol w:w="4850"/>
        <w:gridCol w:w="1204"/>
        <w:gridCol w:w="3678"/>
      </w:tblGrid>
      <w:tr w:rsidR="00366F17" w:rsidRPr="0012370C" w14:paraId="24FF0F94" w14:textId="77777777" w:rsidTr="00D34964">
        <w:tc>
          <w:tcPr>
            <w:tcW w:w="1970" w:type="dxa"/>
            <w:gridSpan w:val="2"/>
            <w:shd w:val="clear" w:color="auto" w:fill="BFBFBF" w:themeFill="background1" w:themeFillShade="BF"/>
          </w:tcPr>
          <w:p w14:paraId="77F050D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95B1E27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0E791" wp14:editId="1C00A49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968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8eaadb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</w:rPr>
              <w:t>Checklist item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7A09F5A" w14:textId="77777777" w:rsidR="00366F17" w:rsidRPr="003A6B56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bookmarkStart w:id="1" w:name="OLE_LINK3"/>
            <w:bookmarkStart w:id="2" w:name="OLE_LINK4"/>
            <w:r w:rsidRPr="00381B82">
              <w:rPr>
                <w:rFonts w:ascii="Calibri" w:eastAsia="Calibri" w:hAnsi="Calibri" w:cs="Times New Roman"/>
                <w:b/>
              </w:rPr>
              <w:t>Reported on page #</w:t>
            </w:r>
            <w:bookmarkEnd w:id="1"/>
            <w:bookmarkEnd w:id="2"/>
          </w:p>
        </w:tc>
        <w:tc>
          <w:tcPr>
            <w:tcW w:w="0" w:type="auto"/>
            <w:shd w:val="clear" w:color="auto" w:fill="BFBFBF" w:themeFill="background1" w:themeFillShade="BF"/>
          </w:tcPr>
          <w:p w14:paraId="080E09BA" w14:textId="77777777" w:rsidR="00366F17" w:rsidRPr="00DA6C0A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D97E9BB" w14:textId="77777777" w:rsidR="00366F17" w:rsidRPr="003A6B5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</w:rPr>
              <w:t>Implementation Strategy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7EE7782" w14:textId="77777777" w:rsidR="00366F17" w:rsidRPr="003A6B56" w:rsidRDefault="00366F17" w:rsidP="00A91925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79CC2" wp14:editId="22059F2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7CB9" id="AutoShape 11" o:spid="_x0000_s1026" type="#_x0000_t67" style="position:absolute;margin-left:12.3pt;margin-top:32.9pt;width:22.5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4c6e7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381B82">
              <w:rPr>
                <w:rFonts w:ascii="Calibri" w:eastAsia="Calibri" w:hAnsi="Calibri" w:cs="Times New Roman"/>
                <w:b/>
              </w:rPr>
              <w:t xml:space="preserve"> Reported on page #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6BA87E" w14:textId="77777777" w:rsidR="00366F17" w:rsidRPr="00DA6C0A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72BC3B0" w14:textId="77777777" w:rsidR="00366F17" w:rsidRPr="003A6B5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</w:rPr>
              <w:t>Intervention</w:t>
            </w:r>
          </w:p>
        </w:tc>
      </w:tr>
      <w:tr w:rsidR="00366F17" w:rsidRPr="0012370C" w14:paraId="20745936" w14:textId="77777777" w:rsidTr="00D34964">
        <w:tc>
          <w:tcPr>
            <w:tcW w:w="1970" w:type="dxa"/>
            <w:gridSpan w:val="2"/>
          </w:tcPr>
          <w:p w14:paraId="6805760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14:paraId="348E05DF" w14:textId="77777777" w:rsidR="00366F17" w:rsidRPr="00244B96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14:paraId="4784043E" w14:textId="77777777" w:rsidR="00366F17" w:rsidRPr="003A6B5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</w:rPr>
              <w:t>ow the intervention was implemented</w:t>
            </w:r>
          </w:p>
        </w:tc>
        <w:tc>
          <w:tcPr>
            <w:tcW w:w="0" w:type="auto"/>
          </w:tcPr>
          <w:p w14:paraId="2EA39C43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14:paraId="55AE72BB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A6B56">
              <w:rPr>
                <w:rFonts w:ascii="Calibri" w:eastAsia="Calibri" w:hAnsi="Calibri" w:cs="Times New Roman"/>
              </w:rPr>
              <w:t>“Intervention” refers to the healthcare or public health intervention that is being implemented.</w:t>
            </w:r>
          </w:p>
        </w:tc>
      </w:tr>
      <w:tr w:rsidR="00366F17" w:rsidRPr="00A17367" w14:paraId="50FCDCD0" w14:textId="77777777" w:rsidTr="00366F17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2A8F27F6" w14:textId="77777777" w:rsidR="00366F17" w:rsidRPr="00A17367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r w:rsidRPr="00A17367">
              <w:rPr>
                <w:rFonts w:ascii="Calibri" w:eastAsia="Calibri" w:hAnsi="Calibri" w:cs="Times New Roman"/>
                <w:b/>
              </w:rPr>
              <w:t>Title and abstract</w:t>
            </w:r>
          </w:p>
        </w:tc>
      </w:tr>
      <w:tr w:rsidR="00366F17" w:rsidRPr="0012370C" w14:paraId="3006043F" w14:textId="77777777" w:rsidTr="00D34964">
        <w:tc>
          <w:tcPr>
            <w:tcW w:w="1530" w:type="dxa"/>
            <w:shd w:val="clear" w:color="auto" w:fill="auto"/>
          </w:tcPr>
          <w:p w14:paraId="0FAFE63E" w14:textId="77777777" w:rsidR="00366F17" w:rsidRPr="00A17367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A17367">
              <w:rPr>
                <w:rFonts w:ascii="Calibri" w:eastAsia="Calibri" w:hAnsi="Calibri" w:cs="Times New Roman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14:paraId="6A20815B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C0F8008" w14:textId="77777777" w:rsidR="00366F17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1, 3</w:t>
            </w:r>
          </w:p>
          <w:p w14:paraId="79AFBC6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5DB7AE1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</w:rPr>
              <w:t>gy in the title and/or keywords</w:t>
            </w:r>
          </w:p>
        </w:tc>
      </w:tr>
      <w:tr w:rsidR="00366F17" w:rsidRPr="0012370C" w14:paraId="24F8B21F" w14:textId="77777777" w:rsidTr="00D34964">
        <w:tc>
          <w:tcPr>
            <w:tcW w:w="1530" w:type="dxa"/>
          </w:tcPr>
          <w:p w14:paraId="71DDBE0C" w14:textId="77777777" w:rsidR="00366F17" w:rsidRPr="00A17367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A17367">
              <w:rPr>
                <w:rFonts w:ascii="Calibri" w:eastAsia="Calibri" w:hAnsi="Calibri" w:cs="Times New Roman"/>
              </w:rPr>
              <w:t>Abstract</w:t>
            </w:r>
          </w:p>
        </w:tc>
        <w:tc>
          <w:tcPr>
            <w:tcW w:w="0" w:type="auto"/>
          </w:tcPr>
          <w:p w14:paraId="62D0D867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10AE5FA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  <w:gridSpan w:val="3"/>
          </w:tcPr>
          <w:p w14:paraId="1A25534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366F17" w:rsidRPr="004C196D" w14:paraId="78B31A89" w14:textId="77777777" w:rsidTr="00366F17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73D620BE" w14:textId="77777777" w:rsidR="00366F17" w:rsidRPr="004C196D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r w:rsidRPr="004C196D">
              <w:rPr>
                <w:rFonts w:ascii="Calibri" w:eastAsia="Calibri" w:hAnsi="Calibri" w:cs="Times New Roman"/>
                <w:b/>
              </w:rPr>
              <w:t>Introduction</w:t>
            </w:r>
          </w:p>
        </w:tc>
      </w:tr>
      <w:tr w:rsidR="00366F17" w:rsidRPr="0012370C" w14:paraId="01580DD3" w14:textId="77777777" w:rsidTr="00D34964">
        <w:tc>
          <w:tcPr>
            <w:tcW w:w="1530" w:type="dxa"/>
            <w:shd w:val="clear" w:color="auto" w:fill="auto"/>
          </w:tcPr>
          <w:p w14:paraId="0A0DE598" w14:textId="77777777" w:rsidR="00366F17" w:rsidRPr="004C196D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bookmarkStart w:id="3" w:name="OLE_LINK85"/>
            <w:r w:rsidRPr="004C196D">
              <w:rPr>
                <w:rFonts w:ascii="Calibri" w:eastAsia="Calibri" w:hAnsi="Calibri" w:cs="Times New Roman"/>
              </w:rPr>
              <w:t>Introduction</w:t>
            </w:r>
          </w:p>
        </w:tc>
        <w:tc>
          <w:tcPr>
            <w:tcW w:w="0" w:type="auto"/>
            <w:shd w:val="clear" w:color="auto" w:fill="auto"/>
          </w:tcPr>
          <w:p w14:paraId="522DBA61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F5403F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529D83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Description of the </w:t>
            </w:r>
            <w:bookmarkStart w:id="4" w:name="OLE_LINK199"/>
            <w:bookmarkStart w:id="5" w:name="OLE_LINK200"/>
            <w:r>
              <w:rPr>
                <w:rFonts w:ascii="Calibri" w:eastAsia="Calibri" w:hAnsi="Calibri" w:cs="Times New Roman"/>
              </w:rPr>
              <w:t xml:space="preserve">problem, challenge or </w:t>
            </w:r>
            <w:bookmarkEnd w:id="4"/>
            <w:bookmarkEnd w:id="5"/>
            <w:r w:rsidRPr="00244B96">
              <w:rPr>
                <w:rFonts w:ascii="Calibri" w:eastAsia="Calibri" w:hAnsi="Calibri" w:cs="Times New Roman"/>
              </w:rPr>
              <w:t>deficiency in healthcare or public health that the intervention being implemented aims to address.</w:t>
            </w:r>
          </w:p>
        </w:tc>
      </w:tr>
      <w:tr w:rsidR="00366F17" w:rsidRPr="0012370C" w14:paraId="59701D4A" w14:textId="77777777" w:rsidTr="00D34964">
        <w:tc>
          <w:tcPr>
            <w:tcW w:w="1530" w:type="dxa"/>
            <w:shd w:val="clear" w:color="auto" w:fill="auto"/>
          </w:tcPr>
          <w:p w14:paraId="2A16FD58" w14:textId="77777777" w:rsidR="00366F17" w:rsidRPr="004C196D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Rationale</w:t>
            </w:r>
          </w:p>
        </w:tc>
        <w:tc>
          <w:tcPr>
            <w:tcW w:w="0" w:type="auto"/>
            <w:shd w:val="clear" w:color="auto" w:fill="auto"/>
          </w:tcPr>
          <w:p w14:paraId="4F01DA7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526966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6-8</w:t>
            </w:r>
          </w:p>
        </w:tc>
        <w:tc>
          <w:tcPr>
            <w:tcW w:w="0" w:type="auto"/>
            <w:shd w:val="clear" w:color="auto" w:fill="auto"/>
          </w:tcPr>
          <w:p w14:paraId="0464D220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ADDCDE6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6-8</w:t>
            </w:r>
          </w:p>
        </w:tc>
        <w:tc>
          <w:tcPr>
            <w:tcW w:w="0" w:type="auto"/>
            <w:shd w:val="clear" w:color="auto" w:fill="auto"/>
          </w:tcPr>
          <w:p w14:paraId="1A30B3D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366F17" w:rsidRPr="0012370C" w14:paraId="4A1BED9E" w14:textId="77777777" w:rsidTr="00D34964">
        <w:tc>
          <w:tcPr>
            <w:tcW w:w="1530" w:type="dxa"/>
            <w:shd w:val="clear" w:color="auto" w:fill="auto"/>
          </w:tcPr>
          <w:p w14:paraId="3D208616" w14:textId="77777777" w:rsidR="00366F17" w:rsidRPr="004C196D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4C196D">
              <w:rPr>
                <w:rFonts w:ascii="Calibri" w:eastAsia="Calibri" w:hAnsi="Calibri" w:cs="Times New Roman"/>
              </w:rPr>
              <w:t>Aims and objectives</w:t>
            </w:r>
          </w:p>
        </w:tc>
        <w:tc>
          <w:tcPr>
            <w:tcW w:w="0" w:type="auto"/>
            <w:shd w:val="clear" w:color="auto" w:fill="auto"/>
          </w:tcPr>
          <w:p w14:paraId="23C4CA8B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F9AF416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692D5AC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The aims of the study, differentiating between implementation objectives and any intervention objectives.</w:t>
            </w:r>
          </w:p>
        </w:tc>
      </w:tr>
      <w:tr w:rsidR="00366F17" w:rsidRPr="00D15170" w14:paraId="046214CD" w14:textId="77777777" w:rsidTr="00366F17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2C77A0D7" w14:textId="77777777" w:rsidR="00366F17" w:rsidRPr="00D15170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bookmarkStart w:id="6" w:name="OLE_LINK5"/>
            <w:bookmarkStart w:id="7" w:name="OLE_LINK6"/>
            <w:r w:rsidRPr="00D15170">
              <w:rPr>
                <w:rFonts w:ascii="Calibri" w:eastAsia="Calibri" w:hAnsi="Calibri" w:cs="Times New Roman"/>
                <w:b/>
              </w:rPr>
              <w:t>Methods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 w:rsidRPr="00D15170">
              <w:rPr>
                <w:rFonts w:ascii="Calibri" w:eastAsia="Calibri" w:hAnsi="Calibri" w:cs="Times New Roman"/>
                <w:b/>
              </w:rPr>
              <w:t>description</w:t>
            </w:r>
          </w:p>
        </w:tc>
      </w:tr>
      <w:bookmarkEnd w:id="3"/>
      <w:bookmarkEnd w:id="6"/>
      <w:bookmarkEnd w:id="7"/>
      <w:tr w:rsidR="00366F17" w:rsidRPr="0012370C" w14:paraId="26308CCC" w14:textId="77777777" w:rsidTr="00D34964">
        <w:tc>
          <w:tcPr>
            <w:tcW w:w="1530" w:type="dxa"/>
          </w:tcPr>
          <w:p w14:paraId="41C4B4E5" w14:textId="77777777" w:rsidR="00366F17" w:rsidRPr="00DA6C0A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Design</w:t>
            </w:r>
          </w:p>
          <w:p w14:paraId="325C866A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14:paraId="229D667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B7030BB" w14:textId="79D1ACB3" w:rsidR="00366F17" w:rsidRPr="00244B96" w:rsidRDefault="00D34964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gridSpan w:val="3"/>
          </w:tcPr>
          <w:p w14:paraId="6A0A3F70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lang w:val="en-US"/>
              </w:rPr>
              <w:t>study protocol, with reasons</w:t>
            </w:r>
          </w:p>
        </w:tc>
      </w:tr>
      <w:tr w:rsidR="00366F17" w:rsidRPr="0012370C" w14:paraId="51D810E9" w14:textId="77777777" w:rsidTr="00D34964">
        <w:tc>
          <w:tcPr>
            <w:tcW w:w="1530" w:type="dxa"/>
          </w:tcPr>
          <w:p w14:paraId="2F96312C" w14:textId="77777777" w:rsidR="00366F17" w:rsidRPr="002A58E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A58E6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0" w:type="auto"/>
          </w:tcPr>
          <w:p w14:paraId="2FE92E4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FA0B2E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0" w:type="auto"/>
            <w:gridSpan w:val="3"/>
          </w:tcPr>
          <w:p w14:paraId="72FC3DB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The context in which the intervention was implemented. (Consider social, economic, policy, healthcare, </w:t>
            </w:r>
            <w:proofErr w:type="spellStart"/>
            <w:r w:rsidRPr="00244B96">
              <w:rPr>
                <w:rFonts w:ascii="Calibri" w:eastAsia="Calibri" w:hAnsi="Calibri" w:cs="Times New Roman"/>
              </w:rPr>
              <w:t>organisational</w:t>
            </w:r>
            <w:proofErr w:type="spellEnd"/>
            <w:r w:rsidRPr="00244B96">
              <w:rPr>
                <w:rFonts w:ascii="Calibri" w:eastAsia="Calibri" w:hAnsi="Calibri" w:cs="Times New Roman"/>
              </w:rPr>
              <w:t xml:space="preserve"> barriers and facilitators that might influence implementation elsewhere).</w:t>
            </w:r>
          </w:p>
        </w:tc>
      </w:tr>
      <w:tr w:rsidR="00366F17" w:rsidRPr="0012370C" w14:paraId="2FF9422E" w14:textId="77777777" w:rsidTr="00D34964">
        <w:tc>
          <w:tcPr>
            <w:tcW w:w="1530" w:type="dxa"/>
          </w:tcPr>
          <w:p w14:paraId="690D917C" w14:textId="77777777" w:rsidR="00366F17" w:rsidRPr="002A58E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A58E6">
              <w:rPr>
                <w:rFonts w:ascii="Calibri" w:eastAsia="Calibri" w:hAnsi="Calibri" w:cs="Times New Roman"/>
              </w:rPr>
              <w:t>Targeted ‘sites’</w:t>
            </w:r>
          </w:p>
        </w:tc>
        <w:tc>
          <w:tcPr>
            <w:tcW w:w="0" w:type="auto"/>
          </w:tcPr>
          <w:p w14:paraId="48932FE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1A1229B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bookmarkStart w:id="8" w:name="OLE_LINK41"/>
            <w:bookmarkStart w:id="9" w:name="OLE_LINK42"/>
            <w:r>
              <w:rPr>
                <w:rFonts w:ascii="Calibri" w:eastAsia="Calibri" w:hAnsi="Calibri" w:cs="Times New Roman"/>
              </w:rPr>
              <w:t>16-17</w:t>
            </w:r>
          </w:p>
        </w:tc>
        <w:bookmarkEnd w:id="8"/>
        <w:bookmarkEnd w:id="9"/>
        <w:tc>
          <w:tcPr>
            <w:tcW w:w="0" w:type="auto"/>
          </w:tcPr>
          <w:p w14:paraId="2DB979EA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244B96">
              <w:rPr>
                <w:rFonts w:ascii="Calibri" w:eastAsia="Calibri" w:hAnsi="Calibri" w:cs="Times New Roman"/>
              </w:rPr>
              <w:t>locations/personnel/resources etc.) for implementation and any eligibility criteria.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F86C52C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16-17</w:t>
            </w:r>
          </w:p>
        </w:tc>
        <w:tc>
          <w:tcPr>
            <w:tcW w:w="0" w:type="auto"/>
          </w:tcPr>
          <w:p w14:paraId="3047078C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The population targeted by the intervention and any eligibility criteria.</w:t>
            </w:r>
          </w:p>
        </w:tc>
      </w:tr>
      <w:tr w:rsidR="00366F17" w:rsidRPr="0012370C" w14:paraId="75E32F86" w14:textId="77777777" w:rsidTr="00D34964">
        <w:tc>
          <w:tcPr>
            <w:tcW w:w="1530" w:type="dxa"/>
          </w:tcPr>
          <w:p w14:paraId="086C9AA8" w14:textId="77777777" w:rsidR="00366F17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A58E6">
              <w:rPr>
                <w:rFonts w:ascii="Calibri" w:eastAsia="Calibri" w:hAnsi="Calibri" w:cs="Times New Roman"/>
              </w:rPr>
              <w:t>Description</w:t>
            </w:r>
          </w:p>
          <w:p w14:paraId="4975DE7F" w14:textId="77777777" w:rsidR="00366F17" w:rsidRPr="002A58E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9E5823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4C0FD7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14-16</w:t>
            </w:r>
          </w:p>
        </w:tc>
        <w:tc>
          <w:tcPr>
            <w:tcW w:w="0" w:type="auto"/>
          </w:tcPr>
          <w:p w14:paraId="7AC8089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A description of the implementation strategy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6FE13DE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14-16</w:t>
            </w:r>
          </w:p>
        </w:tc>
        <w:tc>
          <w:tcPr>
            <w:tcW w:w="0" w:type="auto"/>
          </w:tcPr>
          <w:p w14:paraId="3C4D2076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A description of the intervention</w:t>
            </w:r>
          </w:p>
        </w:tc>
      </w:tr>
      <w:tr w:rsidR="00366F17" w:rsidRPr="0012370C" w14:paraId="691F377E" w14:textId="77777777" w:rsidTr="00D34964">
        <w:tc>
          <w:tcPr>
            <w:tcW w:w="1530" w:type="dxa"/>
          </w:tcPr>
          <w:p w14:paraId="27A30DA9" w14:textId="77777777" w:rsidR="00366F17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Sub-groups</w:t>
            </w:r>
          </w:p>
          <w:p w14:paraId="354FC81D" w14:textId="77777777" w:rsidR="00366F17" w:rsidRPr="002A58E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0BCD17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BC55EF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 (patient interview #2)</w:t>
            </w:r>
          </w:p>
        </w:tc>
        <w:tc>
          <w:tcPr>
            <w:tcW w:w="0" w:type="auto"/>
            <w:gridSpan w:val="3"/>
          </w:tcPr>
          <w:p w14:paraId="3239A943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Any sub-groups recruited for additional research tasks, and/or nested studies are described</w:t>
            </w:r>
          </w:p>
        </w:tc>
      </w:tr>
      <w:tr w:rsidR="00366F17" w:rsidRPr="0012370C" w14:paraId="4ED459CB" w14:textId="77777777" w:rsidTr="00366F17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6DA0D9E7" w14:textId="77777777" w:rsidR="00366F17" w:rsidRPr="00D15170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r w:rsidRPr="00D15170">
              <w:rPr>
                <w:rFonts w:ascii="Calibri" w:eastAsia="Calibri" w:hAnsi="Calibri" w:cs="Times New Roman"/>
                <w:b/>
              </w:rPr>
              <w:t>Methods: evaluation</w:t>
            </w:r>
          </w:p>
        </w:tc>
      </w:tr>
      <w:tr w:rsidR="00366F17" w:rsidRPr="0012370C" w14:paraId="4B12F04C" w14:textId="77777777" w:rsidTr="00D34964">
        <w:tc>
          <w:tcPr>
            <w:tcW w:w="1530" w:type="dxa"/>
            <w:shd w:val="clear" w:color="auto" w:fill="auto"/>
          </w:tcPr>
          <w:p w14:paraId="4385A9B9" w14:textId="77777777" w:rsidR="00366F17" w:rsidRPr="00DA6C0A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Outcomes</w:t>
            </w:r>
          </w:p>
        </w:tc>
        <w:tc>
          <w:tcPr>
            <w:tcW w:w="0" w:type="auto"/>
            <w:shd w:val="clear" w:color="auto" w:fill="auto"/>
          </w:tcPr>
          <w:p w14:paraId="79CCE40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4553890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 supp. 11</w:t>
            </w:r>
          </w:p>
        </w:tc>
        <w:tc>
          <w:tcPr>
            <w:tcW w:w="0" w:type="auto"/>
            <w:shd w:val="clear" w:color="auto" w:fill="auto"/>
          </w:tcPr>
          <w:p w14:paraId="1467B991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A46AD90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47D6ED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366F17" w:rsidRPr="0012370C" w14:paraId="72177CEA" w14:textId="77777777" w:rsidTr="00D34964">
        <w:tc>
          <w:tcPr>
            <w:tcW w:w="1530" w:type="dxa"/>
            <w:shd w:val="clear" w:color="auto" w:fill="auto"/>
          </w:tcPr>
          <w:p w14:paraId="30996F8C" w14:textId="77777777" w:rsidR="00366F17" w:rsidRPr="00093C98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093C98">
              <w:rPr>
                <w:rFonts w:ascii="Calibri" w:eastAsia="Calibri" w:hAnsi="Calibri" w:cs="Times New Roman"/>
              </w:rPr>
              <w:t>Process evaluation</w:t>
            </w:r>
          </w:p>
        </w:tc>
        <w:tc>
          <w:tcPr>
            <w:tcW w:w="0" w:type="auto"/>
            <w:shd w:val="clear" w:color="auto" w:fill="auto"/>
          </w:tcPr>
          <w:p w14:paraId="095922D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B99F81B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18-19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CCFFC87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Process evaluation </w:t>
            </w:r>
            <w:r>
              <w:rPr>
                <w:rFonts w:ascii="Calibri" w:eastAsia="Calibri" w:hAnsi="Calibri" w:cs="Times New Roman"/>
              </w:rPr>
              <w:t>objectives</w:t>
            </w:r>
            <w:r w:rsidRPr="00244B96">
              <w:rPr>
                <w:rFonts w:ascii="Calibri" w:eastAsia="Calibri" w:hAnsi="Calibri" w:cs="Times New Roman"/>
              </w:rPr>
              <w:t xml:space="preserve"> and outcomes related </w:t>
            </w:r>
            <w:r>
              <w:rPr>
                <w:rFonts w:ascii="Calibri" w:eastAsia="Calibri" w:hAnsi="Calibri" w:cs="Times New Roman"/>
              </w:rPr>
              <w:t>to the mechanism by which the strategy is expected to work</w:t>
            </w:r>
          </w:p>
        </w:tc>
      </w:tr>
      <w:tr w:rsidR="00366F17" w:rsidRPr="0012370C" w14:paraId="76EE68AA" w14:textId="77777777" w:rsidTr="00D34964">
        <w:tc>
          <w:tcPr>
            <w:tcW w:w="1530" w:type="dxa"/>
            <w:shd w:val="clear" w:color="auto" w:fill="auto"/>
          </w:tcPr>
          <w:p w14:paraId="0A200DDA" w14:textId="06CEF597" w:rsidR="00366F17" w:rsidRPr="00093C98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bookmarkStart w:id="10" w:name="OLE_LINK377"/>
            <w:bookmarkStart w:id="11" w:name="OLE_LINK378"/>
            <w:r>
              <w:rPr>
                <w:rFonts w:ascii="Calibri" w:eastAsia="Calibri" w:hAnsi="Calibri" w:cs="Times New Roman"/>
              </w:rPr>
              <w:t>Economic evaluation</w:t>
            </w:r>
            <w:bookmarkEnd w:id="10"/>
            <w:bookmarkEnd w:id="11"/>
          </w:p>
        </w:tc>
        <w:tc>
          <w:tcPr>
            <w:tcW w:w="0" w:type="auto"/>
            <w:shd w:val="clear" w:color="auto" w:fill="auto"/>
          </w:tcPr>
          <w:p w14:paraId="0AC02CF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9894E6E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39297DE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  <w:lang w:val="en-US"/>
              </w:rPr>
              <w:t xml:space="preserve">Methods for resource use, costs, </w:t>
            </w:r>
            <w:r>
              <w:rPr>
                <w:rFonts w:ascii="Calibri" w:eastAsia="Calibri" w:hAnsi="Calibri" w:cs="Times New Roman"/>
                <w:lang w:val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lang w:val="en-US"/>
              </w:rPr>
              <w:t>outcomes and analysis for the implementation strategy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9D90B8B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769CC2E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  <w:lang w:val="en-US"/>
              </w:rPr>
              <w:t xml:space="preserve">Methods for resource use, costs, </w:t>
            </w:r>
            <w:r>
              <w:rPr>
                <w:rFonts w:ascii="Calibri" w:eastAsia="Calibri" w:hAnsi="Calibri" w:cs="Times New Roman"/>
                <w:lang w:val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lang w:val="en-US"/>
              </w:rPr>
              <w:t>outcomes and analysis for the intervention</w:t>
            </w:r>
          </w:p>
        </w:tc>
      </w:tr>
      <w:tr w:rsidR="00366F17" w:rsidRPr="0012370C" w14:paraId="2B8A0112" w14:textId="77777777" w:rsidTr="00D34964">
        <w:tc>
          <w:tcPr>
            <w:tcW w:w="1530" w:type="dxa"/>
            <w:shd w:val="clear" w:color="auto" w:fill="auto"/>
          </w:tcPr>
          <w:p w14:paraId="3332440F" w14:textId="77777777" w:rsidR="00366F17" w:rsidRPr="00093C98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Sample size</w:t>
            </w:r>
          </w:p>
        </w:tc>
        <w:tc>
          <w:tcPr>
            <w:tcW w:w="0" w:type="auto"/>
            <w:shd w:val="clear" w:color="auto" w:fill="auto"/>
          </w:tcPr>
          <w:p w14:paraId="2A69C87F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3D69D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A11E4F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366F17" w:rsidRPr="0012370C" w14:paraId="02666363" w14:textId="77777777" w:rsidTr="00D34964">
        <w:tc>
          <w:tcPr>
            <w:tcW w:w="1530" w:type="dxa"/>
            <w:shd w:val="clear" w:color="auto" w:fill="auto"/>
          </w:tcPr>
          <w:p w14:paraId="6857D67E" w14:textId="77777777" w:rsidR="00366F17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Analysis</w:t>
            </w:r>
          </w:p>
          <w:p w14:paraId="0CCCA081" w14:textId="77777777" w:rsidR="00366F17" w:rsidRPr="00093C98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1362A97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60C9F66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18-21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D4BDCE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Methods of analysis (with reasons for that choice)</w:t>
            </w:r>
          </w:p>
        </w:tc>
      </w:tr>
      <w:tr w:rsidR="00366F17" w:rsidRPr="0012370C" w14:paraId="2BB67582" w14:textId="77777777" w:rsidTr="00D34964">
        <w:tc>
          <w:tcPr>
            <w:tcW w:w="1530" w:type="dxa"/>
            <w:shd w:val="clear" w:color="auto" w:fill="auto"/>
          </w:tcPr>
          <w:p w14:paraId="2CFF7BCC" w14:textId="77777777" w:rsidR="00366F17" w:rsidRPr="00093C98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Sub-group analyses</w:t>
            </w:r>
          </w:p>
        </w:tc>
        <w:tc>
          <w:tcPr>
            <w:tcW w:w="0" w:type="auto"/>
            <w:shd w:val="clear" w:color="auto" w:fill="auto"/>
          </w:tcPr>
          <w:p w14:paraId="603D08BE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0854461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39D118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Any a priori sub-group analyses (</w:t>
            </w:r>
            <w:proofErr w:type="gramStart"/>
            <w:r w:rsidRPr="00244B96">
              <w:rPr>
                <w:rFonts w:ascii="Calibri" w:eastAsia="Calibri" w:hAnsi="Calibri" w:cs="Times New Roman"/>
              </w:rPr>
              <w:t>e.g.</w:t>
            </w:r>
            <w:proofErr w:type="gramEnd"/>
            <w:r w:rsidRPr="00244B96">
              <w:rPr>
                <w:rFonts w:ascii="Calibri" w:eastAsia="Calibri" w:hAnsi="Calibri" w:cs="Times New Roman"/>
              </w:rPr>
              <w:t xml:space="preserve"> between different sites in a </w:t>
            </w:r>
            <w:proofErr w:type="spellStart"/>
            <w:r w:rsidRPr="00244B96">
              <w:rPr>
                <w:rFonts w:ascii="Calibri" w:eastAsia="Calibri" w:hAnsi="Calibri" w:cs="Times New Roman"/>
              </w:rPr>
              <w:t>multicentre</w:t>
            </w:r>
            <w:proofErr w:type="spellEnd"/>
            <w:r w:rsidRPr="00244B96">
              <w:rPr>
                <w:rFonts w:ascii="Calibri" w:eastAsia="Calibri" w:hAnsi="Calibri" w:cs="Times New Roman"/>
              </w:rPr>
              <w:t xml:space="preserve"> study, different clinical or demographic populations), and sub-groups recruited to specific nested research tasks</w:t>
            </w:r>
          </w:p>
        </w:tc>
      </w:tr>
      <w:tr w:rsidR="00366F17" w:rsidRPr="0012370C" w14:paraId="13B31FFD" w14:textId="77777777" w:rsidTr="00366F17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11C6D3AC" w14:textId="77777777" w:rsidR="00366F17" w:rsidRPr="00594872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bookmarkStart w:id="12" w:name="OLE_LINK7"/>
            <w:bookmarkStart w:id="13" w:name="OLE_LINK8"/>
            <w:r>
              <w:rPr>
                <w:rFonts w:ascii="Calibri" w:eastAsia="Calibri" w:hAnsi="Calibri" w:cs="Times New Roman"/>
                <w:b/>
              </w:rPr>
              <w:t>Results</w:t>
            </w:r>
          </w:p>
        </w:tc>
      </w:tr>
      <w:bookmarkEnd w:id="12"/>
      <w:bookmarkEnd w:id="13"/>
      <w:tr w:rsidR="00366F17" w:rsidRPr="0012370C" w14:paraId="50020396" w14:textId="77777777" w:rsidTr="00D34964">
        <w:tc>
          <w:tcPr>
            <w:tcW w:w="1530" w:type="dxa"/>
          </w:tcPr>
          <w:p w14:paraId="59DEF0B8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Characteristics</w:t>
            </w:r>
          </w:p>
        </w:tc>
        <w:tc>
          <w:tcPr>
            <w:tcW w:w="0" w:type="auto"/>
          </w:tcPr>
          <w:p w14:paraId="58C5AB71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24EFDC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</w:tcPr>
          <w:p w14:paraId="1B6A41B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6212F5">
              <w:rPr>
                <w:rFonts w:ascii="Calibri" w:eastAsia="Calibri" w:hAnsi="Calibri" w:cs="Times New Roman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</w:rPr>
              <w:t>haracteristics of the recipient population for the implementation strategy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668BAF6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7E464D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</w:tcPr>
          <w:p w14:paraId="0AD95E4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6212F5">
              <w:rPr>
                <w:rFonts w:ascii="Calibri" w:eastAsia="Calibri" w:hAnsi="Calibri" w:cs="Times New Roman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</w:rPr>
              <w:t>haracteristics (if appropriate) of the recipient population for the intervention</w:t>
            </w:r>
          </w:p>
        </w:tc>
      </w:tr>
      <w:tr w:rsidR="00366F17" w:rsidRPr="0012370C" w14:paraId="397C9B51" w14:textId="77777777" w:rsidTr="00D34964">
        <w:tc>
          <w:tcPr>
            <w:tcW w:w="1530" w:type="dxa"/>
          </w:tcPr>
          <w:p w14:paraId="785063C3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DE3B1C">
              <w:rPr>
                <w:rFonts w:ascii="Calibri" w:eastAsia="Calibri" w:hAnsi="Calibri" w:cs="Times New Roman"/>
              </w:rPr>
              <w:t>Outcomes</w:t>
            </w:r>
          </w:p>
        </w:tc>
        <w:tc>
          <w:tcPr>
            <w:tcW w:w="0" w:type="auto"/>
          </w:tcPr>
          <w:p w14:paraId="3F101A9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7D9CCBA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0A01BC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</w:tcPr>
          <w:p w14:paraId="298FF7A7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Primary and other outcome(s) of the implementation strategy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31C93B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7E464D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</w:tcPr>
          <w:p w14:paraId="4A5BA95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Primary and other outcome(s) of the Intervention (if assessed)</w:t>
            </w:r>
          </w:p>
        </w:tc>
      </w:tr>
      <w:tr w:rsidR="00366F17" w:rsidRPr="0012370C" w14:paraId="423116D4" w14:textId="77777777" w:rsidTr="00D34964">
        <w:tc>
          <w:tcPr>
            <w:tcW w:w="1530" w:type="dxa"/>
          </w:tcPr>
          <w:p w14:paraId="7C5F400C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Process outcomes</w:t>
            </w:r>
          </w:p>
        </w:tc>
        <w:tc>
          <w:tcPr>
            <w:tcW w:w="0" w:type="auto"/>
          </w:tcPr>
          <w:p w14:paraId="6D29137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DC362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/>
              </w:rPr>
            </w:pPr>
            <w:bookmarkStart w:id="14" w:name="OLE_LINK77"/>
            <w:bookmarkStart w:id="15" w:name="OLE_LINK78"/>
            <w:r w:rsidRPr="000A01BC">
              <w:rPr>
                <w:rFonts w:ascii="Calibri" w:eastAsia="Calibri" w:hAnsi="Calibri" w:cs="Times New Roman"/>
              </w:rPr>
              <w:t>n/a</w:t>
            </w:r>
          </w:p>
        </w:tc>
        <w:bookmarkEnd w:id="14"/>
        <w:bookmarkEnd w:id="15"/>
        <w:tc>
          <w:tcPr>
            <w:tcW w:w="0" w:type="auto"/>
            <w:gridSpan w:val="3"/>
          </w:tcPr>
          <w:p w14:paraId="2A16A7D3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/>
              </w:rPr>
            </w:pPr>
            <w:r w:rsidRPr="00244B96">
              <w:rPr>
                <w:rFonts w:ascii="Calibri" w:eastAsia="Calibri" w:hAnsi="Calibri"/>
              </w:rPr>
              <w:t xml:space="preserve">Process </w:t>
            </w:r>
            <w:r>
              <w:rPr>
                <w:rFonts w:ascii="Calibri" w:eastAsia="Calibri" w:hAnsi="Calibri"/>
              </w:rPr>
              <w:t>data</w:t>
            </w:r>
            <w:r w:rsidRPr="00244B96">
              <w:rPr>
                <w:rFonts w:ascii="Calibri" w:eastAsia="Calibri" w:hAnsi="Calibri"/>
              </w:rPr>
              <w:t xml:space="preserve"> related to the implementation strategy mapped to </w:t>
            </w:r>
            <w:r>
              <w:rPr>
                <w:rFonts w:ascii="Calibri" w:eastAsia="Calibri" w:hAnsi="Calibri" w:cs="Times New Roman"/>
              </w:rPr>
              <w:t>the mechanism by which the strategy is expected to work</w:t>
            </w:r>
          </w:p>
        </w:tc>
      </w:tr>
      <w:tr w:rsidR="00366F17" w:rsidRPr="0012370C" w14:paraId="53B9FFF0" w14:textId="77777777" w:rsidTr="00D34964">
        <w:tc>
          <w:tcPr>
            <w:tcW w:w="1530" w:type="dxa"/>
          </w:tcPr>
          <w:p w14:paraId="7045A04C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Economic evaluation</w:t>
            </w:r>
          </w:p>
        </w:tc>
        <w:tc>
          <w:tcPr>
            <w:tcW w:w="0" w:type="auto"/>
          </w:tcPr>
          <w:p w14:paraId="3A23894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0566ACC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bookmarkStart w:id="16" w:name="OLE_LINK254"/>
            <w:bookmarkStart w:id="17" w:name="OLE_LINK123"/>
            <w:r w:rsidRPr="000A01BC">
              <w:rPr>
                <w:rFonts w:ascii="Calibri" w:eastAsia="Calibri" w:hAnsi="Calibri" w:cs="Times New Roman"/>
              </w:rPr>
              <w:t>n/a</w:t>
            </w:r>
          </w:p>
        </w:tc>
        <w:bookmarkEnd w:id="16"/>
        <w:tc>
          <w:tcPr>
            <w:tcW w:w="0" w:type="auto"/>
          </w:tcPr>
          <w:p w14:paraId="0E4BCD3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Resource use, costs, </w:t>
            </w:r>
            <w:r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</w:rPr>
              <w:t>outcomes and analysis for the implementation strategy</w:t>
            </w:r>
          </w:p>
        </w:tc>
        <w:bookmarkEnd w:id="17"/>
        <w:tc>
          <w:tcPr>
            <w:tcW w:w="0" w:type="auto"/>
            <w:shd w:val="clear" w:color="auto" w:fill="D9E2F3" w:themeFill="accent1" w:themeFillTint="33"/>
          </w:tcPr>
          <w:p w14:paraId="0D0C2D7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</w:tcPr>
          <w:p w14:paraId="273913D1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Resource use, costs, </w:t>
            </w:r>
            <w:r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</w:rPr>
              <w:t>outcomes and analysis for the intervention</w:t>
            </w:r>
          </w:p>
        </w:tc>
      </w:tr>
      <w:tr w:rsidR="00366F17" w:rsidRPr="0012370C" w14:paraId="7EEA500E" w14:textId="77777777" w:rsidTr="00D34964">
        <w:tc>
          <w:tcPr>
            <w:tcW w:w="1530" w:type="dxa"/>
          </w:tcPr>
          <w:p w14:paraId="219C8364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Sub-group analyses</w:t>
            </w:r>
          </w:p>
        </w:tc>
        <w:tc>
          <w:tcPr>
            <w:tcW w:w="0" w:type="auto"/>
          </w:tcPr>
          <w:p w14:paraId="0C6947B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F09CF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0A01BC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gridSpan w:val="3"/>
          </w:tcPr>
          <w:p w14:paraId="52C2314E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  <w:noProof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</w:rPr>
              <w:t>subgroups including those recruited to specific research tasks</w:t>
            </w:r>
          </w:p>
        </w:tc>
      </w:tr>
      <w:tr w:rsidR="00366F17" w:rsidRPr="0012370C" w14:paraId="571275E1" w14:textId="77777777" w:rsidTr="00D34964">
        <w:tc>
          <w:tcPr>
            <w:tcW w:w="1530" w:type="dxa"/>
          </w:tcPr>
          <w:p w14:paraId="7E0E174D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Fidelity/ adaptation</w:t>
            </w:r>
          </w:p>
        </w:tc>
        <w:tc>
          <w:tcPr>
            <w:tcW w:w="0" w:type="auto"/>
          </w:tcPr>
          <w:p w14:paraId="7DA0ECAA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1A4342A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0A01BC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</w:tcPr>
          <w:p w14:paraId="3371F33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Fidelity to implementation strategy as planned and adaptation to suit context and preferences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58C7B85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bookmarkStart w:id="18" w:name="OLE_LINK116"/>
            <w:bookmarkStart w:id="19" w:name="OLE_LINK84"/>
            <w:r>
              <w:rPr>
                <w:rFonts w:ascii="Calibri" w:eastAsia="Calibri" w:hAnsi="Calibri" w:cs="Times New Roman"/>
              </w:rPr>
              <w:t>n/a</w:t>
            </w:r>
          </w:p>
        </w:tc>
        <w:bookmarkEnd w:id="18"/>
        <w:bookmarkEnd w:id="19"/>
        <w:tc>
          <w:tcPr>
            <w:tcW w:w="0" w:type="auto"/>
          </w:tcPr>
          <w:p w14:paraId="696B5E6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Fidelity to delivering the core components of intervention (where measured)</w:t>
            </w:r>
          </w:p>
        </w:tc>
      </w:tr>
      <w:tr w:rsidR="00366F17" w:rsidRPr="0012370C" w14:paraId="43B74BF6" w14:textId="77777777" w:rsidTr="00D34964">
        <w:tc>
          <w:tcPr>
            <w:tcW w:w="1530" w:type="dxa"/>
          </w:tcPr>
          <w:p w14:paraId="7A41235C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Contextual changes</w:t>
            </w:r>
          </w:p>
        </w:tc>
        <w:tc>
          <w:tcPr>
            <w:tcW w:w="0" w:type="auto"/>
          </w:tcPr>
          <w:p w14:paraId="2FF66C7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BAC0EB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0A01BC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gridSpan w:val="3"/>
          </w:tcPr>
          <w:p w14:paraId="32BE25A7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Contextual changes </w:t>
            </w:r>
            <w:r>
              <w:rPr>
                <w:rFonts w:ascii="Calibri" w:eastAsia="Calibri" w:hAnsi="Calibri" w:cs="Times New Roman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</w:rPr>
              <w:t>which may have affected outcomes</w:t>
            </w:r>
          </w:p>
        </w:tc>
      </w:tr>
      <w:tr w:rsidR="00366F17" w:rsidRPr="0012370C" w14:paraId="177E1284" w14:textId="77777777" w:rsidTr="00D34964">
        <w:tc>
          <w:tcPr>
            <w:tcW w:w="1530" w:type="dxa"/>
          </w:tcPr>
          <w:p w14:paraId="69EA0377" w14:textId="77777777" w:rsidR="00366F17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Harms</w:t>
            </w:r>
          </w:p>
          <w:p w14:paraId="5193EA09" w14:textId="77777777" w:rsidR="00366F17" w:rsidRPr="00DE3B1C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2863423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18AE686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0A01BC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0" w:type="auto"/>
            <w:gridSpan w:val="3"/>
          </w:tcPr>
          <w:p w14:paraId="28BA8B48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244B96">
              <w:rPr>
                <w:rFonts w:ascii="Calibri" w:eastAsia="Calibri" w:hAnsi="Calibri" w:cs="Times New Roman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</w:rPr>
              <w:t xml:space="preserve"> harms or unintended effects in each group</w:t>
            </w:r>
          </w:p>
        </w:tc>
      </w:tr>
      <w:tr w:rsidR="00366F17" w:rsidRPr="0012370C" w14:paraId="3A724A25" w14:textId="77777777" w:rsidTr="00366F17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5A98FEC2" w14:textId="77777777" w:rsidR="00366F17" w:rsidRPr="00594872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Discussion</w:t>
            </w:r>
          </w:p>
        </w:tc>
      </w:tr>
      <w:tr w:rsidR="00366F17" w:rsidRPr="0012370C" w14:paraId="091D223F" w14:textId="77777777" w:rsidTr="00D34964">
        <w:tc>
          <w:tcPr>
            <w:tcW w:w="1530" w:type="dxa"/>
            <w:shd w:val="clear" w:color="auto" w:fill="auto"/>
          </w:tcPr>
          <w:p w14:paraId="4D9335F9" w14:textId="77777777" w:rsidR="00366F17" w:rsidRPr="0091791F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91791F">
              <w:rPr>
                <w:rFonts w:ascii="Calibri" w:eastAsia="Calibri" w:hAnsi="Calibri" w:cs="Times New Roman"/>
              </w:rPr>
              <w:t>Structured discussion</w:t>
            </w:r>
          </w:p>
        </w:tc>
        <w:tc>
          <w:tcPr>
            <w:tcW w:w="0" w:type="auto"/>
            <w:shd w:val="clear" w:color="auto" w:fill="auto"/>
          </w:tcPr>
          <w:p w14:paraId="238A64B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F461FAA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21-23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039812C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Summary of findings, strengths and limitations, comparisons with other studies, conclusions and implications</w:t>
            </w:r>
          </w:p>
        </w:tc>
      </w:tr>
      <w:tr w:rsidR="00366F17" w:rsidRPr="0012370C" w14:paraId="63BBE64A" w14:textId="77777777" w:rsidTr="00D34964">
        <w:tc>
          <w:tcPr>
            <w:tcW w:w="1530" w:type="dxa"/>
            <w:shd w:val="clear" w:color="auto" w:fill="auto"/>
          </w:tcPr>
          <w:p w14:paraId="3DB77346" w14:textId="77777777" w:rsidR="00366F17" w:rsidRPr="0091791F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91791F">
              <w:rPr>
                <w:rFonts w:ascii="Calibri" w:eastAsia="Calibri" w:hAnsi="Calibri" w:cs="Times New Roman"/>
              </w:rPr>
              <w:lastRenderedPageBreak/>
              <w:t>Implications</w:t>
            </w:r>
          </w:p>
        </w:tc>
        <w:tc>
          <w:tcPr>
            <w:tcW w:w="0" w:type="auto"/>
            <w:shd w:val="clear" w:color="auto" w:fill="auto"/>
          </w:tcPr>
          <w:p w14:paraId="41CE1A9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ADF3514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003FD69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 xml:space="preserve">Discussion of </w:t>
            </w:r>
            <w:bookmarkStart w:id="20" w:name="OLE_LINK57"/>
            <w:bookmarkStart w:id="21" w:name="OLE_LINK58"/>
            <w:bookmarkStart w:id="22" w:name="OLE_LINK59"/>
            <w:bookmarkStart w:id="23" w:name="OLE_LINK60"/>
            <w:r w:rsidRPr="00244B96">
              <w:rPr>
                <w:rFonts w:ascii="Calibri" w:eastAsia="Calibri" w:hAnsi="Calibri" w:cs="Times New Roman"/>
              </w:rPr>
              <w:t>policy, practice and</w:t>
            </w:r>
            <w:r>
              <w:rPr>
                <w:rFonts w:ascii="Calibri" w:eastAsia="Calibri" w:hAnsi="Calibri" w:cs="Times New Roman"/>
              </w:rPr>
              <w:t>/or</w:t>
            </w:r>
            <w:r w:rsidRPr="00244B96">
              <w:rPr>
                <w:rFonts w:ascii="Calibri" w:eastAsia="Calibri" w:hAnsi="Calibri" w:cs="Times New Roman"/>
              </w:rPr>
              <w:t xml:space="preserve"> research </w:t>
            </w:r>
            <w:bookmarkEnd w:id="20"/>
            <w:bookmarkEnd w:id="21"/>
            <w:r w:rsidRPr="00244B96">
              <w:rPr>
                <w:rFonts w:ascii="Calibri" w:eastAsia="Calibri" w:hAnsi="Calibri" w:cs="Times New Roman"/>
              </w:rPr>
              <w:t xml:space="preserve">implications </w:t>
            </w:r>
            <w:bookmarkEnd w:id="22"/>
            <w:bookmarkEnd w:id="23"/>
            <w:r w:rsidRPr="00244B96">
              <w:rPr>
                <w:rFonts w:ascii="Calibri" w:eastAsia="Calibri" w:hAnsi="Calibri" w:cs="Times New Roman"/>
              </w:rPr>
              <w:t>of the implementation strategy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bookmarkStart w:id="24" w:name="OLE_LINK471"/>
            <w:bookmarkStart w:id="25" w:name="OLE_LINK472"/>
            <w:r>
              <w:rPr>
                <w:rFonts w:ascii="Calibri" w:eastAsia="Calibri" w:hAnsi="Calibri" w:cs="Times New Roman"/>
              </w:rPr>
              <w:t>(</w:t>
            </w:r>
            <w:r w:rsidRPr="005C6CB9">
              <w:rPr>
                <w:rFonts w:ascii="Calibri" w:eastAsia="Calibri" w:hAnsi="Calibri" w:cs="Times New Roman"/>
              </w:rPr>
              <w:t>specifically including sca</w:t>
            </w:r>
            <w:r>
              <w:rPr>
                <w:rFonts w:ascii="Calibri" w:eastAsia="Calibri" w:hAnsi="Calibri" w:cs="Times New Roman"/>
              </w:rPr>
              <w:t>la</w:t>
            </w:r>
            <w:r w:rsidRPr="005C6CB9">
              <w:rPr>
                <w:rFonts w:ascii="Calibri" w:eastAsia="Calibri" w:hAnsi="Calibri" w:cs="Times New Roman"/>
              </w:rPr>
              <w:t>bility)</w:t>
            </w:r>
            <w:bookmarkEnd w:id="24"/>
            <w:bookmarkEnd w:id="25"/>
          </w:p>
        </w:tc>
        <w:tc>
          <w:tcPr>
            <w:tcW w:w="0" w:type="auto"/>
            <w:shd w:val="clear" w:color="auto" w:fill="D9E2F3" w:themeFill="accent1" w:themeFillTint="33"/>
          </w:tcPr>
          <w:p w14:paraId="341D6103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61F8EF3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Discussion of policy, practice and</w:t>
            </w:r>
            <w:r>
              <w:rPr>
                <w:rFonts w:ascii="Calibri" w:eastAsia="Calibri" w:hAnsi="Calibri" w:cs="Times New Roman"/>
              </w:rPr>
              <w:t>/or</w:t>
            </w:r>
            <w:r w:rsidRPr="00244B96">
              <w:rPr>
                <w:rFonts w:ascii="Calibri" w:eastAsia="Calibri" w:hAnsi="Calibri" w:cs="Times New Roman"/>
              </w:rPr>
              <w:t xml:space="preserve"> research implications of the intervention </w:t>
            </w:r>
            <w:bookmarkStart w:id="26" w:name="OLE_LINK473"/>
            <w:bookmarkStart w:id="27" w:name="OLE_LINK474"/>
            <w:r w:rsidRPr="005C6CB9">
              <w:rPr>
                <w:rFonts w:ascii="Calibri" w:eastAsia="Calibri" w:hAnsi="Calibri" w:cs="Times New Roman"/>
              </w:rPr>
              <w:t>(specifically including sustainability)</w:t>
            </w:r>
            <w:bookmarkEnd w:id="26"/>
            <w:bookmarkEnd w:id="27"/>
          </w:p>
        </w:tc>
      </w:tr>
      <w:tr w:rsidR="00366F17" w:rsidRPr="0012370C" w14:paraId="266DBBBA" w14:textId="77777777" w:rsidTr="00366F17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3A7E9D85" w14:textId="77777777" w:rsidR="00366F17" w:rsidRPr="00594872" w:rsidRDefault="00366F17" w:rsidP="00A91925">
            <w:pPr>
              <w:spacing w:before="20" w:after="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</w:t>
            </w:r>
          </w:p>
        </w:tc>
      </w:tr>
      <w:tr w:rsidR="00366F17" w:rsidRPr="0012370C" w14:paraId="059137DF" w14:textId="77777777" w:rsidTr="00D34964">
        <w:tc>
          <w:tcPr>
            <w:tcW w:w="1530" w:type="dxa"/>
          </w:tcPr>
          <w:p w14:paraId="5AC7A230" w14:textId="77777777" w:rsidR="00366F17" w:rsidRPr="00347D18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347D18">
              <w:rPr>
                <w:rFonts w:ascii="Calibri" w:eastAsia="Calibri" w:hAnsi="Calibri" w:cs="Times New Roman"/>
              </w:rPr>
              <w:t>Statements</w:t>
            </w:r>
          </w:p>
        </w:tc>
        <w:tc>
          <w:tcPr>
            <w:tcW w:w="0" w:type="auto"/>
          </w:tcPr>
          <w:p w14:paraId="37A6008D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</w:rPr>
            </w:pPr>
            <w:r w:rsidRPr="00244B96">
              <w:rPr>
                <w:rFonts w:ascii="Calibri" w:eastAsia="Calibri" w:hAnsi="Calibri" w:cs="Times New Roman"/>
                <w:b/>
              </w:rPr>
              <w:t>27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6FF763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gridSpan w:val="3"/>
          </w:tcPr>
          <w:p w14:paraId="40728CD2" w14:textId="77777777" w:rsidR="00366F17" w:rsidRPr="00244B96" w:rsidRDefault="00366F17" w:rsidP="00A91925">
            <w:pPr>
              <w:spacing w:before="20" w:after="20"/>
              <w:jc w:val="center"/>
              <w:rPr>
                <w:rFonts w:ascii="Calibri" w:eastAsia="Calibri" w:hAnsi="Calibri" w:cs="Times New Roman"/>
              </w:rPr>
            </w:pPr>
            <w:r w:rsidRPr="00244B96">
              <w:rPr>
                <w:rFonts w:ascii="Calibri" w:eastAsia="Calibri" w:hAnsi="Calibri" w:cs="Times New Roman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343FA7D" w14:textId="77777777" w:rsidR="00366F17" w:rsidRDefault="00366F17" w:rsidP="00366F17">
      <w:pPr>
        <w:pStyle w:val="Heading1"/>
        <w:rPr>
          <w:b/>
          <w:bCs/>
          <w:sz w:val="32"/>
          <w:szCs w:val="32"/>
        </w:rPr>
      </w:pPr>
    </w:p>
    <w:p w14:paraId="3BA43417" w14:textId="6E2D4300" w:rsidR="00366F17" w:rsidRPr="00366F17" w:rsidRDefault="00366F17" w:rsidP="00366F17">
      <w:pPr>
        <w:tabs>
          <w:tab w:val="left" w:pos="5550"/>
        </w:tabs>
      </w:pPr>
      <w:r>
        <w:rPr>
          <w:b/>
          <w:bCs/>
          <w:sz w:val="32"/>
          <w:szCs w:val="32"/>
        </w:rPr>
        <w:tab/>
      </w:r>
    </w:p>
    <w:sectPr w:rsidR="00366F17" w:rsidRPr="00366F17" w:rsidSect="00366F1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44AD" w14:textId="77777777" w:rsidR="00B6197C" w:rsidRDefault="00B6197C">
      <w:pPr>
        <w:spacing w:line="240" w:lineRule="auto"/>
      </w:pPr>
      <w:r>
        <w:separator/>
      </w:r>
    </w:p>
  </w:endnote>
  <w:endnote w:type="continuationSeparator" w:id="0">
    <w:p w14:paraId="378BE94D" w14:textId="77777777" w:rsidR="00B6197C" w:rsidRDefault="00B61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97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6C154" w14:textId="77777777" w:rsidR="00A655F6" w:rsidRDefault="00366F17">
        <w:pPr>
          <w:pStyle w:val="Footer"/>
          <w:jc w:val="right"/>
        </w:pPr>
        <w:r>
          <w:t xml:space="preserve">AEGIS Pilot -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39586" w14:textId="77777777" w:rsidR="00A655F6" w:rsidRDefault="00B6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30B8" w14:textId="77777777" w:rsidR="00B6197C" w:rsidRDefault="00B6197C">
      <w:pPr>
        <w:spacing w:line="240" w:lineRule="auto"/>
      </w:pPr>
      <w:r>
        <w:separator/>
      </w:r>
    </w:p>
  </w:footnote>
  <w:footnote w:type="continuationSeparator" w:id="0">
    <w:p w14:paraId="334821C7" w14:textId="77777777" w:rsidR="00B6197C" w:rsidRDefault="00B619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17"/>
    <w:rsid w:val="001237DE"/>
    <w:rsid w:val="00366F17"/>
    <w:rsid w:val="00B6197C"/>
    <w:rsid w:val="00BD67A3"/>
    <w:rsid w:val="00D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12A7"/>
  <w15:chartTrackingRefBased/>
  <w15:docId w15:val="{A3E7F910-4A1A-48DB-B33D-C9A08CE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1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F1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F17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366F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6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17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59"/>
    <w:rsid w:val="00366F17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helminski</dc:creator>
  <cp:keywords/>
  <dc:description/>
  <cp:lastModifiedBy>danielle helminski</cp:lastModifiedBy>
  <cp:revision>2</cp:revision>
  <dcterms:created xsi:type="dcterms:W3CDTF">2021-11-03T13:37:00Z</dcterms:created>
  <dcterms:modified xsi:type="dcterms:W3CDTF">2021-11-15T15:50:00Z</dcterms:modified>
</cp:coreProperties>
</file>