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4D" w:rsidRPr="00F965FE" w:rsidRDefault="005E6E4D" w:rsidP="005E6E4D">
      <w:pPr>
        <w:jc w:val="center"/>
        <w:rPr>
          <w:sz w:val="18"/>
          <w:szCs w:val="18"/>
        </w:rPr>
      </w:pPr>
      <w:r w:rsidRPr="00F965FE">
        <w:rPr>
          <w:sz w:val="18"/>
          <w:szCs w:val="18"/>
        </w:rPr>
        <w:t xml:space="preserve">Table </w:t>
      </w:r>
      <w:r w:rsidRPr="00F965FE"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>2</w:t>
      </w:r>
      <w:bookmarkStart w:id="0" w:name="_GoBack"/>
      <w:bookmarkEnd w:id="0"/>
      <w:r w:rsidRPr="00F965FE">
        <w:rPr>
          <w:sz w:val="18"/>
          <w:szCs w:val="18"/>
        </w:rPr>
        <w:t xml:space="preserve"> Practice item score of community PCPs on anticoagulant therapy for NVAF patients (n=462)</w:t>
      </w:r>
    </w:p>
    <w:tbl>
      <w:tblPr>
        <w:tblW w:w="9600" w:type="dxa"/>
        <w:tblInd w:w="-432" w:type="dxa"/>
        <w:tblLook w:val="0000" w:firstRow="0" w:lastRow="0" w:firstColumn="0" w:lastColumn="0" w:noHBand="0" w:noVBand="0"/>
      </w:tblPr>
      <w:tblGrid>
        <w:gridCol w:w="6840"/>
        <w:gridCol w:w="576"/>
        <w:gridCol w:w="586"/>
        <w:gridCol w:w="1608"/>
      </w:tblGrid>
      <w:tr w:rsidR="005E6E4D" w:rsidRPr="00351D61" w:rsidTr="00AB3D7E">
        <w:trPr>
          <w:trHeight w:val="285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rPr>
                <w:rFonts w:hint="eastAsia"/>
              </w:rPr>
              <w:t>Practice Item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Min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Max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Score</w:t>
            </w:r>
          </w:p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（</w:t>
            </w:r>
            <w:r w:rsidRPr="004B04EE">
              <w:rPr>
                <w:rFonts w:hint="eastAsia"/>
              </w:rPr>
              <w:t>M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SD</w:t>
            </w:r>
            <w:r w:rsidRPr="004B04EE">
              <w:rPr>
                <w:rFonts w:hint="eastAsia"/>
              </w:rPr>
              <w:t>）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rPr>
                <w:rFonts w:hint="eastAsia"/>
              </w:rPr>
              <w:t>H</w:t>
            </w:r>
            <w:r w:rsidRPr="004B04EE">
              <w:t>ave you ever made differential diagnosis according to the duration of the onset of atrial fibrillation</w:t>
            </w:r>
            <w:r w:rsidRPr="004B04EE">
              <w:rPr>
                <w:rFonts w:hint="eastAsia"/>
              </w:rPr>
              <w:t xml:space="preserve"> when you deal with AF patients</w:t>
            </w:r>
            <w:r w:rsidRPr="004B04EE">
              <w:t>?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2.62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0.863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Have you ever made differential diagnosis between valvular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 xml:space="preserve">and non-valvular </w:t>
            </w:r>
            <w:r w:rsidRPr="004B04EE">
              <w:rPr>
                <w:rFonts w:hint="eastAsia"/>
              </w:rPr>
              <w:t>AF</w:t>
            </w:r>
            <w:r w:rsidRPr="004B04EE">
              <w:t xml:space="preserve"> in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 xml:space="preserve">patients </w:t>
            </w:r>
            <w:r w:rsidRPr="004B04EE">
              <w:rPr>
                <w:rFonts w:hint="eastAsia"/>
              </w:rPr>
              <w:t>when you deal with AF patients</w:t>
            </w:r>
            <w:r w:rsidRPr="004B04EE">
              <w:t>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2.07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0.930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Do you use stroke risk score tools to assess stroke risk in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patients</w:t>
            </w:r>
            <w:r w:rsidRPr="004B04EE">
              <w:rPr>
                <w:rFonts w:hint="eastAsia"/>
              </w:rPr>
              <w:t>?</w:t>
            </w:r>
            <w:r w:rsidRPr="004B04EE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1.90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1.004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Do you use </w:t>
            </w:r>
            <w:r w:rsidRPr="004B04EE">
              <w:rPr>
                <w:rFonts w:hint="eastAsia"/>
              </w:rPr>
              <w:t>bleeding</w:t>
            </w:r>
            <w:r w:rsidRPr="004B04EE">
              <w:t xml:space="preserve"> risk score tools to assess </w:t>
            </w:r>
            <w:r w:rsidRPr="004B04EE">
              <w:rPr>
                <w:rFonts w:hint="eastAsia"/>
              </w:rPr>
              <w:t>bleeding</w:t>
            </w:r>
            <w:r w:rsidRPr="004B04EE">
              <w:t xml:space="preserve"> risk in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patients?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1.85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0.973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For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patients treated with warfarin, the INR is maintained at 1.1-2.0. Would you increase the warfarin dose for this patient?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2.04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0.964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For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 xml:space="preserve">patients treated with warfarin, the INR is maintained at </w:t>
            </w:r>
            <w:r w:rsidRPr="004B04EE">
              <w:rPr>
                <w:rFonts w:hint="eastAsia"/>
              </w:rPr>
              <w:t>3.5</w:t>
            </w:r>
            <w:r w:rsidRPr="004B04EE">
              <w:t>-</w:t>
            </w:r>
            <w:r w:rsidRPr="004B04EE">
              <w:rPr>
                <w:rFonts w:hint="eastAsia"/>
              </w:rPr>
              <w:t>5.5</w:t>
            </w:r>
            <w:r w:rsidRPr="004B04EE">
              <w:t xml:space="preserve">. Would you </w:t>
            </w:r>
            <w:r w:rsidRPr="004B04EE">
              <w:rPr>
                <w:rFonts w:hint="eastAsia"/>
              </w:rPr>
              <w:t>de</w:t>
            </w:r>
            <w:r w:rsidRPr="004B04EE">
              <w:t>crease the warfarin dose for this patient?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2.45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1.116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A 75-year-old male </w:t>
            </w:r>
            <w:r w:rsidRPr="004B04EE">
              <w:rPr>
                <w:rFonts w:hint="eastAsia"/>
              </w:rPr>
              <w:t xml:space="preserve">NVAF </w:t>
            </w:r>
            <w:r w:rsidRPr="004B04EE">
              <w:t>patient, with hypertension and no history of diabetes and cardiovascular disease, would you give this patient warfarin for anticoagulant treatment?</w:t>
            </w:r>
            <w:r w:rsidRPr="004B04EE">
              <w:rPr>
                <w:rFonts w:hint="eastAsia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1.85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0.885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E8 </w:t>
            </w:r>
            <w:r w:rsidRPr="004B04EE">
              <w:rPr>
                <w:rFonts w:hint="eastAsia"/>
              </w:rPr>
              <w:t>A</w:t>
            </w:r>
            <w:r w:rsidRPr="004B04EE">
              <w:t xml:space="preserve"> 75-year-old female </w:t>
            </w:r>
            <w:r w:rsidRPr="004B04EE">
              <w:rPr>
                <w:rFonts w:hint="eastAsia"/>
              </w:rPr>
              <w:t xml:space="preserve">NVAF </w:t>
            </w:r>
            <w:r w:rsidRPr="004B04EE">
              <w:t>patient, with history of hypertension</w:t>
            </w:r>
            <w:r w:rsidRPr="004B04EE">
              <w:rPr>
                <w:rFonts w:hint="eastAsia"/>
              </w:rPr>
              <w:t>,</w:t>
            </w:r>
            <w:r w:rsidRPr="004B04EE">
              <w:t xml:space="preserve"> congestive heart failure</w:t>
            </w:r>
            <w:r w:rsidRPr="004B04EE">
              <w:rPr>
                <w:rFonts w:hint="eastAsia"/>
              </w:rPr>
              <w:t xml:space="preserve"> and </w:t>
            </w:r>
            <w:r w:rsidRPr="004B04EE">
              <w:t>TIA 3 years ago. Ultrasound indicated aortic atherosclerosis and atrial enlargement. Would you give this patient oral anticoagulant therapy?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2.32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1.032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The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 xml:space="preserve">in E8 </w:t>
            </w:r>
            <w:r w:rsidRPr="004B04EE">
              <w:rPr>
                <w:rFonts w:hint="eastAsia"/>
              </w:rPr>
              <w:t xml:space="preserve">item </w:t>
            </w:r>
            <w:r w:rsidRPr="004B04EE">
              <w:t>had gastrointestinal bleeding 3 months ago and has stopped bleeding for 1 week. Would you give this patient oral anticoagulant therapy?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1.41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0.712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The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 xml:space="preserve">in E8 </w:t>
            </w:r>
            <w:r w:rsidRPr="004B04EE">
              <w:rPr>
                <w:rFonts w:hint="eastAsia"/>
              </w:rPr>
              <w:t xml:space="preserve">item </w:t>
            </w:r>
            <w:r w:rsidRPr="004B04EE">
              <w:t>had nosebleeds once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>and gum bleeds occasionally when brushing his teeth. Would you give this patient warfarin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>treatment?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1.53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0.714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rPr>
                <w:rFonts w:hint="eastAsia"/>
              </w:rPr>
              <w:t xml:space="preserve">The AF patient in E8 item has taken </w:t>
            </w:r>
            <w:r w:rsidRPr="004B04EE">
              <w:t xml:space="preserve">coronary stent implantation </w:t>
            </w:r>
            <w:r w:rsidRPr="004B04EE">
              <w:rPr>
                <w:rFonts w:hint="eastAsia"/>
              </w:rPr>
              <w:t xml:space="preserve">for </w:t>
            </w:r>
            <w:r w:rsidRPr="004B04EE">
              <w:t xml:space="preserve">1 </w:t>
            </w:r>
            <w:r w:rsidRPr="004B04EE">
              <w:rPr>
                <w:rFonts w:hint="eastAsia"/>
              </w:rPr>
              <w:t>m</w:t>
            </w:r>
            <w:r w:rsidRPr="004B04EE">
              <w:t>onth</w:t>
            </w:r>
            <w:r w:rsidRPr="004B04EE">
              <w:rPr>
                <w:rFonts w:hint="eastAsia"/>
              </w:rPr>
              <w:t>,</w:t>
            </w:r>
            <w:r w:rsidRPr="004B04EE">
              <w:t xml:space="preserve"> w</w:t>
            </w:r>
            <w:r w:rsidRPr="004B04EE">
              <w:rPr>
                <w:rFonts w:hint="eastAsia"/>
              </w:rPr>
              <w:t>ould</w:t>
            </w:r>
            <w:r w:rsidRPr="004B04EE">
              <w:t xml:space="preserve"> you give the patient dual antiplatelet and warfarin therapy?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2.11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1.008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rPr>
                <w:rFonts w:hint="eastAsia"/>
              </w:rPr>
              <w:t xml:space="preserve">The AF patient in E8 item with </w:t>
            </w:r>
            <w:r w:rsidRPr="004B04EE">
              <w:t xml:space="preserve">ACS </w:t>
            </w:r>
            <w:r w:rsidRPr="004B04EE">
              <w:rPr>
                <w:rFonts w:hint="eastAsia"/>
              </w:rPr>
              <w:t xml:space="preserve">has taken </w:t>
            </w:r>
            <w:r w:rsidRPr="004B04EE">
              <w:t>coronary stent</w:t>
            </w:r>
            <w:r w:rsidRPr="004B04EE">
              <w:rPr>
                <w:rFonts w:hint="eastAsia"/>
              </w:rPr>
              <w:t xml:space="preserve"> i</w:t>
            </w:r>
            <w:r w:rsidRPr="004B04EE">
              <w:t xml:space="preserve">mplantation </w:t>
            </w:r>
            <w:r w:rsidRPr="004B04EE">
              <w:rPr>
                <w:rFonts w:hint="eastAsia"/>
              </w:rPr>
              <w:t xml:space="preserve">and has been </w:t>
            </w:r>
            <w:r w:rsidRPr="004B04EE">
              <w:t>stable for 1 year. Would you give this patient mono</w:t>
            </w:r>
            <w:r w:rsidRPr="004B04EE">
              <w:rPr>
                <w:rFonts w:hint="eastAsia"/>
              </w:rPr>
              <w:t>-</w:t>
            </w:r>
            <w:r w:rsidRPr="004B04EE">
              <w:t xml:space="preserve">antiplatelet and warfarin </w:t>
            </w:r>
            <w:r w:rsidRPr="004B04EE">
              <w:rPr>
                <w:rFonts w:hint="eastAsia"/>
              </w:rPr>
              <w:t>therapy</w:t>
            </w:r>
            <w:r w:rsidRPr="004B04EE">
              <w:t>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2.09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0.932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A 68-year-old hypertensive female patient </w:t>
            </w:r>
            <w:r w:rsidRPr="004B04EE">
              <w:rPr>
                <w:rFonts w:hint="eastAsia"/>
              </w:rPr>
              <w:t xml:space="preserve">with </w:t>
            </w:r>
            <w:r w:rsidRPr="004B04EE">
              <w:t xml:space="preserve">recurrent episodes of paroxysmal atrial fibrillation </w:t>
            </w:r>
            <w:r w:rsidRPr="004B04EE">
              <w:rPr>
                <w:rFonts w:hint="eastAsia"/>
              </w:rPr>
              <w:t xml:space="preserve">and </w:t>
            </w:r>
            <w:r w:rsidRPr="004B04EE">
              <w:t>without previous medical history. Would you give this patient oral anticoagulant therapy?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2.04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0.894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rPr>
                <w:rFonts w:hint="eastAsia"/>
              </w:rPr>
              <w:t xml:space="preserve">Have </w:t>
            </w:r>
            <w:r w:rsidRPr="004B04EE">
              <w:t>you often t</w:t>
            </w:r>
            <w:r w:rsidRPr="004B04EE">
              <w:rPr>
                <w:rFonts w:hint="eastAsia"/>
              </w:rPr>
              <w:t>old</w:t>
            </w:r>
            <w:r w:rsidRPr="004B04EE">
              <w:t xml:space="preserve">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patients who use warfarin therapy about the food and drugs that interacts with warfarin?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2.50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0.994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Have you ever actively communicated with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>patients with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 xml:space="preserve">about increasing the risk of </w:t>
            </w:r>
            <w:r w:rsidRPr="004B04EE">
              <w:rPr>
                <w:rFonts w:hint="eastAsia"/>
              </w:rPr>
              <w:t>AF</w:t>
            </w:r>
            <w:r w:rsidRPr="004B04EE">
              <w:t>-related stroke and anticoagulation therapy?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2.28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0.845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Have you ever used different methods, such as pamphlets, health lectures and education, to educate </w:t>
            </w:r>
            <w:r w:rsidRPr="004B04EE">
              <w:rPr>
                <w:rFonts w:hint="eastAsia"/>
              </w:rPr>
              <w:t xml:space="preserve">AF </w:t>
            </w:r>
            <w:r w:rsidRPr="004B04EE">
              <w:t xml:space="preserve">patients about the risk of stroke and bleeding related to </w:t>
            </w:r>
            <w:r w:rsidRPr="004B04EE">
              <w:rPr>
                <w:rFonts w:hint="eastAsia"/>
              </w:rPr>
              <w:t>AF</w:t>
            </w:r>
            <w:r w:rsidRPr="004B04EE">
              <w:t xml:space="preserve"> and anticoagulant treatment?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2.02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0.866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Have you ever attended relevant training or </w:t>
            </w:r>
            <w:r w:rsidRPr="004B04EE">
              <w:rPr>
                <w:rFonts w:hint="eastAsia"/>
              </w:rPr>
              <w:t xml:space="preserve">learned </w:t>
            </w:r>
            <w:r w:rsidRPr="004B04EE">
              <w:t>lectures</w:t>
            </w:r>
            <w:r w:rsidRPr="004B04EE">
              <w:rPr>
                <w:rFonts w:hint="eastAsia"/>
              </w:rPr>
              <w:t xml:space="preserve"> </w:t>
            </w:r>
            <w:r w:rsidRPr="004B04EE">
              <w:t>about atrial fibrillation diseases and anticoagulation</w:t>
            </w:r>
            <w:r w:rsidRPr="004B04EE">
              <w:rPr>
                <w:rFonts w:hint="eastAsia"/>
              </w:rPr>
              <w:t xml:space="preserve"> therapy</w:t>
            </w:r>
            <w:r w:rsidRPr="004B04EE">
              <w:t>?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1.97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0.695</w:t>
            </w:r>
          </w:p>
        </w:tc>
      </w:tr>
      <w:tr w:rsidR="005E6E4D" w:rsidRPr="00351D61" w:rsidTr="00AB3D7E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E4D" w:rsidRPr="004B04EE" w:rsidRDefault="005E6E4D" w:rsidP="00AB3D7E">
            <w:pPr>
              <w:widowControl/>
              <w:jc w:val="left"/>
            </w:pPr>
            <w:r w:rsidRPr="004B04EE">
              <w:t xml:space="preserve">Will you attend the training </w:t>
            </w:r>
            <w:r w:rsidRPr="004B04EE">
              <w:rPr>
                <w:rFonts w:hint="eastAsia"/>
              </w:rPr>
              <w:t xml:space="preserve">about AF </w:t>
            </w:r>
            <w:r w:rsidRPr="004B04EE">
              <w:t>disease and anticoagulation</w:t>
            </w:r>
            <w:r w:rsidRPr="004B04EE">
              <w:rPr>
                <w:rFonts w:hint="eastAsia"/>
              </w:rPr>
              <w:t xml:space="preserve"> therapy</w:t>
            </w:r>
            <w:r w:rsidRPr="004B04EE">
              <w:t>?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E4D" w:rsidRPr="004B04EE" w:rsidRDefault="005E6E4D" w:rsidP="00AB3D7E">
            <w:pPr>
              <w:widowControl/>
              <w:jc w:val="center"/>
            </w:pPr>
            <w:r w:rsidRPr="004B04EE">
              <w:rPr>
                <w:rFonts w:hint="eastAsia"/>
              </w:rPr>
              <w:t>2.59</w:t>
            </w:r>
            <w:r w:rsidRPr="004B04EE">
              <w:rPr>
                <w:rFonts w:hint="eastAsia"/>
              </w:rPr>
              <w:t>±</w:t>
            </w:r>
            <w:r w:rsidRPr="004B04EE">
              <w:rPr>
                <w:rFonts w:hint="eastAsia"/>
              </w:rPr>
              <w:t>0.840</w:t>
            </w:r>
          </w:p>
        </w:tc>
      </w:tr>
    </w:tbl>
    <w:p w:rsidR="000A050D" w:rsidRDefault="000A050D"/>
    <w:sectPr w:rsidR="000A050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D8" w:rsidRDefault="00E92ED8" w:rsidP="005E6E4D">
      <w:r>
        <w:separator/>
      </w:r>
    </w:p>
  </w:endnote>
  <w:endnote w:type="continuationSeparator" w:id="0">
    <w:p w:rsidR="00E92ED8" w:rsidRDefault="00E92ED8" w:rsidP="005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D8" w:rsidRDefault="00E92ED8" w:rsidP="005E6E4D">
      <w:r>
        <w:separator/>
      </w:r>
    </w:p>
  </w:footnote>
  <w:footnote w:type="continuationSeparator" w:id="0">
    <w:p w:rsidR="00E92ED8" w:rsidRDefault="00E92ED8" w:rsidP="005E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3"/>
    <w:rsid w:val="000A050D"/>
    <w:rsid w:val="005E6E4D"/>
    <w:rsid w:val="00BE4263"/>
    <w:rsid w:val="00E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1B347-581E-442B-9559-D1912E5A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 Ye</dc:creator>
  <cp:keywords/>
  <dc:description/>
  <cp:lastModifiedBy>Shasha Ye</cp:lastModifiedBy>
  <cp:revision>2</cp:revision>
  <dcterms:created xsi:type="dcterms:W3CDTF">2020-04-17T02:14:00Z</dcterms:created>
  <dcterms:modified xsi:type="dcterms:W3CDTF">2020-04-17T02:15:00Z</dcterms:modified>
</cp:coreProperties>
</file>