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88" w:rsidRPr="007A65AC" w:rsidRDefault="000A4294" w:rsidP="005B001C">
      <w:pPr>
        <w:rPr>
          <w:lang w:val="en-US"/>
        </w:rPr>
      </w:pPr>
      <w:bookmarkStart w:id="0" w:name="_GoBack"/>
      <w:r w:rsidRPr="007A65AC">
        <w:rPr>
          <w:lang w:val="en-US"/>
        </w:rPr>
        <w:t>Additional file</w:t>
      </w:r>
      <w:r w:rsidR="00354318" w:rsidRPr="007A65AC">
        <w:rPr>
          <w:lang w:val="en-US"/>
        </w:rPr>
        <w:t xml:space="preserve"> 6</w:t>
      </w:r>
      <w:r w:rsidR="00D365CE" w:rsidRPr="007A65AC">
        <w:rPr>
          <w:lang w:val="en-US"/>
        </w:rPr>
        <w:t>: Number of published articles cited by systematic reviews and</w:t>
      </w:r>
      <w:r w:rsidR="000C261C" w:rsidRPr="007A65AC">
        <w:rPr>
          <w:lang w:val="en-US"/>
        </w:rPr>
        <w:t>/or</w:t>
      </w:r>
      <w:r w:rsidR="00D365CE" w:rsidRPr="007A65AC">
        <w:rPr>
          <w:lang w:val="en-US"/>
        </w:rPr>
        <w:t xml:space="preserve"> by clinical guidelines per sub-</w:t>
      </w:r>
      <w:r w:rsidRPr="007A65AC">
        <w:rPr>
          <w:lang w:val="en-US"/>
        </w:rPr>
        <w:t>cohort and type of publication</w:t>
      </w: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963"/>
        <w:gridCol w:w="963"/>
        <w:gridCol w:w="1031"/>
        <w:gridCol w:w="1305"/>
        <w:gridCol w:w="1208"/>
        <w:gridCol w:w="1305"/>
        <w:gridCol w:w="975"/>
      </w:tblGrid>
      <w:tr w:rsidR="00D365CE" w:rsidRPr="00107732" w:rsidTr="008D6143">
        <w:tc>
          <w:tcPr>
            <w:tcW w:w="1708" w:type="dxa"/>
            <w:shd w:val="clear" w:color="auto" w:fill="auto"/>
          </w:tcPr>
          <w:bookmarkEnd w:id="0"/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Trials cited by SR</w:t>
            </w:r>
          </w:p>
        </w:tc>
        <w:tc>
          <w:tcPr>
            <w:tcW w:w="903" w:type="dxa"/>
            <w:shd w:val="clear" w:color="auto" w:fill="auto"/>
          </w:tcPr>
          <w:p w:rsidR="00D365CE" w:rsidRPr="008D6143" w:rsidRDefault="00D365CE" w:rsidP="002753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D6143">
              <w:rPr>
                <w:rFonts w:cs="Calibri"/>
                <w:sz w:val="20"/>
                <w:szCs w:val="20"/>
                <w:lang w:val="en-US"/>
              </w:rPr>
              <w:t>IIT</w:t>
            </w:r>
          </w:p>
          <w:p w:rsidR="00D365CE" w:rsidRPr="008D6143" w:rsidRDefault="00D365CE" w:rsidP="002753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D6143">
              <w:rPr>
                <w:rFonts w:cs="Calibri"/>
                <w:sz w:val="20"/>
                <w:szCs w:val="20"/>
                <w:lang w:val="en-US"/>
              </w:rPr>
              <w:t xml:space="preserve">Public Germany </w:t>
            </w:r>
            <w:proofErr w:type="spellStart"/>
            <w:r w:rsidRPr="008D6143">
              <w:rPr>
                <w:rFonts w:cs="Calibri"/>
                <w:sz w:val="20"/>
                <w:szCs w:val="20"/>
                <w:lang w:val="en-US"/>
              </w:rPr>
              <w:t>gov</w:t>
            </w:r>
            <w:proofErr w:type="spellEnd"/>
          </w:p>
          <w:p w:rsidR="00D365CE" w:rsidRPr="008D6143" w:rsidRDefault="00D365CE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6143">
              <w:rPr>
                <w:rFonts w:ascii="Calibri" w:hAnsi="Calibri" w:cs="Calibri"/>
                <w:sz w:val="20"/>
                <w:szCs w:val="20"/>
                <w:lang w:val="en-US"/>
              </w:rPr>
              <w:t>No. of articles (%)</w:t>
            </w:r>
          </w:p>
        </w:tc>
        <w:tc>
          <w:tcPr>
            <w:tcW w:w="903" w:type="dxa"/>
            <w:shd w:val="clear" w:color="auto" w:fill="auto"/>
          </w:tcPr>
          <w:p w:rsidR="00D365CE" w:rsidRPr="008D6143" w:rsidRDefault="00D365CE" w:rsidP="002753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D6143">
              <w:rPr>
                <w:rFonts w:cs="Calibri"/>
                <w:sz w:val="20"/>
                <w:szCs w:val="20"/>
                <w:lang w:val="en-US"/>
              </w:rPr>
              <w:t>IIT</w:t>
            </w:r>
          </w:p>
          <w:p w:rsidR="00D365CE" w:rsidRPr="008D6143" w:rsidRDefault="00D365CE" w:rsidP="002753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D6143">
              <w:rPr>
                <w:rFonts w:cs="Calibri"/>
                <w:sz w:val="20"/>
                <w:szCs w:val="20"/>
                <w:lang w:val="en-US"/>
              </w:rPr>
              <w:t>Public Germany</w:t>
            </w:r>
          </w:p>
          <w:p w:rsidR="00D365CE" w:rsidRPr="008D6143" w:rsidRDefault="00D365CE" w:rsidP="002753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D6143">
              <w:rPr>
                <w:rFonts w:cs="Calibri"/>
                <w:sz w:val="20"/>
                <w:szCs w:val="20"/>
                <w:lang w:val="en-US"/>
              </w:rPr>
              <w:t>other</w:t>
            </w:r>
          </w:p>
          <w:p w:rsidR="00D365CE" w:rsidRPr="008D6143" w:rsidRDefault="008D6143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614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No. of </w:t>
            </w:r>
            <w:r w:rsidR="00D365CE" w:rsidRPr="008D6143">
              <w:rPr>
                <w:rFonts w:ascii="Calibri" w:hAnsi="Calibri" w:cs="Calibri"/>
                <w:sz w:val="20"/>
                <w:szCs w:val="20"/>
                <w:lang w:val="en-US"/>
              </w:rPr>
              <w:t>articles (%)</w:t>
            </w: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IIT</w:t>
            </w:r>
          </w:p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Public Germany</w:t>
            </w:r>
          </w:p>
          <w:p w:rsidR="00D365CE" w:rsidRPr="00107732" w:rsidRDefault="008D6143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No. of </w:t>
            </w:r>
            <w:r w:rsidR="00D365CE" w:rsidRPr="0010773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articles (%)</w:t>
            </w: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IIT</w:t>
            </w:r>
          </w:p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Public International</w:t>
            </w:r>
          </w:p>
          <w:p w:rsidR="00D365CE" w:rsidRPr="00107732" w:rsidRDefault="008D6143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No. of </w:t>
            </w:r>
            <w:r w:rsidR="00D365CE" w:rsidRPr="0010773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articles (%)</w:t>
            </w: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IST</w:t>
            </w:r>
          </w:p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Commercial Germany</w:t>
            </w:r>
          </w:p>
          <w:p w:rsidR="00D365CE" w:rsidRPr="00107732" w:rsidRDefault="008D6143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No. of </w:t>
            </w:r>
            <w:r w:rsidR="00D365CE" w:rsidRPr="0010773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articles (%)</w:t>
            </w:r>
          </w:p>
        </w:tc>
        <w:tc>
          <w:tcPr>
            <w:tcW w:w="1197" w:type="dxa"/>
            <w:shd w:val="clear" w:color="auto" w:fill="auto"/>
          </w:tcPr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IST</w:t>
            </w:r>
          </w:p>
          <w:p w:rsidR="00D365CE" w:rsidRPr="00107732" w:rsidRDefault="00D365CE" w:rsidP="002753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Commercial International</w:t>
            </w:r>
          </w:p>
          <w:p w:rsidR="00D365CE" w:rsidRPr="00107732" w:rsidRDefault="008D6143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No. of </w:t>
            </w:r>
            <w:r w:rsidR="00D365CE" w:rsidRPr="0010773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articles (%)</w:t>
            </w:r>
          </w:p>
        </w:tc>
        <w:tc>
          <w:tcPr>
            <w:tcW w:w="1061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Total</w:t>
            </w:r>
          </w:p>
          <w:p w:rsidR="00D365CE" w:rsidRPr="00107732" w:rsidRDefault="008D6143" w:rsidP="00275397">
            <w:pPr>
              <w:pStyle w:val="KeinLeerraum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No. of</w:t>
            </w:r>
            <w:r w:rsidR="00D365CE" w:rsidRPr="0010773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articles</w:t>
            </w:r>
          </w:p>
          <w:p w:rsidR="00D365CE" w:rsidRPr="00107732" w:rsidRDefault="00D365CE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(%)</w:t>
            </w:r>
          </w:p>
        </w:tc>
      </w:tr>
      <w:tr w:rsidR="006A7AA1" w:rsidRPr="00107732" w:rsidTr="008D6143">
        <w:tc>
          <w:tcPr>
            <w:tcW w:w="1708" w:type="dxa"/>
            <w:shd w:val="clear" w:color="auto" w:fill="auto"/>
          </w:tcPr>
          <w:p w:rsidR="006A7AA1" w:rsidRPr="00107732" w:rsidRDefault="006A7AA1" w:rsidP="006A7A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7732">
              <w:rPr>
                <w:rFonts w:cstheme="minorHAnsi"/>
                <w:b/>
                <w:sz w:val="20"/>
                <w:szCs w:val="20"/>
                <w:lang w:val="en-US"/>
              </w:rPr>
              <w:t>Total number of trials</w:t>
            </w:r>
          </w:p>
        </w:tc>
        <w:tc>
          <w:tcPr>
            <w:tcW w:w="903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77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903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77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1059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77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29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77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20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77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171</w:t>
            </w:r>
          </w:p>
        </w:tc>
        <w:tc>
          <w:tcPr>
            <w:tcW w:w="1197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77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61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77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691</w:t>
            </w:r>
          </w:p>
        </w:tc>
      </w:tr>
      <w:tr w:rsidR="006A7AA1" w:rsidRPr="007A65AC" w:rsidTr="008D6143">
        <w:tc>
          <w:tcPr>
            <w:tcW w:w="1708" w:type="dxa"/>
            <w:shd w:val="clear" w:color="auto" w:fill="auto"/>
          </w:tcPr>
          <w:p w:rsidR="006A7AA1" w:rsidRPr="00107732" w:rsidRDefault="006A7AA1" w:rsidP="006A7AA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7732">
              <w:rPr>
                <w:rFonts w:cstheme="minorHAnsi"/>
                <w:b/>
                <w:sz w:val="20"/>
                <w:szCs w:val="20"/>
                <w:lang w:val="en-US"/>
              </w:rPr>
              <w:t>Journal articles included in reviews</w:t>
            </w:r>
          </w:p>
        </w:tc>
        <w:tc>
          <w:tcPr>
            <w:tcW w:w="903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</w:tcPr>
          <w:p w:rsidR="006A7AA1" w:rsidRPr="00107732" w:rsidRDefault="006A7AA1" w:rsidP="006A7AA1">
            <w:pPr>
              <w:pStyle w:val="KeinLeerraum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65CE" w:rsidRPr="00107732" w:rsidTr="008D6143">
        <w:tc>
          <w:tcPr>
            <w:tcW w:w="1708" w:type="dxa"/>
            <w:shd w:val="clear" w:color="auto" w:fill="auto"/>
          </w:tcPr>
          <w:p w:rsidR="00D365CE" w:rsidRPr="00107732" w:rsidRDefault="00D365CE" w:rsidP="002753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sz w:val="20"/>
                <w:szCs w:val="20"/>
                <w:lang w:val="en-US"/>
              </w:rPr>
              <w:t>Method articles (total, n=104)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25 (24)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7 (7)</w:t>
            </w: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32 (31)</w:t>
            </w: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31 (30)</w:t>
            </w: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5 (5)</w:t>
            </w:r>
          </w:p>
        </w:tc>
        <w:tc>
          <w:tcPr>
            <w:tcW w:w="1197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1061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70 (67)</w:t>
            </w:r>
          </w:p>
        </w:tc>
      </w:tr>
      <w:tr w:rsidR="00D365CE" w:rsidRPr="00107732" w:rsidTr="008D6143">
        <w:tc>
          <w:tcPr>
            <w:tcW w:w="1708" w:type="dxa"/>
            <w:shd w:val="clear" w:color="auto" w:fill="auto"/>
          </w:tcPr>
          <w:p w:rsidR="00D365CE" w:rsidRPr="00107732" w:rsidRDefault="00D365CE" w:rsidP="0048165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sz w:val="20"/>
                <w:szCs w:val="20"/>
                <w:lang w:val="en-US"/>
              </w:rPr>
              <w:t>Result articles (n=84</w:t>
            </w:r>
            <w:r w:rsidR="00481658" w:rsidRPr="00107732">
              <w:rPr>
                <w:rFonts w:cs="Calibri"/>
                <w:sz w:val="20"/>
                <w:szCs w:val="20"/>
                <w:lang w:val="en-US"/>
              </w:rPr>
              <w:t>3</w:t>
            </w:r>
            <w:r w:rsidRPr="00107732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66 (8)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43 (5)</w:t>
            </w: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109 (13)</w:t>
            </w: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190 (23)</w:t>
            </w: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125 (15)</w:t>
            </w:r>
          </w:p>
        </w:tc>
        <w:tc>
          <w:tcPr>
            <w:tcW w:w="1197" w:type="dxa"/>
            <w:shd w:val="clear" w:color="auto" w:fill="auto"/>
          </w:tcPr>
          <w:p w:rsidR="00D365CE" w:rsidRPr="00107732" w:rsidRDefault="00852AEB" w:rsidP="006E314F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105</w:t>
            </w:r>
            <w:r w:rsidR="00D365CE"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</w:t>
            </w:r>
            <w:r w:rsidR="006E314F" w:rsidRPr="0010773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D365CE" w:rsidRPr="00107732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061" w:type="dxa"/>
            <w:shd w:val="clear" w:color="auto" w:fill="auto"/>
          </w:tcPr>
          <w:p w:rsidR="00D365CE" w:rsidRPr="00107732" w:rsidRDefault="00852AEB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529</w:t>
            </w:r>
            <w:r w:rsidR="00D365CE"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(63)</w:t>
            </w:r>
          </w:p>
        </w:tc>
      </w:tr>
      <w:tr w:rsidR="00D365CE" w:rsidRPr="00107732" w:rsidTr="008D6143">
        <w:tc>
          <w:tcPr>
            <w:tcW w:w="1708" w:type="dxa"/>
            <w:shd w:val="clear" w:color="auto" w:fill="auto"/>
          </w:tcPr>
          <w:p w:rsidR="00D365CE" w:rsidRPr="00107732" w:rsidRDefault="00D365CE" w:rsidP="0048165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sz w:val="20"/>
                <w:szCs w:val="20"/>
                <w:lang w:val="en-US"/>
              </w:rPr>
              <w:t>Journal articles total (n=94</w:t>
            </w:r>
            <w:r w:rsidR="00481658" w:rsidRPr="00107732">
              <w:rPr>
                <w:rFonts w:cs="Calibri"/>
                <w:sz w:val="20"/>
                <w:szCs w:val="20"/>
                <w:lang w:val="en-US"/>
              </w:rPr>
              <w:t>7</w:t>
            </w:r>
            <w:r w:rsidRPr="00107732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91 (10)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50 (5)</w:t>
            </w: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141 (15)</w:t>
            </w: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221 (23)</w:t>
            </w: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130 (14)</w:t>
            </w:r>
          </w:p>
        </w:tc>
        <w:tc>
          <w:tcPr>
            <w:tcW w:w="1197" w:type="dxa"/>
            <w:shd w:val="clear" w:color="auto" w:fill="auto"/>
          </w:tcPr>
          <w:p w:rsidR="00D365CE" w:rsidRPr="00107732" w:rsidRDefault="00D365CE" w:rsidP="00852AEB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852AEB" w:rsidRPr="00107732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(11)</w:t>
            </w:r>
          </w:p>
        </w:tc>
        <w:tc>
          <w:tcPr>
            <w:tcW w:w="1061" w:type="dxa"/>
            <w:shd w:val="clear" w:color="auto" w:fill="auto"/>
          </w:tcPr>
          <w:p w:rsidR="00D365CE" w:rsidRPr="00107732" w:rsidRDefault="00852AEB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599</w:t>
            </w:r>
            <w:r w:rsidR="00D365CE"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(63)</w:t>
            </w:r>
          </w:p>
        </w:tc>
      </w:tr>
      <w:tr w:rsidR="000C261C" w:rsidRPr="00107732" w:rsidTr="008D6143">
        <w:tc>
          <w:tcPr>
            <w:tcW w:w="1708" w:type="dxa"/>
            <w:shd w:val="clear" w:color="auto" w:fill="auto"/>
          </w:tcPr>
          <w:p w:rsidR="000C261C" w:rsidRPr="00107732" w:rsidRDefault="000C261C" w:rsidP="0048165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Publications included in guidelines</w:t>
            </w:r>
          </w:p>
        </w:tc>
        <w:tc>
          <w:tcPr>
            <w:tcW w:w="903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0C261C" w:rsidRPr="00107732" w:rsidRDefault="000C261C" w:rsidP="00852AEB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365CE" w:rsidRPr="00107732" w:rsidTr="008D6143">
        <w:tc>
          <w:tcPr>
            <w:tcW w:w="1708" w:type="dxa"/>
            <w:shd w:val="clear" w:color="auto" w:fill="auto"/>
          </w:tcPr>
          <w:p w:rsidR="00D365CE" w:rsidRPr="00107732" w:rsidRDefault="00D365CE" w:rsidP="000C261C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 xml:space="preserve">Journal articles 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365CE" w:rsidRPr="00107732" w:rsidTr="008D6143">
        <w:tc>
          <w:tcPr>
            <w:tcW w:w="1708" w:type="dxa"/>
            <w:shd w:val="clear" w:color="auto" w:fill="auto"/>
          </w:tcPr>
          <w:p w:rsidR="00D365CE" w:rsidRPr="00107732" w:rsidRDefault="00D365CE" w:rsidP="002753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sz w:val="20"/>
                <w:szCs w:val="20"/>
                <w:lang w:val="en-US"/>
              </w:rPr>
              <w:t>Method articles (n=104)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10 (10)</w:t>
            </w: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12 (12)</w:t>
            </w: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11 (11)</w:t>
            </w: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1197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1061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26 (25)</w:t>
            </w:r>
          </w:p>
        </w:tc>
      </w:tr>
      <w:tr w:rsidR="00D365CE" w:rsidRPr="00107732" w:rsidTr="008D6143">
        <w:tc>
          <w:tcPr>
            <w:tcW w:w="1708" w:type="dxa"/>
            <w:shd w:val="clear" w:color="auto" w:fill="auto"/>
          </w:tcPr>
          <w:p w:rsidR="00D365CE" w:rsidRPr="00107732" w:rsidRDefault="00D365CE" w:rsidP="0048165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sz w:val="20"/>
                <w:szCs w:val="20"/>
                <w:lang w:val="en-US"/>
              </w:rPr>
              <w:t>Result articles (n=84</w:t>
            </w:r>
            <w:r w:rsidR="00481658" w:rsidRPr="00107732">
              <w:rPr>
                <w:rFonts w:cs="Calibri"/>
                <w:sz w:val="20"/>
                <w:szCs w:val="20"/>
                <w:lang w:val="en-US"/>
              </w:rPr>
              <w:t>3</w:t>
            </w:r>
            <w:r w:rsidRPr="00107732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12 (1)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28 (3)</w:t>
            </w: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40 (5)</w:t>
            </w: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76 (9)</w:t>
            </w: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55 (7)</w:t>
            </w:r>
          </w:p>
        </w:tc>
        <w:tc>
          <w:tcPr>
            <w:tcW w:w="1197" w:type="dxa"/>
            <w:shd w:val="clear" w:color="auto" w:fill="auto"/>
          </w:tcPr>
          <w:p w:rsidR="00D365CE" w:rsidRPr="00107732" w:rsidRDefault="00D365CE" w:rsidP="0048165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="00481658" w:rsidRPr="0010773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(5)</w:t>
            </w:r>
          </w:p>
        </w:tc>
        <w:tc>
          <w:tcPr>
            <w:tcW w:w="1061" w:type="dxa"/>
            <w:shd w:val="clear" w:color="auto" w:fill="auto"/>
          </w:tcPr>
          <w:p w:rsidR="00D365CE" w:rsidRPr="00107732" w:rsidRDefault="00D365CE" w:rsidP="0048165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 w:rsidR="00481658" w:rsidRPr="00107732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(25)</w:t>
            </w:r>
          </w:p>
        </w:tc>
      </w:tr>
      <w:tr w:rsidR="00D365CE" w:rsidRPr="00107732" w:rsidTr="008D6143">
        <w:tc>
          <w:tcPr>
            <w:tcW w:w="1708" w:type="dxa"/>
            <w:shd w:val="clear" w:color="auto" w:fill="auto"/>
          </w:tcPr>
          <w:p w:rsidR="00D365CE" w:rsidRPr="00107732" w:rsidRDefault="00D365CE" w:rsidP="0048165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sz w:val="20"/>
                <w:szCs w:val="20"/>
                <w:lang w:val="en-US"/>
              </w:rPr>
              <w:t>Journal articles total (n=94</w:t>
            </w:r>
            <w:r w:rsidR="00481658" w:rsidRPr="00107732">
              <w:rPr>
                <w:rFonts w:cs="Calibri"/>
                <w:sz w:val="20"/>
                <w:szCs w:val="20"/>
                <w:lang w:val="en-US"/>
              </w:rPr>
              <w:t>7</w:t>
            </w:r>
            <w:r w:rsidRPr="00107732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14 (1)</w:t>
            </w:r>
          </w:p>
        </w:tc>
        <w:tc>
          <w:tcPr>
            <w:tcW w:w="903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38 (4)</w:t>
            </w:r>
          </w:p>
        </w:tc>
        <w:tc>
          <w:tcPr>
            <w:tcW w:w="105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52 (5)</w:t>
            </w:r>
          </w:p>
        </w:tc>
        <w:tc>
          <w:tcPr>
            <w:tcW w:w="1229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87 (9)</w:t>
            </w:r>
          </w:p>
        </w:tc>
        <w:tc>
          <w:tcPr>
            <w:tcW w:w="1120" w:type="dxa"/>
            <w:shd w:val="clear" w:color="auto" w:fill="auto"/>
          </w:tcPr>
          <w:p w:rsidR="00D365CE" w:rsidRPr="00107732" w:rsidRDefault="00D365CE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57 (6)</w:t>
            </w:r>
          </w:p>
        </w:tc>
        <w:tc>
          <w:tcPr>
            <w:tcW w:w="1197" w:type="dxa"/>
            <w:shd w:val="clear" w:color="auto" w:fill="auto"/>
          </w:tcPr>
          <w:p w:rsidR="00D365CE" w:rsidRPr="00107732" w:rsidRDefault="00D365CE" w:rsidP="0048165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="00481658" w:rsidRPr="00107732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(5)</w:t>
            </w:r>
          </w:p>
        </w:tc>
        <w:tc>
          <w:tcPr>
            <w:tcW w:w="1061" w:type="dxa"/>
            <w:shd w:val="clear" w:color="auto" w:fill="auto"/>
          </w:tcPr>
          <w:p w:rsidR="00D365CE" w:rsidRPr="00107732" w:rsidRDefault="00D365CE" w:rsidP="0048165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  <w:r w:rsidR="00481658" w:rsidRPr="00107732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(25)</w:t>
            </w:r>
          </w:p>
        </w:tc>
      </w:tr>
      <w:tr w:rsidR="000C261C" w:rsidRPr="00107732" w:rsidTr="008D6143">
        <w:tc>
          <w:tcPr>
            <w:tcW w:w="1708" w:type="dxa"/>
            <w:shd w:val="clear" w:color="auto" w:fill="auto"/>
          </w:tcPr>
          <w:p w:rsidR="000C261C" w:rsidRPr="00107732" w:rsidRDefault="000C261C" w:rsidP="000C261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b/>
                <w:sz w:val="20"/>
                <w:szCs w:val="20"/>
                <w:lang w:val="en-US"/>
              </w:rPr>
              <w:t>Reviews</w:t>
            </w:r>
          </w:p>
        </w:tc>
        <w:tc>
          <w:tcPr>
            <w:tcW w:w="903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0C261C" w:rsidRPr="00107732" w:rsidRDefault="000C261C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0C261C" w:rsidRPr="00107732" w:rsidRDefault="000C261C" w:rsidP="0048165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</w:tcPr>
          <w:p w:rsidR="000C261C" w:rsidRPr="00107732" w:rsidRDefault="000C261C" w:rsidP="0048165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261C" w:rsidRPr="00107732" w:rsidTr="008D6143">
        <w:tc>
          <w:tcPr>
            <w:tcW w:w="1708" w:type="dxa"/>
            <w:shd w:val="clear" w:color="auto" w:fill="auto"/>
          </w:tcPr>
          <w:p w:rsidR="000C261C" w:rsidRPr="00107732" w:rsidRDefault="00F44AA1" w:rsidP="0048165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07732">
              <w:rPr>
                <w:rFonts w:cs="Calibri"/>
                <w:sz w:val="20"/>
                <w:szCs w:val="20"/>
                <w:lang w:val="en-US"/>
              </w:rPr>
              <w:t>(n=2631)</w:t>
            </w:r>
          </w:p>
        </w:tc>
        <w:tc>
          <w:tcPr>
            <w:tcW w:w="903" w:type="dxa"/>
            <w:shd w:val="clear" w:color="auto" w:fill="auto"/>
          </w:tcPr>
          <w:p w:rsidR="000C261C" w:rsidRPr="00107732" w:rsidRDefault="00F44AA1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903" w:type="dxa"/>
            <w:shd w:val="clear" w:color="auto" w:fill="auto"/>
          </w:tcPr>
          <w:p w:rsidR="000C261C" w:rsidRPr="00107732" w:rsidRDefault="00F44AA1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059" w:type="dxa"/>
            <w:shd w:val="clear" w:color="auto" w:fill="auto"/>
          </w:tcPr>
          <w:p w:rsidR="000C261C" w:rsidRPr="00107732" w:rsidRDefault="00F44AA1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65</w:t>
            </w:r>
          </w:p>
        </w:tc>
        <w:tc>
          <w:tcPr>
            <w:tcW w:w="1229" w:type="dxa"/>
            <w:shd w:val="clear" w:color="auto" w:fill="auto"/>
          </w:tcPr>
          <w:p w:rsidR="000C261C" w:rsidRPr="00107732" w:rsidRDefault="00F44AA1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20" w:type="dxa"/>
            <w:shd w:val="clear" w:color="auto" w:fill="auto"/>
          </w:tcPr>
          <w:p w:rsidR="000C261C" w:rsidRPr="00107732" w:rsidRDefault="00F44AA1" w:rsidP="00275397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69</w:t>
            </w:r>
          </w:p>
        </w:tc>
        <w:tc>
          <w:tcPr>
            <w:tcW w:w="1197" w:type="dxa"/>
            <w:shd w:val="clear" w:color="auto" w:fill="auto"/>
          </w:tcPr>
          <w:p w:rsidR="000C261C" w:rsidRPr="00107732" w:rsidRDefault="00F44AA1" w:rsidP="0048165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1" w:type="dxa"/>
            <w:shd w:val="clear" w:color="auto" w:fill="auto"/>
          </w:tcPr>
          <w:p w:rsidR="000C261C" w:rsidRPr="00107732" w:rsidRDefault="000C261C" w:rsidP="00062E88">
            <w:pPr>
              <w:pStyle w:val="KeinLeerraum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07732">
              <w:rPr>
                <w:rFonts w:ascii="Calibri" w:hAnsi="Calibri" w:cs="Calibri"/>
                <w:sz w:val="20"/>
                <w:szCs w:val="20"/>
                <w:lang w:val="en-US"/>
              </w:rPr>
              <w:t>286</w:t>
            </w:r>
            <w:r w:rsidR="00F44AA1" w:rsidRPr="001077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62E88" w:rsidRPr="00107732">
              <w:rPr>
                <w:rFonts w:ascii="Calibri" w:hAnsi="Calibri" w:cs="Calibri"/>
                <w:sz w:val="20"/>
                <w:szCs w:val="20"/>
                <w:lang w:val="en-US"/>
              </w:rPr>
              <w:t>(11)*</w:t>
            </w:r>
          </w:p>
        </w:tc>
      </w:tr>
    </w:tbl>
    <w:p w:rsidR="00895747" w:rsidRDefault="00895747" w:rsidP="00895747">
      <w:pPr>
        <w:rPr>
          <w:lang w:val="en-US"/>
        </w:rPr>
      </w:pPr>
    </w:p>
    <w:p w:rsidR="00D365CE" w:rsidRDefault="00062E88" w:rsidP="00895747">
      <w:pPr>
        <w:rPr>
          <w:lang w:val="en-US"/>
        </w:rPr>
      </w:pPr>
      <w:r>
        <w:rPr>
          <w:lang w:val="en-US"/>
        </w:rPr>
        <w:t xml:space="preserve">* The sum of the reviews in the sub-cohorts is higher than the total number of reviews, because one systematic review can </w:t>
      </w:r>
      <w:r w:rsidR="006524CF">
        <w:rPr>
          <w:lang w:val="en-US"/>
        </w:rPr>
        <w:t>cite</w:t>
      </w:r>
      <w:r>
        <w:rPr>
          <w:lang w:val="en-US"/>
        </w:rPr>
        <w:t xml:space="preserve"> published articles from more than one sub-cohort.</w:t>
      </w:r>
    </w:p>
    <w:sectPr w:rsidR="00D3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D" w:rsidRDefault="00E5116D" w:rsidP="00657EA5">
      <w:pPr>
        <w:spacing w:after="0" w:line="240" w:lineRule="auto"/>
      </w:pPr>
      <w:r>
        <w:separator/>
      </w:r>
    </w:p>
  </w:endnote>
  <w:endnote w:type="continuationSeparator" w:id="0">
    <w:p w:rsidR="00E5116D" w:rsidRDefault="00E5116D" w:rsidP="006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D" w:rsidRDefault="00E5116D" w:rsidP="00657EA5">
      <w:pPr>
        <w:spacing w:after="0" w:line="240" w:lineRule="auto"/>
      </w:pPr>
      <w:r>
        <w:separator/>
      </w:r>
    </w:p>
  </w:footnote>
  <w:footnote w:type="continuationSeparator" w:id="0">
    <w:p w:rsidR="00E5116D" w:rsidRDefault="00E5116D" w:rsidP="0065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5"/>
    <w:rsid w:val="00026B29"/>
    <w:rsid w:val="0004134A"/>
    <w:rsid w:val="00062E88"/>
    <w:rsid w:val="00072B0B"/>
    <w:rsid w:val="000930BC"/>
    <w:rsid w:val="000955BC"/>
    <w:rsid w:val="00095E97"/>
    <w:rsid w:val="000A4294"/>
    <w:rsid w:val="000C261C"/>
    <w:rsid w:val="000C7AFF"/>
    <w:rsid w:val="001012D7"/>
    <w:rsid w:val="00107732"/>
    <w:rsid w:val="00146A90"/>
    <w:rsid w:val="00162A6F"/>
    <w:rsid w:val="00202EA9"/>
    <w:rsid w:val="0022451F"/>
    <w:rsid w:val="002735A1"/>
    <w:rsid w:val="00275397"/>
    <w:rsid w:val="00280FBA"/>
    <w:rsid w:val="00284161"/>
    <w:rsid w:val="0029432D"/>
    <w:rsid w:val="0032022F"/>
    <w:rsid w:val="00330CBC"/>
    <w:rsid w:val="00345FCB"/>
    <w:rsid w:val="00354318"/>
    <w:rsid w:val="003619B8"/>
    <w:rsid w:val="00372BDD"/>
    <w:rsid w:val="003E1C6A"/>
    <w:rsid w:val="003F1E2F"/>
    <w:rsid w:val="00407101"/>
    <w:rsid w:val="00434877"/>
    <w:rsid w:val="004375D1"/>
    <w:rsid w:val="004609F8"/>
    <w:rsid w:val="00481658"/>
    <w:rsid w:val="00484AD4"/>
    <w:rsid w:val="0049514C"/>
    <w:rsid w:val="00526E58"/>
    <w:rsid w:val="0054605B"/>
    <w:rsid w:val="0058300A"/>
    <w:rsid w:val="00586ACF"/>
    <w:rsid w:val="00587B0D"/>
    <w:rsid w:val="005B001C"/>
    <w:rsid w:val="005B435E"/>
    <w:rsid w:val="005D62AC"/>
    <w:rsid w:val="005E4DFD"/>
    <w:rsid w:val="0063146C"/>
    <w:rsid w:val="0063741C"/>
    <w:rsid w:val="00645092"/>
    <w:rsid w:val="006524CF"/>
    <w:rsid w:val="00657EA5"/>
    <w:rsid w:val="00671B6E"/>
    <w:rsid w:val="006A0C1C"/>
    <w:rsid w:val="006A7AA1"/>
    <w:rsid w:val="006B34D3"/>
    <w:rsid w:val="006E314F"/>
    <w:rsid w:val="007161FB"/>
    <w:rsid w:val="00770F16"/>
    <w:rsid w:val="0078435B"/>
    <w:rsid w:val="007A65AC"/>
    <w:rsid w:val="007E2115"/>
    <w:rsid w:val="00852AEB"/>
    <w:rsid w:val="008839E6"/>
    <w:rsid w:val="00895747"/>
    <w:rsid w:val="008961CF"/>
    <w:rsid w:val="008D6143"/>
    <w:rsid w:val="008F23E7"/>
    <w:rsid w:val="0090639C"/>
    <w:rsid w:val="009464E8"/>
    <w:rsid w:val="00974D23"/>
    <w:rsid w:val="00977453"/>
    <w:rsid w:val="009C03CE"/>
    <w:rsid w:val="009E3CC6"/>
    <w:rsid w:val="00A06E19"/>
    <w:rsid w:val="00A51231"/>
    <w:rsid w:val="00A65FC6"/>
    <w:rsid w:val="00AD2229"/>
    <w:rsid w:val="00B005D2"/>
    <w:rsid w:val="00B961C2"/>
    <w:rsid w:val="00BA04B2"/>
    <w:rsid w:val="00BF3551"/>
    <w:rsid w:val="00C02D40"/>
    <w:rsid w:val="00C36D0A"/>
    <w:rsid w:val="00C454C4"/>
    <w:rsid w:val="00C83D72"/>
    <w:rsid w:val="00CE664B"/>
    <w:rsid w:val="00D04A7E"/>
    <w:rsid w:val="00D12B67"/>
    <w:rsid w:val="00D1605F"/>
    <w:rsid w:val="00D365CE"/>
    <w:rsid w:val="00D40219"/>
    <w:rsid w:val="00D708A1"/>
    <w:rsid w:val="00DE431B"/>
    <w:rsid w:val="00DF47EB"/>
    <w:rsid w:val="00E05E63"/>
    <w:rsid w:val="00E10FEA"/>
    <w:rsid w:val="00E14070"/>
    <w:rsid w:val="00E42016"/>
    <w:rsid w:val="00E456D9"/>
    <w:rsid w:val="00E47DC4"/>
    <w:rsid w:val="00E5116D"/>
    <w:rsid w:val="00E6504E"/>
    <w:rsid w:val="00E662F0"/>
    <w:rsid w:val="00ED2525"/>
    <w:rsid w:val="00EF085F"/>
    <w:rsid w:val="00F118F9"/>
    <w:rsid w:val="00F1252F"/>
    <w:rsid w:val="00F150ED"/>
    <w:rsid w:val="00F43496"/>
    <w:rsid w:val="00F44562"/>
    <w:rsid w:val="00F44AA1"/>
    <w:rsid w:val="00F70C48"/>
    <w:rsid w:val="00F95807"/>
    <w:rsid w:val="00FB34FC"/>
    <w:rsid w:val="00FB382B"/>
    <w:rsid w:val="00FC6A4F"/>
    <w:rsid w:val="00FD2D30"/>
    <w:rsid w:val="00FF0C86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Bluemle</dc:creator>
  <cp:lastModifiedBy>Anette Bluemle</cp:lastModifiedBy>
  <cp:revision>4</cp:revision>
  <dcterms:created xsi:type="dcterms:W3CDTF">2020-10-26T13:04:00Z</dcterms:created>
  <dcterms:modified xsi:type="dcterms:W3CDTF">2020-10-26T13:15:00Z</dcterms:modified>
</cp:coreProperties>
</file>