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E234" w14:textId="6B39552F" w:rsidR="00CA6F5B" w:rsidRDefault="00CA6F5B" w:rsidP="00CA6F5B">
      <w:pPr>
        <w:spacing w:line="480" w:lineRule="auto"/>
        <w:rPr>
          <w:rFonts w:ascii="Times New Roman" w:eastAsia="ＭＳ 明朝" w:hAnsi="Times New Roman" w:cs="Times New Roman"/>
          <w:b/>
          <w:bCs/>
          <w:color w:val="000000"/>
          <w:sz w:val="24"/>
          <w:szCs w:val="24"/>
        </w:rPr>
      </w:pPr>
      <w:r w:rsidRPr="00CA6F5B">
        <w:rPr>
          <w:rFonts w:ascii="Times New Roman" w:eastAsia="ＭＳ 明朝" w:hAnsi="Times New Roman" w:cs="Times New Roman"/>
          <w:b/>
          <w:bCs/>
          <w:color w:val="000000"/>
          <w:sz w:val="24"/>
          <w:szCs w:val="24"/>
        </w:rPr>
        <w:t>Supplementary Table</w:t>
      </w:r>
    </w:p>
    <w:p w14:paraId="1185EBAE" w14:textId="77777777" w:rsidR="00CA6F5B" w:rsidRPr="00CA6F5B" w:rsidRDefault="00CA6F5B" w:rsidP="00CA6F5B">
      <w:pPr>
        <w:spacing w:line="480" w:lineRule="auto"/>
        <w:rPr>
          <w:rFonts w:ascii="Times New Roman" w:eastAsia="ＭＳ 明朝" w:hAnsi="Times New Roman" w:cs="Times New Roman"/>
          <w:b/>
          <w:bCs/>
          <w:color w:val="000000"/>
          <w:sz w:val="24"/>
          <w:szCs w:val="24"/>
        </w:rPr>
      </w:pPr>
    </w:p>
    <w:p w14:paraId="580DAA59" w14:textId="77777777" w:rsidR="00CA6F5B" w:rsidRPr="008D3F89" w:rsidRDefault="00CA6F5B" w:rsidP="00CA6F5B">
      <w:pPr>
        <w:pBdr>
          <w:bottom w:val="single" w:sz="6" w:space="1" w:color="auto"/>
        </w:pBd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.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 Gender  </w:t>
      </w:r>
      <w:r w:rsidRPr="008D3F89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Socialization </w:t>
      </w:r>
      <w:r w:rsidRPr="008D3F89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  <w:t>Issues of residents</w:t>
      </w:r>
      <w:r w:rsidRPr="008D3F89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  <w:t xml:space="preserve">Coordinators’ responses </w:t>
      </w:r>
    </w:p>
    <w:p w14:paraId="1F4D00C9" w14:textId="77777777" w:rsidR="00CA6F5B" w:rsidRPr="008D3F89" w:rsidRDefault="00CA6F5B" w:rsidP="00CA6F5B">
      <w:pPr>
        <w:pBdr>
          <w:bottom w:val="single" w:sz="6" w:space="1" w:color="auto"/>
        </w:pBd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  <w:t xml:space="preserve">      Factors*</w:t>
      </w:r>
    </w:p>
    <w:p w14:paraId="6823DA6F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Reprimands by the supervisor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Listen to the resident, check the situation, report to the director</w:t>
      </w:r>
    </w:p>
    <w:p w14:paraId="427FD61A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2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Strict supervisor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Listen to the resident and the supervisor, report to the director</w:t>
      </w:r>
    </w:p>
    <w:p w14:paraId="3D456E00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3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Strict supervisor, gloomy expression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Provide mentoring, request supervisor to re-consider his teaching</w:t>
      </w:r>
    </w:p>
    <w:p w14:paraId="2B99C593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4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Miscommunication, gloomy expression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Create an </w:t>
      </w:r>
      <w:r w:rsidRPr="008D3F89">
        <w:rPr>
          <w:rFonts w:ascii="Times New Roman" w:hAnsi="Times New Roman" w:cs="Times New Roman"/>
          <w:sz w:val="24"/>
          <w:szCs w:val="24"/>
        </w:rPr>
        <w:t>approachable atmosphere</w:t>
      </w:r>
    </w:p>
    <w:p w14:paraId="453D6E7F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5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2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Medical </w:t>
      </w:r>
      <w:r w:rsidRPr="008D3F89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error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and a patient death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Listen, watch, support by the hospital team, revision of teaching</w:t>
      </w:r>
    </w:p>
    <w:p w14:paraId="60C4CCA9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6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3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Concerns about future practice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Listen, watch, counselling, support family</w:t>
      </w:r>
    </w:p>
    <w:p w14:paraId="78EC5704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7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3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Decreased confidence in procedural skills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Reassurance, provide opportunities to practice</w:t>
      </w:r>
    </w:p>
    <w:p w14:paraId="1DD33CAD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8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3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Decreased confidence of future roles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Set of mentoring, create an </w:t>
      </w:r>
      <w:r w:rsidRPr="008D3F89">
        <w:rPr>
          <w:rFonts w:ascii="Times New Roman" w:hAnsi="Times New Roman" w:cs="Times New Roman"/>
          <w:sz w:val="24"/>
          <w:szCs w:val="24"/>
        </w:rPr>
        <w:t>approachable atmosphere</w:t>
      </w:r>
    </w:p>
    <w:p w14:paraId="4BCB7504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lastRenderedPageBreak/>
        <w:t xml:space="preserve">9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3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Decreased confidence of future practice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Frequent interview, support family, re-scheduling</w:t>
      </w:r>
    </w:p>
    <w:p w14:paraId="5754EED2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10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4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Overwork, dissatisfied expression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Listen, counselling, improve the environment, bridge to supervisor</w:t>
      </w:r>
    </w:p>
    <w:p w14:paraId="705ADC5B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11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4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Inconsistent instructions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Suggest review of instruction guide, support resident-centeredness</w:t>
      </w:r>
    </w:p>
    <w:p w14:paraId="68C488BD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12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Psychological problem, self-injury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Create an </w:t>
      </w:r>
      <w:r w:rsidRPr="008D3F89">
        <w:rPr>
          <w:rFonts w:ascii="Times New Roman" w:hAnsi="Times New Roman" w:cs="Times New Roman"/>
          <w:sz w:val="24"/>
          <w:szCs w:val="24"/>
        </w:rPr>
        <w:t>approachable atmosphere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, reassure, re-scheduling</w:t>
      </w:r>
    </w:p>
    <w:p w14:paraId="56BEBA43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13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Poor mental health, unable to come to work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Create an </w:t>
      </w:r>
      <w:r w:rsidRPr="008D3F89">
        <w:rPr>
          <w:rFonts w:ascii="Times New Roman" w:hAnsi="Times New Roman" w:cs="Times New Roman"/>
          <w:sz w:val="24"/>
          <w:szCs w:val="24"/>
        </w:rPr>
        <w:t>approachable atmosphere</w:t>
      </w:r>
    </w:p>
    <w:p w14:paraId="6DFC82FD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14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Avoid and interruption of training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Talk with the resident, bridge to supervisors, re-scheduling </w:t>
      </w:r>
    </w:p>
    <w:p w14:paraId="0B3A1E46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15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Suspension of training, depression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Talk with the resident, referral to psychiatry, re-scheduling</w:t>
      </w:r>
    </w:p>
    <w:p w14:paraId="4FA8085E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16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Frequent absence, gloomy expression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Listen, talk, reassure, re-scheduling</w:t>
      </w:r>
    </w:p>
    <w:p w14:paraId="7C55ED0A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17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Depression, absence after a patient’s death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Listen, reassure, create an </w:t>
      </w:r>
      <w:r w:rsidRPr="008D3F89">
        <w:rPr>
          <w:rFonts w:ascii="Times New Roman" w:hAnsi="Times New Roman" w:cs="Times New Roman"/>
          <w:sz w:val="24"/>
          <w:szCs w:val="24"/>
        </w:rPr>
        <w:t>approachable atmosphere</w:t>
      </w:r>
    </w:p>
    <w:p w14:paraId="0773923F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18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Poor mental health, family concerns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Create an </w:t>
      </w:r>
      <w:r w:rsidRPr="008D3F89">
        <w:rPr>
          <w:rFonts w:ascii="Times New Roman" w:hAnsi="Times New Roman" w:cs="Times New Roman"/>
          <w:sz w:val="24"/>
          <w:szCs w:val="24"/>
        </w:rPr>
        <w:t>approachable atmosphere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, bridge to counsellor</w:t>
      </w:r>
    </w:p>
    <w:p w14:paraId="77BE26DE" w14:textId="77777777" w:rsidR="00CA6F5B" w:rsidRPr="008D3F89" w:rsidRDefault="00CA6F5B" w:rsidP="00CA6F5B">
      <w:pPr>
        <w:spacing w:line="480" w:lineRule="auto"/>
        <w:ind w:firstLine="4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19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Poor mental health, unable to work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Referral to industrial physician, rehabilitation of working</w:t>
      </w:r>
    </w:p>
    <w:p w14:paraId="54E60463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20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Frequent interruption of training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Interview, bridge to supervisors, re-scheduling</w:t>
      </w:r>
    </w:p>
    <w:p w14:paraId="17433FFB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lastRenderedPageBreak/>
        <w:t>21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5-2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Passive student-like attitude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Remediation education</w:t>
      </w:r>
    </w:p>
    <w:p w14:paraId="09FA36E3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22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5-2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Frequent late coming, poor attitudes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Listen, talk, share information with supervisors</w:t>
      </w:r>
    </w:p>
    <w:p w14:paraId="5F184681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23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5-2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Poor motivation and communication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Listen, watch</w:t>
      </w:r>
    </w:p>
    <w:p w14:paraId="4155AADD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24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5-2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Absence without permission, loneliness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Check physical condition, counselling, re-scheduling </w:t>
      </w:r>
    </w:p>
    <w:p w14:paraId="0E88BEA0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25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5-2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Absence without permission, arrogance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Remediation education</w:t>
      </w:r>
    </w:p>
    <w:p w14:paraId="2F05A78A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26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5-2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Sudden cancellation of promises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Listen, remediation, conversation with supervisors</w:t>
      </w:r>
    </w:p>
    <w:p w14:paraId="06F92171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27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5-2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Frequent absence, disregard appointments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Create an </w:t>
      </w:r>
      <w:r w:rsidRPr="008D3F89">
        <w:rPr>
          <w:rFonts w:ascii="Times New Roman" w:hAnsi="Times New Roman" w:cs="Times New Roman"/>
          <w:sz w:val="24"/>
          <w:szCs w:val="24"/>
        </w:rPr>
        <w:t>approachable atmosphere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, counselling</w:t>
      </w:r>
    </w:p>
    <w:p w14:paraId="1E84AA65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28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6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Mother’s death, flashbacks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Listen, re-scheduling</w:t>
      </w:r>
    </w:p>
    <w:p w14:paraId="62899CF6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29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6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Childbirth, interruption, gloomy expressions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Listen, reassure, career advice</w:t>
      </w:r>
    </w:p>
    <w:p w14:paraId="54577304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30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6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Graduate of different school, gloomy expressions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Reassure, create an </w:t>
      </w:r>
      <w:r w:rsidRPr="008D3F89">
        <w:rPr>
          <w:rFonts w:ascii="Times New Roman" w:hAnsi="Times New Roman" w:cs="Times New Roman"/>
          <w:sz w:val="24"/>
          <w:szCs w:val="24"/>
        </w:rPr>
        <w:t>approachable atmosphere</w:t>
      </w:r>
    </w:p>
    <w:p w14:paraId="39E43EA4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31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F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6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No peers, gloomy expressions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 xml:space="preserve">Creating an </w:t>
      </w:r>
      <w:r w:rsidRPr="008D3F89">
        <w:rPr>
          <w:rFonts w:ascii="Times New Roman" w:hAnsi="Times New Roman" w:cs="Times New Roman"/>
          <w:sz w:val="24"/>
          <w:szCs w:val="24"/>
        </w:rPr>
        <w:t>approachable atmosphere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, cuddle with her</w:t>
      </w:r>
    </w:p>
    <w:p w14:paraId="0443D96C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32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6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Isolation from peers due to childcare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Re-scheduling, share with medical staff</w:t>
      </w:r>
    </w:p>
    <w:p w14:paraId="39F8AE6B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lastRenderedPageBreak/>
        <w:t>33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6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Isolation from peers and supervisors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Facilitate communication with peers, experienced mentors</w:t>
      </w:r>
    </w:p>
    <w:p w14:paraId="144822D4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34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7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Maltreatment by peers due to mid-carrier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Facilitate communication with peers, the opportunity for interaction</w:t>
      </w:r>
    </w:p>
    <w:p w14:paraId="2E6CDE55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35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7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Mix up official affairs with personal ones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Advice to make her aware of the peers' evaluations</w:t>
      </w:r>
    </w:p>
    <w:p w14:paraId="219A2904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36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7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Negative evaluation by peers, arrogant attitude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Advice to make him aware of the peers' evaluations</w:t>
      </w:r>
    </w:p>
    <w:p w14:paraId="32243288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37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7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Trouble with medical staff and patients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Confirmation of situation, report to the supervisor</w:t>
      </w:r>
    </w:p>
    <w:p w14:paraId="31B34819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38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M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7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Harassing communication from senior staff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Listen, facilitate self-reflection</w:t>
      </w:r>
    </w:p>
    <w:p w14:paraId="45E1C5DE" w14:textId="77777777" w:rsidR="00CA6F5B" w:rsidRPr="008D3F89" w:rsidRDefault="00CA6F5B" w:rsidP="00CA6F5B">
      <w:pPr>
        <w:pBdr>
          <w:bottom w:val="single" w:sz="6" w:space="1" w:color="auto"/>
        </w:pBd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39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7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Opposition from peers due to easiness on herself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ab/>
        <w:t>Facilitate self-reflection</w:t>
      </w:r>
    </w:p>
    <w:p w14:paraId="0170A6E0" w14:textId="77777777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M: male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;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F: female    </w:t>
      </w:r>
    </w:p>
    <w:p w14:paraId="59BE8EF4" w14:textId="31340C5E" w:rsidR="00CA6F5B" w:rsidRPr="008D3F89" w:rsidRDefault="00CA6F5B" w:rsidP="00CA6F5B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  <w:sectPr w:rsidR="00CA6F5B" w:rsidRPr="008D3F89" w:rsidSect="00517D2B">
          <w:pgSz w:w="16820" w:h="11900" w:orient="landscape"/>
          <w:pgMar w:top="1418" w:right="1418" w:bottom="1418" w:left="1418" w:header="851" w:footer="992" w:gutter="0"/>
          <w:cols w:space="425"/>
          <w:docGrid w:type="lines" w:linePitch="360"/>
        </w:sectPr>
      </w:pP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* Socialization factors: 1. Supervisors/mentors; 2. Clinical/non-clinical experiences; 3. Formal teaching/self-assessment; 4. Learning environment; 5. Prior personal problems (5-1. </w:t>
      </w:r>
      <w:r w:rsidRPr="008D3F89">
        <w:rPr>
          <w:rFonts w:ascii="Times New Roman" w:hAnsi="Times New Roman" w:cs="Times New Roman"/>
          <w:color w:val="000000"/>
          <w:sz w:val="24"/>
          <w:szCs w:val="24"/>
        </w:rPr>
        <w:t>Mental issues; 5-2. insufficient social skills/</w:t>
      </w:r>
      <w:r w:rsidRPr="008D3F89">
        <w:rPr>
          <w:rFonts w:ascii="Times New Roman" w:hAnsi="Times New Roman" w:cs="Times New Roman"/>
          <w:color w:val="000000" w:themeColor="text1"/>
          <w:sz w:val="24"/>
          <w:szCs w:val="24"/>
        </w:rPr>
        <w:t>unprofessional behaviour</w:t>
      </w:r>
      <w:r w:rsidRPr="008D3F89">
        <w:rPr>
          <w:rFonts w:ascii="Times New Roman" w:hAnsi="Times New Roman" w:cs="Times New Roman"/>
          <w:color w:val="000000"/>
          <w:sz w:val="24"/>
          <w:szCs w:val="24"/>
        </w:rPr>
        <w:t>); 6.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Isolation from family/friends/peers</w:t>
      </w:r>
      <w:r w:rsidRPr="008D3F89">
        <w:rPr>
          <w:rFonts w:ascii="Times New Roman" w:hAnsi="Times New Roman" w:cs="Times New Roman"/>
          <w:color w:val="000000"/>
          <w:sz w:val="24"/>
          <w:szCs w:val="24"/>
        </w:rPr>
        <w:t xml:space="preserve">; 7. </w:t>
      </w:r>
      <w:r w:rsidRPr="008D3F89">
        <w:rPr>
          <w:rFonts w:ascii="Times New Roman" w:eastAsia="ＭＳ 明朝" w:hAnsi="Times New Roman" w:cs="Times New Roman"/>
          <w:color w:val="000000"/>
          <w:sz w:val="24"/>
          <w:szCs w:val="24"/>
        </w:rPr>
        <w:t>Problems with peer</w:t>
      </w:r>
      <w:r>
        <w:rPr>
          <w:rFonts w:ascii="Times New Roman" w:eastAsia="ＭＳ 明朝" w:hAnsi="Times New Roman" w:cs="Times New Roman"/>
          <w:color w:val="000000"/>
          <w:sz w:val="24"/>
          <w:szCs w:val="24"/>
        </w:rPr>
        <w:t>s</w:t>
      </w:r>
    </w:p>
    <w:p w14:paraId="459C180E" w14:textId="77777777" w:rsidR="00B953A4" w:rsidRDefault="00CA6F5B" w:rsidP="00CA6F5B">
      <w:pPr>
        <w:rPr>
          <w:rFonts w:hint="eastAsia"/>
        </w:rPr>
      </w:pPr>
    </w:p>
    <w:sectPr w:rsidR="00B953A4" w:rsidSect="00CA6F5B">
      <w:pgSz w:w="16820" w:h="11900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5B"/>
    <w:rsid w:val="000527A9"/>
    <w:rsid w:val="001D70C8"/>
    <w:rsid w:val="002111FE"/>
    <w:rsid w:val="00A937D2"/>
    <w:rsid w:val="00C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789CD"/>
  <w15:chartTrackingRefBased/>
  <w15:docId w15:val="{30C649B6-6710-F74F-9F3E-991BE841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F5B"/>
    <w:pPr>
      <w:widowControl w:val="0"/>
      <w:jc w:val="both"/>
    </w:pPr>
    <w:rPr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Yasuyuki</dc:creator>
  <cp:keywords/>
  <dc:description/>
  <cp:lastModifiedBy>Suzuki Yasuyuki</cp:lastModifiedBy>
  <cp:revision>1</cp:revision>
  <dcterms:created xsi:type="dcterms:W3CDTF">2021-11-06T01:04:00Z</dcterms:created>
  <dcterms:modified xsi:type="dcterms:W3CDTF">2021-11-06T01:06:00Z</dcterms:modified>
</cp:coreProperties>
</file>