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343" w:rsidRPr="004A52E7" w:rsidRDefault="00B93343" w:rsidP="00B9334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bookmarkStart w:id="0" w:name="_Hlk33267370"/>
      <w:r w:rsidRPr="004A52E7">
        <w:rPr>
          <w:rFonts w:ascii="Times New Roman" w:hAnsi="Times New Roman" w:cs="Times New Roman"/>
          <w:b/>
          <w:sz w:val="32"/>
          <w:szCs w:val="24"/>
        </w:rPr>
        <w:t xml:space="preserve">Supporting Information for </w:t>
      </w:r>
    </w:p>
    <w:p w:rsidR="00541DCB" w:rsidRDefault="00541DCB" w:rsidP="00541DC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0636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Effecti</w:t>
      </w:r>
      <w:r w:rsidR="00EC25C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ve detection of phenylalanine</w:t>
      </w:r>
      <w:r w:rsidRPr="00F0636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optically using pyridine based sensor   </w:t>
      </w:r>
    </w:p>
    <w:p w:rsidR="00B966B6" w:rsidRPr="00116EFB" w:rsidRDefault="00B966B6" w:rsidP="00B966B6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16EFB">
        <w:rPr>
          <w:rFonts w:ascii="Times New Roman" w:hAnsi="Times New Roman" w:cs="Times New Roman"/>
          <w:bCs/>
          <w:sz w:val="24"/>
          <w:szCs w:val="24"/>
        </w:rPr>
        <w:t>Vijayakumar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16EFB">
        <w:rPr>
          <w:rFonts w:ascii="Times New Roman" w:hAnsi="Times New Roman" w:cs="Times New Roman"/>
          <w:bCs/>
          <w:sz w:val="24"/>
          <w:szCs w:val="24"/>
        </w:rPr>
        <w:t>Sathya,</w:t>
      </w:r>
      <w:r w:rsidRPr="00116EFB">
        <w:rPr>
          <w:rFonts w:ascii="Times New Roman" w:hAnsi="Times New Roman" w:cs="Times New Roman"/>
          <w:bCs/>
          <w:sz w:val="24"/>
          <w:szCs w:val="24"/>
          <w:vertAlign w:val="superscript"/>
        </w:rPr>
        <w:t>a</w:t>
      </w:r>
      <w:proofErr w:type="spellEnd"/>
      <w:r w:rsidR="00F96459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bookmarkStart w:id="1" w:name="_GoBack"/>
      <w:bookmarkEnd w:id="1"/>
      <w:proofErr w:type="spellStart"/>
      <w:r w:rsidRPr="00ED485A">
        <w:rPr>
          <w:rFonts w:ascii="Times New Roman" w:hAnsi="Times New Roman" w:cs="Times New Roman"/>
          <w:sz w:val="24"/>
          <w:szCs w:val="24"/>
          <w:lang w:val="en-IN"/>
        </w:rPr>
        <w:t>Venkatesan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proofErr w:type="spellStart"/>
      <w:r w:rsidRPr="00ED485A">
        <w:rPr>
          <w:rFonts w:ascii="Times New Roman" w:hAnsi="Times New Roman" w:cs="Times New Roman"/>
          <w:sz w:val="24"/>
          <w:szCs w:val="24"/>
          <w:lang w:val="en-IN"/>
        </w:rPr>
        <w:t>Srinivasadesikan</w:t>
      </w:r>
      <w:r>
        <w:rPr>
          <w:rFonts w:ascii="Times New Roman" w:hAnsi="Times New Roman" w:cs="Times New Roman"/>
          <w:sz w:val="24"/>
          <w:szCs w:val="24"/>
          <w:lang w:val="en-IN"/>
        </w:rPr>
        <w:t>,</w:t>
      </w:r>
      <w:r w:rsidRPr="00ED485A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 xml:space="preserve"> </w:t>
      </w:r>
      <w:proofErr w:type="spellStart"/>
      <w:r w:rsidRPr="00ED485A">
        <w:rPr>
          <w:rFonts w:ascii="Times New Roman" w:hAnsi="Times New Roman" w:cs="Times New Roman"/>
          <w:sz w:val="24"/>
          <w:szCs w:val="24"/>
          <w:lang w:val="en-IN"/>
        </w:rPr>
        <w:t>Shyi</w:t>
      </w:r>
      <w:proofErr w:type="spellEnd"/>
      <w:r w:rsidRPr="00ED485A">
        <w:rPr>
          <w:rFonts w:ascii="Times New Roman" w:hAnsi="Times New Roman" w:cs="Times New Roman"/>
          <w:sz w:val="24"/>
          <w:szCs w:val="24"/>
          <w:lang w:val="en-IN"/>
        </w:rPr>
        <w:t xml:space="preserve">-Long </w:t>
      </w:r>
      <w:proofErr w:type="spellStart"/>
      <w:r w:rsidRPr="00ED485A">
        <w:rPr>
          <w:rFonts w:ascii="Times New Roman" w:hAnsi="Times New Roman" w:cs="Times New Roman"/>
          <w:sz w:val="24"/>
          <w:szCs w:val="24"/>
          <w:lang w:val="en-IN"/>
        </w:rPr>
        <w:t>Lee</w:t>
      </w:r>
      <w:r>
        <w:rPr>
          <w:rFonts w:ascii="Times New Roman" w:hAnsi="Times New Roman" w:cs="Times New Roman"/>
          <w:sz w:val="24"/>
          <w:szCs w:val="24"/>
          <w:lang w:val="en-IN"/>
        </w:rPr>
        <w:t>,</w:t>
      </w:r>
      <w:r w:rsidRPr="00ED485A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c</w:t>
      </w:r>
      <w:proofErr w:type="spellEnd"/>
      <w:r w:rsidRPr="00116EF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proofErr w:type="spellStart"/>
      <w:r w:rsidRPr="00116EFB">
        <w:rPr>
          <w:rFonts w:ascii="Times New Roman" w:hAnsi="Times New Roman" w:cs="Times New Roman"/>
          <w:bCs/>
          <w:sz w:val="24"/>
          <w:szCs w:val="24"/>
        </w:rPr>
        <w:t>Vediappen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16EFB">
        <w:rPr>
          <w:rFonts w:ascii="Times New Roman" w:hAnsi="Times New Roman" w:cs="Times New Roman"/>
          <w:bCs/>
          <w:sz w:val="24"/>
          <w:szCs w:val="24"/>
        </w:rPr>
        <w:t>Padmini</w:t>
      </w:r>
      <w:proofErr w:type="spellEnd"/>
      <w:r w:rsidRPr="00116EFB">
        <w:rPr>
          <w:rFonts w:ascii="Times New Roman" w:hAnsi="Times New Roman" w:cs="Times New Roman"/>
          <w:bCs/>
          <w:sz w:val="24"/>
          <w:szCs w:val="24"/>
        </w:rPr>
        <w:t>*</w:t>
      </w:r>
      <w:r w:rsidRPr="00116EFB">
        <w:rPr>
          <w:rFonts w:ascii="Times New Roman" w:hAnsi="Times New Roman" w:cs="Times New Roman"/>
          <w:bCs/>
          <w:sz w:val="24"/>
          <w:szCs w:val="24"/>
          <w:vertAlign w:val="superscript"/>
        </w:rPr>
        <w:t>a</w:t>
      </w:r>
    </w:p>
    <w:p w:rsidR="00B966B6" w:rsidRPr="00860E34" w:rsidRDefault="00B966B6" w:rsidP="00B966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60E34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860E34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proofErr w:type="gramEnd"/>
      <w:r w:rsidRPr="00860E34">
        <w:rPr>
          <w:rFonts w:ascii="Times New Roman" w:hAnsi="Times New Roman" w:cs="Times New Roman"/>
          <w:sz w:val="24"/>
          <w:szCs w:val="24"/>
        </w:rPr>
        <w:t xml:space="preserve"> of Organic Chemistry, School of Chemistry, Madurai </w:t>
      </w:r>
      <w:proofErr w:type="spellStart"/>
      <w:r w:rsidRPr="00860E34">
        <w:rPr>
          <w:rFonts w:ascii="Times New Roman" w:hAnsi="Times New Roman" w:cs="Times New Roman"/>
          <w:sz w:val="24"/>
          <w:szCs w:val="24"/>
        </w:rPr>
        <w:t>Kamaraj</w:t>
      </w:r>
      <w:proofErr w:type="spellEnd"/>
      <w:r w:rsidRPr="00860E34">
        <w:rPr>
          <w:rFonts w:ascii="Times New Roman" w:hAnsi="Times New Roman" w:cs="Times New Roman"/>
          <w:sz w:val="24"/>
          <w:szCs w:val="24"/>
        </w:rPr>
        <w:t xml:space="preserve"> University, Madurai-625021, </w:t>
      </w:r>
      <w:proofErr w:type="spellStart"/>
      <w:r w:rsidRPr="00860E34">
        <w:rPr>
          <w:rFonts w:ascii="Times New Roman" w:hAnsi="Times New Roman" w:cs="Times New Roman"/>
          <w:sz w:val="24"/>
          <w:szCs w:val="24"/>
        </w:rPr>
        <w:t>Tamilnadu</w:t>
      </w:r>
      <w:proofErr w:type="spellEnd"/>
      <w:r w:rsidRPr="00860E34">
        <w:rPr>
          <w:rFonts w:ascii="Times New Roman" w:hAnsi="Times New Roman" w:cs="Times New Roman"/>
          <w:sz w:val="24"/>
          <w:szCs w:val="24"/>
        </w:rPr>
        <w:t>, India.</w:t>
      </w:r>
    </w:p>
    <w:p w:rsidR="00B966B6" w:rsidRPr="00ED485A" w:rsidRDefault="00B966B6" w:rsidP="00B966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proofErr w:type="gramStart"/>
      <w:r w:rsidRPr="00ED485A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b</w:t>
      </w:r>
      <w:r w:rsidRPr="00ED485A">
        <w:rPr>
          <w:rFonts w:ascii="Times New Roman" w:hAnsi="Times New Roman" w:cs="Times New Roman"/>
          <w:sz w:val="24"/>
          <w:szCs w:val="24"/>
          <w:lang w:val="en-IN"/>
        </w:rPr>
        <w:t>Division</w:t>
      </w:r>
      <w:proofErr w:type="gramEnd"/>
      <w:r w:rsidRPr="00ED485A">
        <w:rPr>
          <w:rFonts w:ascii="Times New Roman" w:hAnsi="Times New Roman" w:cs="Times New Roman"/>
          <w:sz w:val="24"/>
          <w:szCs w:val="24"/>
          <w:lang w:val="en-IN"/>
        </w:rPr>
        <w:t xml:space="preserve"> of Chemistry, Department of Sciences and Humanities, Vignan's Foundation for Science, Technology and Research, Vadlamudi, Guntur, 522 213,Andhra Pradesh, India.</w:t>
      </w:r>
    </w:p>
    <w:p w:rsidR="00B966B6" w:rsidRPr="00860E34" w:rsidRDefault="00B966B6" w:rsidP="00B966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proofErr w:type="gramStart"/>
      <w:r w:rsidRPr="00ED485A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c</w:t>
      </w:r>
      <w:r w:rsidRPr="00ED485A">
        <w:rPr>
          <w:rFonts w:ascii="Times New Roman" w:hAnsi="Times New Roman" w:cs="Times New Roman"/>
          <w:sz w:val="24"/>
          <w:szCs w:val="24"/>
          <w:lang w:val="en-IN"/>
        </w:rPr>
        <w:t>Department</w:t>
      </w:r>
      <w:proofErr w:type="gramEnd"/>
      <w:r w:rsidRPr="00ED485A">
        <w:rPr>
          <w:rFonts w:ascii="Times New Roman" w:hAnsi="Times New Roman" w:cs="Times New Roman"/>
          <w:sz w:val="24"/>
          <w:szCs w:val="24"/>
          <w:lang w:val="en-IN"/>
        </w:rPr>
        <w:t xml:space="preserve"> of Chemistry and Biochemistry, National Chung-Cheng University, Chia-Yi, 621, Taiwan.</w:t>
      </w:r>
    </w:p>
    <w:p w:rsidR="00F96459" w:rsidRPr="004004A7" w:rsidRDefault="00F96459" w:rsidP="00F96459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004A7">
        <w:rPr>
          <w:rFonts w:ascii="Times New Roman" w:hAnsi="Times New Roman" w:cs="Times New Roman"/>
          <w:color w:val="000000" w:themeColor="text1"/>
          <w:sz w:val="24"/>
          <w:szCs w:val="24"/>
        </w:rPr>
        <w:t>E-mail</w:t>
      </w:r>
      <w:r w:rsidRPr="004004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: </w:t>
      </w:r>
      <w:hyperlink r:id="rId9" w:history="1">
        <w:r w:rsidRPr="004004A7">
          <w:rPr>
            <w:rStyle w:val="Hyperlink"/>
            <w:rFonts w:ascii="Times New Roman" w:hAnsi="Times New Roman" w:cs="Times New Roman"/>
            <w:i/>
            <w:color w:val="000000" w:themeColor="text1"/>
            <w:sz w:val="24"/>
            <w:szCs w:val="24"/>
            <w:u w:val="none"/>
          </w:rPr>
          <w:t>padmini.chem@mkuniversity.org</w:t>
        </w:r>
      </w:hyperlink>
    </w:p>
    <w:p w:rsidR="00B93343" w:rsidRPr="004A52E7" w:rsidRDefault="00B93343" w:rsidP="00B9334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06A3">
        <w:rPr>
          <w:rFonts w:ascii="Times New Roman" w:hAnsi="Times New Roman" w:cs="Times New Roman"/>
          <w:b/>
          <w:bCs/>
          <w:sz w:val="24"/>
          <w:szCs w:val="24"/>
        </w:rPr>
        <w:t>CONTENT</w:t>
      </w:r>
    </w:p>
    <w:p w:rsidR="00B93343" w:rsidRPr="004A52E7" w:rsidRDefault="00EC25C7" w:rsidP="00B93343">
      <w:pPr>
        <w:pStyle w:val="Default"/>
        <w:numPr>
          <w:ilvl w:val="0"/>
          <w:numId w:val="4"/>
        </w:numPr>
        <w:spacing w:line="360" w:lineRule="auto"/>
        <w:jc w:val="both"/>
        <w:rPr>
          <w:b/>
          <w:color w:val="auto"/>
        </w:rPr>
      </w:pPr>
      <w:r>
        <w:rPr>
          <w:b/>
          <w:color w:val="auto"/>
        </w:rPr>
        <w:t>Preparative</w:t>
      </w:r>
      <w:r w:rsidR="00B93343" w:rsidRPr="004A52E7">
        <w:rPr>
          <w:b/>
          <w:color w:val="auto"/>
        </w:rPr>
        <w:t xml:space="preserve"> protocol for </w:t>
      </w:r>
      <w:r w:rsidR="00546EA5">
        <w:rPr>
          <w:b/>
          <w:color w:val="auto"/>
        </w:rPr>
        <w:t>probe</w:t>
      </w:r>
      <w:r w:rsidR="00B93343" w:rsidRPr="004A52E7">
        <w:rPr>
          <w:b/>
          <w:color w:val="auto"/>
        </w:rPr>
        <w:t xml:space="preserve"> </w:t>
      </w:r>
    </w:p>
    <w:p w:rsidR="00B93343" w:rsidRPr="004A52E7" w:rsidRDefault="00B93343" w:rsidP="00B93343">
      <w:pPr>
        <w:pStyle w:val="Default"/>
        <w:numPr>
          <w:ilvl w:val="0"/>
          <w:numId w:val="4"/>
        </w:numPr>
        <w:spacing w:line="360" w:lineRule="auto"/>
        <w:jc w:val="both"/>
        <w:rPr>
          <w:b/>
          <w:color w:val="auto"/>
        </w:rPr>
      </w:pPr>
      <w:r w:rsidRPr="004A52E7">
        <w:rPr>
          <w:b/>
          <w:color w:val="auto"/>
          <w:vertAlign w:val="superscript"/>
        </w:rPr>
        <w:t>1</w:t>
      </w:r>
      <w:r w:rsidRPr="004A52E7">
        <w:rPr>
          <w:b/>
          <w:color w:val="auto"/>
        </w:rPr>
        <w:t xml:space="preserve">H NMR </w:t>
      </w:r>
      <w:r w:rsidR="005834F6">
        <w:rPr>
          <w:b/>
          <w:color w:val="auto"/>
        </w:rPr>
        <w:t xml:space="preserve">spectrum </w:t>
      </w:r>
      <w:r w:rsidRPr="004A52E7">
        <w:rPr>
          <w:b/>
          <w:color w:val="auto"/>
        </w:rPr>
        <w:t xml:space="preserve">for the synthesized </w:t>
      </w:r>
      <w:r w:rsidR="00546EA5">
        <w:rPr>
          <w:b/>
          <w:color w:val="auto"/>
        </w:rPr>
        <w:t>probe</w:t>
      </w:r>
      <w:r w:rsidRPr="004A52E7">
        <w:rPr>
          <w:b/>
          <w:color w:val="auto"/>
        </w:rPr>
        <w:t xml:space="preserve"> </w:t>
      </w:r>
    </w:p>
    <w:p w:rsidR="00B93343" w:rsidRPr="004A52E7" w:rsidRDefault="00B93343" w:rsidP="00B93343">
      <w:pPr>
        <w:pStyle w:val="Default"/>
        <w:numPr>
          <w:ilvl w:val="0"/>
          <w:numId w:val="4"/>
        </w:numPr>
        <w:spacing w:line="360" w:lineRule="auto"/>
        <w:jc w:val="both"/>
        <w:rPr>
          <w:b/>
          <w:color w:val="auto"/>
        </w:rPr>
      </w:pPr>
      <w:r w:rsidRPr="004A52E7">
        <w:rPr>
          <w:b/>
          <w:color w:val="auto"/>
          <w:vertAlign w:val="superscript"/>
        </w:rPr>
        <w:t>13</w:t>
      </w:r>
      <w:r w:rsidRPr="004A52E7">
        <w:rPr>
          <w:b/>
          <w:color w:val="auto"/>
        </w:rPr>
        <w:t xml:space="preserve">C NMR </w:t>
      </w:r>
      <w:r w:rsidR="005834F6">
        <w:rPr>
          <w:b/>
          <w:color w:val="auto"/>
        </w:rPr>
        <w:t xml:space="preserve">spectrum </w:t>
      </w:r>
      <w:r w:rsidRPr="004A52E7">
        <w:rPr>
          <w:b/>
          <w:color w:val="auto"/>
        </w:rPr>
        <w:t xml:space="preserve">for the synthesized </w:t>
      </w:r>
      <w:r w:rsidR="00546EA5">
        <w:rPr>
          <w:b/>
          <w:color w:val="auto"/>
        </w:rPr>
        <w:t>probe</w:t>
      </w:r>
      <w:r w:rsidRPr="004A52E7">
        <w:rPr>
          <w:b/>
          <w:color w:val="auto"/>
        </w:rPr>
        <w:t xml:space="preserve"> </w:t>
      </w:r>
    </w:p>
    <w:p w:rsidR="00B93343" w:rsidRPr="004A52E7" w:rsidRDefault="00B93343" w:rsidP="00B93343">
      <w:pPr>
        <w:pStyle w:val="Default"/>
        <w:numPr>
          <w:ilvl w:val="0"/>
          <w:numId w:val="4"/>
        </w:numPr>
        <w:spacing w:line="360" w:lineRule="auto"/>
        <w:jc w:val="both"/>
        <w:rPr>
          <w:b/>
          <w:color w:val="auto"/>
        </w:rPr>
      </w:pPr>
      <w:r w:rsidRPr="004A52E7">
        <w:rPr>
          <w:b/>
          <w:color w:val="auto"/>
        </w:rPr>
        <w:t xml:space="preserve">ESI-Mass Spectra the synthesized </w:t>
      </w:r>
      <w:r w:rsidR="00546EA5">
        <w:rPr>
          <w:b/>
          <w:color w:val="auto"/>
        </w:rPr>
        <w:t>probe</w:t>
      </w:r>
      <w:r w:rsidRPr="004A52E7">
        <w:rPr>
          <w:b/>
          <w:color w:val="auto"/>
        </w:rPr>
        <w:t xml:space="preserve"> </w:t>
      </w:r>
    </w:p>
    <w:p w:rsidR="00B93343" w:rsidRPr="004A52E7" w:rsidRDefault="00B93343" w:rsidP="00B93343">
      <w:pPr>
        <w:pStyle w:val="Default"/>
        <w:numPr>
          <w:ilvl w:val="0"/>
          <w:numId w:val="4"/>
        </w:numPr>
        <w:spacing w:line="360" w:lineRule="auto"/>
        <w:jc w:val="both"/>
        <w:rPr>
          <w:b/>
          <w:color w:val="auto"/>
        </w:rPr>
      </w:pPr>
      <w:r w:rsidRPr="004A52E7">
        <w:rPr>
          <w:b/>
          <w:color w:val="auto"/>
        </w:rPr>
        <w:t xml:space="preserve">UV-Visible and emission spectral characterization for synthesized </w:t>
      </w:r>
      <w:r w:rsidR="00546EA5">
        <w:rPr>
          <w:b/>
          <w:color w:val="auto"/>
        </w:rPr>
        <w:t>probe</w:t>
      </w:r>
    </w:p>
    <w:p w:rsidR="00B93343" w:rsidRPr="004A52E7" w:rsidRDefault="004E6365" w:rsidP="00B93343">
      <w:pPr>
        <w:pStyle w:val="Default"/>
        <w:numPr>
          <w:ilvl w:val="0"/>
          <w:numId w:val="4"/>
        </w:numPr>
        <w:spacing w:line="360" w:lineRule="auto"/>
        <w:jc w:val="both"/>
        <w:rPr>
          <w:b/>
          <w:color w:val="auto"/>
        </w:rPr>
      </w:pPr>
      <w:r>
        <w:rPr>
          <w:b/>
          <w:color w:val="auto"/>
        </w:rPr>
        <w:t xml:space="preserve">Effect of </w:t>
      </w:r>
      <w:r w:rsidR="00063D29">
        <w:rPr>
          <w:b/>
          <w:color w:val="auto"/>
        </w:rPr>
        <w:t xml:space="preserve">pH </w:t>
      </w:r>
    </w:p>
    <w:p w:rsidR="00B93343" w:rsidRPr="004A52E7" w:rsidRDefault="00B93343" w:rsidP="00921313">
      <w:pPr>
        <w:pStyle w:val="Default"/>
        <w:numPr>
          <w:ilvl w:val="0"/>
          <w:numId w:val="4"/>
        </w:numPr>
        <w:spacing w:line="360" w:lineRule="auto"/>
        <w:jc w:val="both"/>
        <w:rPr>
          <w:b/>
          <w:color w:val="auto"/>
        </w:rPr>
      </w:pPr>
      <w:r w:rsidRPr="004A52E7">
        <w:rPr>
          <w:b/>
          <w:color w:val="auto"/>
        </w:rPr>
        <w:t>Stoichiometry determination through Jobs’ plot</w:t>
      </w:r>
    </w:p>
    <w:p w:rsidR="00B93343" w:rsidRPr="004A52E7" w:rsidRDefault="00E8003F" w:rsidP="00B93343">
      <w:pPr>
        <w:pStyle w:val="Default"/>
        <w:numPr>
          <w:ilvl w:val="0"/>
          <w:numId w:val="4"/>
        </w:numPr>
        <w:spacing w:line="360" w:lineRule="auto"/>
        <w:jc w:val="both"/>
        <w:rPr>
          <w:b/>
          <w:color w:val="auto"/>
        </w:rPr>
      </w:pPr>
      <w:r>
        <w:rPr>
          <w:b/>
          <w:color w:val="auto"/>
        </w:rPr>
        <w:t>Colorimetric and Fluorimetric detection of PA</w:t>
      </w:r>
    </w:p>
    <w:p w:rsidR="00B93343" w:rsidRPr="004A52E7" w:rsidRDefault="00B93343" w:rsidP="00B93343">
      <w:pPr>
        <w:pStyle w:val="Default"/>
        <w:numPr>
          <w:ilvl w:val="0"/>
          <w:numId w:val="4"/>
        </w:numPr>
        <w:spacing w:line="360" w:lineRule="auto"/>
        <w:jc w:val="both"/>
        <w:rPr>
          <w:b/>
          <w:color w:val="auto"/>
        </w:rPr>
      </w:pPr>
      <w:r w:rsidRPr="004A52E7">
        <w:rPr>
          <w:b/>
          <w:color w:val="auto"/>
        </w:rPr>
        <w:t xml:space="preserve">Determination of Quantum yield for </w:t>
      </w:r>
      <w:r w:rsidR="00546EA5">
        <w:rPr>
          <w:b/>
          <w:color w:val="auto"/>
        </w:rPr>
        <w:t>probe</w:t>
      </w:r>
    </w:p>
    <w:p w:rsidR="00B93343" w:rsidRPr="004A52E7" w:rsidRDefault="00B93343" w:rsidP="00B93343">
      <w:pPr>
        <w:pStyle w:val="Default"/>
        <w:numPr>
          <w:ilvl w:val="0"/>
          <w:numId w:val="4"/>
        </w:numPr>
        <w:spacing w:line="360" w:lineRule="auto"/>
        <w:rPr>
          <w:b/>
          <w:color w:val="auto"/>
        </w:rPr>
      </w:pPr>
      <w:r w:rsidRPr="004A52E7">
        <w:rPr>
          <w:b/>
          <w:color w:val="auto"/>
        </w:rPr>
        <w:t xml:space="preserve">Real sample analysis of </w:t>
      </w:r>
      <w:r w:rsidR="002718E6">
        <w:rPr>
          <w:b/>
          <w:color w:val="auto"/>
        </w:rPr>
        <w:t>phenylalanine</w:t>
      </w:r>
      <w:r w:rsidRPr="004A52E7">
        <w:rPr>
          <w:b/>
          <w:color w:val="auto"/>
        </w:rPr>
        <w:t xml:space="preserve"> human biofluids by standard addition method</w:t>
      </w:r>
    </w:p>
    <w:p w:rsidR="0086640D" w:rsidRPr="006714C1" w:rsidRDefault="0086640D" w:rsidP="0086640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eastAsia="ChaparralPro-Regular" w:hAnsi="Times New Roman" w:cs="Times New Roman"/>
          <w:b/>
          <w:color w:val="000000" w:themeColor="text1"/>
          <w:sz w:val="24"/>
          <w:szCs w:val="24"/>
        </w:rPr>
      </w:pPr>
      <w:r w:rsidRPr="006714C1">
        <w:rPr>
          <w:rFonts w:ascii="Times New Roman" w:hAnsi="Times New Roman" w:cs="Times New Roman"/>
          <w:b/>
          <w:sz w:val="24"/>
          <w:szCs w:val="24"/>
        </w:rPr>
        <w:t>Test strip method</w:t>
      </w:r>
    </w:p>
    <w:p w:rsidR="000132BD" w:rsidRDefault="000132BD" w:rsidP="000132BD">
      <w:pPr>
        <w:pStyle w:val="Default"/>
        <w:numPr>
          <w:ilvl w:val="0"/>
          <w:numId w:val="4"/>
        </w:numPr>
        <w:spacing w:line="360" w:lineRule="auto"/>
        <w:jc w:val="both"/>
        <w:rPr>
          <w:b/>
        </w:rPr>
      </w:pPr>
      <w:r w:rsidRPr="000132BD">
        <w:rPr>
          <w:b/>
        </w:rPr>
        <w:t xml:space="preserve">Competitive experiment with PA </w:t>
      </w:r>
    </w:p>
    <w:p w:rsidR="000132BD" w:rsidRPr="000132BD" w:rsidRDefault="000132BD" w:rsidP="000132BD">
      <w:pPr>
        <w:pStyle w:val="Default"/>
        <w:numPr>
          <w:ilvl w:val="0"/>
          <w:numId w:val="4"/>
        </w:numPr>
        <w:spacing w:line="360" w:lineRule="auto"/>
        <w:jc w:val="both"/>
        <w:rPr>
          <w:b/>
        </w:rPr>
      </w:pPr>
      <w:r w:rsidRPr="00323A32">
        <w:rPr>
          <w:b/>
          <w:color w:val="000000" w:themeColor="text1"/>
        </w:rPr>
        <w:t>Determination of Limit of Detection (LOD)</w:t>
      </w:r>
    </w:p>
    <w:p w:rsidR="0086640D" w:rsidRDefault="0086640D" w:rsidP="0086640D">
      <w:pPr>
        <w:pStyle w:val="Default"/>
        <w:numPr>
          <w:ilvl w:val="0"/>
          <w:numId w:val="4"/>
        </w:num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>B-H plot</w:t>
      </w:r>
    </w:p>
    <w:p w:rsidR="00921313" w:rsidRPr="00921313" w:rsidRDefault="00921313" w:rsidP="00921313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2B7">
        <w:rPr>
          <w:rFonts w:ascii="Times New Roman" w:hAnsi="Times New Roman" w:cs="Times New Roman"/>
          <w:b/>
          <w:sz w:val="24"/>
          <w:szCs w:val="24"/>
        </w:rPr>
        <w:t>DFT studies</w:t>
      </w:r>
    </w:p>
    <w:p w:rsidR="00B93343" w:rsidRPr="0086640D" w:rsidRDefault="00B93343" w:rsidP="00921313">
      <w:pPr>
        <w:pStyle w:val="Default"/>
        <w:numPr>
          <w:ilvl w:val="0"/>
          <w:numId w:val="4"/>
        </w:numPr>
        <w:rPr>
          <w:b/>
          <w:color w:val="auto"/>
        </w:rPr>
      </w:pPr>
      <w:r w:rsidRPr="0086640D">
        <w:rPr>
          <w:b/>
          <w:color w:val="auto"/>
        </w:rPr>
        <w:t>References</w:t>
      </w:r>
    </w:p>
    <w:p w:rsidR="00B93343" w:rsidRDefault="00B93343" w:rsidP="00B93343">
      <w:pPr>
        <w:pStyle w:val="Default"/>
        <w:spacing w:line="360" w:lineRule="auto"/>
        <w:jc w:val="both"/>
        <w:rPr>
          <w:b/>
          <w:color w:val="auto"/>
        </w:rPr>
      </w:pPr>
    </w:p>
    <w:p w:rsidR="004406A3" w:rsidRPr="004A52E7" w:rsidRDefault="004406A3" w:rsidP="00B93343">
      <w:pPr>
        <w:pStyle w:val="Default"/>
        <w:spacing w:line="360" w:lineRule="auto"/>
        <w:jc w:val="both"/>
        <w:rPr>
          <w:b/>
          <w:color w:val="auto"/>
        </w:rPr>
      </w:pPr>
    </w:p>
    <w:bookmarkEnd w:id="0"/>
    <w:p w:rsidR="004A52E7" w:rsidRDefault="004A52E7" w:rsidP="00B93343">
      <w:pPr>
        <w:pStyle w:val="Default"/>
        <w:spacing w:line="360" w:lineRule="auto"/>
        <w:jc w:val="both"/>
        <w:rPr>
          <w:b/>
          <w:color w:val="auto"/>
        </w:rPr>
      </w:pPr>
    </w:p>
    <w:p w:rsidR="00224097" w:rsidRDefault="00224097" w:rsidP="00B93343">
      <w:pPr>
        <w:pStyle w:val="Default"/>
        <w:spacing w:line="360" w:lineRule="auto"/>
        <w:jc w:val="both"/>
        <w:rPr>
          <w:b/>
          <w:color w:val="auto"/>
        </w:rPr>
      </w:pPr>
    </w:p>
    <w:p w:rsidR="00750ACA" w:rsidRDefault="00750ACA" w:rsidP="00B93343">
      <w:pPr>
        <w:pStyle w:val="Default"/>
        <w:spacing w:line="360" w:lineRule="auto"/>
        <w:jc w:val="both"/>
        <w:rPr>
          <w:b/>
          <w:color w:val="auto"/>
        </w:rPr>
      </w:pPr>
    </w:p>
    <w:p w:rsidR="0003212E" w:rsidRDefault="00053B86" w:rsidP="00716F3E">
      <w:pPr>
        <w:pStyle w:val="Default"/>
        <w:numPr>
          <w:ilvl w:val="0"/>
          <w:numId w:val="23"/>
        </w:numPr>
        <w:spacing w:line="360" w:lineRule="auto"/>
        <w:jc w:val="both"/>
        <w:rPr>
          <w:b/>
          <w:color w:val="auto"/>
        </w:rPr>
      </w:pPr>
      <w:r>
        <w:rPr>
          <w:b/>
          <w:color w:val="auto"/>
        </w:rPr>
        <w:t>Preparative</w:t>
      </w:r>
      <w:r w:rsidRPr="004A52E7">
        <w:rPr>
          <w:b/>
          <w:color w:val="auto"/>
        </w:rPr>
        <w:t xml:space="preserve"> </w:t>
      </w:r>
      <w:r w:rsidR="0003212E" w:rsidRPr="004A52E7">
        <w:rPr>
          <w:b/>
          <w:color w:val="auto"/>
        </w:rPr>
        <w:t xml:space="preserve">protocol for </w:t>
      </w:r>
      <w:r w:rsidR="00546EA5">
        <w:rPr>
          <w:b/>
          <w:color w:val="auto"/>
        </w:rPr>
        <w:t>probe</w:t>
      </w:r>
      <w:r w:rsidR="0003212E" w:rsidRPr="004A52E7">
        <w:rPr>
          <w:b/>
          <w:color w:val="auto"/>
        </w:rPr>
        <w:t xml:space="preserve"> </w:t>
      </w:r>
    </w:p>
    <w:p w:rsidR="0003212E" w:rsidRPr="001A0A95" w:rsidRDefault="00C67036" w:rsidP="001A0A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1670">
        <w:object w:dxaOrig="10944" w:dyaOrig="3339">
          <v:shape id="_x0000_i1025" type="#_x0000_t75" style="width:458.2pt;height:139.65pt" o:ole="">
            <v:imagedata r:id="rId10" o:title=""/>
          </v:shape>
          <o:OLEObject Type="Embed" ProgID="ChemDraw.Document.6.0" ShapeID="_x0000_i1025" DrawAspect="Content" ObjectID="_1695455539" r:id="rId11"/>
        </w:object>
      </w:r>
    </w:p>
    <w:p w:rsidR="0003212E" w:rsidRPr="0003212E" w:rsidRDefault="001A0A95" w:rsidP="001A0A95">
      <w:pPr>
        <w:pStyle w:val="ListParagraph"/>
        <w:spacing w:line="360" w:lineRule="auto"/>
        <w:ind w:left="60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EC25C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Scheme.1. Preparation</w:t>
      </w:r>
      <w:r w:rsidR="0003212E" w:rsidRPr="0003212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of the probe</w:t>
      </w:r>
    </w:p>
    <w:p w:rsidR="00750ACA" w:rsidRDefault="00750ACA" w:rsidP="00B93343">
      <w:pPr>
        <w:pStyle w:val="Default"/>
        <w:spacing w:line="360" w:lineRule="auto"/>
        <w:jc w:val="both"/>
        <w:rPr>
          <w:b/>
          <w:color w:val="auto"/>
        </w:rPr>
      </w:pPr>
    </w:p>
    <w:p w:rsidR="00B93343" w:rsidRPr="004A52E7" w:rsidRDefault="00B93343" w:rsidP="00B93343">
      <w:pPr>
        <w:pStyle w:val="ListParagraph"/>
        <w:spacing w:line="360" w:lineRule="auto"/>
        <w:ind w:left="600"/>
        <w:jc w:val="center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4A52E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4450F" w:rsidRPr="00B4450F" w:rsidRDefault="00716F3E" w:rsidP="00B4450F">
      <w:pPr>
        <w:pStyle w:val="ListParagraph"/>
        <w:spacing w:before="120" w:after="0" w:line="480" w:lineRule="auto"/>
        <w:ind w:left="600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FigureS</w:t>
      </w:r>
      <w:r w:rsidR="00B4450F" w:rsidRPr="00B4450F">
        <w:rPr>
          <w:rFonts w:ascii="Times New Roman" w:hAnsi="Times New Roman" w:cs="Times New Roman"/>
          <w:b/>
          <w:sz w:val="28"/>
          <w:szCs w:val="28"/>
        </w:rPr>
        <w:t xml:space="preserve">1: </w:t>
      </w:r>
      <w:r w:rsidR="00B4450F" w:rsidRPr="00B4450F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="00B4450F" w:rsidRPr="00B4450F">
        <w:rPr>
          <w:rFonts w:ascii="Times New Roman" w:hAnsi="Times New Roman" w:cs="Times New Roman"/>
          <w:b/>
          <w:sz w:val="28"/>
          <w:szCs w:val="28"/>
        </w:rPr>
        <w:t>H NMR spectrum of probe in CDCl</w:t>
      </w:r>
      <w:r w:rsidR="00B4450F" w:rsidRPr="00B4450F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3 </w:t>
      </w:r>
    </w:p>
    <w:p w:rsidR="00CC3C61" w:rsidRDefault="00EC502F" w:rsidP="00CC3C61">
      <w:pPr>
        <w:pStyle w:val="Default"/>
        <w:spacing w:line="360" w:lineRule="auto"/>
        <w:ind w:left="600"/>
        <w:jc w:val="both"/>
        <w:rPr>
          <w:b/>
          <w:sz w:val="28"/>
        </w:rPr>
      </w:pPr>
      <w:r w:rsidRPr="00EC502F">
        <w:rPr>
          <w:b/>
          <w:noProof/>
          <w:sz w:val="28"/>
          <w:lang w:val="en-IN" w:eastAsia="en-IN"/>
        </w:rPr>
        <w:lastRenderedPageBreak/>
        <w:drawing>
          <wp:inline distT="0" distB="0" distL="0" distR="0" wp14:anchorId="34214D0C" wp14:editId="7C958CC3">
            <wp:extent cx="5638800" cy="4229100"/>
            <wp:effectExtent l="57150" t="57150" r="114300" b="1143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3036" cy="423227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3C61" w:rsidRDefault="00CC3C61" w:rsidP="00CC3C61">
      <w:pPr>
        <w:pStyle w:val="Default"/>
        <w:spacing w:line="360" w:lineRule="auto"/>
        <w:ind w:left="600"/>
        <w:jc w:val="both"/>
        <w:rPr>
          <w:b/>
          <w:sz w:val="28"/>
        </w:rPr>
      </w:pPr>
    </w:p>
    <w:p w:rsidR="00CC3C61" w:rsidRDefault="00CC3C61" w:rsidP="00CC3C61">
      <w:pPr>
        <w:pStyle w:val="Default"/>
        <w:spacing w:line="360" w:lineRule="auto"/>
        <w:ind w:left="600"/>
        <w:jc w:val="both"/>
        <w:rPr>
          <w:b/>
          <w:sz w:val="28"/>
        </w:rPr>
      </w:pPr>
    </w:p>
    <w:p w:rsidR="00604B4E" w:rsidRPr="00CC3C61" w:rsidRDefault="00716F3E" w:rsidP="00CC3C61">
      <w:pPr>
        <w:pStyle w:val="Default"/>
        <w:spacing w:line="360" w:lineRule="auto"/>
        <w:ind w:left="600"/>
        <w:jc w:val="center"/>
        <w:rPr>
          <w:b/>
          <w:color w:val="auto"/>
        </w:rPr>
      </w:pPr>
      <w:r>
        <w:rPr>
          <w:b/>
          <w:sz w:val="28"/>
        </w:rPr>
        <w:t>FigureS</w:t>
      </w:r>
      <w:r w:rsidR="00604B4E" w:rsidRPr="00E51DFA">
        <w:rPr>
          <w:b/>
          <w:sz w:val="28"/>
        </w:rPr>
        <w:t xml:space="preserve">2: </w:t>
      </w:r>
      <w:r w:rsidR="00604B4E" w:rsidRPr="00E51DFA">
        <w:rPr>
          <w:b/>
          <w:sz w:val="28"/>
          <w:vertAlign w:val="superscript"/>
        </w:rPr>
        <w:t>13</w:t>
      </w:r>
      <w:r w:rsidR="00604B4E">
        <w:rPr>
          <w:b/>
          <w:sz w:val="28"/>
        </w:rPr>
        <w:t xml:space="preserve">C </w:t>
      </w:r>
      <w:r w:rsidR="00604B4E" w:rsidRPr="00E51DFA">
        <w:rPr>
          <w:b/>
          <w:sz w:val="28"/>
        </w:rPr>
        <w:t xml:space="preserve">NMR </w:t>
      </w:r>
      <w:r w:rsidR="00604B4E">
        <w:rPr>
          <w:b/>
          <w:sz w:val="28"/>
        </w:rPr>
        <w:t>s</w:t>
      </w:r>
      <w:r w:rsidR="00604B4E" w:rsidRPr="00E51DFA">
        <w:rPr>
          <w:b/>
          <w:sz w:val="28"/>
        </w:rPr>
        <w:t xml:space="preserve">pectrum of </w:t>
      </w:r>
      <w:r w:rsidR="00604B4E">
        <w:rPr>
          <w:b/>
          <w:sz w:val="28"/>
        </w:rPr>
        <w:t>probe</w:t>
      </w:r>
      <w:r w:rsidR="00604B4E" w:rsidRPr="00E51DFA">
        <w:rPr>
          <w:b/>
          <w:sz w:val="28"/>
        </w:rPr>
        <w:t xml:space="preserve"> in CDCl</w:t>
      </w:r>
      <w:r w:rsidR="00604B4E" w:rsidRPr="00E51DFA">
        <w:rPr>
          <w:b/>
          <w:sz w:val="28"/>
          <w:vertAlign w:val="subscript"/>
        </w:rPr>
        <w:t>3</w:t>
      </w:r>
    </w:p>
    <w:p w:rsidR="00604B4E" w:rsidRDefault="00EC502F" w:rsidP="00604B4E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C502F">
        <w:rPr>
          <w:rFonts w:ascii="Times New Roman" w:hAnsi="Times New Roman" w:cs="Times New Roman"/>
          <w:b/>
          <w:noProof/>
          <w:sz w:val="28"/>
          <w:szCs w:val="24"/>
          <w:lang w:val="en-IN" w:eastAsia="en-IN"/>
        </w:rPr>
        <w:lastRenderedPageBreak/>
        <w:drawing>
          <wp:inline distT="0" distB="0" distL="0" distR="0" wp14:anchorId="10461904" wp14:editId="6C3A71D0">
            <wp:extent cx="5321299" cy="3990975"/>
            <wp:effectExtent l="57150" t="57150" r="108585" b="1047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2042" cy="399153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4B4E">
        <w:rPr>
          <w:rFonts w:ascii="Times New Roman" w:hAnsi="Times New Roman" w:cs="Times New Roman"/>
          <w:b/>
          <w:sz w:val="28"/>
          <w:szCs w:val="24"/>
        </w:rPr>
        <w:br w:type="textWrapping" w:clear="all"/>
      </w:r>
    </w:p>
    <w:p w:rsidR="00B93343" w:rsidRPr="004A52E7" w:rsidRDefault="00B93343" w:rsidP="00B93343">
      <w:pPr>
        <w:pStyle w:val="Default"/>
        <w:spacing w:line="360" w:lineRule="auto"/>
        <w:ind w:left="600"/>
        <w:rPr>
          <w:b/>
          <w:color w:val="auto"/>
        </w:rPr>
      </w:pPr>
    </w:p>
    <w:p w:rsidR="00B93343" w:rsidRPr="004A52E7" w:rsidRDefault="00B93343" w:rsidP="00B93343">
      <w:pPr>
        <w:pStyle w:val="Default"/>
        <w:spacing w:line="360" w:lineRule="auto"/>
        <w:ind w:left="600"/>
        <w:rPr>
          <w:b/>
          <w:color w:val="auto"/>
        </w:rPr>
      </w:pPr>
    </w:p>
    <w:p w:rsidR="00B93343" w:rsidRPr="004A52E7" w:rsidRDefault="00B93343" w:rsidP="00B93343">
      <w:pPr>
        <w:pStyle w:val="Default"/>
        <w:spacing w:line="360" w:lineRule="auto"/>
        <w:ind w:left="600"/>
        <w:rPr>
          <w:b/>
          <w:color w:val="auto"/>
        </w:rPr>
      </w:pPr>
    </w:p>
    <w:p w:rsidR="00B93343" w:rsidRDefault="00B93343" w:rsidP="00B93343">
      <w:pPr>
        <w:pStyle w:val="Default"/>
        <w:spacing w:line="360" w:lineRule="auto"/>
        <w:rPr>
          <w:b/>
          <w:color w:val="auto"/>
        </w:rPr>
      </w:pPr>
    </w:p>
    <w:p w:rsidR="0074477D" w:rsidRDefault="0074477D" w:rsidP="00B93343">
      <w:pPr>
        <w:pStyle w:val="Default"/>
        <w:spacing w:line="360" w:lineRule="auto"/>
        <w:rPr>
          <w:b/>
          <w:color w:val="auto"/>
        </w:rPr>
      </w:pPr>
    </w:p>
    <w:p w:rsidR="0074477D" w:rsidRDefault="0074477D" w:rsidP="00B93343">
      <w:pPr>
        <w:pStyle w:val="Default"/>
        <w:spacing w:line="360" w:lineRule="auto"/>
        <w:rPr>
          <w:b/>
          <w:color w:val="auto"/>
        </w:rPr>
      </w:pPr>
    </w:p>
    <w:p w:rsidR="0074477D" w:rsidRDefault="0074477D" w:rsidP="00B93343">
      <w:pPr>
        <w:pStyle w:val="Default"/>
        <w:spacing w:line="360" w:lineRule="auto"/>
        <w:rPr>
          <w:b/>
          <w:color w:val="auto"/>
        </w:rPr>
      </w:pPr>
    </w:p>
    <w:p w:rsidR="0074477D" w:rsidRDefault="0074477D" w:rsidP="00B93343">
      <w:pPr>
        <w:pStyle w:val="Default"/>
        <w:spacing w:line="360" w:lineRule="auto"/>
        <w:rPr>
          <w:b/>
          <w:color w:val="auto"/>
        </w:rPr>
      </w:pPr>
    </w:p>
    <w:p w:rsidR="0074477D" w:rsidRDefault="0074477D" w:rsidP="00B93343">
      <w:pPr>
        <w:pStyle w:val="Default"/>
        <w:spacing w:line="360" w:lineRule="auto"/>
        <w:rPr>
          <w:b/>
          <w:color w:val="auto"/>
        </w:rPr>
      </w:pPr>
    </w:p>
    <w:p w:rsidR="00CC3C61" w:rsidRDefault="00CC3C61" w:rsidP="00B93343">
      <w:pPr>
        <w:pStyle w:val="Default"/>
        <w:spacing w:line="360" w:lineRule="auto"/>
        <w:rPr>
          <w:b/>
          <w:color w:val="auto"/>
        </w:rPr>
      </w:pPr>
    </w:p>
    <w:p w:rsidR="0074477D" w:rsidRPr="004A52E7" w:rsidRDefault="0074477D" w:rsidP="00B93343">
      <w:pPr>
        <w:pStyle w:val="Default"/>
        <w:spacing w:line="360" w:lineRule="auto"/>
        <w:rPr>
          <w:b/>
          <w:color w:val="auto"/>
        </w:rPr>
      </w:pPr>
    </w:p>
    <w:p w:rsidR="00B93343" w:rsidRPr="004A52E7" w:rsidRDefault="00B93343" w:rsidP="00B93343">
      <w:pPr>
        <w:pStyle w:val="Default"/>
        <w:spacing w:line="360" w:lineRule="auto"/>
        <w:jc w:val="center"/>
        <w:rPr>
          <w:b/>
          <w:color w:val="auto"/>
        </w:rPr>
      </w:pPr>
    </w:p>
    <w:p w:rsidR="004A52E7" w:rsidRPr="004A52E7" w:rsidRDefault="00716F3E" w:rsidP="00CC3C61">
      <w:pPr>
        <w:pStyle w:val="Default"/>
        <w:spacing w:line="360" w:lineRule="auto"/>
        <w:jc w:val="center"/>
        <w:rPr>
          <w:color w:val="auto"/>
        </w:rPr>
      </w:pPr>
      <w:r>
        <w:rPr>
          <w:b/>
          <w:sz w:val="28"/>
        </w:rPr>
        <w:t>Figure.S</w:t>
      </w:r>
      <w:r w:rsidR="0074477D">
        <w:rPr>
          <w:b/>
          <w:sz w:val="28"/>
        </w:rPr>
        <w:t>3</w:t>
      </w:r>
      <w:r w:rsidR="0074477D" w:rsidRPr="00E51DFA">
        <w:rPr>
          <w:b/>
          <w:sz w:val="28"/>
        </w:rPr>
        <w:t xml:space="preserve">: </w:t>
      </w:r>
      <w:r w:rsidR="00B93343" w:rsidRPr="004A52E7">
        <w:rPr>
          <w:b/>
          <w:color w:val="auto"/>
        </w:rPr>
        <w:t xml:space="preserve">ESI-Mass </w:t>
      </w:r>
      <w:proofErr w:type="spellStart"/>
      <w:r w:rsidR="00B93343" w:rsidRPr="004A52E7">
        <w:rPr>
          <w:b/>
          <w:color w:val="auto"/>
        </w:rPr>
        <w:t>Spectr</w:t>
      </w:r>
      <w:r w:rsidR="0074477D">
        <w:rPr>
          <w:b/>
          <w:color w:val="auto"/>
        </w:rPr>
        <w:t>um</w:t>
      </w:r>
      <w:r w:rsidR="0074477D" w:rsidRPr="00E51DFA">
        <w:rPr>
          <w:b/>
          <w:sz w:val="28"/>
        </w:rPr>
        <w:t>of</w:t>
      </w:r>
      <w:proofErr w:type="spellEnd"/>
      <w:r w:rsidR="0074477D" w:rsidRPr="00E51DFA">
        <w:rPr>
          <w:b/>
          <w:sz w:val="28"/>
        </w:rPr>
        <w:t xml:space="preserve"> </w:t>
      </w:r>
      <w:r w:rsidR="0074477D">
        <w:rPr>
          <w:b/>
          <w:sz w:val="28"/>
        </w:rPr>
        <w:t>the probe</w:t>
      </w:r>
    </w:p>
    <w:p w:rsidR="00B93343" w:rsidRPr="004A52E7" w:rsidRDefault="00EC502F" w:rsidP="004A52E7">
      <w:pPr>
        <w:pStyle w:val="Default"/>
        <w:spacing w:line="360" w:lineRule="auto"/>
        <w:ind w:left="240"/>
        <w:rPr>
          <w:color w:val="auto"/>
        </w:rPr>
      </w:pPr>
      <w:r w:rsidRPr="00EC502F">
        <w:rPr>
          <w:noProof/>
          <w:color w:val="auto"/>
          <w:lang w:val="en-IN" w:eastAsia="en-IN"/>
        </w:rPr>
        <w:lastRenderedPageBreak/>
        <w:drawing>
          <wp:inline distT="0" distB="0" distL="0" distR="0" wp14:anchorId="192D1DB8" wp14:editId="72D9D7B5">
            <wp:extent cx="5444882" cy="27051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492" t="14849" r="5303" b="14242"/>
                    <a:stretch/>
                  </pic:blipFill>
                  <pic:spPr bwMode="auto">
                    <a:xfrm>
                      <a:off x="0" y="0"/>
                      <a:ext cx="5459703" cy="271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B4E" w:rsidRPr="00267505" w:rsidRDefault="00716F3E" w:rsidP="00604B4E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Figure</w:t>
      </w:r>
      <w:r w:rsidR="00604B4E" w:rsidRPr="00E51DFA">
        <w:rPr>
          <w:rFonts w:ascii="Times New Roman" w:hAnsi="Times New Roman" w:cs="Times New Roman"/>
          <w:b/>
          <w:sz w:val="28"/>
          <w:szCs w:val="24"/>
        </w:rPr>
        <w:t>.</w:t>
      </w:r>
      <w:r>
        <w:rPr>
          <w:rFonts w:ascii="Times New Roman" w:hAnsi="Times New Roman" w:cs="Times New Roman"/>
          <w:b/>
          <w:sz w:val="28"/>
          <w:szCs w:val="24"/>
        </w:rPr>
        <w:t>S</w:t>
      </w:r>
      <w:r w:rsidR="00604B4E" w:rsidRPr="00E51DFA">
        <w:rPr>
          <w:rFonts w:ascii="Times New Roman" w:hAnsi="Times New Roman" w:cs="Times New Roman"/>
          <w:b/>
          <w:sz w:val="28"/>
          <w:szCs w:val="24"/>
        </w:rPr>
        <w:t xml:space="preserve">4: Mass Spectrum of </w:t>
      </w:r>
      <w:r w:rsidR="00604B4E">
        <w:rPr>
          <w:rFonts w:ascii="Times New Roman" w:hAnsi="Times New Roman" w:cs="Times New Roman"/>
          <w:b/>
          <w:sz w:val="28"/>
          <w:szCs w:val="24"/>
        </w:rPr>
        <w:t xml:space="preserve">probe </w:t>
      </w:r>
      <w:r w:rsidR="00604B4E" w:rsidRPr="00E51DFA">
        <w:rPr>
          <w:rFonts w:ascii="Times New Roman" w:hAnsi="Times New Roman" w:cs="Times New Roman"/>
          <w:b/>
          <w:sz w:val="28"/>
          <w:szCs w:val="24"/>
        </w:rPr>
        <w:t xml:space="preserve">with </w:t>
      </w:r>
      <w:r w:rsidR="00604B4E">
        <w:rPr>
          <w:rFonts w:ascii="Times New Roman" w:hAnsi="Times New Roman" w:cs="Times New Roman"/>
          <w:b/>
          <w:sz w:val="28"/>
          <w:szCs w:val="24"/>
        </w:rPr>
        <w:t>phenylalanine</w:t>
      </w:r>
    </w:p>
    <w:p w:rsidR="00604B4E" w:rsidRDefault="00294571" w:rsidP="00604B4E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94571">
        <w:rPr>
          <w:rFonts w:ascii="Times New Roman" w:hAnsi="Times New Roman" w:cs="Times New Roman"/>
          <w:b/>
          <w:noProof/>
          <w:sz w:val="28"/>
          <w:szCs w:val="24"/>
          <w:lang w:val="en-IN" w:eastAsia="en-IN"/>
        </w:rPr>
        <w:drawing>
          <wp:inline distT="0" distB="0" distL="0" distR="0" wp14:anchorId="2A353FFA" wp14:editId="57E43229">
            <wp:extent cx="5943600" cy="2811780"/>
            <wp:effectExtent l="0" t="0" r="0" b="7620"/>
            <wp:docPr id="2051" name="Picture 3" descr="E:\0= MSC 2019=20\1-Ranjith\0=Graph\Mass\2=648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0= MSC 2019=20\1-Ranjith\0=Graph\Mass\2=648.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4B4E" w:rsidRPr="004A52E7" w:rsidRDefault="00604B4E" w:rsidP="00570D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3343" w:rsidRPr="004A52E7" w:rsidRDefault="00B93343" w:rsidP="00B9334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3343" w:rsidRDefault="00B93343" w:rsidP="00B93343">
      <w:pPr>
        <w:pStyle w:val="Default"/>
        <w:spacing w:line="360" w:lineRule="auto"/>
        <w:ind w:left="240"/>
        <w:rPr>
          <w:b/>
          <w:color w:val="auto"/>
        </w:rPr>
      </w:pPr>
    </w:p>
    <w:p w:rsidR="00CC3C61" w:rsidRPr="004A52E7" w:rsidRDefault="00CC3C61" w:rsidP="00B93343">
      <w:pPr>
        <w:pStyle w:val="Default"/>
        <w:spacing w:line="360" w:lineRule="auto"/>
        <w:ind w:left="240"/>
        <w:rPr>
          <w:b/>
          <w:color w:val="auto"/>
        </w:rPr>
      </w:pPr>
    </w:p>
    <w:p w:rsidR="00B93343" w:rsidRPr="004A52E7" w:rsidRDefault="00B93343" w:rsidP="00B93343">
      <w:pPr>
        <w:pStyle w:val="Default"/>
        <w:spacing w:line="360" w:lineRule="auto"/>
        <w:ind w:left="240"/>
        <w:jc w:val="center"/>
        <w:rPr>
          <w:b/>
          <w:color w:val="auto"/>
        </w:rPr>
      </w:pPr>
    </w:p>
    <w:p w:rsidR="00B93343" w:rsidRPr="004A52E7" w:rsidRDefault="000F361A" w:rsidP="00B93343">
      <w:pPr>
        <w:pStyle w:val="Default"/>
        <w:spacing w:line="360" w:lineRule="auto"/>
        <w:ind w:left="240"/>
        <w:jc w:val="center"/>
        <w:rPr>
          <w:b/>
          <w:color w:val="auto"/>
        </w:rPr>
      </w:pPr>
      <w:r>
        <w:rPr>
          <w:b/>
          <w:noProof/>
          <w:color w:val="auto"/>
          <w:lang w:val="en-IN" w:eastAsia="en-IN"/>
        </w:rPr>
        <w:lastRenderedPageBreak/>
        <w:drawing>
          <wp:inline distT="0" distB="0" distL="0" distR="0" wp14:anchorId="68652EA7" wp14:editId="0CBB9BC1">
            <wp:extent cx="4914900" cy="4076700"/>
            <wp:effectExtent l="0" t="0" r="0" b="0"/>
            <wp:docPr id="9" name="Picture 9" descr="C:\Users\SATHYA V\Desktop\pH=PA\pH=P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THYA V\Desktop\pH=PA\pH=P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8306" r="11218" b="2822"/>
                    <a:stretch/>
                  </pic:blipFill>
                  <pic:spPr bwMode="auto">
                    <a:xfrm>
                      <a:off x="0" y="0"/>
                      <a:ext cx="49149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43" w:rsidRPr="004A52E7" w:rsidRDefault="00716F3E" w:rsidP="00A5306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361A">
        <w:rPr>
          <w:rFonts w:ascii="Times New Roman" w:hAnsi="Times New Roman" w:cs="Times New Roman"/>
          <w:b/>
          <w:sz w:val="24"/>
          <w:szCs w:val="24"/>
        </w:rPr>
        <w:t>Figure</w:t>
      </w:r>
      <w:r w:rsidR="00B93343" w:rsidRPr="000F361A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BC2A6E" w:rsidRPr="000F361A">
        <w:rPr>
          <w:rFonts w:ascii="Times New Roman" w:hAnsi="Times New Roman" w:cs="Times New Roman"/>
          <w:b/>
          <w:sz w:val="24"/>
          <w:szCs w:val="24"/>
        </w:rPr>
        <w:t>5</w:t>
      </w:r>
      <w:r w:rsidR="00B93343" w:rsidRPr="000F361A">
        <w:rPr>
          <w:rFonts w:ascii="Times New Roman" w:hAnsi="Times New Roman" w:cs="Times New Roman"/>
          <w:b/>
          <w:sz w:val="24"/>
          <w:szCs w:val="24"/>
        </w:rPr>
        <w:t>.</w:t>
      </w:r>
      <w:r w:rsidR="002E64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3343" w:rsidRPr="000F361A">
        <w:rPr>
          <w:rFonts w:ascii="Times New Roman" w:hAnsi="Times New Roman" w:cs="Times New Roman"/>
          <w:sz w:val="24"/>
          <w:szCs w:val="24"/>
        </w:rPr>
        <w:t xml:space="preserve">Effect of pH on fluorescent intensity of </w:t>
      </w:r>
      <w:r w:rsidR="00715DD8" w:rsidRPr="000F361A">
        <w:rPr>
          <w:rFonts w:ascii="Times New Roman" w:hAnsi="Times New Roman" w:cs="Times New Roman"/>
          <w:sz w:val="24"/>
        </w:rPr>
        <w:t>probe</w:t>
      </w:r>
      <w:r w:rsidR="00A5306B">
        <w:rPr>
          <w:rFonts w:ascii="Times New Roman" w:hAnsi="Times New Roman" w:cs="Times New Roman"/>
          <w:sz w:val="24"/>
        </w:rPr>
        <w:t xml:space="preserve"> </w:t>
      </w:r>
      <w:r w:rsidR="00B93343" w:rsidRPr="000F361A">
        <w:rPr>
          <w:rFonts w:ascii="Times New Roman" w:hAnsi="Times New Roman" w:cs="Times New Roman"/>
          <w:sz w:val="24"/>
          <w:szCs w:val="24"/>
        </w:rPr>
        <w:t xml:space="preserve">with </w:t>
      </w:r>
      <w:r w:rsidR="006D2F7C" w:rsidRPr="000F361A">
        <w:rPr>
          <w:rFonts w:ascii="Times New Roman" w:hAnsi="Times New Roman" w:cs="Times New Roman"/>
          <w:sz w:val="24"/>
          <w:szCs w:val="24"/>
        </w:rPr>
        <w:t>PA</w:t>
      </w:r>
      <w:r w:rsidR="002E6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343" w:rsidRPr="004A52E7" w:rsidRDefault="006A4253" w:rsidP="006A4253">
      <w:pPr>
        <w:pStyle w:val="Default"/>
        <w:spacing w:line="360" w:lineRule="auto"/>
        <w:jc w:val="center"/>
        <w:rPr>
          <w:b/>
          <w:color w:val="auto"/>
        </w:rPr>
      </w:pPr>
      <w:r>
        <w:rPr>
          <w:b/>
          <w:noProof/>
          <w:color w:val="auto"/>
          <w:lang w:val="en-IN" w:eastAsia="en-IN"/>
        </w:rPr>
        <w:lastRenderedPageBreak/>
        <w:drawing>
          <wp:inline distT="0" distB="0" distL="0" distR="0" wp14:anchorId="6E01CCDF" wp14:editId="561D74A1">
            <wp:extent cx="4752975" cy="3905250"/>
            <wp:effectExtent l="0" t="0" r="9525" b="0"/>
            <wp:docPr id="14" name="Picture 14" descr="C:\Users\SATHYA V\Desktop\Job's plot\jobs pl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HYA V\Desktop\Job's plot\jobs plo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10381" r="13302" b="4490"/>
                    <a:stretch/>
                  </pic:blipFill>
                  <pic:spPr bwMode="auto">
                    <a:xfrm>
                      <a:off x="0" y="0"/>
                      <a:ext cx="47529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43" w:rsidRPr="004A52E7" w:rsidRDefault="00716F3E" w:rsidP="00B933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253">
        <w:rPr>
          <w:rFonts w:ascii="Times New Roman" w:hAnsi="Times New Roman" w:cs="Times New Roman"/>
          <w:b/>
          <w:sz w:val="24"/>
          <w:szCs w:val="24"/>
        </w:rPr>
        <w:t>Figure</w:t>
      </w:r>
      <w:r w:rsidR="00B93343" w:rsidRPr="006A4253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A52E7" w:rsidRPr="006A4253">
        <w:rPr>
          <w:rFonts w:ascii="Times New Roman" w:hAnsi="Times New Roman" w:cs="Times New Roman"/>
          <w:b/>
          <w:sz w:val="24"/>
          <w:szCs w:val="24"/>
        </w:rPr>
        <w:t>7</w:t>
      </w:r>
      <w:r w:rsidR="00B93343" w:rsidRPr="006A4253">
        <w:rPr>
          <w:rFonts w:ascii="Times New Roman" w:hAnsi="Times New Roman" w:cs="Times New Roman"/>
          <w:b/>
          <w:sz w:val="24"/>
          <w:szCs w:val="24"/>
        </w:rPr>
        <w:t>.</w:t>
      </w:r>
      <w:r w:rsidR="00B93343" w:rsidRPr="006A4253">
        <w:rPr>
          <w:rFonts w:ascii="Times New Roman" w:hAnsi="Times New Roman" w:cs="Times New Roman"/>
          <w:sz w:val="24"/>
          <w:szCs w:val="24"/>
        </w:rPr>
        <w:t xml:space="preserve">Job’s plot for the determination of stoichiometry </w:t>
      </w:r>
      <w:r w:rsidR="006D2F7C" w:rsidRPr="006A4253">
        <w:rPr>
          <w:rFonts w:ascii="Times New Roman" w:hAnsi="Times New Roman" w:cs="Times New Roman"/>
          <w:sz w:val="24"/>
          <w:szCs w:val="24"/>
        </w:rPr>
        <w:t>between the probe &amp; PA</w:t>
      </w:r>
      <w:proofErr w:type="gramStart"/>
      <w:r w:rsidR="006D2F7C" w:rsidRPr="006A4253">
        <w:rPr>
          <w:rFonts w:ascii="Times New Roman" w:hAnsi="Times New Roman" w:cs="Times New Roman"/>
          <w:sz w:val="24"/>
          <w:szCs w:val="24"/>
        </w:rPr>
        <w:t>.</w:t>
      </w:r>
      <w:r w:rsidR="004E6365">
        <w:rPr>
          <w:rFonts w:ascii="Times New Roman" w:hAnsi="Times New Roman" w:cs="Times New Roman"/>
          <w:bCs/>
          <w:sz w:val="24"/>
          <w:szCs w:val="24"/>
          <w:vertAlign w:val="superscript"/>
        </w:rPr>
        <w:t>[</w:t>
      </w:r>
      <w:proofErr w:type="gramEnd"/>
      <w:r w:rsidR="004E6365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4E6365" w:rsidRPr="004A52E7">
        <w:rPr>
          <w:rFonts w:ascii="Times New Roman" w:hAnsi="Times New Roman" w:cs="Times New Roman"/>
          <w:bCs/>
          <w:sz w:val="24"/>
          <w:szCs w:val="24"/>
          <w:vertAlign w:val="superscript"/>
        </w:rPr>
        <w:t>]</w:t>
      </w:r>
    </w:p>
    <w:p w:rsidR="00B93343" w:rsidRPr="004A52E7" w:rsidRDefault="00B93343" w:rsidP="00B933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B93343" w:rsidRPr="004A52E7" w:rsidRDefault="00777878" w:rsidP="00B93343">
      <w:pPr>
        <w:pStyle w:val="Default"/>
        <w:spacing w:line="360" w:lineRule="auto"/>
        <w:ind w:left="600"/>
        <w:jc w:val="center"/>
        <w:rPr>
          <w:b/>
          <w:color w:val="auto"/>
        </w:rPr>
      </w:pPr>
      <w:r>
        <w:rPr>
          <w:noProof/>
          <w:lang w:val="en-IN" w:eastAsia="en-IN"/>
        </w:rPr>
        <w:drawing>
          <wp:inline distT="0" distB="0" distL="0" distR="0" wp14:anchorId="2F70AA56" wp14:editId="104360AA">
            <wp:extent cx="3190875" cy="2238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43" w:rsidRPr="004A52E7" w:rsidRDefault="00716F3E" w:rsidP="004A52E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B93343" w:rsidRPr="004A52E7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A52E7" w:rsidRPr="004A52E7">
        <w:rPr>
          <w:rFonts w:ascii="Times New Roman" w:hAnsi="Times New Roman" w:cs="Times New Roman"/>
          <w:b/>
          <w:sz w:val="24"/>
          <w:szCs w:val="24"/>
        </w:rPr>
        <w:t>8</w:t>
      </w:r>
      <w:r w:rsidR="00B93343" w:rsidRPr="004A52E7">
        <w:rPr>
          <w:rFonts w:ascii="Times New Roman" w:hAnsi="Times New Roman" w:cs="Times New Roman"/>
          <w:b/>
          <w:sz w:val="24"/>
          <w:szCs w:val="24"/>
        </w:rPr>
        <w:t>a</w:t>
      </w:r>
      <w:r w:rsidR="00B93343" w:rsidRPr="004A52E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93343" w:rsidRPr="004A52E7">
        <w:rPr>
          <w:rFonts w:ascii="Times New Roman" w:hAnsi="Times New Roman" w:cs="Times New Roman"/>
          <w:sz w:val="24"/>
          <w:szCs w:val="24"/>
        </w:rPr>
        <w:t>Colorimetric and fluorimetric respo</w:t>
      </w:r>
      <w:r w:rsidR="009F4CF1">
        <w:rPr>
          <w:rFonts w:ascii="Times New Roman" w:hAnsi="Times New Roman" w:cs="Times New Roman"/>
          <w:sz w:val="24"/>
          <w:szCs w:val="24"/>
        </w:rPr>
        <w:t>nse of probe (a) &amp; (c) and</w:t>
      </w:r>
      <w:r w:rsidR="004207AE">
        <w:rPr>
          <w:rFonts w:ascii="Times New Roman" w:hAnsi="Times New Roman" w:cs="Times New Roman"/>
          <w:sz w:val="24"/>
          <w:szCs w:val="24"/>
        </w:rPr>
        <w:t xml:space="preserve"> probe +</w:t>
      </w:r>
      <w:r w:rsidR="00B93343" w:rsidRPr="004A52E7">
        <w:rPr>
          <w:rFonts w:ascii="Times New Roman" w:hAnsi="Times New Roman" w:cs="Times New Roman"/>
          <w:sz w:val="24"/>
          <w:szCs w:val="24"/>
        </w:rPr>
        <w:t xml:space="preserve"> </w:t>
      </w:r>
      <w:r w:rsidR="008A0E6C">
        <w:rPr>
          <w:rFonts w:ascii="Times New Roman" w:hAnsi="Times New Roman" w:cs="Times New Roman"/>
          <w:sz w:val="24"/>
          <w:szCs w:val="24"/>
        </w:rPr>
        <w:t>PA</w:t>
      </w:r>
      <w:r w:rsidR="00B93343" w:rsidRPr="004A52E7">
        <w:rPr>
          <w:rFonts w:ascii="Times New Roman" w:hAnsi="Times New Roman" w:cs="Times New Roman"/>
          <w:sz w:val="24"/>
          <w:szCs w:val="24"/>
        </w:rPr>
        <w:t xml:space="preserve"> (b)</w:t>
      </w:r>
      <w:r w:rsidR="009F4CF1">
        <w:rPr>
          <w:rFonts w:ascii="Times New Roman" w:hAnsi="Times New Roman" w:cs="Times New Roman"/>
          <w:sz w:val="24"/>
          <w:szCs w:val="24"/>
        </w:rPr>
        <w:t xml:space="preserve"> &amp; (d)</w:t>
      </w:r>
      <w:r w:rsidR="00B93343" w:rsidRPr="004A52E7">
        <w:rPr>
          <w:rFonts w:ascii="Times New Roman" w:hAnsi="Times New Roman" w:cs="Times New Roman"/>
          <w:sz w:val="24"/>
          <w:szCs w:val="24"/>
        </w:rPr>
        <w:t xml:space="preserve"> at pH 7.2</w:t>
      </w:r>
      <w:r w:rsidR="009F4CF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6050F" w:rsidRDefault="00B6050F" w:rsidP="00B605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03E00ED0" wp14:editId="45A4E5C1">
            <wp:extent cx="5732145" cy="3195229"/>
            <wp:effectExtent l="19050" t="0" r="1905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0F" w:rsidRPr="007E3984" w:rsidRDefault="00716F3E" w:rsidP="00B6050F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</w:t>
      </w:r>
      <w:r w:rsidR="004406A3">
        <w:rPr>
          <w:rFonts w:ascii="Times New Roman" w:hAnsi="Times New Roman" w:cs="Times New Roman"/>
          <w:b/>
          <w:sz w:val="24"/>
        </w:rPr>
        <w:t>.S8b</w:t>
      </w:r>
      <w:r w:rsidR="00B6050F" w:rsidRPr="007E3984">
        <w:rPr>
          <w:rFonts w:ascii="Times New Roman" w:hAnsi="Times New Roman" w:cs="Times New Roman"/>
          <w:b/>
          <w:sz w:val="24"/>
        </w:rPr>
        <w:t>:</w:t>
      </w:r>
      <w:r w:rsidR="00B6050F" w:rsidRPr="007E3984">
        <w:rPr>
          <w:rFonts w:ascii="Times New Roman" w:hAnsi="Times New Roman" w:cs="Times New Roman"/>
          <w:sz w:val="24"/>
        </w:rPr>
        <w:t xml:space="preserve"> Colorimetric and fluorimetric response of </w:t>
      </w:r>
      <w:proofErr w:type="spellStart"/>
      <w:r w:rsidR="00794A41">
        <w:rPr>
          <w:rFonts w:ascii="Times New Roman" w:hAnsi="Times New Roman" w:cs="Times New Roman"/>
          <w:sz w:val="24"/>
          <w:szCs w:val="24"/>
        </w:rPr>
        <w:t>PA</w:t>
      </w:r>
      <w:r w:rsidR="00B6050F" w:rsidRPr="007E3984">
        <w:rPr>
          <w:rFonts w:ascii="Times New Roman" w:hAnsi="Times New Roman" w:cs="Times New Roman"/>
          <w:sz w:val="24"/>
        </w:rPr>
        <w:t>under</w:t>
      </w:r>
      <w:proofErr w:type="spellEnd"/>
      <w:r w:rsidR="00B6050F" w:rsidRPr="007E3984">
        <w:rPr>
          <w:rFonts w:ascii="Times New Roman" w:hAnsi="Times New Roman" w:cs="Times New Roman"/>
          <w:sz w:val="24"/>
        </w:rPr>
        <w:t xml:space="preserve"> naked eye as well  </w:t>
      </w:r>
    </w:p>
    <w:p w:rsidR="00B6050F" w:rsidRDefault="00B6050F" w:rsidP="00B6050F">
      <w:pPr>
        <w:pStyle w:val="NoSpacing"/>
        <w:rPr>
          <w:rFonts w:ascii="Times New Roman" w:hAnsi="Times New Roman" w:cs="Times New Roman"/>
          <w:sz w:val="24"/>
        </w:rPr>
      </w:pPr>
      <w:r w:rsidRPr="007E3984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7E3984">
        <w:rPr>
          <w:rFonts w:ascii="Times New Roman" w:hAnsi="Times New Roman" w:cs="Times New Roman"/>
          <w:sz w:val="24"/>
        </w:rPr>
        <w:t>as</w:t>
      </w:r>
      <w:proofErr w:type="gramEnd"/>
      <w:r w:rsidRPr="007E3984">
        <w:rPr>
          <w:rFonts w:ascii="Times New Roman" w:hAnsi="Times New Roman" w:cs="Times New Roman"/>
          <w:sz w:val="24"/>
        </w:rPr>
        <w:t xml:space="preserve"> UV lamp detection.</w:t>
      </w:r>
    </w:p>
    <w:p w:rsidR="00B6050F" w:rsidRPr="007E3984" w:rsidRDefault="00B6050F" w:rsidP="00B6050F">
      <w:pPr>
        <w:pStyle w:val="NoSpacing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6"/>
        <w:gridCol w:w="4237"/>
      </w:tblGrid>
      <w:tr w:rsidR="009D1E3C" w:rsidRPr="009D1E3C" w:rsidTr="009D1E3C">
        <w:tc>
          <w:tcPr>
            <w:tcW w:w="4286" w:type="dxa"/>
          </w:tcPr>
          <w:p w:rsidR="00B6050F" w:rsidRPr="009D1E3C" w:rsidRDefault="00B6050F" w:rsidP="004406A3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 -  Probe                                               </w:t>
            </w:r>
          </w:p>
        </w:tc>
        <w:tc>
          <w:tcPr>
            <w:tcW w:w="4237" w:type="dxa"/>
          </w:tcPr>
          <w:p w:rsidR="00B6050F" w:rsidRPr="009D1E3C" w:rsidRDefault="00B6050F" w:rsidP="004406A3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  - </w:t>
            </w:r>
            <w:r w:rsidR="004336C6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>Ascorbic Acid</w:t>
            </w:r>
          </w:p>
        </w:tc>
      </w:tr>
      <w:tr w:rsidR="009D1E3C" w:rsidRPr="009D1E3C" w:rsidTr="009D1E3C">
        <w:tc>
          <w:tcPr>
            <w:tcW w:w="4286" w:type="dxa"/>
          </w:tcPr>
          <w:p w:rsidR="00B6050F" w:rsidRPr="009D1E3C" w:rsidRDefault="00B6050F" w:rsidP="004406A3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 -  Probe + phenylalanine                   </w:t>
            </w:r>
          </w:p>
        </w:tc>
        <w:tc>
          <w:tcPr>
            <w:tcW w:w="4237" w:type="dxa"/>
          </w:tcPr>
          <w:p w:rsidR="00B6050F" w:rsidRPr="009D1E3C" w:rsidRDefault="00B6050F" w:rsidP="004406A3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  - </w:t>
            </w:r>
            <w:r w:rsidR="004336C6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>Cysteine</w:t>
            </w:r>
          </w:p>
        </w:tc>
      </w:tr>
      <w:tr w:rsidR="009D1E3C" w:rsidRPr="009D1E3C" w:rsidTr="009D1E3C">
        <w:tc>
          <w:tcPr>
            <w:tcW w:w="4286" w:type="dxa"/>
          </w:tcPr>
          <w:p w:rsidR="00B6050F" w:rsidRPr="009D1E3C" w:rsidRDefault="00B6050F" w:rsidP="004406A3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 -  </w:t>
            </w:r>
            <w:r w:rsidR="004336C6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Probe + </w:t>
            </w: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>Leucine</w:t>
            </w:r>
          </w:p>
        </w:tc>
        <w:tc>
          <w:tcPr>
            <w:tcW w:w="4237" w:type="dxa"/>
          </w:tcPr>
          <w:p w:rsidR="00B6050F" w:rsidRPr="009D1E3C" w:rsidRDefault="00B6050F" w:rsidP="004406A3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  - </w:t>
            </w:r>
            <w:r w:rsidR="004336C6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>Tryptophan</w:t>
            </w:r>
          </w:p>
        </w:tc>
      </w:tr>
      <w:tr w:rsidR="009D1E3C" w:rsidRPr="009D1E3C" w:rsidTr="009D1E3C">
        <w:tc>
          <w:tcPr>
            <w:tcW w:w="4286" w:type="dxa"/>
          </w:tcPr>
          <w:p w:rsidR="00B6050F" w:rsidRPr="009D1E3C" w:rsidRDefault="00B6050F" w:rsidP="004406A3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 - </w:t>
            </w:r>
            <w:r w:rsidR="004336C6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>Asparagine</w:t>
            </w:r>
          </w:p>
        </w:tc>
        <w:tc>
          <w:tcPr>
            <w:tcW w:w="4237" w:type="dxa"/>
          </w:tcPr>
          <w:p w:rsidR="00B6050F" w:rsidRPr="009D1E3C" w:rsidRDefault="00B6050F" w:rsidP="004406A3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10 - </w:t>
            </w:r>
            <w:r w:rsidR="004336C6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Probe + </w:t>
            </w: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Alanine </w:t>
            </w:r>
          </w:p>
        </w:tc>
      </w:tr>
      <w:tr w:rsidR="009D1E3C" w:rsidRPr="009D1E3C" w:rsidTr="009D1E3C">
        <w:tc>
          <w:tcPr>
            <w:tcW w:w="4286" w:type="dxa"/>
          </w:tcPr>
          <w:p w:rsidR="00B6050F" w:rsidRPr="009D1E3C" w:rsidRDefault="00B6050F" w:rsidP="004406A3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 - </w:t>
            </w:r>
            <w:r w:rsidR="004336C6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>Urea</w:t>
            </w:r>
          </w:p>
        </w:tc>
        <w:tc>
          <w:tcPr>
            <w:tcW w:w="4237" w:type="dxa"/>
          </w:tcPr>
          <w:p w:rsidR="00B6050F" w:rsidRPr="009D1E3C" w:rsidRDefault="00B6050F" w:rsidP="004406A3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– </w:t>
            </w:r>
            <w:r w:rsidR="004336C6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>Glutamine</w:t>
            </w:r>
          </w:p>
        </w:tc>
      </w:tr>
      <w:tr w:rsidR="009D1E3C" w:rsidRPr="009D1E3C" w:rsidTr="009D1E3C">
        <w:tc>
          <w:tcPr>
            <w:tcW w:w="4286" w:type="dxa"/>
          </w:tcPr>
          <w:p w:rsidR="00B6050F" w:rsidRPr="009D1E3C" w:rsidRDefault="00B6050F" w:rsidP="004406A3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 - </w:t>
            </w:r>
            <w:r w:rsidR="004336C6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>Creatinine</w:t>
            </w:r>
          </w:p>
        </w:tc>
        <w:tc>
          <w:tcPr>
            <w:tcW w:w="4237" w:type="dxa"/>
          </w:tcPr>
          <w:p w:rsidR="00B6050F" w:rsidRPr="009D1E3C" w:rsidRDefault="00B6050F" w:rsidP="009D1E3C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– </w:t>
            </w:r>
            <w:r w:rsidR="004336C6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b/>
                <w:sz w:val="24"/>
                <w:szCs w:val="24"/>
              </w:rPr>
              <w:t>Albumin</w:t>
            </w:r>
          </w:p>
        </w:tc>
      </w:tr>
    </w:tbl>
    <w:p w:rsidR="00B93343" w:rsidRPr="004A52E7" w:rsidRDefault="004A52E7" w:rsidP="00B93343">
      <w:pPr>
        <w:pStyle w:val="Default"/>
        <w:spacing w:line="360" w:lineRule="auto"/>
        <w:jc w:val="both"/>
        <w:rPr>
          <w:b/>
          <w:color w:val="auto"/>
        </w:rPr>
      </w:pPr>
      <w:r w:rsidRPr="004A52E7">
        <w:rPr>
          <w:b/>
          <w:color w:val="auto"/>
        </w:rPr>
        <w:t>9</w:t>
      </w:r>
      <w:r w:rsidR="00EC25C7">
        <w:rPr>
          <w:b/>
          <w:color w:val="auto"/>
        </w:rPr>
        <w:t>. Determination of q</w:t>
      </w:r>
      <w:r w:rsidR="00B93343" w:rsidRPr="004A52E7">
        <w:rPr>
          <w:b/>
          <w:color w:val="auto"/>
        </w:rPr>
        <w:t xml:space="preserve">uantum yield for </w:t>
      </w:r>
      <w:r w:rsidR="00794A41">
        <w:rPr>
          <w:b/>
          <w:color w:val="auto"/>
        </w:rPr>
        <w:t>the pyridine derivative</w:t>
      </w:r>
    </w:p>
    <w:p w:rsidR="00B93343" w:rsidRPr="004A52E7" w:rsidRDefault="00EC25C7" w:rsidP="00B9334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The fluorescence quantum yield</w:t>
      </w:r>
      <w:r w:rsidR="00B93343" w:rsidRPr="004A52E7">
        <w:rPr>
          <w:rFonts w:ascii="Times New Roman" w:hAnsi="Times New Roman" w:cs="Times New Roman"/>
          <w:sz w:val="24"/>
          <w:szCs w:val="24"/>
        </w:rPr>
        <w:t xml:space="preserve"> (ɸ) </w:t>
      </w:r>
      <w:r>
        <w:rPr>
          <w:rFonts w:ascii="Times New Roman" w:hAnsi="Times New Roman" w:cs="Times New Roman"/>
          <w:sz w:val="24"/>
          <w:szCs w:val="24"/>
        </w:rPr>
        <w:t xml:space="preserve">has been </w:t>
      </w:r>
      <w:r w:rsidR="00B93343" w:rsidRPr="004A52E7">
        <w:rPr>
          <w:rFonts w:ascii="Times New Roman" w:hAnsi="Times New Roman" w:cs="Times New Roman"/>
          <w:sz w:val="24"/>
          <w:szCs w:val="24"/>
        </w:rPr>
        <w:t xml:space="preserve">determined for </w:t>
      </w:r>
      <w:r w:rsidR="00512BB0">
        <w:rPr>
          <w:rFonts w:ascii="Times New Roman" w:hAnsi="Times New Roman" w:cs="Times New Roman"/>
          <w:sz w:val="24"/>
          <w:szCs w:val="24"/>
        </w:rPr>
        <w:t>probe</w:t>
      </w:r>
      <w:r w:rsidR="00B93343" w:rsidRPr="004A52E7"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B93343" w:rsidRPr="004A52E7">
        <w:rPr>
          <w:rFonts w:ascii="Times New Roman" w:hAnsi="Times New Roman" w:cs="Times New Roman"/>
          <w:sz w:val="24"/>
          <w:szCs w:val="24"/>
        </w:rPr>
        <w:t>equation</w:t>
      </w:r>
      <w:r>
        <w:rPr>
          <w:rFonts w:ascii="Times New Roman" w:hAnsi="Times New Roman" w:cs="Times New Roman"/>
          <w:sz w:val="24"/>
          <w:szCs w:val="24"/>
        </w:rPr>
        <w:t xml:space="preserve"> shown below</w:t>
      </w:r>
      <w:r w:rsidR="00B93343" w:rsidRPr="004A52E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93343" w:rsidRPr="004A52E7">
        <w:rPr>
          <w:rFonts w:ascii="Times New Roman" w:hAnsi="Times New Roman" w:cs="Times New Roman"/>
          <w:sz w:val="24"/>
          <w:szCs w:val="24"/>
        </w:rPr>
        <w:t>Rhodamine</w:t>
      </w:r>
      <w:proofErr w:type="spellEnd"/>
      <w:r w:rsidR="00B93343" w:rsidRPr="004A52E7">
        <w:rPr>
          <w:rFonts w:ascii="Times New Roman" w:hAnsi="Times New Roman" w:cs="Times New Roman"/>
          <w:sz w:val="24"/>
          <w:szCs w:val="24"/>
        </w:rPr>
        <w:t xml:space="preserve"> 6G </w:t>
      </w:r>
      <w:r>
        <w:rPr>
          <w:rFonts w:ascii="Times New Roman" w:hAnsi="Times New Roman" w:cs="Times New Roman"/>
          <w:sz w:val="24"/>
          <w:szCs w:val="24"/>
        </w:rPr>
        <w:t>was</w:t>
      </w:r>
      <w:r w:rsidR="00DB3239">
        <w:rPr>
          <w:rFonts w:ascii="Times New Roman" w:hAnsi="Times New Roman" w:cs="Times New Roman"/>
          <w:sz w:val="24"/>
          <w:szCs w:val="24"/>
        </w:rPr>
        <w:t xml:space="preserve"> </w:t>
      </w:r>
      <w:r w:rsidR="00B93343" w:rsidRPr="004A52E7">
        <w:rPr>
          <w:rFonts w:ascii="Times New Roman" w:hAnsi="Times New Roman" w:cs="Times New Roman"/>
          <w:sz w:val="24"/>
          <w:szCs w:val="24"/>
        </w:rPr>
        <w:t xml:space="preserve">as a standard </w:t>
      </w:r>
      <w:r w:rsidR="00DB3239" w:rsidRPr="004A52E7">
        <w:rPr>
          <w:rFonts w:ascii="Times New Roman" w:hAnsi="Times New Roman" w:cs="Times New Roman"/>
          <w:sz w:val="24"/>
          <w:szCs w:val="24"/>
        </w:rPr>
        <w:t>in ethanol</w:t>
      </w:r>
      <w:r w:rsidR="00B93343" w:rsidRPr="004A52E7">
        <w:rPr>
          <w:rFonts w:ascii="Times New Roman" w:hAnsi="Times New Roman" w:cs="Times New Roman"/>
          <w:sz w:val="24"/>
          <w:szCs w:val="24"/>
        </w:rPr>
        <w:t xml:space="preserve">, </w:t>
      </w:r>
      <w:r w:rsidR="00B93343" w:rsidRPr="004A52E7">
        <w:rPr>
          <w:rFonts w:ascii="Times New Roman" w:hAnsi="Times New Roman" w:cs="Times New Roman"/>
          <w:bCs/>
          <w:sz w:val="24"/>
          <w:szCs w:val="24"/>
        </w:rPr>
        <w:t>the quantum yield</w:t>
      </w:r>
      <w:r w:rsidR="00D160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731C">
        <w:rPr>
          <w:rFonts w:ascii="Times New Roman" w:hAnsi="Times New Roman" w:cs="Times New Roman"/>
          <w:bCs/>
          <w:sz w:val="24"/>
          <w:szCs w:val="24"/>
        </w:rPr>
        <w:t xml:space="preserve">is </w:t>
      </w:r>
      <w:r w:rsidR="007F731C" w:rsidRPr="004A52E7">
        <w:rPr>
          <w:rFonts w:ascii="Times New Roman" w:hAnsi="Times New Roman" w:cs="Times New Roman"/>
          <w:bCs/>
          <w:sz w:val="24"/>
          <w:szCs w:val="24"/>
        </w:rPr>
        <w:t>0.95.</w:t>
      </w:r>
      <w:r w:rsidR="00D160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3343" w:rsidRPr="004A52E7">
        <w:rPr>
          <w:rFonts w:ascii="Times New Roman" w:hAnsi="Times New Roman" w:cs="Times New Roman"/>
          <w:sz w:val="24"/>
          <w:szCs w:val="24"/>
        </w:rPr>
        <w:t>The probe concentration is 1x10</w:t>
      </w:r>
      <w:r w:rsidR="00B93343" w:rsidRPr="004A52E7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="00B93343" w:rsidRPr="004A52E7">
        <w:rPr>
          <w:rFonts w:ascii="Times New Roman" w:hAnsi="Times New Roman" w:cs="Times New Roman"/>
          <w:sz w:val="24"/>
          <w:szCs w:val="24"/>
        </w:rPr>
        <w:t>M and the integrated area</w:t>
      </w:r>
      <w:r w:rsidR="00D16014">
        <w:rPr>
          <w:rFonts w:ascii="Times New Roman" w:hAnsi="Times New Roman" w:cs="Times New Roman"/>
          <w:sz w:val="24"/>
          <w:szCs w:val="24"/>
        </w:rPr>
        <w:t xml:space="preserve"> </w:t>
      </w:r>
      <w:r w:rsidR="00F62246">
        <w:rPr>
          <w:rFonts w:ascii="Times New Roman" w:hAnsi="Times New Roman" w:cs="Times New Roman"/>
          <w:sz w:val="24"/>
          <w:szCs w:val="24"/>
        </w:rPr>
        <w:t xml:space="preserve">is </w:t>
      </w:r>
      <w:r w:rsidR="00B93343" w:rsidRPr="004A52E7">
        <w:rPr>
          <w:rFonts w:ascii="Times New Roman" w:hAnsi="Times New Roman" w:cs="Times New Roman"/>
          <w:sz w:val="24"/>
          <w:szCs w:val="24"/>
        </w:rPr>
        <w:t>determined from the absorption spec</w:t>
      </w:r>
      <w:r w:rsidR="00750ACA">
        <w:rPr>
          <w:rFonts w:ascii="Times New Roman" w:hAnsi="Times New Roman" w:cs="Times New Roman"/>
          <w:sz w:val="24"/>
          <w:szCs w:val="24"/>
        </w:rPr>
        <w:t>tr</w:t>
      </w:r>
      <w:r w:rsidR="00F62246">
        <w:rPr>
          <w:rFonts w:ascii="Times New Roman" w:hAnsi="Times New Roman" w:cs="Times New Roman"/>
          <w:sz w:val="24"/>
          <w:szCs w:val="24"/>
        </w:rPr>
        <w:t>um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D16014">
        <w:rPr>
          <w:rFonts w:ascii="Times New Roman" w:hAnsi="Times New Roman" w:cs="Times New Roman"/>
          <w:bCs/>
          <w:sz w:val="24"/>
          <w:szCs w:val="24"/>
        </w:rPr>
        <w:t xml:space="preserve"> T</w:t>
      </w:r>
      <w:r w:rsidR="00B93343" w:rsidRPr="004A52E7">
        <w:rPr>
          <w:rFonts w:ascii="Times New Roman" w:hAnsi="Times New Roman" w:cs="Times New Roman"/>
          <w:bCs/>
          <w:sz w:val="24"/>
          <w:szCs w:val="24"/>
        </w:rPr>
        <w:t xml:space="preserve">he calculated quantum yield </w:t>
      </w:r>
      <w:r w:rsidR="00834453" w:rsidRPr="004406A3">
        <w:rPr>
          <w:rFonts w:ascii="Times New Roman" w:hAnsi="Times New Roman" w:cs="Times New Roman"/>
          <w:bCs/>
          <w:sz w:val="24"/>
          <w:szCs w:val="24"/>
        </w:rPr>
        <w:t>is 0.8</w:t>
      </w:r>
      <w:r w:rsidR="00BB304F" w:rsidRPr="004406A3">
        <w:rPr>
          <w:rFonts w:ascii="Times New Roman" w:hAnsi="Times New Roman" w:cs="Times New Roman"/>
          <w:bCs/>
          <w:sz w:val="24"/>
          <w:szCs w:val="24"/>
        </w:rPr>
        <w:t>7</w:t>
      </w:r>
      <w:r w:rsidR="00B93343" w:rsidRPr="004A52E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93343" w:rsidRPr="004A52E7">
        <w:rPr>
          <w:rFonts w:ascii="Times New Roman" w:hAnsi="Times New Roman" w:cs="Times New Roman"/>
          <w:bCs/>
          <w:sz w:val="24"/>
          <w:szCs w:val="24"/>
          <w:vertAlign w:val="superscript"/>
        </w:rPr>
        <w:t>[2]</w:t>
      </w:r>
    </w:p>
    <w:p w:rsidR="00B93343" w:rsidRPr="004A52E7" w:rsidRDefault="00385047" w:rsidP="00B933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left:0;text-align:left;margin-left:135.95pt;margin-top:3.45pt;width:183.15pt;height:67.3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" fillcolor="white [3201]" strokecolor="black [3200]" strokeweight="1.5pt">
            <v:textbox>
              <w:txbxContent>
                <w:p w:rsidR="00B93343" w:rsidRPr="00E51783" w:rsidRDefault="00B93343" w:rsidP="00B93343">
                  <w:pPr>
                    <w:spacing w:line="240" w:lineRule="auto"/>
                    <w:jc w:val="center"/>
                    <w:rPr>
                      <w:rFonts w:ascii="Arial Nova" w:hAnsi="Arial Nova" w:cs="Lucida Sans Unicode"/>
                      <w:b/>
                      <w:bCs/>
                      <w:color w:val="000000" w:themeColor="text1"/>
                      <w:sz w:val="32"/>
                      <w:szCs w:val="28"/>
                    </w:rPr>
                  </w:pPr>
                  <w:proofErr w:type="spellStart"/>
                  <w:r w:rsidRPr="00E51783"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28"/>
                    </w:rPr>
                    <w:t>ɸ</w:t>
                  </w:r>
                  <w:r w:rsidRPr="00E51783">
                    <w:rPr>
                      <w:rFonts w:ascii="Arial Nova" w:hAnsi="Arial Nova" w:cs="Times New Roman"/>
                      <w:b/>
                      <w:bCs/>
                      <w:color w:val="000000" w:themeColor="text1"/>
                      <w:sz w:val="32"/>
                      <w:szCs w:val="28"/>
                      <w:vertAlign w:val="subscript"/>
                    </w:rPr>
                    <w:t>u</w:t>
                  </w:r>
                  <w:proofErr w:type="spellEnd"/>
                  <w:r w:rsidRPr="00E51783">
                    <w:rPr>
                      <w:rFonts w:ascii="Arial Nova" w:hAnsi="Arial Nova" w:cs="Times New Roman"/>
                      <w:b/>
                      <w:bCs/>
                      <w:color w:val="000000" w:themeColor="text1"/>
                      <w:sz w:val="32"/>
                      <w:szCs w:val="28"/>
                    </w:rPr>
                    <w:t xml:space="preserve"> =</w:t>
                  </w:r>
                  <w:r w:rsidRPr="00E51783"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28"/>
                    </w:rPr>
                    <w:t>ɸ</w:t>
                  </w:r>
                  <w:r w:rsidRPr="00E51783">
                    <w:rPr>
                      <w:rFonts w:ascii="Arial Nova" w:hAnsi="Arial Nova" w:cs="Times New Roman"/>
                      <w:b/>
                      <w:bCs/>
                      <w:color w:val="000000" w:themeColor="text1"/>
                      <w:sz w:val="32"/>
                      <w:szCs w:val="28"/>
                      <w:vertAlign w:val="subscript"/>
                    </w:rPr>
                    <w:t>s</w:t>
                  </w:r>
                  <w:r w:rsidR="00BB304F" w:rsidRPr="00E51783">
                    <w:rPr>
                      <w:rFonts w:ascii="Arial Nova" w:hAnsi="Arial Nova" w:cs="Times New Roman"/>
                      <w:b/>
                      <w:bCs/>
                      <w:color w:val="000000" w:themeColor="text1"/>
                      <w:sz w:val="32"/>
                      <w:szCs w:val="28"/>
                    </w:rPr>
                    <w:t>F</w:t>
                  </w:r>
                  <w:r w:rsidRPr="00E51783">
                    <w:rPr>
                      <w:rFonts w:ascii="Arial Nova" w:hAnsi="Arial Nova" w:cs="Times New Roman"/>
                      <w:b/>
                      <w:bCs/>
                      <w:color w:val="000000" w:themeColor="text1"/>
                      <w:sz w:val="32"/>
                      <w:szCs w:val="28"/>
                      <w:vertAlign w:val="subscript"/>
                    </w:rPr>
                    <w:t>u</w:t>
                  </w:r>
                  <w:r w:rsidRPr="00E51783">
                    <w:rPr>
                      <w:rFonts w:ascii="Arial Nova" w:hAnsi="Arial Nova" w:cs="Times New Roman"/>
                      <w:b/>
                      <w:bCs/>
                      <w:color w:val="000000" w:themeColor="text1"/>
                      <w:sz w:val="32"/>
                      <w:szCs w:val="28"/>
                    </w:rPr>
                    <w:t>A</w:t>
                  </w:r>
                  <w:r w:rsidRPr="00E51783">
                    <w:rPr>
                      <w:rFonts w:ascii="Arial Nova" w:hAnsi="Arial Nova" w:cs="Times New Roman"/>
                      <w:b/>
                      <w:bCs/>
                      <w:color w:val="000000" w:themeColor="text1"/>
                      <w:sz w:val="32"/>
                      <w:szCs w:val="28"/>
                      <w:vertAlign w:val="subscript"/>
                    </w:rPr>
                    <w:t>s</w:t>
                  </w:r>
                  <w:r w:rsidRPr="00E51783"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28"/>
                    </w:rPr>
                    <w:t>ɳ</w:t>
                  </w:r>
                  <w:r w:rsidRPr="00E51783">
                    <w:rPr>
                      <w:rFonts w:ascii="Arial Nova" w:hAnsi="Arial Nova" w:cs="Lucida Sans Unicode"/>
                      <w:b/>
                      <w:bCs/>
                      <w:color w:val="000000" w:themeColor="text1"/>
                      <w:sz w:val="32"/>
                      <w:szCs w:val="28"/>
                      <w:vertAlign w:val="subscript"/>
                    </w:rPr>
                    <w:t>u</w:t>
                  </w:r>
                  <w:r w:rsidR="00BB304F" w:rsidRPr="00E51783">
                    <w:rPr>
                      <w:rFonts w:ascii="Arial Nova" w:hAnsi="Arial Nova" w:cs="Lucida Sans Unicode"/>
                      <w:b/>
                      <w:bCs/>
                      <w:color w:val="000000" w:themeColor="text1"/>
                      <w:sz w:val="32"/>
                      <w:szCs w:val="28"/>
                      <w:vertAlign w:val="superscript"/>
                    </w:rPr>
                    <w:t>2</w:t>
                  </w:r>
                </w:p>
                <w:p w:rsidR="00B93343" w:rsidRPr="00E51783" w:rsidRDefault="00BB304F" w:rsidP="00B93343">
                  <w:pPr>
                    <w:spacing w:line="240" w:lineRule="auto"/>
                    <w:jc w:val="center"/>
                    <w:rPr>
                      <w:rFonts w:ascii="Arial Nova" w:hAnsi="Arial Nova" w:cs="Lucida Sans Unicode"/>
                      <w:b/>
                      <w:bCs/>
                      <w:color w:val="000000" w:themeColor="text1"/>
                      <w:sz w:val="32"/>
                      <w:szCs w:val="28"/>
                    </w:rPr>
                  </w:pPr>
                  <w:r w:rsidRPr="00E51783">
                    <w:rPr>
                      <w:rFonts w:ascii="Arial Nova" w:hAnsi="Arial Nova" w:cs="Times New Roman"/>
                      <w:b/>
                      <w:bCs/>
                      <w:color w:val="000000" w:themeColor="text1"/>
                      <w:sz w:val="32"/>
                      <w:szCs w:val="28"/>
                    </w:rPr>
                    <w:t>F</w:t>
                  </w:r>
                  <w:r w:rsidRPr="00E51783">
                    <w:rPr>
                      <w:rFonts w:ascii="Arial Nova" w:hAnsi="Arial Nova" w:cs="Times New Roman"/>
                      <w:b/>
                      <w:bCs/>
                      <w:color w:val="000000" w:themeColor="text1"/>
                      <w:sz w:val="32"/>
                      <w:szCs w:val="28"/>
                      <w:vertAlign w:val="subscript"/>
                    </w:rPr>
                    <w:t>s</w:t>
                  </w:r>
                  <w:r w:rsidRPr="00E51783">
                    <w:rPr>
                      <w:rFonts w:ascii="Arial Nova" w:hAnsi="Arial Nova" w:cs="Times New Roman"/>
                      <w:b/>
                      <w:bCs/>
                      <w:color w:val="000000" w:themeColor="text1"/>
                      <w:sz w:val="32"/>
                      <w:szCs w:val="28"/>
                    </w:rPr>
                    <w:t>A</w:t>
                  </w:r>
                  <w:r w:rsidRPr="00E51783">
                    <w:rPr>
                      <w:rFonts w:ascii="Arial Nova" w:hAnsi="Arial Nova" w:cs="Times New Roman"/>
                      <w:b/>
                      <w:bCs/>
                      <w:color w:val="000000" w:themeColor="text1"/>
                      <w:sz w:val="32"/>
                      <w:szCs w:val="28"/>
                      <w:vertAlign w:val="subscript"/>
                    </w:rPr>
                    <w:t>u</w:t>
                  </w:r>
                  <w:r w:rsidRPr="00E51783"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28"/>
                    </w:rPr>
                    <w:t>ɳ</w:t>
                  </w:r>
                  <w:r w:rsidRPr="00E51783">
                    <w:rPr>
                      <w:rFonts w:ascii="Arial Nova" w:hAnsi="Arial Nova" w:cs="Lucida Sans Unicode"/>
                      <w:b/>
                      <w:bCs/>
                      <w:color w:val="000000" w:themeColor="text1"/>
                      <w:sz w:val="32"/>
                      <w:szCs w:val="28"/>
                      <w:vertAlign w:val="subscript"/>
                    </w:rPr>
                    <w:t>s</w:t>
                  </w:r>
                  <w:r w:rsidRPr="00E51783">
                    <w:rPr>
                      <w:rFonts w:ascii="Arial Nova" w:hAnsi="Arial Nova" w:cs="Lucida Sans Unicode"/>
                      <w:b/>
                      <w:bCs/>
                      <w:color w:val="000000" w:themeColor="text1"/>
                      <w:sz w:val="32"/>
                      <w:szCs w:val="28"/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6" o:spid="_x0000_s1027" type="#_x0000_t32" style="position:absolute;left:0;text-align:left;margin-left:198.35pt;margin-top:34.05pt;width:95.1pt;height: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" strokecolor="black [3213]" strokeweight="2.25pt"/>
        </w:pict>
      </w:r>
    </w:p>
    <w:p w:rsidR="00FB3A18" w:rsidRDefault="00B93343" w:rsidP="00CC3C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2E7">
        <w:rPr>
          <w:rFonts w:ascii="Times New Roman" w:hAnsi="Times New Roman" w:cs="Times New Roman"/>
          <w:sz w:val="24"/>
          <w:szCs w:val="24"/>
        </w:rPr>
        <w:tab/>
      </w:r>
      <w:r w:rsidRPr="004A52E7">
        <w:rPr>
          <w:rFonts w:ascii="Times New Roman" w:hAnsi="Times New Roman" w:cs="Times New Roman"/>
          <w:sz w:val="24"/>
          <w:szCs w:val="24"/>
        </w:rPr>
        <w:tab/>
      </w:r>
    </w:p>
    <w:p w:rsidR="00FB3A18" w:rsidRDefault="00FB3A18" w:rsidP="00CC3C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3343" w:rsidRPr="00CC3C61" w:rsidRDefault="00B93343" w:rsidP="00CC3C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2E7">
        <w:rPr>
          <w:rFonts w:ascii="Times New Roman" w:hAnsi="Times New Roman" w:cs="Times New Roman"/>
          <w:sz w:val="24"/>
          <w:szCs w:val="24"/>
        </w:rPr>
        <w:tab/>
      </w:r>
      <w:r w:rsidRPr="004A52E7">
        <w:rPr>
          <w:rFonts w:ascii="Times New Roman" w:hAnsi="Times New Roman" w:cs="Times New Roman"/>
          <w:sz w:val="24"/>
          <w:szCs w:val="24"/>
        </w:rPr>
        <w:tab/>
      </w:r>
    </w:p>
    <w:p w:rsidR="00B93343" w:rsidRPr="004A52E7" w:rsidRDefault="004A52E7" w:rsidP="00B93343">
      <w:pPr>
        <w:pStyle w:val="Default"/>
        <w:spacing w:line="360" w:lineRule="auto"/>
        <w:rPr>
          <w:b/>
          <w:color w:val="auto"/>
        </w:rPr>
      </w:pPr>
      <w:r w:rsidRPr="00581B0E">
        <w:rPr>
          <w:b/>
          <w:color w:val="auto"/>
        </w:rPr>
        <w:t>10</w:t>
      </w:r>
      <w:r w:rsidR="00B93343" w:rsidRPr="00581B0E">
        <w:rPr>
          <w:b/>
          <w:color w:val="auto"/>
        </w:rPr>
        <w:t xml:space="preserve">. Real sample analysis for </w:t>
      </w:r>
      <w:r w:rsidR="002718E6">
        <w:rPr>
          <w:b/>
          <w:color w:val="auto"/>
        </w:rPr>
        <w:t>phenylalanine</w:t>
      </w:r>
      <w:r w:rsidR="00B93343" w:rsidRPr="00581B0E">
        <w:rPr>
          <w:b/>
          <w:color w:val="auto"/>
        </w:rPr>
        <w:t xml:space="preserve"> in human biofluids</w:t>
      </w:r>
    </w:p>
    <w:p w:rsidR="00E71E35" w:rsidRDefault="00EC25C7" w:rsidP="00706A78">
      <w:pPr>
        <w:pStyle w:val="Default"/>
        <w:spacing w:line="360" w:lineRule="auto"/>
        <w:ind w:firstLine="720"/>
        <w:jc w:val="both"/>
        <w:rPr>
          <w:color w:val="auto"/>
        </w:rPr>
      </w:pPr>
      <w:r>
        <w:rPr>
          <w:color w:val="auto"/>
        </w:rPr>
        <w:lastRenderedPageBreak/>
        <w:t>H</w:t>
      </w:r>
      <w:r w:rsidR="00B93343" w:rsidRPr="004A52E7">
        <w:rPr>
          <w:color w:val="auto"/>
        </w:rPr>
        <w:t xml:space="preserve">uman biofluids such as blood and urine </w:t>
      </w:r>
      <w:r w:rsidR="00F204A5">
        <w:rPr>
          <w:color w:val="auto"/>
        </w:rPr>
        <w:t>a</w:t>
      </w:r>
      <w:r w:rsidR="00B93343" w:rsidRPr="004A52E7">
        <w:rPr>
          <w:color w:val="auto"/>
        </w:rPr>
        <w:t>re used for</w:t>
      </w:r>
      <w:r w:rsidR="00630208">
        <w:rPr>
          <w:color w:val="auto"/>
        </w:rPr>
        <w:t xml:space="preserve"> the</w:t>
      </w:r>
      <w:r w:rsidR="00B93343" w:rsidRPr="004A52E7">
        <w:rPr>
          <w:color w:val="auto"/>
        </w:rPr>
        <w:t xml:space="preserve"> real sample test</w:t>
      </w:r>
      <w:r>
        <w:rPr>
          <w:color w:val="auto"/>
        </w:rPr>
        <w:t xml:space="preserve"> following </w:t>
      </w:r>
      <w:r w:rsidR="00B93343" w:rsidRPr="004A52E7">
        <w:rPr>
          <w:color w:val="auto"/>
        </w:rPr>
        <w:t xml:space="preserve">standard addition method. </w:t>
      </w:r>
      <w:r w:rsidR="00706A78">
        <w:rPr>
          <w:color w:val="auto"/>
        </w:rPr>
        <w:t xml:space="preserve">Separation of serum </w:t>
      </w:r>
      <w:r w:rsidR="00A77D2A">
        <w:rPr>
          <w:color w:val="auto"/>
        </w:rPr>
        <w:t xml:space="preserve">from the </w:t>
      </w:r>
      <w:r w:rsidR="002B4DF7">
        <w:rPr>
          <w:color w:val="auto"/>
        </w:rPr>
        <w:t>bio</w:t>
      </w:r>
      <w:r w:rsidR="00B93343" w:rsidRPr="004A52E7">
        <w:rPr>
          <w:color w:val="auto"/>
        </w:rPr>
        <w:t>fluid</w:t>
      </w:r>
      <w:r w:rsidR="00706A78">
        <w:rPr>
          <w:color w:val="auto"/>
        </w:rPr>
        <w:t>s</w:t>
      </w:r>
      <w:r>
        <w:rPr>
          <w:color w:val="auto"/>
        </w:rPr>
        <w:t xml:space="preserve"> was effected by </w:t>
      </w:r>
      <w:r w:rsidR="00C76CD6">
        <w:rPr>
          <w:color w:val="auto"/>
        </w:rPr>
        <w:t>centrifuging in</w:t>
      </w:r>
      <w:r>
        <w:rPr>
          <w:color w:val="auto"/>
        </w:rPr>
        <w:t xml:space="preserve"> REMI centrifuge with</w:t>
      </w:r>
      <w:r w:rsidR="00B93343" w:rsidRPr="004A52E7">
        <w:rPr>
          <w:color w:val="auto"/>
        </w:rPr>
        <w:t xml:space="preserve"> </w:t>
      </w:r>
      <w:r w:rsidR="00500F52">
        <w:rPr>
          <w:color w:val="auto"/>
        </w:rPr>
        <w:t>2</w:t>
      </w:r>
      <w:r w:rsidR="00B93343" w:rsidRPr="004A52E7">
        <w:rPr>
          <w:color w:val="auto"/>
        </w:rPr>
        <w:t>,000</w:t>
      </w:r>
      <w:r>
        <w:rPr>
          <w:color w:val="auto"/>
        </w:rPr>
        <w:t xml:space="preserve"> rpm in</w:t>
      </w:r>
      <w:r w:rsidR="00B93343" w:rsidRPr="004A52E7">
        <w:rPr>
          <w:color w:val="auto"/>
        </w:rPr>
        <w:t xml:space="preserve"> 1hr time interval. After that the blood serum</w:t>
      </w:r>
      <w:r>
        <w:rPr>
          <w:color w:val="auto"/>
        </w:rPr>
        <w:t xml:space="preserve"> was</w:t>
      </w:r>
      <w:r w:rsidR="00B93343" w:rsidRPr="004A52E7">
        <w:rPr>
          <w:color w:val="auto"/>
        </w:rPr>
        <w:t xml:space="preserve"> kept at 0</w:t>
      </w:r>
      <w:r w:rsidR="00165373">
        <w:rPr>
          <w:color w:val="auto"/>
          <w:vertAlign w:val="superscript"/>
        </w:rPr>
        <w:t>°</w:t>
      </w:r>
      <w:r w:rsidR="00B93343" w:rsidRPr="004A52E7">
        <w:rPr>
          <w:color w:val="auto"/>
        </w:rPr>
        <w:t xml:space="preserve">C before testing. </w:t>
      </w:r>
    </w:p>
    <w:p w:rsidR="00B93343" w:rsidRPr="00EC25C7" w:rsidRDefault="00B93343" w:rsidP="00706A78">
      <w:pPr>
        <w:pStyle w:val="Default"/>
        <w:spacing w:line="360" w:lineRule="auto"/>
        <w:ind w:firstLine="720"/>
        <w:jc w:val="both"/>
        <w:rPr>
          <w:color w:val="auto"/>
        </w:rPr>
      </w:pPr>
      <w:r w:rsidRPr="004A52E7">
        <w:rPr>
          <w:color w:val="auto"/>
        </w:rPr>
        <w:t xml:space="preserve">Initially, a known concentration of </w:t>
      </w:r>
      <w:r w:rsidR="00B279D6">
        <w:rPr>
          <w:color w:val="auto"/>
        </w:rPr>
        <w:t xml:space="preserve">probe </w:t>
      </w:r>
      <w:r w:rsidRPr="004A52E7">
        <w:rPr>
          <w:color w:val="auto"/>
        </w:rPr>
        <w:t xml:space="preserve">(5µM) was added into </w:t>
      </w:r>
      <w:r w:rsidR="00C76CD6">
        <w:rPr>
          <w:color w:val="auto"/>
        </w:rPr>
        <w:t xml:space="preserve">the </w:t>
      </w:r>
      <w:r w:rsidRPr="004A52E7">
        <w:rPr>
          <w:color w:val="auto"/>
        </w:rPr>
        <w:t xml:space="preserve">human serum and </w:t>
      </w:r>
      <w:r w:rsidRPr="008341C8">
        <w:rPr>
          <w:color w:val="auto"/>
        </w:rPr>
        <w:t xml:space="preserve">urine samples. </w:t>
      </w:r>
      <w:proofErr w:type="gramStart"/>
      <w:r w:rsidRPr="008341C8">
        <w:rPr>
          <w:color w:val="auto"/>
        </w:rPr>
        <w:t xml:space="preserve">Then, different concentrations of </w:t>
      </w:r>
      <w:r w:rsidR="002718E6">
        <w:rPr>
          <w:color w:val="auto"/>
        </w:rPr>
        <w:t>phenylalanine</w:t>
      </w:r>
      <w:r w:rsidRPr="008341C8">
        <w:rPr>
          <w:color w:val="auto"/>
        </w:rPr>
        <w:t xml:space="preserve"> like </w:t>
      </w:r>
      <w:r w:rsidR="001E6161" w:rsidRPr="008341C8">
        <w:t>20 nM, 50 nM, 100 nM, 200 nM, 300 nM, 400 nM, 500 nM, 20 µM, 50 µM, 100 µM, 200 µM, 300 µM, 400 µM and 500 µM</w:t>
      </w:r>
      <w:r w:rsidR="001E6161" w:rsidRPr="008341C8">
        <w:rPr>
          <w:color w:val="auto"/>
        </w:rPr>
        <w:t xml:space="preserve"> </w:t>
      </w:r>
      <w:r w:rsidR="009C68F0" w:rsidRPr="008341C8">
        <w:rPr>
          <w:color w:val="auto"/>
        </w:rPr>
        <w:t>a</w:t>
      </w:r>
      <w:r w:rsidRPr="008341C8">
        <w:rPr>
          <w:color w:val="auto"/>
        </w:rPr>
        <w:t>re</w:t>
      </w:r>
      <w:r w:rsidRPr="004A52E7">
        <w:rPr>
          <w:color w:val="auto"/>
        </w:rPr>
        <w:t xml:space="preserve"> spik</w:t>
      </w:r>
      <w:r w:rsidR="007D0DFC">
        <w:rPr>
          <w:color w:val="auto"/>
        </w:rPr>
        <w:t>ed</w:t>
      </w:r>
      <w:r w:rsidRPr="004A52E7">
        <w:rPr>
          <w:color w:val="auto"/>
        </w:rPr>
        <w:t xml:space="preserve"> </w:t>
      </w:r>
      <w:r w:rsidR="007D0DFC">
        <w:rPr>
          <w:color w:val="auto"/>
        </w:rPr>
        <w:t xml:space="preserve">into </w:t>
      </w:r>
      <w:r w:rsidRPr="004A52E7">
        <w:rPr>
          <w:color w:val="auto"/>
        </w:rPr>
        <w:t>th</w:t>
      </w:r>
      <w:r w:rsidR="00EC25C7">
        <w:rPr>
          <w:color w:val="auto"/>
        </w:rPr>
        <w:t>e blood and urine sample</w:t>
      </w:r>
      <w:r w:rsidR="007D0DFC">
        <w:rPr>
          <w:color w:val="auto"/>
        </w:rPr>
        <w:t>.</w:t>
      </w:r>
      <w:proofErr w:type="gramEnd"/>
      <w:r w:rsidR="007D0DFC">
        <w:rPr>
          <w:color w:val="auto"/>
        </w:rPr>
        <w:t xml:space="preserve"> </w:t>
      </w:r>
      <w:proofErr w:type="gramStart"/>
      <w:r w:rsidR="007D0DFC">
        <w:rPr>
          <w:color w:val="auto"/>
        </w:rPr>
        <w:t>W</w:t>
      </w:r>
      <w:r w:rsidR="00EC25C7">
        <w:rPr>
          <w:color w:val="auto"/>
        </w:rPr>
        <w:t>hich was</w:t>
      </w:r>
      <w:r w:rsidRPr="004A52E7">
        <w:rPr>
          <w:color w:val="auto"/>
        </w:rPr>
        <w:t xml:space="preserve"> incubated for 15-20mins.</w:t>
      </w:r>
      <w:proofErr w:type="gramEnd"/>
      <w:r w:rsidR="007D0DFC">
        <w:rPr>
          <w:bCs/>
          <w:vertAlign w:val="superscript"/>
        </w:rPr>
        <w:t xml:space="preserve"> </w:t>
      </w:r>
      <w:r w:rsidR="00EC25C7">
        <w:rPr>
          <w:bCs/>
        </w:rPr>
        <w:t>The results were then recorded.</w:t>
      </w:r>
      <w:r w:rsidR="007D0DFC" w:rsidRPr="007D0DFC">
        <w:rPr>
          <w:bCs/>
          <w:vertAlign w:val="superscript"/>
        </w:rPr>
        <w:t xml:space="preserve"> </w:t>
      </w:r>
      <w:r w:rsidR="007D0DFC">
        <w:rPr>
          <w:bCs/>
          <w:vertAlign w:val="superscript"/>
        </w:rPr>
        <w:t>[3]</w:t>
      </w:r>
    </w:p>
    <w:p w:rsidR="00B93343" w:rsidRPr="004A52E7" w:rsidRDefault="004A52E7" w:rsidP="00B93343">
      <w:pPr>
        <w:pStyle w:val="Default"/>
        <w:spacing w:line="360" w:lineRule="auto"/>
        <w:rPr>
          <w:b/>
          <w:color w:val="auto"/>
        </w:rPr>
      </w:pPr>
      <w:r w:rsidRPr="004A52E7">
        <w:rPr>
          <w:b/>
          <w:color w:val="auto"/>
        </w:rPr>
        <w:t>Table 10</w:t>
      </w:r>
      <w:r w:rsidR="00B93343" w:rsidRPr="004A52E7">
        <w:rPr>
          <w:b/>
          <w:color w:val="auto"/>
        </w:rPr>
        <w:t xml:space="preserve">.1: Detection of </w:t>
      </w:r>
      <w:r w:rsidR="002718E6">
        <w:rPr>
          <w:b/>
          <w:color w:val="auto"/>
        </w:rPr>
        <w:t>phenylalanine</w:t>
      </w:r>
      <w:r w:rsidR="00B93343" w:rsidRPr="004A52E7">
        <w:rPr>
          <w:b/>
          <w:color w:val="auto"/>
        </w:rPr>
        <w:t xml:space="preserve"> in human serum of blood sample </w:t>
      </w:r>
    </w:p>
    <w:tbl>
      <w:tblPr>
        <w:tblStyle w:val="TableGrid"/>
        <w:tblpPr w:leftFromText="180" w:rightFromText="180" w:vertAnchor="text" w:horzAnchor="margin" w:tblpXSpec="center" w:tblpY="128"/>
        <w:tblW w:w="0" w:type="auto"/>
        <w:tblLook w:val="04A0" w:firstRow="1" w:lastRow="0" w:firstColumn="1" w:lastColumn="0" w:noHBand="0" w:noVBand="1"/>
      </w:tblPr>
      <w:tblGrid>
        <w:gridCol w:w="1308"/>
        <w:gridCol w:w="1851"/>
        <w:gridCol w:w="1923"/>
        <w:gridCol w:w="1699"/>
        <w:gridCol w:w="1451"/>
        <w:gridCol w:w="1205"/>
      </w:tblGrid>
      <w:tr w:rsidR="004A52E7" w:rsidRPr="004A52E7" w:rsidTr="0039282C">
        <w:trPr>
          <w:trHeight w:val="1077"/>
        </w:trPr>
        <w:tc>
          <w:tcPr>
            <w:tcW w:w="1308" w:type="dxa"/>
          </w:tcPr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Sample</w:t>
            </w:r>
          </w:p>
          <w:p w:rsidR="00B93343" w:rsidRPr="004A52E7" w:rsidRDefault="00B93343" w:rsidP="00D8428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(blood)</w:t>
            </w:r>
          </w:p>
        </w:tc>
        <w:tc>
          <w:tcPr>
            <w:tcW w:w="1851" w:type="dxa"/>
          </w:tcPr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Amount of </w:t>
            </w:r>
            <w:r w:rsidR="002718E6">
              <w:rPr>
                <w:rFonts w:ascii="Times New Roman" w:hAnsi="Times New Roman" w:cs="Times New Roman"/>
                <w:b/>
                <w:sz w:val="24"/>
                <w:szCs w:val="24"/>
              </w:rPr>
              <w:t>phenylalanine</w:t>
            </w: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determined</w:t>
            </w:r>
          </w:p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in PBS (pH=7.2)</w:t>
            </w:r>
          </w:p>
        </w:tc>
        <w:tc>
          <w:tcPr>
            <w:tcW w:w="1923" w:type="dxa"/>
          </w:tcPr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Fluorescent intensity determined in  in  PBS (pH=7.2)</w:t>
            </w:r>
          </w:p>
        </w:tc>
        <w:tc>
          <w:tcPr>
            <w:tcW w:w="1699" w:type="dxa"/>
          </w:tcPr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Amount of  </w:t>
            </w:r>
            <w:r w:rsidR="002718E6">
              <w:rPr>
                <w:rFonts w:ascii="Times New Roman" w:hAnsi="Times New Roman" w:cs="Times New Roman"/>
                <w:b/>
                <w:sz w:val="24"/>
                <w:szCs w:val="24"/>
              </w:rPr>
              <w:t>phenylalanine</w:t>
            </w: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spiked in human serum</w:t>
            </w:r>
          </w:p>
        </w:tc>
        <w:tc>
          <w:tcPr>
            <w:tcW w:w="1451" w:type="dxa"/>
          </w:tcPr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Fluorescent intensity</w:t>
            </w:r>
          </w:p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determined in human serum</w:t>
            </w:r>
          </w:p>
        </w:tc>
        <w:tc>
          <w:tcPr>
            <w:tcW w:w="1205" w:type="dxa"/>
          </w:tcPr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Recovery (in %)</w:t>
            </w:r>
          </w:p>
        </w:tc>
      </w:tr>
      <w:tr w:rsidR="001F6A54" w:rsidRPr="004A52E7" w:rsidTr="0039282C">
        <w:trPr>
          <w:trHeight w:val="287"/>
        </w:trPr>
        <w:tc>
          <w:tcPr>
            <w:tcW w:w="1308" w:type="dxa"/>
          </w:tcPr>
          <w:p w:rsidR="001F6A54" w:rsidRPr="00EA47B4" w:rsidRDefault="001F6A54" w:rsidP="001F6A54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1F6A54" w:rsidRPr="004A52E7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923" w:type="dxa"/>
          </w:tcPr>
          <w:p w:rsidR="001F6A54" w:rsidRPr="004A52E7" w:rsidRDefault="001F6A54" w:rsidP="001F6A54">
            <w:pPr>
              <w:tabs>
                <w:tab w:val="left" w:pos="623"/>
                <w:tab w:val="center" w:pos="853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699" w:type="dxa"/>
          </w:tcPr>
          <w:p w:rsidR="001F6A54" w:rsidRPr="004A52E7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451" w:type="dxa"/>
          </w:tcPr>
          <w:p w:rsidR="001F6A54" w:rsidRPr="004A52E7" w:rsidRDefault="001F6A54" w:rsidP="009E7B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7B0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05" w:type="dxa"/>
          </w:tcPr>
          <w:p w:rsidR="001F6A54" w:rsidRPr="004A52E7" w:rsidRDefault="009E7B05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1F6A54" w:rsidRPr="004A52E7" w:rsidTr="0039282C">
        <w:trPr>
          <w:trHeight w:val="287"/>
        </w:trPr>
        <w:tc>
          <w:tcPr>
            <w:tcW w:w="1308" w:type="dxa"/>
          </w:tcPr>
          <w:p w:rsidR="001F6A54" w:rsidRPr="00EA47B4" w:rsidRDefault="001F6A54" w:rsidP="001F6A54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1F6A54" w:rsidRPr="004A52E7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923" w:type="dxa"/>
          </w:tcPr>
          <w:p w:rsidR="001F6A54" w:rsidRPr="004A52E7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699" w:type="dxa"/>
          </w:tcPr>
          <w:p w:rsidR="001F6A54" w:rsidRPr="004A52E7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451" w:type="dxa"/>
          </w:tcPr>
          <w:p w:rsidR="001F6A54" w:rsidRPr="004A52E7" w:rsidRDefault="00473BAD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205" w:type="dxa"/>
          </w:tcPr>
          <w:p w:rsidR="001F6A54" w:rsidRPr="004A52E7" w:rsidRDefault="00473BAD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1F6A54" w:rsidRPr="004A52E7" w:rsidTr="0039282C">
        <w:trPr>
          <w:trHeight w:val="287"/>
        </w:trPr>
        <w:tc>
          <w:tcPr>
            <w:tcW w:w="1308" w:type="dxa"/>
          </w:tcPr>
          <w:p w:rsidR="001F6A54" w:rsidRPr="00EA47B4" w:rsidRDefault="001F6A54" w:rsidP="001F6A54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923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699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451" w:type="dxa"/>
          </w:tcPr>
          <w:p w:rsidR="001F6A54" w:rsidRDefault="00473BAD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205" w:type="dxa"/>
          </w:tcPr>
          <w:p w:rsidR="001F6A54" w:rsidRDefault="00473BAD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1F6A54" w:rsidRPr="004A52E7" w:rsidTr="0039282C">
        <w:trPr>
          <w:trHeight w:val="287"/>
        </w:trPr>
        <w:tc>
          <w:tcPr>
            <w:tcW w:w="1308" w:type="dxa"/>
          </w:tcPr>
          <w:p w:rsidR="001F6A54" w:rsidRPr="00EA47B4" w:rsidRDefault="001F6A54" w:rsidP="001F6A54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923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699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451" w:type="dxa"/>
          </w:tcPr>
          <w:p w:rsidR="001F6A54" w:rsidRDefault="001F6A54" w:rsidP="00473B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3B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05" w:type="dxa"/>
          </w:tcPr>
          <w:p w:rsidR="001F6A54" w:rsidRDefault="00473BAD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1F6A54" w:rsidRPr="004A52E7" w:rsidTr="0039282C">
        <w:trPr>
          <w:trHeight w:val="287"/>
        </w:trPr>
        <w:tc>
          <w:tcPr>
            <w:tcW w:w="1308" w:type="dxa"/>
          </w:tcPr>
          <w:p w:rsidR="001F6A54" w:rsidRPr="00EA47B4" w:rsidRDefault="001F6A54" w:rsidP="001F6A54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923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699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451" w:type="dxa"/>
          </w:tcPr>
          <w:p w:rsidR="001F6A54" w:rsidRDefault="001F6A54" w:rsidP="00473B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3B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05" w:type="dxa"/>
          </w:tcPr>
          <w:p w:rsidR="001F6A54" w:rsidRDefault="00473BAD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1F6A54" w:rsidRPr="004A52E7" w:rsidTr="0039282C">
        <w:trPr>
          <w:trHeight w:val="287"/>
        </w:trPr>
        <w:tc>
          <w:tcPr>
            <w:tcW w:w="1308" w:type="dxa"/>
          </w:tcPr>
          <w:p w:rsidR="001F6A54" w:rsidRPr="00EA47B4" w:rsidRDefault="001F6A54" w:rsidP="001F6A54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923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699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451" w:type="dxa"/>
          </w:tcPr>
          <w:p w:rsidR="001F6A54" w:rsidRDefault="001F6A54" w:rsidP="00473B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473B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</w:tcPr>
          <w:p w:rsidR="001F6A54" w:rsidRDefault="00473BAD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1F6A54" w:rsidRPr="004A52E7" w:rsidTr="0039282C">
        <w:trPr>
          <w:trHeight w:val="287"/>
        </w:trPr>
        <w:tc>
          <w:tcPr>
            <w:tcW w:w="1308" w:type="dxa"/>
          </w:tcPr>
          <w:p w:rsidR="001F6A54" w:rsidRPr="00EA47B4" w:rsidRDefault="001F6A54" w:rsidP="001F6A54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1F6A54" w:rsidRDefault="001F6A54" w:rsidP="001F6A5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0 µM</w:t>
            </w:r>
          </w:p>
        </w:tc>
        <w:tc>
          <w:tcPr>
            <w:tcW w:w="1923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699" w:type="dxa"/>
          </w:tcPr>
          <w:p w:rsidR="001F6A54" w:rsidRDefault="001F6A54" w:rsidP="001F6A5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0 µM</w:t>
            </w:r>
          </w:p>
        </w:tc>
        <w:tc>
          <w:tcPr>
            <w:tcW w:w="1451" w:type="dxa"/>
          </w:tcPr>
          <w:p w:rsidR="001F6A54" w:rsidRDefault="001F6A54" w:rsidP="00473B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3B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05" w:type="dxa"/>
          </w:tcPr>
          <w:p w:rsidR="001F6A54" w:rsidRDefault="00473BAD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1F6A54" w:rsidRPr="004A52E7" w:rsidTr="0039282C">
        <w:trPr>
          <w:trHeight w:val="287"/>
        </w:trPr>
        <w:tc>
          <w:tcPr>
            <w:tcW w:w="1308" w:type="dxa"/>
          </w:tcPr>
          <w:p w:rsidR="001F6A54" w:rsidRPr="00EA47B4" w:rsidRDefault="001F6A54" w:rsidP="001F6A54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1F6A54" w:rsidRDefault="001F6A54" w:rsidP="001F6A5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0 µM</w:t>
            </w:r>
          </w:p>
        </w:tc>
        <w:tc>
          <w:tcPr>
            <w:tcW w:w="1923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699" w:type="dxa"/>
          </w:tcPr>
          <w:p w:rsidR="001F6A54" w:rsidRDefault="001F6A54" w:rsidP="001F6A5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0 µM</w:t>
            </w:r>
          </w:p>
        </w:tc>
        <w:tc>
          <w:tcPr>
            <w:tcW w:w="1451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05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1F6A54" w:rsidRPr="004A52E7" w:rsidTr="0039282C">
        <w:trPr>
          <w:trHeight w:val="287"/>
        </w:trPr>
        <w:tc>
          <w:tcPr>
            <w:tcW w:w="1308" w:type="dxa"/>
          </w:tcPr>
          <w:p w:rsidR="001F6A54" w:rsidRPr="00EA47B4" w:rsidRDefault="001F6A54" w:rsidP="001F6A54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1F6A54" w:rsidRDefault="001F6A54" w:rsidP="001F6A54">
            <w:pPr>
              <w:jc w:val="center"/>
            </w:pP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0 µM</w:t>
            </w:r>
          </w:p>
        </w:tc>
        <w:tc>
          <w:tcPr>
            <w:tcW w:w="1923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699" w:type="dxa"/>
          </w:tcPr>
          <w:p w:rsidR="001F6A54" w:rsidRDefault="001F6A54" w:rsidP="001F6A54">
            <w:pPr>
              <w:jc w:val="center"/>
            </w:pP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0 µM</w:t>
            </w:r>
          </w:p>
        </w:tc>
        <w:tc>
          <w:tcPr>
            <w:tcW w:w="1451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05" w:type="dxa"/>
          </w:tcPr>
          <w:p w:rsidR="001F6A54" w:rsidRDefault="00791D3B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1F6A54" w:rsidRPr="004A52E7" w:rsidTr="0039282C">
        <w:trPr>
          <w:trHeight w:val="354"/>
        </w:trPr>
        <w:tc>
          <w:tcPr>
            <w:tcW w:w="1308" w:type="dxa"/>
          </w:tcPr>
          <w:p w:rsidR="001F6A54" w:rsidRPr="00EA47B4" w:rsidRDefault="001F6A54" w:rsidP="001F6A54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1F6A54" w:rsidRPr="004A52E7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923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699" w:type="dxa"/>
          </w:tcPr>
          <w:p w:rsidR="001F6A54" w:rsidRPr="004A52E7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451" w:type="dxa"/>
          </w:tcPr>
          <w:p w:rsidR="001F6A54" w:rsidRDefault="00473BAD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" w:type="dxa"/>
          </w:tcPr>
          <w:p w:rsidR="001F6A54" w:rsidRDefault="00473BAD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1F6A54" w:rsidRPr="004A52E7" w:rsidTr="0039282C">
        <w:trPr>
          <w:trHeight w:val="287"/>
        </w:trPr>
        <w:tc>
          <w:tcPr>
            <w:tcW w:w="1308" w:type="dxa"/>
          </w:tcPr>
          <w:p w:rsidR="001F6A54" w:rsidRPr="00EA47B4" w:rsidRDefault="001F6A54" w:rsidP="001F6A54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1F6A54" w:rsidRPr="004A52E7" w:rsidRDefault="001F6A54" w:rsidP="001F6A54">
            <w:pPr>
              <w:tabs>
                <w:tab w:val="left" w:pos="195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923" w:type="dxa"/>
          </w:tcPr>
          <w:p w:rsidR="001F6A54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99" w:type="dxa"/>
          </w:tcPr>
          <w:p w:rsidR="001F6A54" w:rsidRPr="004A52E7" w:rsidRDefault="001F6A54" w:rsidP="001F6A54">
            <w:pPr>
              <w:tabs>
                <w:tab w:val="left" w:pos="195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451" w:type="dxa"/>
          </w:tcPr>
          <w:p w:rsidR="001F6A54" w:rsidRDefault="001F6A54" w:rsidP="00473B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73B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5" w:type="dxa"/>
          </w:tcPr>
          <w:p w:rsidR="001F6A54" w:rsidRDefault="00473BAD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1F6A54" w:rsidRPr="004A52E7" w:rsidTr="0039282C">
        <w:trPr>
          <w:trHeight w:val="70"/>
        </w:trPr>
        <w:tc>
          <w:tcPr>
            <w:tcW w:w="1308" w:type="dxa"/>
          </w:tcPr>
          <w:p w:rsidR="001F6A54" w:rsidRPr="00EA47B4" w:rsidRDefault="001F6A54" w:rsidP="001F6A54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1F6A54" w:rsidRPr="004A52E7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µM</w:t>
            </w:r>
          </w:p>
        </w:tc>
        <w:tc>
          <w:tcPr>
            <w:tcW w:w="1923" w:type="dxa"/>
          </w:tcPr>
          <w:p w:rsidR="001F6A54" w:rsidRPr="004A52E7" w:rsidRDefault="001F6A54" w:rsidP="001F6A54">
            <w:pPr>
              <w:tabs>
                <w:tab w:val="center" w:pos="853"/>
                <w:tab w:val="right" w:pos="170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52</w:t>
            </w:r>
          </w:p>
        </w:tc>
        <w:tc>
          <w:tcPr>
            <w:tcW w:w="1699" w:type="dxa"/>
          </w:tcPr>
          <w:p w:rsidR="001F6A54" w:rsidRPr="004A52E7" w:rsidRDefault="001F6A54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µM</w:t>
            </w:r>
          </w:p>
        </w:tc>
        <w:tc>
          <w:tcPr>
            <w:tcW w:w="1451" w:type="dxa"/>
          </w:tcPr>
          <w:p w:rsidR="001F6A54" w:rsidRPr="004A52E7" w:rsidRDefault="001F6A54" w:rsidP="00473B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73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</w:tcPr>
          <w:p w:rsidR="001F6A54" w:rsidRPr="004A52E7" w:rsidRDefault="00473BAD" w:rsidP="001F6A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</w:tbl>
    <w:p w:rsidR="00B93343" w:rsidRPr="004A52E7" w:rsidRDefault="00B93343" w:rsidP="00B93343">
      <w:pPr>
        <w:pStyle w:val="Default"/>
        <w:spacing w:line="360" w:lineRule="auto"/>
        <w:jc w:val="both"/>
        <w:rPr>
          <w:b/>
          <w:color w:val="auto"/>
        </w:rPr>
      </w:pPr>
    </w:p>
    <w:p w:rsidR="00B93343" w:rsidRPr="004A52E7" w:rsidRDefault="004A52E7" w:rsidP="00B93343">
      <w:pPr>
        <w:pStyle w:val="Default"/>
        <w:spacing w:line="360" w:lineRule="auto"/>
        <w:jc w:val="both"/>
        <w:rPr>
          <w:b/>
          <w:color w:val="auto"/>
        </w:rPr>
      </w:pPr>
      <w:r w:rsidRPr="004A52E7">
        <w:rPr>
          <w:b/>
          <w:color w:val="auto"/>
        </w:rPr>
        <w:t>Table 10</w:t>
      </w:r>
      <w:r w:rsidR="00B93343" w:rsidRPr="004A52E7">
        <w:rPr>
          <w:b/>
          <w:color w:val="auto"/>
        </w:rPr>
        <w:t xml:space="preserve">.2: Detection of </w:t>
      </w:r>
      <w:r w:rsidR="002718E6">
        <w:rPr>
          <w:b/>
          <w:color w:val="auto"/>
        </w:rPr>
        <w:t>phenylalanine</w:t>
      </w:r>
      <w:r w:rsidR="00B93343" w:rsidRPr="004A52E7">
        <w:rPr>
          <w:b/>
          <w:color w:val="auto"/>
        </w:rPr>
        <w:t xml:space="preserve"> in human serum of urine sample </w:t>
      </w:r>
    </w:p>
    <w:tbl>
      <w:tblPr>
        <w:tblStyle w:val="TableGrid"/>
        <w:tblpPr w:leftFromText="180" w:rightFromText="180" w:vertAnchor="text" w:horzAnchor="margin" w:tblpXSpec="center" w:tblpY="128"/>
        <w:tblW w:w="0" w:type="auto"/>
        <w:tblLook w:val="04A0" w:firstRow="1" w:lastRow="0" w:firstColumn="1" w:lastColumn="0" w:noHBand="0" w:noVBand="1"/>
      </w:tblPr>
      <w:tblGrid>
        <w:gridCol w:w="1308"/>
        <w:gridCol w:w="1851"/>
        <w:gridCol w:w="1923"/>
        <w:gridCol w:w="1699"/>
        <w:gridCol w:w="1451"/>
        <w:gridCol w:w="1205"/>
      </w:tblGrid>
      <w:tr w:rsidR="004A52E7" w:rsidRPr="004A52E7" w:rsidTr="0039282C">
        <w:trPr>
          <w:trHeight w:val="1077"/>
        </w:trPr>
        <w:tc>
          <w:tcPr>
            <w:tcW w:w="1308" w:type="dxa"/>
          </w:tcPr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Sample</w:t>
            </w:r>
          </w:p>
          <w:p w:rsidR="00B93343" w:rsidRPr="004A52E7" w:rsidRDefault="00B93343" w:rsidP="00D8428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(urine)</w:t>
            </w:r>
          </w:p>
        </w:tc>
        <w:tc>
          <w:tcPr>
            <w:tcW w:w="1851" w:type="dxa"/>
          </w:tcPr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Amount of </w:t>
            </w:r>
            <w:r w:rsidR="002718E6">
              <w:rPr>
                <w:rFonts w:ascii="Times New Roman" w:hAnsi="Times New Roman" w:cs="Times New Roman"/>
                <w:b/>
                <w:sz w:val="24"/>
                <w:szCs w:val="24"/>
              </w:rPr>
              <w:t>phenylalanine</w:t>
            </w: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determined</w:t>
            </w:r>
          </w:p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in PBS (pH=7.2)</w:t>
            </w:r>
          </w:p>
        </w:tc>
        <w:tc>
          <w:tcPr>
            <w:tcW w:w="1923" w:type="dxa"/>
          </w:tcPr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Fluorescent intensity determined in  in  PBS (pH=7.2)</w:t>
            </w:r>
          </w:p>
        </w:tc>
        <w:tc>
          <w:tcPr>
            <w:tcW w:w="1699" w:type="dxa"/>
          </w:tcPr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Amount of  </w:t>
            </w:r>
            <w:r w:rsidR="002718E6">
              <w:rPr>
                <w:rFonts w:ascii="Times New Roman" w:hAnsi="Times New Roman" w:cs="Times New Roman"/>
                <w:b/>
                <w:sz w:val="24"/>
                <w:szCs w:val="24"/>
              </w:rPr>
              <w:t>phenylalanine</w:t>
            </w: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spiked in human urine</w:t>
            </w:r>
          </w:p>
        </w:tc>
        <w:tc>
          <w:tcPr>
            <w:tcW w:w="1451" w:type="dxa"/>
          </w:tcPr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Fluorescent intensity</w:t>
            </w:r>
          </w:p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determined in human urine</w:t>
            </w:r>
          </w:p>
        </w:tc>
        <w:tc>
          <w:tcPr>
            <w:tcW w:w="1205" w:type="dxa"/>
          </w:tcPr>
          <w:p w:rsidR="00B93343" w:rsidRPr="004A52E7" w:rsidRDefault="00B93343" w:rsidP="00D8428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b/>
                <w:sz w:val="24"/>
                <w:szCs w:val="24"/>
              </w:rPr>
              <w:t>Recovery (in %)</w:t>
            </w:r>
          </w:p>
        </w:tc>
      </w:tr>
      <w:tr w:rsidR="00E77CB9" w:rsidRPr="004A52E7" w:rsidTr="0039282C">
        <w:trPr>
          <w:trHeight w:val="287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923" w:type="dxa"/>
          </w:tcPr>
          <w:p w:rsidR="00E77CB9" w:rsidRPr="004A52E7" w:rsidRDefault="00E77CB9" w:rsidP="00E77CB9">
            <w:pPr>
              <w:tabs>
                <w:tab w:val="left" w:pos="623"/>
                <w:tab w:val="center" w:pos="853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699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451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205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E77CB9" w:rsidRPr="004A52E7" w:rsidTr="0039282C">
        <w:trPr>
          <w:trHeight w:val="287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923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699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451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205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E77CB9" w:rsidRPr="004A52E7" w:rsidTr="0039282C">
        <w:trPr>
          <w:trHeight w:val="298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923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699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451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205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E77CB9" w:rsidRPr="004A52E7" w:rsidTr="0039282C">
        <w:trPr>
          <w:trHeight w:val="287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923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699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451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05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E77CB9" w:rsidRPr="004A52E7" w:rsidTr="0039282C">
        <w:trPr>
          <w:trHeight w:val="313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923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699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451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205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E77CB9" w:rsidRPr="004A52E7" w:rsidTr="0039282C">
        <w:trPr>
          <w:trHeight w:val="332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923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699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451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05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E77CB9" w:rsidRPr="004A52E7" w:rsidTr="0039282C">
        <w:trPr>
          <w:trHeight w:val="70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Default="00E77CB9" w:rsidP="00E77CB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0 µM</w:t>
            </w:r>
          </w:p>
        </w:tc>
        <w:tc>
          <w:tcPr>
            <w:tcW w:w="1923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699" w:type="dxa"/>
          </w:tcPr>
          <w:p w:rsidR="00E77CB9" w:rsidRDefault="00E77CB9" w:rsidP="00E77CB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0 µM</w:t>
            </w:r>
          </w:p>
        </w:tc>
        <w:tc>
          <w:tcPr>
            <w:tcW w:w="1451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05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E77CB9" w:rsidRPr="004A52E7" w:rsidTr="0039282C">
        <w:trPr>
          <w:trHeight w:val="70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Default="00E77CB9" w:rsidP="00E77CB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0 µM</w:t>
            </w:r>
          </w:p>
        </w:tc>
        <w:tc>
          <w:tcPr>
            <w:tcW w:w="1923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699" w:type="dxa"/>
          </w:tcPr>
          <w:p w:rsidR="00E77CB9" w:rsidRDefault="00E77CB9" w:rsidP="00E77CB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0 µM</w:t>
            </w:r>
          </w:p>
        </w:tc>
        <w:tc>
          <w:tcPr>
            <w:tcW w:w="1451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05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E77CB9" w:rsidRPr="004A52E7" w:rsidTr="0039282C">
        <w:trPr>
          <w:trHeight w:val="70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Default="00E77CB9" w:rsidP="00E77CB9">
            <w:pPr>
              <w:jc w:val="center"/>
            </w:pP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0 µM</w:t>
            </w:r>
          </w:p>
        </w:tc>
        <w:tc>
          <w:tcPr>
            <w:tcW w:w="1923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699" w:type="dxa"/>
          </w:tcPr>
          <w:p w:rsidR="00E77CB9" w:rsidRDefault="00E77CB9" w:rsidP="00E77CB9">
            <w:pPr>
              <w:jc w:val="center"/>
            </w:pP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72E1B">
              <w:rPr>
                <w:rFonts w:ascii="Times New Roman" w:hAnsi="Times New Roman" w:cs="Times New Roman"/>
                <w:sz w:val="24"/>
                <w:szCs w:val="24"/>
              </w:rPr>
              <w:t>0 µM</w:t>
            </w:r>
          </w:p>
        </w:tc>
        <w:tc>
          <w:tcPr>
            <w:tcW w:w="1451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05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E77CB9" w:rsidRPr="004A52E7" w:rsidTr="0039282C">
        <w:trPr>
          <w:trHeight w:val="70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923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699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451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05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E77CB9" w:rsidRPr="004A52E7" w:rsidTr="0039282C">
        <w:trPr>
          <w:trHeight w:val="70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Pr="004A52E7" w:rsidRDefault="00E77CB9" w:rsidP="00E77CB9">
            <w:pPr>
              <w:tabs>
                <w:tab w:val="left" w:pos="195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923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99" w:type="dxa"/>
          </w:tcPr>
          <w:p w:rsidR="00E77CB9" w:rsidRPr="004A52E7" w:rsidRDefault="00E77CB9" w:rsidP="00E77CB9">
            <w:pPr>
              <w:tabs>
                <w:tab w:val="left" w:pos="195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451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05" w:type="dxa"/>
          </w:tcPr>
          <w:p w:rsidR="00E77CB9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E77CB9" w:rsidRPr="004A52E7" w:rsidTr="0039282C">
        <w:trPr>
          <w:trHeight w:val="70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µM</w:t>
            </w:r>
          </w:p>
        </w:tc>
        <w:tc>
          <w:tcPr>
            <w:tcW w:w="1923" w:type="dxa"/>
          </w:tcPr>
          <w:p w:rsidR="00E77CB9" w:rsidRPr="004A52E7" w:rsidRDefault="00E77CB9" w:rsidP="00E77CB9">
            <w:pPr>
              <w:tabs>
                <w:tab w:val="center" w:pos="853"/>
                <w:tab w:val="right" w:pos="170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52</w:t>
            </w:r>
          </w:p>
        </w:tc>
        <w:tc>
          <w:tcPr>
            <w:tcW w:w="1699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µM</w:t>
            </w:r>
          </w:p>
        </w:tc>
        <w:tc>
          <w:tcPr>
            <w:tcW w:w="1451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05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E77CB9" w:rsidRPr="004A52E7" w:rsidTr="0039282C">
        <w:trPr>
          <w:trHeight w:val="70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923" w:type="dxa"/>
          </w:tcPr>
          <w:p w:rsidR="00E77CB9" w:rsidRPr="004A52E7" w:rsidRDefault="00E77CB9" w:rsidP="00E77CB9">
            <w:pPr>
              <w:tabs>
                <w:tab w:val="left" w:pos="623"/>
                <w:tab w:val="center" w:pos="853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699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</w:p>
        </w:tc>
        <w:tc>
          <w:tcPr>
            <w:tcW w:w="1451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205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E77CB9" w:rsidRPr="004A52E7" w:rsidTr="0039282C">
        <w:trPr>
          <w:trHeight w:val="70"/>
        </w:trPr>
        <w:tc>
          <w:tcPr>
            <w:tcW w:w="1308" w:type="dxa"/>
          </w:tcPr>
          <w:p w:rsidR="00E77CB9" w:rsidRPr="00014C32" w:rsidRDefault="00E77CB9" w:rsidP="00E77C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923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699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Pr="004A52E7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451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205" w:type="dxa"/>
          </w:tcPr>
          <w:p w:rsidR="00E77CB9" w:rsidRPr="004A52E7" w:rsidRDefault="00E77CB9" w:rsidP="00E77C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:rsidR="00B93343" w:rsidRDefault="00B93343" w:rsidP="00B93343">
      <w:pPr>
        <w:pStyle w:val="Default"/>
        <w:spacing w:line="360" w:lineRule="auto"/>
        <w:jc w:val="both"/>
        <w:rPr>
          <w:b/>
          <w:color w:val="auto"/>
        </w:rPr>
      </w:pPr>
    </w:p>
    <w:p w:rsidR="00014C32" w:rsidRPr="004A52E7" w:rsidRDefault="00014C32" w:rsidP="00B93343">
      <w:pPr>
        <w:pStyle w:val="Default"/>
        <w:spacing w:line="360" w:lineRule="auto"/>
        <w:jc w:val="both"/>
        <w:rPr>
          <w:b/>
          <w:color w:val="auto"/>
        </w:rPr>
      </w:pPr>
    </w:p>
    <w:p w:rsidR="00B93343" w:rsidRDefault="00B93343" w:rsidP="00B933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2E7">
        <w:rPr>
          <w:rFonts w:ascii="Times New Roman" w:hAnsi="Times New Roman" w:cs="Times New Roman"/>
          <w:sz w:val="24"/>
          <w:szCs w:val="24"/>
        </w:rPr>
        <w:t xml:space="preserve">Recovery (%) = </w:t>
      </w:r>
      <w:r w:rsidRPr="00030EBF">
        <w:rPr>
          <w:rFonts w:ascii="Times New Roman" w:hAnsi="Times New Roman" w:cs="Times New Roman"/>
          <w:sz w:val="24"/>
          <w:szCs w:val="24"/>
        </w:rPr>
        <w:t xml:space="preserve">[Fluorescent intensity of </w:t>
      </w:r>
      <w:r w:rsidR="002718E6">
        <w:rPr>
          <w:rFonts w:ascii="Times New Roman" w:hAnsi="Times New Roman" w:cs="Times New Roman"/>
          <w:sz w:val="24"/>
          <w:szCs w:val="24"/>
        </w:rPr>
        <w:t>phenylalanine</w:t>
      </w:r>
      <w:r w:rsidR="00030EBF" w:rsidRPr="00030EBF">
        <w:rPr>
          <w:rFonts w:ascii="Times New Roman" w:hAnsi="Times New Roman" w:cs="Times New Roman"/>
          <w:sz w:val="24"/>
          <w:szCs w:val="24"/>
        </w:rPr>
        <w:t xml:space="preserve"> </w:t>
      </w:r>
      <w:r w:rsidRPr="00030EBF">
        <w:rPr>
          <w:rFonts w:ascii="Times New Roman" w:hAnsi="Times New Roman" w:cs="Times New Roman"/>
          <w:sz w:val="24"/>
          <w:szCs w:val="24"/>
        </w:rPr>
        <w:t xml:space="preserve">added/ Fluorescent intensity of </w:t>
      </w:r>
      <w:r w:rsidR="002718E6">
        <w:rPr>
          <w:rFonts w:ascii="Times New Roman" w:hAnsi="Times New Roman" w:cs="Times New Roman"/>
          <w:sz w:val="24"/>
          <w:szCs w:val="24"/>
        </w:rPr>
        <w:t>phenylalanine</w:t>
      </w:r>
      <w:r w:rsidR="00030EBF" w:rsidRPr="00030EBF">
        <w:rPr>
          <w:rFonts w:ascii="Times New Roman" w:hAnsi="Times New Roman" w:cs="Times New Roman"/>
          <w:sz w:val="24"/>
          <w:szCs w:val="24"/>
        </w:rPr>
        <w:t xml:space="preserve"> </w:t>
      </w:r>
      <w:r w:rsidRPr="00030EBF">
        <w:rPr>
          <w:rFonts w:ascii="Times New Roman" w:hAnsi="Times New Roman" w:cs="Times New Roman"/>
          <w:sz w:val="24"/>
          <w:szCs w:val="24"/>
        </w:rPr>
        <w:t>determined] X 100.</w:t>
      </w:r>
    </w:p>
    <w:p w:rsidR="000132BD" w:rsidRPr="00716F3E" w:rsidRDefault="000132BD" w:rsidP="00716F3E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eastAsia="ChaparralPro-Regular" w:hAnsi="Times New Roman" w:cs="Times New Roman"/>
          <w:b/>
          <w:color w:val="000000" w:themeColor="text1"/>
          <w:sz w:val="24"/>
          <w:szCs w:val="24"/>
        </w:rPr>
      </w:pPr>
      <w:r w:rsidRPr="00716F3E">
        <w:rPr>
          <w:rFonts w:ascii="Times New Roman" w:hAnsi="Times New Roman" w:cs="Times New Roman"/>
          <w:b/>
          <w:sz w:val="24"/>
          <w:szCs w:val="24"/>
        </w:rPr>
        <w:t>Test strip method</w:t>
      </w:r>
    </w:p>
    <w:p w:rsidR="000132BD" w:rsidRDefault="000132BD" w:rsidP="00B933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2BD" w:rsidRDefault="000132BD" w:rsidP="00B933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43600" cy="1843181"/>
            <wp:effectExtent l="0" t="0" r="0" b="5080"/>
            <wp:docPr id="10" name="Picture 10" descr="G:\1-MKU\2-VIjayakumar Sathya\7-Phenylalanine\5=Graph\1=Colorimetric &amp; fluorimetric\Phenylanaine - fluorim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-MKU\2-VIjayakumar Sathya\7-Phenylalanine\5=Graph\1=Colorimetric &amp; fluorimetric\Phenylanaine - fluorime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9F" w:rsidRPr="00C86799" w:rsidRDefault="007F539F" w:rsidP="007F539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Figure.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S11</w:t>
      </w:r>
      <w:r w:rsidRPr="00C86799">
        <w:rPr>
          <w:rFonts w:ascii="Times New Roman" w:hAnsi="Times New Roman" w:cs="Times New Roman"/>
          <w:sz w:val="24"/>
          <w:szCs w:val="24"/>
        </w:rPr>
        <w:t xml:space="preserve">. Photographs of test strips detections (a) </w:t>
      </w:r>
      <w:r>
        <w:rPr>
          <w:rFonts w:ascii="Times New Roman" w:hAnsi="Times New Roman" w:cs="Times New Roman"/>
          <w:sz w:val="24"/>
          <w:szCs w:val="24"/>
        </w:rPr>
        <w:t>Probe</w:t>
      </w:r>
      <w:r w:rsidRPr="00C86799">
        <w:rPr>
          <w:rFonts w:ascii="Times New Roman" w:hAnsi="Times New Roman" w:cs="Times New Roman"/>
          <w:sz w:val="24"/>
          <w:szCs w:val="24"/>
        </w:rPr>
        <w:t xml:space="preserve">; (b) </w:t>
      </w:r>
      <w:r>
        <w:rPr>
          <w:rFonts w:ascii="Times New Roman" w:hAnsi="Times New Roman" w:cs="Times New Roman"/>
          <w:sz w:val="24"/>
          <w:szCs w:val="24"/>
        </w:rPr>
        <w:t>Probe</w:t>
      </w:r>
      <w:r w:rsidRPr="00C86799">
        <w:rPr>
          <w:rFonts w:ascii="Times New Roman" w:hAnsi="Times New Roman" w:cs="Times New Roman"/>
          <w:sz w:val="24"/>
          <w:szCs w:val="24"/>
        </w:rPr>
        <w:t xml:space="preserve"> + other interfering </w:t>
      </w:r>
    </w:p>
    <w:p w:rsidR="007F539F" w:rsidRPr="00860E34" w:rsidRDefault="007F539F" w:rsidP="007F539F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860E34">
        <w:rPr>
          <w:rFonts w:ascii="Times New Roman" w:hAnsi="Times New Roman" w:cs="Times New Roman"/>
          <w:sz w:val="24"/>
          <w:szCs w:val="24"/>
        </w:rPr>
        <w:t>biomolecules ;</w:t>
      </w:r>
      <w:proofErr w:type="gramEnd"/>
      <w:r w:rsidRPr="00860E34">
        <w:rPr>
          <w:rFonts w:ascii="Times New Roman" w:hAnsi="Times New Roman" w:cs="Times New Roman"/>
          <w:sz w:val="24"/>
          <w:szCs w:val="24"/>
        </w:rPr>
        <w:t xml:space="preserve"> (c) </w:t>
      </w:r>
      <w:r>
        <w:rPr>
          <w:rFonts w:ascii="Times New Roman" w:hAnsi="Times New Roman" w:cs="Times New Roman"/>
          <w:sz w:val="24"/>
          <w:szCs w:val="24"/>
        </w:rPr>
        <w:t>Probe</w:t>
      </w:r>
      <w:r w:rsidRPr="00860E34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PA</w:t>
      </w:r>
      <w:r w:rsidRPr="00860E34">
        <w:rPr>
          <w:rFonts w:ascii="Times New Roman" w:hAnsi="Times New Roman" w:cs="Times New Roman"/>
          <w:sz w:val="24"/>
          <w:szCs w:val="24"/>
        </w:rPr>
        <w:t xml:space="preserve"> under the UV lamp.</w:t>
      </w:r>
    </w:p>
    <w:p w:rsidR="007F539F" w:rsidRDefault="007F539F" w:rsidP="00B933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2BD" w:rsidRPr="001A0A95" w:rsidRDefault="000132BD" w:rsidP="00716F3E">
      <w:pPr>
        <w:pStyle w:val="Default"/>
        <w:numPr>
          <w:ilvl w:val="0"/>
          <w:numId w:val="22"/>
        </w:numPr>
        <w:spacing w:line="360" w:lineRule="auto"/>
        <w:jc w:val="both"/>
        <w:rPr>
          <w:b/>
        </w:rPr>
      </w:pPr>
      <w:r w:rsidRPr="001A0A95">
        <w:rPr>
          <w:b/>
        </w:rPr>
        <w:t xml:space="preserve">Competitive experiment with </w:t>
      </w:r>
      <w:r w:rsidR="004952AC" w:rsidRPr="001A0A95">
        <w:rPr>
          <w:b/>
        </w:rPr>
        <w:t>PA</w:t>
      </w:r>
    </w:p>
    <w:p w:rsidR="000132BD" w:rsidRDefault="000132BD" w:rsidP="00B933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2BD" w:rsidRPr="009C1670" w:rsidRDefault="009C74B0" w:rsidP="000132B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4762005" cy="4013860"/>
            <wp:effectExtent l="0" t="0" r="635" b="5715"/>
            <wp:docPr id="13" name="Picture 13" descr="G:\1-MKU\2-VIjayakumar Sathya\7-Phenylalanine\1=Graph\5=Emission\6=Competitive experiment bar giagra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-MKU\2-VIjayakumar Sathya\7-Phenylalanine\1=Graph\5=Emission\6=Competitive experiment bar giagram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" t="9306" r="12575" b="3322"/>
                    <a:stretch/>
                  </pic:blipFill>
                  <pic:spPr bwMode="auto">
                    <a:xfrm>
                      <a:off x="0" y="0"/>
                      <a:ext cx="4757253" cy="40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2BD" w:rsidRPr="00581B0E" w:rsidRDefault="00716F3E" w:rsidP="000132BD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</w:t>
      </w:r>
      <w:r w:rsidR="000132BD" w:rsidRPr="00581B0E">
        <w:rPr>
          <w:rFonts w:ascii="Times New Roman" w:hAnsi="Times New Roman" w:cs="Times New Roman"/>
          <w:sz w:val="24"/>
        </w:rPr>
        <w:t>.</w:t>
      </w:r>
      <w:r w:rsidR="00581B0E" w:rsidRPr="00581B0E">
        <w:rPr>
          <w:rFonts w:ascii="Times New Roman" w:hAnsi="Times New Roman" w:cs="Times New Roman"/>
          <w:sz w:val="24"/>
        </w:rPr>
        <w:t>S12</w:t>
      </w:r>
      <w:r w:rsidR="000132BD" w:rsidRPr="00581B0E">
        <w:rPr>
          <w:rFonts w:ascii="Times New Roman" w:hAnsi="Times New Roman" w:cs="Times New Roman"/>
          <w:sz w:val="24"/>
        </w:rPr>
        <w:t xml:space="preserve">: Competitive experiments for the fluorescence quenching effect of probe with  </w:t>
      </w:r>
    </w:p>
    <w:p w:rsidR="000132BD" w:rsidRDefault="000132BD" w:rsidP="000132BD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  <w:proofErr w:type="gramStart"/>
      <w:r w:rsidRPr="00581B0E">
        <w:rPr>
          <w:rFonts w:ascii="Times New Roman" w:hAnsi="Times New Roman" w:cs="Times New Roman"/>
          <w:sz w:val="24"/>
        </w:rPr>
        <w:t>phenylalanine</w:t>
      </w:r>
      <w:proofErr w:type="gramEnd"/>
      <w:r w:rsidRPr="00581B0E">
        <w:rPr>
          <w:rFonts w:ascii="Times New Roman" w:hAnsi="Times New Roman" w:cs="Times New Roman"/>
          <w:sz w:val="24"/>
        </w:rPr>
        <w:t xml:space="preserve"> in presence of other competitors.</w:t>
      </w:r>
      <w:r w:rsidR="004E6365">
        <w:rPr>
          <w:rFonts w:ascii="Times New Roman" w:hAnsi="Times New Roman" w:cs="Times New Roman"/>
          <w:bCs/>
          <w:sz w:val="24"/>
          <w:szCs w:val="24"/>
          <w:vertAlign w:val="superscript"/>
        </w:rPr>
        <w:t>[4</w:t>
      </w:r>
      <w:r w:rsidR="004E6365" w:rsidRPr="004A52E7">
        <w:rPr>
          <w:rFonts w:ascii="Times New Roman" w:hAnsi="Times New Roman" w:cs="Times New Roman"/>
          <w:bCs/>
          <w:sz w:val="24"/>
          <w:szCs w:val="24"/>
          <w:vertAlign w:val="superscript"/>
        </w:rPr>
        <w:t>]</w:t>
      </w:r>
    </w:p>
    <w:tbl>
      <w:tblPr>
        <w:tblStyle w:val="TableGrid"/>
        <w:tblW w:w="9288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4860"/>
        <w:gridCol w:w="540"/>
        <w:gridCol w:w="3168"/>
      </w:tblGrid>
      <w:tr w:rsidR="009A5BE0" w:rsidRPr="009D1E3C" w:rsidTr="00CC78DD">
        <w:tc>
          <w:tcPr>
            <w:tcW w:w="720" w:type="dxa"/>
          </w:tcPr>
          <w:p w:rsidR="009A5BE0" w:rsidRPr="0027201E" w:rsidRDefault="009A5BE0" w:rsidP="009A5BE0">
            <w:pPr>
              <w:pStyle w:val="NoSpacing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9A5BE0" w:rsidRPr="009D1E3C" w:rsidRDefault="009A5BE0" w:rsidP="009D1E3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Probe + </w:t>
            </w:r>
            <w:r w:rsidR="001E6A98"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</w:p>
        </w:tc>
        <w:tc>
          <w:tcPr>
            <w:tcW w:w="540" w:type="dxa"/>
          </w:tcPr>
          <w:p w:rsidR="009A5BE0" w:rsidRPr="009D1E3C" w:rsidRDefault="009D1E3C" w:rsidP="00CC78DD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3168" w:type="dxa"/>
          </w:tcPr>
          <w:p w:rsidR="009A5BE0" w:rsidRPr="009D1E3C" w:rsidRDefault="009A5BE0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>Cysteine</w:t>
            </w:r>
          </w:p>
        </w:tc>
      </w:tr>
      <w:tr w:rsidR="009A5BE0" w:rsidRPr="009D1E3C" w:rsidTr="00CC78DD">
        <w:tc>
          <w:tcPr>
            <w:tcW w:w="720" w:type="dxa"/>
          </w:tcPr>
          <w:p w:rsidR="009A5BE0" w:rsidRPr="009D1E3C" w:rsidRDefault="009A5BE0" w:rsidP="009A5BE0">
            <w:pPr>
              <w:pStyle w:val="NoSpacing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9A5BE0" w:rsidRPr="009D1E3C" w:rsidRDefault="009A5BE0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>Leucine</w:t>
            </w:r>
          </w:p>
        </w:tc>
        <w:tc>
          <w:tcPr>
            <w:tcW w:w="540" w:type="dxa"/>
          </w:tcPr>
          <w:p w:rsidR="009A5BE0" w:rsidRPr="009D1E3C" w:rsidRDefault="009D1E3C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68" w:type="dxa"/>
          </w:tcPr>
          <w:p w:rsidR="009A5BE0" w:rsidRPr="009D1E3C" w:rsidRDefault="009A5BE0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>Tryptophan</w:t>
            </w:r>
          </w:p>
        </w:tc>
      </w:tr>
      <w:tr w:rsidR="009A5BE0" w:rsidRPr="009D1E3C" w:rsidTr="00CC78DD">
        <w:tc>
          <w:tcPr>
            <w:tcW w:w="720" w:type="dxa"/>
          </w:tcPr>
          <w:p w:rsidR="009A5BE0" w:rsidRPr="009D1E3C" w:rsidRDefault="009A5BE0" w:rsidP="009A5BE0">
            <w:pPr>
              <w:pStyle w:val="NoSpacing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9A5BE0" w:rsidRPr="009D1E3C" w:rsidRDefault="009A5BE0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>Asparagine</w:t>
            </w:r>
          </w:p>
        </w:tc>
        <w:tc>
          <w:tcPr>
            <w:tcW w:w="540" w:type="dxa"/>
          </w:tcPr>
          <w:p w:rsidR="009A5BE0" w:rsidRPr="009D1E3C" w:rsidRDefault="009D1E3C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68" w:type="dxa"/>
          </w:tcPr>
          <w:p w:rsidR="009A5BE0" w:rsidRPr="009D1E3C" w:rsidRDefault="009A5BE0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>Alanine</w:t>
            </w:r>
          </w:p>
        </w:tc>
      </w:tr>
      <w:tr w:rsidR="009A5BE0" w:rsidRPr="009D1E3C" w:rsidTr="00CC78DD">
        <w:tc>
          <w:tcPr>
            <w:tcW w:w="720" w:type="dxa"/>
          </w:tcPr>
          <w:p w:rsidR="009A5BE0" w:rsidRPr="009D1E3C" w:rsidRDefault="009A5BE0" w:rsidP="009A5BE0">
            <w:pPr>
              <w:pStyle w:val="NoSpacing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9A5BE0" w:rsidRPr="009D1E3C" w:rsidRDefault="009A5BE0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>Urea</w:t>
            </w:r>
          </w:p>
        </w:tc>
        <w:tc>
          <w:tcPr>
            <w:tcW w:w="540" w:type="dxa"/>
          </w:tcPr>
          <w:p w:rsidR="009A5BE0" w:rsidRPr="009D1E3C" w:rsidRDefault="009D1E3C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68" w:type="dxa"/>
          </w:tcPr>
          <w:p w:rsidR="009A5BE0" w:rsidRPr="009D1E3C" w:rsidRDefault="009A5BE0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>Glutamine</w:t>
            </w:r>
          </w:p>
        </w:tc>
      </w:tr>
      <w:tr w:rsidR="009A5BE0" w:rsidRPr="009D1E3C" w:rsidTr="00CC78DD">
        <w:tc>
          <w:tcPr>
            <w:tcW w:w="720" w:type="dxa"/>
          </w:tcPr>
          <w:p w:rsidR="009A5BE0" w:rsidRPr="009D1E3C" w:rsidRDefault="009A5BE0" w:rsidP="009A5BE0">
            <w:pPr>
              <w:pStyle w:val="NoSpacing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9A5BE0" w:rsidRPr="009D1E3C" w:rsidRDefault="009A5BE0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>Creatinine</w:t>
            </w:r>
          </w:p>
        </w:tc>
        <w:tc>
          <w:tcPr>
            <w:tcW w:w="540" w:type="dxa"/>
          </w:tcPr>
          <w:p w:rsidR="009A5BE0" w:rsidRPr="009D1E3C" w:rsidRDefault="009D1E3C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A5BE0" w:rsidRPr="009D1E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68" w:type="dxa"/>
          </w:tcPr>
          <w:p w:rsidR="009A5BE0" w:rsidRPr="009D1E3C" w:rsidRDefault="009A5BE0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Probe 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9D1E3C" w:rsidRPr="009D1E3C">
              <w:rPr>
                <w:rFonts w:ascii="Times New Roman" w:hAnsi="Times New Roman" w:cs="Times New Roman"/>
                <w:sz w:val="24"/>
                <w:szCs w:val="24"/>
              </w:rPr>
              <w:t>Albumin</w:t>
            </w:r>
          </w:p>
        </w:tc>
      </w:tr>
      <w:tr w:rsidR="009D1E3C" w:rsidRPr="009D1E3C" w:rsidTr="00CC78DD">
        <w:trPr>
          <w:gridAfter w:val="2"/>
          <w:wAfter w:w="3708" w:type="dxa"/>
        </w:trPr>
        <w:tc>
          <w:tcPr>
            <w:tcW w:w="720" w:type="dxa"/>
          </w:tcPr>
          <w:p w:rsidR="009D1E3C" w:rsidRPr="009D1E3C" w:rsidRDefault="009D1E3C" w:rsidP="009A5BE0">
            <w:pPr>
              <w:pStyle w:val="NoSpacing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9D1E3C" w:rsidRPr="009D1E3C" w:rsidRDefault="009D1E3C" w:rsidP="00CC7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E3C">
              <w:rPr>
                <w:rFonts w:ascii="Times New Roman" w:hAnsi="Times New Roman" w:cs="Times New Roman"/>
                <w:sz w:val="24"/>
                <w:szCs w:val="24"/>
              </w:rPr>
              <w:t>Probe + PA + Ascorbic Acid</w:t>
            </w:r>
          </w:p>
        </w:tc>
      </w:tr>
    </w:tbl>
    <w:p w:rsidR="000132BD" w:rsidRPr="00996892" w:rsidRDefault="000132BD" w:rsidP="00716F3E">
      <w:pPr>
        <w:pStyle w:val="Default"/>
        <w:numPr>
          <w:ilvl w:val="0"/>
          <w:numId w:val="22"/>
        </w:numPr>
        <w:spacing w:line="360" w:lineRule="auto"/>
        <w:jc w:val="both"/>
        <w:rPr>
          <w:b/>
        </w:rPr>
      </w:pPr>
      <w:r w:rsidRPr="00323A32">
        <w:rPr>
          <w:b/>
          <w:color w:val="000000" w:themeColor="text1"/>
        </w:rPr>
        <w:t xml:space="preserve">Determination of Limit of Detection (LOD) </w:t>
      </w:r>
    </w:p>
    <w:p w:rsidR="000132BD" w:rsidRPr="009C1670" w:rsidRDefault="000132BD" w:rsidP="000132BD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0132BD" w:rsidRDefault="000132BD" w:rsidP="00581B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4208023" cy="3562065"/>
            <wp:effectExtent l="0" t="0" r="2540" b="635"/>
            <wp:docPr id="11" name="Picture 11" descr="G:\1-MKU\2-VIjayakumar Sathya\7-Phenylalanine\5=Graph\5=Emission\lo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-MKU\2-VIjayakumar Sathya\7-Phenylalanine\5=Graph\5=Emission\lod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848" cy="356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2BD" w:rsidRPr="00860E34" w:rsidRDefault="00716F3E" w:rsidP="000132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Figure</w:t>
      </w:r>
      <w:r w:rsidR="00581B0E" w:rsidRPr="00581B0E">
        <w:rPr>
          <w:rFonts w:ascii="Times New Roman" w:hAnsi="Times New Roman" w:cs="Times New Roman"/>
          <w:sz w:val="24"/>
        </w:rPr>
        <w:t>.</w:t>
      </w:r>
      <w:r w:rsidR="00581B0E">
        <w:rPr>
          <w:rFonts w:ascii="Times New Roman" w:hAnsi="Times New Roman" w:cs="Times New Roman"/>
          <w:sz w:val="24"/>
        </w:rPr>
        <w:t>S13</w:t>
      </w:r>
      <w:r w:rsidR="00581B0E" w:rsidRPr="00581B0E">
        <w:rPr>
          <w:rFonts w:ascii="Times New Roman" w:hAnsi="Times New Roman" w:cs="Times New Roman"/>
          <w:sz w:val="24"/>
        </w:rPr>
        <w:t xml:space="preserve">: </w:t>
      </w:r>
      <w:r w:rsidR="000132BD" w:rsidRPr="00C86799">
        <w:rPr>
          <w:rFonts w:ascii="Times New Roman" w:hAnsi="Times New Roman" w:cs="Times New Roman"/>
          <w:sz w:val="24"/>
          <w:szCs w:val="24"/>
        </w:rPr>
        <w:t>Linear</w:t>
      </w:r>
      <w:r w:rsidR="000132BD" w:rsidRPr="00860E34">
        <w:rPr>
          <w:rFonts w:ascii="Times New Roman" w:hAnsi="Times New Roman" w:cs="Times New Roman"/>
          <w:sz w:val="24"/>
          <w:szCs w:val="24"/>
        </w:rPr>
        <w:t xml:space="preserve"> range for the selective detection of </w:t>
      </w:r>
      <w:r w:rsidR="000132BD">
        <w:rPr>
          <w:rFonts w:ascii="Times New Roman" w:hAnsi="Times New Roman" w:cs="Times New Roman"/>
          <w:sz w:val="24"/>
          <w:szCs w:val="24"/>
        </w:rPr>
        <w:t>PA</w:t>
      </w:r>
      <w:proofErr w:type="gramStart"/>
      <w:r w:rsidR="000132BD" w:rsidRPr="00860E34">
        <w:rPr>
          <w:rFonts w:ascii="Times New Roman" w:hAnsi="Times New Roman" w:cs="Times New Roman"/>
          <w:sz w:val="24"/>
          <w:szCs w:val="24"/>
        </w:rPr>
        <w:t>.</w:t>
      </w:r>
      <w:r w:rsidR="004E6365">
        <w:rPr>
          <w:rFonts w:ascii="Times New Roman" w:hAnsi="Times New Roman" w:cs="Times New Roman"/>
          <w:bCs/>
          <w:sz w:val="24"/>
          <w:szCs w:val="24"/>
          <w:vertAlign w:val="superscript"/>
        </w:rPr>
        <w:t>[</w:t>
      </w:r>
      <w:proofErr w:type="gramEnd"/>
      <w:r w:rsidR="004E6365">
        <w:rPr>
          <w:rFonts w:ascii="Times New Roman" w:hAnsi="Times New Roman" w:cs="Times New Roman"/>
          <w:bCs/>
          <w:sz w:val="24"/>
          <w:szCs w:val="24"/>
          <w:vertAlign w:val="superscript"/>
        </w:rPr>
        <w:t>5</w:t>
      </w:r>
      <w:r w:rsidR="004E6365" w:rsidRPr="004A52E7">
        <w:rPr>
          <w:rFonts w:ascii="Times New Roman" w:hAnsi="Times New Roman" w:cs="Times New Roman"/>
          <w:bCs/>
          <w:sz w:val="24"/>
          <w:szCs w:val="24"/>
          <w:vertAlign w:val="superscript"/>
        </w:rPr>
        <w:t>]</w:t>
      </w:r>
    </w:p>
    <w:p w:rsidR="000132BD" w:rsidRDefault="000132BD" w:rsidP="00B933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2BD" w:rsidRPr="00DA6722" w:rsidRDefault="000132BD" w:rsidP="00716F3E">
      <w:pPr>
        <w:pStyle w:val="Default"/>
        <w:numPr>
          <w:ilvl w:val="0"/>
          <w:numId w:val="22"/>
        </w:num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>B-H plot</w:t>
      </w:r>
    </w:p>
    <w:p w:rsidR="000E4C39" w:rsidRDefault="009D7A34" w:rsidP="000E4C39">
      <w:pPr>
        <w:pStyle w:val="ListParagraph"/>
        <w:spacing w:line="360" w:lineRule="auto"/>
        <w:ind w:left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lastRenderedPageBreak/>
        <w:drawing>
          <wp:inline distT="0" distB="0" distL="0" distR="0">
            <wp:extent cx="4960620" cy="3855720"/>
            <wp:effectExtent l="0" t="0" r="0" b="0"/>
            <wp:docPr id="3" name="Picture 3" descr="C:\Users\GREEN GEN TECH\Desktop\B-H plot for PA.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EN GEN TECH\Desktop\B-H plot for PA..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0463" r="11389" b="5482"/>
                    <a:stretch/>
                  </pic:blipFill>
                  <pic:spPr bwMode="auto">
                    <a:xfrm>
                      <a:off x="0" y="0"/>
                      <a:ext cx="4961875" cy="38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C39" w:rsidRDefault="000E4C39" w:rsidP="000E4C39">
      <w:pPr>
        <w:pStyle w:val="ListParagraph"/>
        <w:spacing w:line="36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4C39">
        <w:rPr>
          <w:rFonts w:ascii="Times New Roman" w:hAnsi="Times New Roman" w:cs="Times New Roman"/>
          <w:color w:val="000000" w:themeColor="text1"/>
          <w:sz w:val="24"/>
          <w:szCs w:val="24"/>
        </w:rPr>
        <w:t>Figure.</w:t>
      </w:r>
      <w:proofErr w:type="gramEnd"/>
      <w:r w:rsidRPr="000E4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S1</w:t>
      </w:r>
      <w:r w:rsidR="009D7A3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0E4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gramStart"/>
      <w:r w:rsidRPr="000E4C39">
        <w:rPr>
          <w:rFonts w:ascii="Times New Roman" w:hAnsi="Times New Roman" w:cs="Times New Roman"/>
          <w:color w:val="000000" w:themeColor="text1"/>
          <w:sz w:val="24"/>
          <w:szCs w:val="24"/>
        </w:rPr>
        <w:t>B-H</w:t>
      </w:r>
      <w:r w:rsidRPr="000E4C39">
        <w:rPr>
          <w:rFonts w:ascii="Times New Roman" w:hAnsi="Times New Roman" w:cs="Times New Roman"/>
          <w:sz w:val="24"/>
          <w:szCs w:val="24"/>
        </w:rPr>
        <w:t xml:space="preserve"> plot of probe with analyte.</w:t>
      </w:r>
      <w:proofErr w:type="gramEnd"/>
    </w:p>
    <w:p w:rsidR="005C0F2D" w:rsidRDefault="005C0F2D" w:rsidP="000E4C39">
      <w:pPr>
        <w:pStyle w:val="ListParagraph"/>
        <w:spacing w:line="36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BA7643" w:rsidRPr="003942B7" w:rsidRDefault="005C0F2D" w:rsidP="005C0F2D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2B7">
        <w:rPr>
          <w:rFonts w:ascii="Times New Roman" w:hAnsi="Times New Roman" w:cs="Times New Roman"/>
          <w:b/>
          <w:sz w:val="24"/>
          <w:szCs w:val="24"/>
        </w:rPr>
        <w:t xml:space="preserve"> DFT studies</w:t>
      </w:r>
    </w:p>
    <w:p w:rsidR="003942B7" w:rsidRPr="003942B7" w:rsidRDefault="003942B7" w:rsidP="003942B7">
      <w:pPr>
        <w:pStyle w:val="Default"/>
        <w:jc w:val="center"/>
        <w:rPr>
          <w:lang w:val="en-IN"/>
        </w:rPr>
      </w:pPr>
      <w:proofErr w:type="gramStart"/>
      <w:r w:rsidRPr="003942B7">
        <w:rPr>
          <w:b/>
        </w:rPr>
        <w:t>Table.</w:t>
      </w:r>
      <w:proofErr w:type="gramEnd"/>
      <w:r w:rsidRPr="003942B7">
        <w:t xml:space="preserve"> </w:t>
      </w:r>
      <w:r w:rsidRPr="003942B7">
        <w:rPr>
          <w:lang w:val="en-IN"/>
        </w:rPr>
        <w:t>Frontier Molecular Orbital diagram obtained at B3LYP/6-</w:t>
      </w:r>
      <w:proofErr w:type="gramStart"/>
      <w:r w:rsidRPr="003942B7">
        <w:rPr>
          <w:lang w:val="en-IN"/>
        </w:rPr>
        <w:t>31g(</w:t>
      </w:r>
      <w:proofErr w:type="spellStart"/>
      <w:proofErr w:type="gramEnd"/>
      <w:r w:rsidRPr="003942B7">
        <w:rPr>
          <w:lang w:val="en-IN"/>
        </w:rPr>
        <w:t>d,p</w:t>
      </w:r>
      <w:proofErr w:type="spellEnd"/>
      <w:r w:rsidRPr="003942B7">
        <w:rPr>
          <w:lang w:val="en-IN"/>
        </w:rPr>
        <w:t>) in gas phase</w:t>
      </w:r>
    </w:p>
    <w:tbl>
      <w:tblPr>
        <w:tblStyle w:val="TableGrid"/>
        <w:tblW w:w="9332" w:type="dxa"/>
        <w:tblInd w:w="600" w:type="dxa"/>
        <w:tblLook w:val="04A0" w:firstRow="1" w:lastRow="0" w:firstColumn="1" w:lastColumn="0" w:noHBand="0" w:noVBand="1"/>
      </w:tblPr>
      <w:tblGrid>
        <w:gridCol w:w="1178"/>
        <w:gridCol w:w="3848"/>
        <w:gridCol w:w="1178"/>
        <w:gridCol w:w="3128"/>
      </w:tblGrid>
      <w:tr w:rsidR="00394EED" w:rsidRPr="003942B7" w:rsidTr="003942B7">
        <w:tc>
          <w:tcPr>
            <w:tcW w:w="9332" w:type="dxa"/>
            <w:gridSpan w:val="4"/>
          </w:tcPr>
          <w:p w:rsidR="00394EED" w:rsidRPr="003942B7" w:rsidRDefault="00394EED" w:rsidP="00394E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b/>
                <w:sz w:val="24"/>
                <w:szCs w:val="24"/>
              </w:rPr>
              <w:t>Probe</w:t>
            </w:r>
          </w:p>
        </w:tc>
      </w:tr>
      <w:tr w:rsidR="004A72C2" w:rsidRPr="003942B7" w:rsidTr="003942B7">
        <w:tc>
          <w:tcPr>
            <w:tcW w:w="1178" w:type="dxa"/>
          </w:tcPr>
          <w:p w:rsidR="00394EED" w:rsidRPr="003942B7" w:rsidRDefault="00394EED" w:rsidP="00BA76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sz w:val="24"/>
                <w:szCs w:val="24"/>
              </w:rPr>
              <w:t>HOMO</w:t>
            </w:r>
          </w:p>
        </w:tc>
        <w:tc>
          <w:tcPr>
            <w:tcW w:w="3848" w:type="dxa"/>
          </w:tcPr>
          <w:p w:rsidR="00394EED" w:rsidRPr="003942B7" w:rsidRDefault="00394EED" w:rsidP="00BA76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C7AFC2D" wp14:editId="45293977">
                  <wp:extent cx="1517070" cy="91832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18" cy="91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</w:tcPr>
          <w:p w:rsidR="00394EED" w:rsidRPr="003942B7" w:rsidRDefault="00394EED" w:rsidP="00BA76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sz w:val="24"/>
                <w:szCs w:val="24"/>
              </w:rPr>
              <w:t>HOMO-1</w:t>
            </w:r>
          </w:p>
        </w:tc>
        <w:tc>
          <w:tcPr>
            <w:tcW w:w="3128" w:type="dxa"/>
          </w:tcPr>
          <w:p w:rsidR="00394EED" w:rsidRPr="003942B7" w:rsidRDefault="00394EED" w:rsidP="00BA76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98E7274" wp14:editId="48C9BF61">
                  <wp:extent cx="1634452" cy="97904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13" cy="97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2C2" w:rsidRPr="003942B7" w:rsidTr="003942B7">
        <w:tc>
          <w:tcPr>
            <w:tcW w:w="1178" w:type="dxa"/>
          </w:tcPr>
          <w:p w:rsidR="00394EED" w:rsidRPr="003942B7" w:rsidRDefault="00394EED" w:rsidP="00BA76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sz w:val="24"/>
                <w:szCs w:val="24"/>
              </w:rPr>
              <w:t>LUMO</w:t>
            </w:r>
          </w:p>
        </w:tc>
        <w:tc>
          <w:tcPr>
            <w:tcW w:w="3848" w:type="dxa"/>
          </w:tcPr>
          <w:p w:rsidR="00394EED" w:rsidRPr="003942B7" w:rsidRDefault="00394EED" w:rsidP="00BA76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EBFD403" wp14:editId="203566E3">
                  <wp:extent cx="1828338" cy="109889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16" cy="109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</w:tcPr>
          <w:p w:rsidR="00394EED" w:rsidRPr="003942B7" w:rsidRDefault="00394EED" w:rsidP="00BA76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sz w:val="24"/>
                <w:szCs w:val="24"/>
              </w:rPr>
              <w:t>LUMO+1</w:t>
            </w:r>
          </w:p>
        </w:tc>
        <w:tc>
          <w:tcPr>
            <w:tcW w:w="3128" w:type="dxa"/>
          </w:tcPr>
          <w:p w:rsidR="00394EED" w:rsidRPr="003942B7" w:rsidRDefault="00394EED" w:rsidP="00BA76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BB8C63E" wp14:editId="3A99FFB5">
                  <wp:extent cx="1849582" cy="110760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624" cy="110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2C2" w:rsidRPr="003942B7" w:rsidTr="003942B7">
        <w:tc>
          <w:tcPr>
            <w:tcW w:w="9332" w:type="dxa"/>
            <w:gridSpan w:val="4"/>
          </w:tcPr>
          <w:p w:rsidR="004A72C2" w:rsidRPr="003942B7" w:rsidRDefault="004A72C2" w:rsidP="004A72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b/>
                <w:sz w:val="24"/>
                <w:szCs w:val="24"/>
              </w:rPr>
              <w:t>Complex</w:t>
            </w:r>
          </w:p>
        </w:tc>
      </w:tr>
      <w:tr w:rsidR="004A72C2" w:rsidRPr="003942B7" w:rsidTr="003942B7">
        <w:tc>
          <w:tcPr>
            <w:tcW w:w="1178" w:type="dxa"/>
          </w:tcPr>
          <w:p w:rsidR="004A72C2" w:rsidRPr="004A72C2" w:rsidRDefault="004A72C2" w:rsidP="004A72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</w:pPr>
          </w:p>
          <w:p w:rsidR="00394EED" w:rsidRPr="003942B7" w:rsidRDefault="004A72C2" w:rsidP="004A72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HOMO</w:t>
            </w:r>
          </w:p>
        </w:tc>
        <w:tc>
          <w:tcPr>
            <w:tcW w:w="3848" w:type="dxa"/>
          </w:tcPr>
          <w:p w:rsidR="00394EED" w:rsidRPr="003942B7" w:rsidRDefault="004A72C2" w:rsidP="00BA76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0F38BA9" wp14:editId="5A41A21E">
                  <wp:extent cx="2156347" cy="61652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115" cy="61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</w:tcPr>
          <w:p w:rsidR="004A72C2" w:rsidRPr="004A72C2" w:rsidRDefault="004A72C2" w:rsidP="004A72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</w:pPr>
          </w:p>
          <w:p w:rsidR="00394EED" w:rsidRPr="003942B7" w:rsidRDefault="004A72C2" w:rsidP="004A72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HOMO-1</w:t>
            </w:r>
          </w:p>
        </w:tc>
        <w:tc>
          <w:tcPr>
            <w:tcW w:w="3128" w:type="dxa"/>
          </w:tcPr>
          <w:p w:rsidR="00394EED" w:rsidRPr="003942B7" w:rsidRDefault="004A72C2" w:rsidP="00BA76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2F53CEE" wp14:editId="352F3CBF">
                  <wp:extent cx="1648691" cy="47264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17" cy="47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2C2" w:rsidRPr="003942B7" w:rsidTr="003942B7">
        <w:tc>
          <w:tcPr>
            <w:tcW w:w="1178" w:type="dxa"/>
          </w:tcPr>
          <w:p w:rsidR="004A72C2" w:rsidRPr="004A72C2" w:rsidRDefault="004A72C2" w:rsidP="004A72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</w:pPr>
          </w:p>
          <w:p w:rsidR="004A72C2" w:rsidRPr="003942B7" w:rsidRDefault="004A72C2" w:rsidP="004A72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</w:pPr>
            <w:r w:rsidRPr="003942B7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LUMO</w:t>
            </w:r>
          </w:p>
          <w:p w:rsidR="004A72C2" w:rsidRPr="003942B7" w:rsidRDefault="004A72C2" w:rsidP="004A72C2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  <w:p w:rsidR="004A72C2" w:rsidRPr="003942B7" w:rsidRDefault="004A72C2" w:rsidP="004A72C2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3848" w:type="dxa"/>
          </w:tcPr>
          <w:p w:rsidR="004A72C2" w:rsidRPr="003942B7" w:rsidRDefault="004A72C2" w:rsidP="00BA76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</w:pPr>
            <w:r w:rsidRPr="003942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03A2D65" wp14:editId="02EC7CDF">
                  <wp:extent cx="2306782" cy="64054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59" cy="64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</w:tcPr>
          <w:p w:rsidR="004A72C2" w:rsidRPr="004A72C2" w:rsidRDefault="004A72C2" w:rsidP="004A72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</w:pPr>
          </w:p>
          <w:p w:rsidR="004A72C2" w:rsidRPr="003942B7" w:rsidRDefault="004A72C2" w:rsidP="004A72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</w:pPr>
            <w:r w:rsidRPr="003942B7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LUMO+1</w:t>
            </w:r>
          </w:p>
          <w:p w:rsidR="004A72C2" w:rsidRPr="003942B7" w:rsidRDefault="004A72C2" w:rsidP="004A72C2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  <w:p w:rsidR="004A72C2" w:rsidRPr="003942B7" w:rsidRDefault="004A72C2" w:rsidP="004A72C2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3128" w:type="dxa"/>
          </w:tcPr>
          <w:p w:rsidR="004A72C2" w:rsidRPr="003942B7" w:rsidRDefault="004A72C2" w:rsidP="00BA76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</w:pPr>
            <w:r w:rsidRPr="003942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57F302F" wp14:editId="3B684542">
                  <wp:extent cx="1585067" cy="44334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066" cy="44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2B7" w:rsidRPr="003942B7" w:rsidTr="003942B7">
        <w:tc>
          <w:tcPr>
            <w:tcW w:w="1178" w:type="dxa"/>
          </w:tcPr>
          <w:p w:rsidR="003942B7" w:rsidRPr="003942B7" w:rsidRDefault="003942B7" w:rsidP="003942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</w:pPr>
          </w:p>
          <w:p w:rsidR="003942B7" w:rsidRPr="003942B7" w:rsidRDefault="003942B7" w:rsidP="003942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</w:pPr>
            <w:r w:rsidRPr="003942B7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LUMO+2</w:t>
            </w:r>
          </w:p>
        </w:tc>
        <w:tc>
          <w:tcPr>
            <w:tcW w:w="8154" w:type="dxa"/>
            <w:gridSpan w:val="3"/>
          </w:tcPr>
          <w:p w:rsidR="003942B7" w:rsidRPr="003942B7" w:rsidRDefault="003942B7" w:rsidP="00BA76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</w:pPr>
            <w:r w:rsidRPr="003942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9F1EED8" wp14:editId="6164B07B">
                  <wp:extent cx="2165297" cy="603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466" cy="60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F2D" w:rsidRPr="00BA7643" w:rsidRDefault="005C0F2D" w:rsidP="00BA764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2BD" w:rsidRPr="004A52E7" w:rsidRDefault="000132BD" w:rsidP="00B933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3343" w:rsidRPr="0017510E" w:rsidRDefault="00B93343" w:rsidP="00C64221">
      <w:pPr>
        <w:pStyle w:val="Default"/>
        <w:numPr>
          <w:ilvl w:val="0"/>
          <w:numId w:val="22"/>
        </w:numPr>
        <w:spacing w:line="360" w:lineRule="auto"/>
        <w:rPr>
          <w:b/>
          <w:color w:val="auto"/>
        </w:rPr>
      </w:pPr>
      <w:r w:rsidRPr="0017510E">
        <w:rPr>
          <w:b/>
          <w:color w:val="auto"/>
        </w:rPr>
        <w:t>References</w:t>
      </w:r>
    </w:p>
    <w:p w:rsidR="00D31E03" w:rsidRDefault="00B93343" w:rsidP="00D31E0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1E03">
        <w:rPr>
          <w:rFonts w:ascii="Times New Roman" w:hAnsi="Times New Roman" w:cs="Times New Roman"/>
          <w:sz w:val="24"/>
          <w:szCs w:val="24"/>
        </w:rPr>
        <w:t xml:space="preserve">K. </w:t>
      </w:r>
      <w:proofErr w:type="spellStart"/>
      <w:r w:rsidRPr="00D31E03">
        <w:rPr>
          <w:rFonts w:ascii="Times New Roman" w:hAnsi="Times New Roman" w:cs="Times New Roman"/>
          <w:sz w:val="24"/>
          <w:szCs w:val="24"/>
        </w:rPr>
        <w:t>Ponnuvel</w:t>
      </w:r>
      <w:proofErr w:type="spellEnd"/>
      <w:r w:rsidRPr="00D31E03">
        <w:rPr>
          <w:rFonts w:ascii="Times New Roman" w:hAnsi="Times New Roman" w:cs="Times New Roman"/>
          <w:sz w:val="24"/>
          <w:szCs w:val="24"/>
        </w:rPr>
        <w:t>,</w:t>
      </w:r>
      <w:r w:rsidR="00435CCC">
        <w:rPr>
          <w:rFonts w:ascii="Times New Roman" w:hAnsi="Times New Roman" w:cs="Times New Roman"/>
          <w:sz w:val="24"/>
          <w:szCs w:val="24"/>
        </w:rPr>
        <w:t xml:space="preserve"> </w:t>
      </w:r>
      <w:r w:rsidRPr="00D31E03">
        <w:rPr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Pr="00D31E03">
        <w:rPr>
          <w:rFonts w:ascii="Times New Roman" w:hAnsi="Times New Roman" w:cs="Times New Roman"/>
          <w:sz w:val="24"/>
          <w:szCs w:val="24"/>
        </w:rPr>
        <w:t>Ramamoorthy</w:t>
      </w:r>
      <w:proofErr w:type="spellEnd"/>
      <w:r w:rsidRPr="00D31E03">
        <w:rPr>
          <w:rFonts w:ascii="Times New Roman" w:hAnsi="Times New Roman" w:cs="Times New Roman"/>
          <w:sz w:val="24"/>
          <w:szCs w:val="24"/>
        </w:rPr>
        <w:t xml:space="preserve">, G. </w:t>
      </w:r>
      <w:proofErr w:type="spellStart"/>
      <w:r w:rsidRPr="00D31E03">
        <w:rPr>
          <w:rFonts w:ascii="Times New Roman" w:hAnsi="Times New Roman" w:cs="Times New Roman"/>
          <w:sz w:val="24"/>
          <w:szCs w:val="24"/>
        </w:rPr>
        <w:t>Sivaraman</w:t>
      </w:r>
      <w:proofErr w:type="spellEnd"/>
      <w:r w:rsidRPr="00D31E03">
        <w:rPr>
          <w:rFonts w:ascii="Times New Roman" w:hAnsi="Times New Roman" w:cs="Times New Roman"/>
          <w:sz w:val="24"/>
          <w:szCs w:val="24"/>
        </w:rPr>
        <w:t>, V.</w:t>
      </w:r>
      <w:r w:rsidR="001950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E03">
        <w:rPr>
          <w:rFonts w:ascii="Times New Roman" w:hAnsi="Times New Roman" w:cs="Times New Roman"/>
          <w:sz w:val="24"/>
          <w:szCs w:val="24"/>
        </w:rPr>
        <w:t>Padmini</w:t>
      </w:r>
      <w:proofErr w:type="spellEnd"/>
      <w:r w:rsidRPr="00D31E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1E03">
        <w:rPr>
          <w:rFonts w:ascii="Times New Roman" w:hAnsi="Times New Roman" w:cs="Times New Roman"/>
          <w:i/>
          <w:sz w:val="24"/>
          <w:szCs w:val="24"/>
        </w:rPr>
        <w:t>ChemistrySelect</w:t>
      </w:r>
      <w:proofErr w:type="spellEnd"/>
      <w:r w:rsidRPr="00D31E03">
        <w:rPr>
          <w:rFonts w:ascii="Times New Roman" w:hAnsi="Times New Roman" w:cs="Times New Roman"/>
          <w:i/>
          <w:sz w:val="24"/>
          <w:szCs w:val="24"/>
        </w:rPr>
        <w:t>,</w:t>
      </w:r>
      <w:r w:rsidR="000F2C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31E03">
        <w:rPr>
          <w:rFonts w:ascii="Times New Roman" w:hAnsi="Times New Roman" w:cs="Times New Roman"/>
          <w:b/>
          <w:sz w:val="24"/>
          <w:szCs w:val="24"/>
        </w:rPr>
        <w:t>2018</w:t>
      </w:r>
      <w:r w:rsidRPr="00D31E03">
        <w:rPr>
          <w:rFonts w:ascii="Times New Roman" w:hAnsi="Times New Roman" w:cs="Times New Roman"/>
          <w:sz w:val="24"/>
          <w:szCs w:val="24"/>
        </w:rPr>
        <w:t>,</w:t>
      </w:r>
      <w:r w:rsidRPr="00D31E03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D31E03">
        <w:rPr>
          <w:rFonts w:ascii="Times New Roman" w:hAnsi="Times New Roman" w:cs="Times New Roman"/>
          <w:sz w:val="24"/>
          <w:szCs w:val="24"/>
        </w:rPr>
        <w:t>, 12150 –12154.</w:t>
      </w:r>
    </w:p>
    <w:p w:rsidR="00D31E03" w:rsidRDefault="00B93343" w:rsidP="00D31E0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1E03">
        <w:rPr>
          <w:rFonts w:ascii="Times New Roman" w:hAnsi="Times New Roman" w:cs="Times New Roman"/>
          <w:bCs/>
          <w:sz w:val="24"/>
          <w:szCs w:val="24"/>
        </w:rPr>
        <w:t xml:space="preserve">D. </w:t>
      </w:r>
      <w:proofErr w:type="spellStart"/>
      <w:r w:rsidRPr="00D31E03">
        <w:rPr>
          <w:rFonts w:ascii="Times New Roman" w:hAnsi="Times New Roman" w:cs="Times New Roman"/>
          <w:bCs/>
          <w:sz w:val="24"/>
          <w:szCs w:val="24"/>
        </w:rPr>
        <w:t>Magde</w:t>
      </w:r>
      <w:proofErr w:type="spellEnd"/>
      <w:r w:rsidRPr="00D31E03">
        <w:rPr>
          <w:rFonts w:ascii="Times New Roman" w:hAnsi="Times New Roman" w:cs="Times New Roman"/>
          <w:sz w:val="24"/>
          <w:szCs w:val="24"/>
        </w:rPr>
        <w:t xml:space="preserve">, R. </w:t>
      </w:r>
      <w:r w:rsidRPr="00D31E03">
        <w:rPr>
          <w:rFonts w:ascii="Times New Roman" w:hAnsi="Times New Roman" w:cs="Times New Roman"/>
          <w:bCs/>
          <w:sz w:val="24"/>
          <w:szCs w:val="24"/>
        </w:rPr>
        <w:t>Wong, P.G. Seybold,</w:t>
      </w:r>
      <w:r w:rsidRPr="00D31E03">
        <w:rPr>
          <w:rFonts w:ascii="Times New Roman" w:hAnsi="Times New Roman" w:cs="Times New Roman"/>
          <w:i/>
          <w:sz w:val="24"/>
          <w:szCs w:val="24"/>
        </w:rPr>
        <w:t xml:space="preserve"> Photochemistry and Photobiology,</w:t>
      </w:r>
      <w:r w:rsidR="000F2C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31E03">
        <w:rPr>
          <w:rFonts w:ascii="Times New Roman" w:hAnsi="Times New Roman" w:cs="Times New Roman"/>
          <w:b/>
          <w:bCs/>
          <w:sz w:val="24"/>
          <w:szCs w:val="24"/>
        </w:rPr>
        <w:t xml:space="preserve">2002, </w:t>
      </w:r>
      <w:r w:rsidRPr="00D31E03">
        <w:rPr>
          <w:rFonts w:ascii="Times New Roman" w:hAnsi="Times New Roman" w:cs="Times New Roman"/>
          <w:i/>
          <w:sz w:val="24"/>
          <w:szCs w:val="24"/>
        </w:rPr>
        <w:t>75</w:t>
      </w:r>
      <w:r w:rsidRPr="00D31E03">
        <w:rPr>
          <w:rFonts w:ascii="Times New Roman" w:hAnsi="Times New Roman" w:cs="Times New Roman"/>
          <w:sz w:val="24"/>
          <w:szCs w:val="24"/>
        </w:rPr>
        <w:t>, 327-334.</w:t>
      </w:r>
    </w:p>
    <w:p w:rsidR="00D31E03" w:rsidRDefault="006D57CF" w:rsidP="00D31E0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1E03">
        <w:rPr>
          <w:rFonts w:ascii="Times New Roman" w:hAnsi="Times New Roman" w:cs="Times New Roman"/>
          <w:sz w:val="24"/>
          <w:szCs w:val="24"/>
        </w:rPr>
        <w:t xml:space="preserve">W. He, Z. Hu, RSC. Adv., </w:t>
      </w:r>
      <w:r w:rsidRPr="00D31E03">
        <w:rPr>
          <w:rFonts w:ascii="Times New Roman" w:hAnsi="Times New Roman" w:cs="Times New Roman"/>
          <w:b/>
          <w:sz w:val="24"/>
          <w:szCs w:val="24"/>
        </w:rPr>
        <w:t>2016</w:t>
      </w:r>
      <w:r w:rsidRPr="00D31E03">
        <w:rPr>
          <w:rFonts w:ascii="Times New Roman" w:hAnsi="Times New Roman" w:cs="Times New Roman"/>
          <w:sz w:val="24"/>
          <w:szCs w:val="24"/>
        </w:rPr>
        <w:t>, 6, 59073-59080</w:t>
      </w:r>
      <w:r w:rsidR="001D68CE" w:rsidRPr="00D31E03">
        <w:rPr>
          <w:rFonts w:ascii="Times New Roman" w:hAnsi="Times New Roman" w:cs="Times New Roman"/>
          <w:sz w:val="24"/>
          <w:szCs w:val="24"/>
        </w:rPr>
        <w:t>.</w:t>
      </w:r>
    </w:p>
    <w:p w:rsidR="00D31E03" w:rsidRDefault="00B93343" w:rsidP="00D31E0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1E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A. </w:t>
      </w:r>
      <w:proofErr w:type="spellStart"/>
      <w:r w:rsidRPr="00D31E03">
        <w:rPr>
          <w:rFonts w:ascii="Times New Roman" w:hAnsi="Times New Roman" w:cs="Times New Roman"/>
          <w:sz w:val="24"/>
          <w:szCs w:val="24"/>
          <w:shd w:val="clear" w:color="auto" w:fill="FFFFFF"/>
        </w:rPr>
        <w:t>Shrivastava</w:t>
      </w:r>
      <w:proofErr w:type="spellEnd"/>
      <w:r w:rsidRPr="00D31E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B.G. </w:t>
      </w:r>
      <w:proofErr w:type="spellStart"/>
      <w:r w:rsidRPr="00D31E03">
        <w:rPr>
          <w:rFonts w:ascii="Times New Roman" w:hAnsi="Times New Roman" w:cs="Times New Roman"/>
          <w:sz w:val="24"/>
          <w:szCs w:val="24"/>
          <w:shd w:val="clear" w:color="auto" w:fill="FFFFFF"/>
        </w:rPr>
        <w:t>Vipin</w:t>
      </w:r>
      <w:proofErr w:type="spellEnd"/>
      <w:r w:rsidRPr="00D31E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D31E03">
        <w:rPr>
          <w:rFonts w:ascii="Times New Roman" w:hAnsi="Times New Roman" w:cs="Times New Roman"/>
          <w:bCs/>
          <w:i/>
          <w:sz w:val="24"/>
          <w:szCs w:val="24"/>
        </w:rPr>
        <w:t>Chronicles of Young Scientists</w:t>
      </w:r>
      <w:r w:rsidRPr="00D31E03">
        <w:rPr>
          <w:rFonts w:ascii="Times New Roman" w:hAnsi="Times New Roman" w:cs="Times New Roman"/>
          <w:b/>
          <w:bCs/>
          <w:sz w:val="24"/>
          <w:szCs w:val="24"/>
        </w:rPr>
        <w:t xml:space="preserve">, 2011, </w:t>
      </w:r>
      <w:r w:rsidRPr="00D31E03">
        <w:rPr>
          <w:rFonts w:ascii="Times New Roman" w:hAnsi="Times New Roman" w:cs="Times New Roman"/>
          <w:i/>
          <w:sz w:val="24"/>
          <w:szCs w:val="24"/>
        </w:rPr>
        <w:t>2</w:t>
      </w:r>
      <w:r w:rsidRPr="00D31E03">
        <w:rPr>
          <w:rFonts w:ascii="Times New Roman" w:hAnsi="Times New Roman" w:cs="Times New Roman"/>
          <w:sz w:val="24"/>
          <w:szCs w:val="24"/>
        </w:rPr>
        <w:t>, 21-25.</w:t>
      </w:r>
    </w:p>
    <w:p w:rsidR="00B93343" w:rsidRPr="00D31E03" w:rsidRDefault="00B93343" w:rsidP="00D31E0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1E03">
        <w:rPr>
          <w:rFonts w:ascii="Times New Roman" w:hAnsi="Times New Roman" w:cs="Times New Roman"/>
          <w:sz w:val="24"/>
          <w:szCs w:val="24"/>
        </w:rPr>
        <w:t xml:space="preserve">A. D. </w:t>
      </w:r>
      <w:proofErr w:type="spellStart"/>
      <w:r w:rsidRPr="00D31E03">
        <w:rPr>
          <w:rFonts w:ascii="Times New Roman" w:hAnsi="Times New Roman" w:cs="Times New Roman"/>
          <w:sz w:val="24"/>
          <w:szCs w:val="24"/>
        </w:rPr>
        <w:t>Arulraj</w:t>
      </w:r>
      <w:proofErr w:type="spellEnd"/>
      <w:r w:rsidRPr="00D31E03">
        <w:rPr>
          <w:rFonts w:ascii="Times New Roman" w:hAnsi="Times New Roman" w:cs="Times New Roman"/>
          <w:sz w:val="24"/>
          <w:szCs w:val="24"/>
        </w:rPr>
        <w:t xml:space="preserve">, A. </w:t>
      </w:r>
      <w:proofErr w:type="spellStart"/>
      <w:r w:rsidRPr="00D31E03">
        <w:rPr>
          <w:rFonts w:ascii="Times New Roman" w:hAnsi="Times New Roman" w:cs="Times New Roman"/>
          <w:sz w:val="24"/>
          <w:szCs w:val="24"/>
        </w:rPr>
        <w:t>Vijayan</w:t>
      </w:r>
      <w:proofErr w:type="spellEnd"/>
      <w:r w:rsidRPr="00D31E03"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 w:rsidRPr="00D31E03">
        <w:rPr>
          <w:rFonts w:ascii="Times New Roman" w:hAnsi="Times New Roman" w:cs="Times New Roman"/>
          <w:sz w:val="24"/>
          <w:szCs w:val="24"/>
        </w:rPr>
        <w:t>Vasantha</w:t>
      </w:r>
      <w:proofErr w:type="spellEnd"/>
      <w:r w:rsidRPr="00D31E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1E03">
        <w:rPr>
          <w:rFonts w:ascii="Times New Roman" w:hAnsi="Times New Roman" w:cs="Times New Roman"/>
          <w:i/>
          <w:sz w:val="24"/>
          <w:szCs w:val="24"/>
        </w:rPr>
        <w:t>Spectrochim</w:t>
      </w:r>
      <w:proofErr w:type="spellEnd"/>
      <w:r w:rsidRPr="00D31E0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31E03">
        <w:rPr>
          <w:rFonts w:ascii="Times New Roman" w:hAnsi="Times New Roman" w:cs="Times New Roman"/>
          <w:i/>
          <w:sz w:val="24"/>
          <w:szCs w:val="24"/>
        </w:rPr>
        <w:t>Acta</w:t>
      </w:r>
      <w:proofErr w:type="spellEnd"/>
      <w:r w:rsidRPr="00D31E03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D31E03">
        <w:rPr>
          <w:rFonts w:ascii="Times New Roman" w:hAnsi="Times New Roman" w:cs="Times New Roman"/>
          <w:sz w:val="24"/>
          <w:szCs w:val="24"/>
        </w:rPr>
        <w:t xml:space="preserve">, </w:t>
      </w:r>
      <w:r w:rsidRPr="00D31E03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2015,</w:t>
      </w:r>
      <w:r w:rsidRPr="00D31E03">
        <w:rPr>
          <w:rFonts w:ascii="Times New Roman" w:hAnsi="Times New Roman" w:cs="Times New Roman"/>
          <w:i/>
          <w:sz w:val="24"/>
          <w:szCs w:val="24"/>
        </w:rPr>
        <w:t>148</w:t>
      </w:r>
      <w:r w:rsidRPr="00D31E03">
        <w:rPr>
          <w:rFonts w:ascii="Times New Roman" w:hAnsi="Times New Roman" w:cs="Times New Roman"/>
          <w:sz w:val="24"/>
          <w:szCs w:val="24"/>
        </w:rPr>
        <w:t xml:space="preserve">, 355–361. </w:t>
      </w:r>
    </w:p>
    <w:p w:rsidR="00B93343" w:rsidRPr="004A52E7" w:rsidRDefault="00B93343" w:rsidP="00B9334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D44A2" w:rsidRPr="004A52E7" w:rsidRDefault="007D44A2" w:rsidP="00B93343"/>
    <w:sectPr w:rsidR="007D44A2" w:rsidRPr="004A52E7" w:rsidSect="00A55D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047" w:rsidRDefault="00385047" w:rsidP="00EC25C7">
      <w:pPr>
        <w:spacing w:after="0" w:line="240" w:lineRule="auto"/>
      </w:pPr>
      <w:r>
        <w:separator/>
      </w:r>
    </w:p>
  </w:endnote>
  <w:endnote w:type="continuationSeparator" w:id="0">
    <w:p w:rsidR="00385047" w:rsidRDefault="00385047" w:rsidP="00EC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parralPro-Regular">
    <w:altName w:val="Arial Unicode MS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047" w:rsidRDefault="00385047" w:rsidP="00EC25C7">
      <w:pPr>
        <w:spacing w:after="0" w:line="240" w:lineRule="auto"/>
      </w:pPr>
      <w:r>
        <w:separator/>
      </w:r>
    </w:p>
  </w:footnote>
  <w:footnote w:type="continuationSeparator" w:id="0">
    <w:p w:rsidR="00385047" w:rsidRDefault="00385047" w:rsidP="00EC25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E414"/>
      </v:shape>
    </w:pict>
  </w:numPicBullet>
  <w:numPicBullet w:numPicBulletId="1">
    <w:pict>
      <v:shape id="_x0000_i1029" type="#_x0000_t75" style="width:12.55pt;height:12.55pt" o:bullet="t">
        <v:imagedata r:id="rId2" o:title="BD21306_"/>
      </v:shape>
    </w:pict>
  </w:numPicBullet>
  <w:abstractNum w:abstractNumId="0">
    <w:nsid w:val="02A46C01"/>
    <w:multiLevelType w:val="hybridMultilevel"/>
    <w:tmpl w:val="3DB820FA"/>
    <w:lvl w:ilvl="0" w:tplc="509E1328">
      <w:start w:val="1"/>
      <w:numFmt w:val="decimal"/>
      <w:lvlText w:val="%1."/>
      <w:lvlJc w:val="left"/>
      <w:pPr>
        <w:ind w:left="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60" w:hanging="360"/>
      </w:pPr>
    </w:lvl>
    <w:lvl w:ilvl="2" w:tplc="0409001B" w:tentative="1">
      <w:start w:val="1"/>
      <w:numFmt w:val="lowerRoman"/>
      <w:lvlText w:val="%3."/>
      <w:lvlJc w:val="right"/>
      <w:pPr>
        <w:ind w:left="1680" w:hanging="180"/>
      </w:pPr>
    </w:lvl>
    <w:lvl w:ilvl="3" w:tplc="0409000F" w:tentative="1">
      <w:start w:val="1"/>
      <w:numFmt w:val="decimal"/>
      <w:lvlText w:val="%4."/>
      <w:lvlJc w:val="left"/>
      <w:pPr>
        <w:ind w:left="2400" w:hanging="360"/>
      </w:pPr>
    </w:lvl>
    <w:lvl w:ilvl="4" w:tplc="04090019" w:tentative="1">
      <w:start w:val="1"/>
      <w:numFmt w:val="lowerLetter"/>
      <w:lvlText w:val="%5."/>
      <w:lvlJc w:val="left"/>
      <w:pPr>
        <w:ind w:left="3120" w:hanging="360"/>
      </w:pPr>
    </w:lvl>
    <w:lvl w:ilvl="5" w:tplc="0409001B" w:tentative="1">
      <w:start w:val="1"/>
      <w:numFmt w:val="lowerRoman"/>
      <w:lvlText w:val="%6."/>
      <w:lvlJc w:val="right"/>
      <w:pPr>
        <w:ind w:left="3840" w:hanging="180"/>
      </w:pPr>
    </w:lvl>
    <w:lvl w:ilvl="6" w:tplc="0409000F" w:tentative="1">
      <w:start w:val="1"/>
      <w:numFmt w:val="decimal"/>
      <w:lvlText w:val="%7."/>
      <w:lvlJc w:val="left"/>
      <w:pPr>
        <w:ind w:left="4560" w:hanging="360"/>
      </w:pPr>
    </w:lvl>
    <w:lvl w:ilvl="7" w:tplc="04090019" w:tentative="1">
      <w:start w:val="1"/>
      <w:numFmt w:val="lowerLetter"/>
      <w:lvlText w:val="%8."/>
      <w:lvlJc w:val="left"/>
      <w:pPr>
        <w:ind w:left="5280" w:hanging="360"/>
      </w:pPr>
    </w:lvl>
    <w:lvl w:ilvl="8" w:tplc="0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">
    <w:nsid w:val="06E94086"/>
    <w:multiLevelType w:val="hybridMultilevel"/>
    <w:tmpl w:val="4E98AEEE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611F9"/>
    <w:multiLevelType w:val="hybridMultilevel"/>
    <w:tmpl w:val="CFF44F2E"/>
    <w:lvl w:ilvl="0" w:tplc="E4E0F5C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145E0A59"/>
    <w:multiLevelType w:val="hybridMultilevel"/>
    <w:tmpl w:val="30849C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BB6958"/>
    <w:multiLevelType w:val="hybridMultilevel"/>
    <w:tmpl w:val="63D8D9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CC52C4"/>
    <w:multiLevelType w:val="hybridMultilevel"/>
    <w:tmpl w:val="64989212"/>
    <w:lvl w:ilvl="0" w:tplc="5AFABD0E">
      <w:start w:val="11"/>
      <w:numFmt w:val="decimal"/>
      <w:lvlText w:val="%1."/>
      <w:lvlJc w:val="left"/>
      <w:pPr>
        <w:ind w:left="60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>
    <w:nsid w:val="1E3E77A6"/>
    <w:multiLevelType w:val="hybridMultilevel"/>
    <w:tmpl w:val="DDEE790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480EC9"/>
    <w:multiLevelType w:val="hybridMultilevel"/>
    <w:tmpl w:val="D706B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53F23"/>
    <w:multiLevelType w:val="hybridMultilevel"/>
    <w:tmpl w:val="AD3A2394"/>
    <w:lvl w:ilvl="0" w:tplc="77D2455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>
    <w:nsid w:val="251308EB"/>
    <w:multiLevelType w:val="hybridMultilevel"/>
    <w:tmpl w:val="857C55A6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F630F"/>
    <w:multiLevelType w:val="hybridMultilevel"/>
    <w:tmpl w:val="2604C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692622"/>
    <w:multiLevelType w:val="hybridMultilevel"/>
    <w:tmpl w:val="D7821DF4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B04DD1"/>
    <w:multiLevelType w:val="hybridMultilevel"/>
    <w:tmpl w:val="01FEEC98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5C623AC"/>
    <w:multiLevelType w:val="hybridMultilevel"/>
    <w:tmpl w:val="8C480AB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28261A"/>
    <w:multiLevelType w:val="hybridMultilevel"/>
    <w:tmpl w:val="B75A7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8B3364"/>
    <w:multiLevelType w:val="hybridMultilevel"/>
    <w:tmpl w:val="7C5440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F240F2"/>
    <w:multiLevelType w:val="hybridMultilevel"/>
    <w:tmpl w:val="2D521F8E"/>
    <w:lvl w:ilvl="0" w:tplc="0409000F">
      <w:start w:val="1"/>
      <w:numFmt w:val="decimal"/>
      <w:lvlText w:val="%1."/>
      <w:lvlJc w:val="left"/>
      <w:pPr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7">
    <w:nsid w:val="3EC42286"/>
    <w:multiLevelType w:val="hybridMultilevel"/>
    <w:tmpl w:val="2370E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9C0F15"/>
    <w:multiLevelType w:val="hybridMultilevel"/>
    <w:tmpl w:val="8390A9A8"/>
    <w:lvl w:ilvl="0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9">
    <w:nsid w:val="495204C8"/>
    <w:multiLevelType w:val="hybridMultilevel"/>
    <w:tmpl w:val="245C69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C403FB"/>
    <w:multiLevelType w:val="hybridMultilevel"/>
    <w:tmpl w:val="26DACAE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112FED"/>
    <w:multiLevelType w:val="hybridMultilevel"/>
    <w:tmpl w:val="CD56D3E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D12F70"/>
    <w:multiLevelType w:val="hybridMultilevel"/>
    <w:tmpl w:val="6DF83656"/>
    <w:lvl w:ilvl="0" w:tplc="F466A7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F47B48"/>
    <w:multiLevelType w:val="hybridMultilevel"/>
    <w:tmpl w:val="D074AD38"/>
    <w:lvl w:ilvl="0" w:tplc="1A1E41F6">
      <w:start w:val="2"/>
      <w:numFmt w:val="decimal"/>
      <w:lvlText w:val="%1."/>
      <w:lvlJc w:val="left"/>
      <w:pPr>
        <w:ind w:left="6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4">
    <w:nsid w:val="77571596"/>
    <w:multiLevelType w:val="multilevel"/>
    <w:tmpl w:val="7FC4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7D91AEA"/>
    <w:multiLevelType w:val="hybridMultilevel"/>
    <w:tmpl w:val="BF804822"/>
    <w:lvl w:ilvl="0" w:tplc="104A46A6">
      <w:start w:val="1"/>
      <w:numFmt w:val="decimal"/>
      <w:lvlText w:val="%1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6">
    <w:nsid w:val="78693754"/>
    <w:multiLevelType w:val="hybridMultilevel"/>
    <w:tmpl w:val="31AE6FCC"/>
    <w:lvl w:ilvl="0" w:tplc="82AA5876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59259F"/>
    <w:multiLevelType w:val="hybridMultilevel"/>
    <w:tmpl w:val="DFF695A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24"/>
  </w:num>
  <w:num w:numId="4">
    <w:abstractNumId w:val="0"/>
  </w:num>
  <w:num w:numId="5">
    <w:abstractNumId w:val="23"/>
  </w:num>
  <w:num w:numId="6">
    <w:abstractNumId w:val="8"/>
  </w:num>
  <w:num w:numId="7">
    <w:abstractNumId w:val="13"/>
  </w:num>
  <w:num w:numId="8">
    <w:abstractNumId w:val="18"/>
  </w:num>
  <w:num w:numId="9">
    <w:abstractNumId w:val="16"/>
  </w:num>
  <w:num w:numId="10">
    <w:abstractNumId w:val="19"/>
  </w:num>
  <w:num w:numId="11">
    <w:abstractNumId w:val="6"/>
  </w:num>
  <w:num w:numId="12">
    <w:abstractNumId w:val="21"/>
  </w:num>
  <w:num w:numId="13">
    <w:abstractNumId w:val="3"/>
  </w:num>
  <w:num w:numId="14">
    <w:abstractNumId w:val="4"/>
  </w:num>
  <w:num w:numId="15">
    <w:abstractNumId w:val="20"/>
  </w:num>
  <w:num w:numId="16">
    <w:abstractNumId w:val="12"/>
  </w:num>
  <w:num w:numId="17">
    <w:abstractNumId w:val="26"/>
  </w:num>
  <w:num w:numId="18">
    <w:abstractNumId w:val="22"/>
  </w:num>
  <w:num w:numId="19">
    <w:abstractNumId w:val="15"/>
  </w:num>
  <w:num w:numId="20">
    <w:abstractNumId w:val="17"/>
  </w:num>
  <w:num w:numId="21">
    <w:abstractNumId w:val="25"/>
  </w:num>
  <w:num w:numId="22">
    <w:abstractNumId w:val="5"/>
  </w:num>
  <w:num w:numId="23">
    <w:abstractNumId w:val="2"/>
  </w:num>
  <w:num w:numId="24">
    <w:abstractNumId w:val="7"/>
  </w:num>
  <w:num w:numId="25">
    <w:abstractNumId w:val="27"/>
  </w:num>
  <w:num w:numId="26">
    <w:abstractNumId w:val="11"/>
  </w:num>
  <w:num w:numId="27">
    <w:abstractNumId w:val="9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93E"/>
    <w:rsid w:val="000132BD"/>
    <w:rsid w:val="00014C32"/>
    <w:rsid w:val="00027E07"/>
    <w:rsid w:val="00030EBF"/>
    <w:rsid w:val="0003212E"/>
    <w:rsid w:val="00041F6B"/>
    <w:rsid w:val="00045BAE"/>
    <w:rsid w:val="00052A93"/>
    <w:rsid w:val="00053B86"/>
    <w:rsid w:val="00063D29"/>
    <w:rsid w:val="000D5745"/>
    <w:rsid w:val="000E412D"/>
    <w:rsid w:val="000E4C39"/>
    <w:rsid w:val="000F2CB2"/>
    <w:rsid w:val="000F361A"/>
    <w:rsid w:val="000F4C89"/>
    <w:rsid w:val="00113CEA"/>
    <w:rsid w:val="0011655C"/>
    <w:rsid w:val="00125C6A"/>
    <w:rsid w:val="00140F2A"/>
    <w:rsid w:val="00141C68"/>
    <w:rsid w:val="00153AE5"/>
    <w:rsid w:val="00165373"/>
    <w:rsid w:val="00167212"/>
    <w:rsid w:val="0017510E"/>
    <w:rsid w:val="00175586"/>
    <w:rsid w:val="0019119E"/>
    <w:rsid w:val="001950D5"/>
    <w:rsid w:val="001A0A95"/>
    <w:rsid w:val="001A4F9A"/>
    <w:rsid w:val="001A53A2"/>
    <w:rsid w:val="001A6C2A"/>
    <w:rsid w:val="001D68CE"/>
    <w:rsid w:val="001E6161"/>
    <w:rsid w:val="001E6A98"/>
    <w:rsid w:val="001F6A54"/>
    <w:rsid w:val="00210C7D"/>
    <w:rsid w:val="002138AF"/>
    <w:rsid w:val="00216006"/>
    <w:rsid w:val="0021693E"/>
    <w:rsid w:val="00216CF6"/>
    <w:rsid w:val="00224097"/>
    <w:rsid w:val="00251E64"/>
    <w:rsid w:val="0026112B"/>
    <w:rsid w:val="00264FCF"/>
    <w:rsid w:val="002718E6"/>
    <w:rsid w:val="00280375"/>
    <w:rsid w:val="00294571"/>
    <w:rsid w:val="002B4DF7"/>
    <w:rsid w:val="002E22C4"/>
    <w:rsid w:val="002E6436"/>
    <w:rsid w:val="00300D1F"/>
    <w:rsid w:val="00331462"/>
    <w:rsid w:val="0033725E"/>
    <w:rsid w:val="00351E18"/>
    <w:rsid w:val="00352760"/>
    <w:rsid w:val="00353D50"/>
    <w:rsid w:val="00361996"/>
    <w:rsid w:val="00373BA0"/>
    <w:rsid w:val="00374147"/>
    <w:rsid w:val="00374250"/>
    <w:rsid w:val="00385047"/>
    <w:rsid w:val="00387943"/>
    <w:rsid w:val="0039282C"/>
    <w:rsid w:val="003942B7"/>
    <w:rsid w:val="00394EED"/>
    <w:rsid w:val="00397518"/>
    <w:rsid w:val="003B0640"/>
    <w:rsid w:val="003B4495"/>
    <w:rsid w:val="003D5229"/>
    <w:rsid w:val="003E3BDE"/>
    <w:rsid w:val="003F0E13"/>
    <w:rsid w:val="004004A7"/>
    <w:rsid w:val="004017AA"/>
    <w:rsid w:val="004207AE"/>
    <w:rsid w:val="0042719E"/>
    <w:rsid w:val="004328AB"/>
    <w:rsid w:val="004336C6"/>
    <w:rsid w:val="00435B31"/>
    <w:rsid w:val="00435CCC"/>
    <w:rsid w:val="004406A3"/>
    <w:rsid w:val="00445F58"/>
    <w:rsid w:val="00473BAD"/>
    <w:rsid w:val="004827ED"/>
    <w:rsid w:val="004952AC"/>
    <w:rsid w:val="004A41CC"/>
    <w:rsid w:val="004A52E7"/>
    <w:rsid w:val="004A6829"/>
    <w:rsid w:val="004A72C2"/>
    <w:rsid w:val="004D4C45"/>
    <w:rsid w:val="004D5358"/>
    <w:rsid w:val="004E52FF"/>
    <w:rsid w:val="004E6365"/>
    <w:rsid w:val="004F4DFF"/>
    <w:rsid w:val="00500F52"/>
    <w:rsid w:val="005017CB"/>
    <w:rsid w:val="00512BB0"/>
    <w:rsid w:val="005159E1"/>
    <w:rsid w:val="00520615"/>
    <w:rsid w:val="00527E72"/>
    <w:rsid w:val="00541DCB"/>
    <w:rsid w:val="005467C1"/>
    <w:rsid w:val="00546EA5"/>
    <w:rsid w:val="00557CEE"/>
    <w:rsid w:val="0056420B"/>
    <w:rsid w:val="00565C7B"/>
    <w:rsid w:val="00566AB8"/>
    <w:rsid w:val="00570D69"/>
    <w:rsid w:val="00570E17"/>
    <w:rsid w:val="00581B0E"/>
    <w:rsid w:val="005834F6"/>
    <w:rsid w:val="00585E59"/>
    <w:rsid w:val="005A2664"/>
    <w:rsid w:val="005C0F2D"/>
    <w:rsid w:val="005E00C2"/>
    <w:rsid w:val="005E2CF8"/>
    <w:rsid w:val="00604B03"/>
    <w:rsid w:val="00604B4E"/>
    <w:rsid w:val="00630208"/>
    <w:rsid w:val="006459DA"/>
    <w:rsid w:val="00666823"/>
    <w:rsid w:val="00675D48"/>
    <w:rsid w:val="00676661"/>
    <w:rsid w:val="006A4253"/>
    <w:rsid w:val="006D2F7C"/>
    <w:rsid w:val="006D57CF"/>
    <w:rsid w:val="006E42AC"/>
    <w:rsid w:val="006E6659"/>
    <w:rsid w:val="007038E4"/>
    <w:rsid w:val="00703A59"/>
    <w:rsid w:val="00706A78"/>
    <w:rsid w:val="00715DD8"/>
    <w:rsid w:val="00716F3E"/>
    <w:rsid w:val="00723F63"/>
    <w:rsid w:val="007262FE"/>
    <w:rsid w:val="0074477D"/>
    <w:rsid w:val="00750ACA"/>
    <w:rsid w:val="007664F6"/>
    <w:rsid w:val="007700C9"/>
    <w:rsid w:val="00777878"/>
    <w:rsid w:val="00787386"/>
    <w:rsid w:val="007909CA"/>
    <w:rsid w:val="00791D3B"/>
    <w:rsid w:val="00794A41"/>
    <w:rsid w:val="007B3CA2"/>
    <w:rsid w:val="007D0DFC"/>
    <w:rsid w:val="007D44A2"/>
    <w:rsid w:val="007E2E06"/>
    <w:rsid w:val="007F539F"/>
    <w:rsid w:val="007F5568"/>
    <w:rsid w:val="007F731C"/>
    <w:rsid w:val="00805458"/>
    <w:rsid w:val="00820119"/>
    <w:rsid w:val="008341C8"/>
    <w:rsid w:val="00834453"/>
    <w:rsid w:val="0086640D"/>
    <w:rsid w:val="0087697D"/>
    <w:rsid w:val="008A0E6C"/>
    <w:rsid w:val="008A1790"/>
    <w:rsid w:val="008A21A5"/>
    <w:rsid w:val="008B0A43"/>
    <w:rsid w:val="008B3202"/>
    <w:rsid w:val="008D2C2B"/>
    <w:rsid w:val="008E0007"/>
    <w:rsid w:val="009020DF"/>
    <w:rsid w:val="00910428"/>
    <w:rsid w:val="009177F8"/>
    <w:rsid w:val="00921313"/>
    <w:rsid w:val="00931E3C"/>
    <w:rsid w:val="00933D30"/>
    <w:rsid w:val="00934F5D"/>
    <w:rsid w:val="00946889"/>
    <w:rsid w:val="00951375"/>
    <w:rsid w:val="00952125"/>
    <w:rsid w:val="00975069"/>
    <w:rsid w:val="0098684A"/>
    <w:rsid w:val="009977FD"/>
    <w:rsid w:val="009A5BE0"/>
    <w:rsid w:val="009A7A7F"/>
    <w:rsid w:val="009C68F0"/>
    <w:rsid w:val="009C74B0"/>
    <w:rsid w:val="009D1E3C"/>
    <w:rsid w:val="009D7A34"/>
    <w:rsid w:val="009E7B05"/>
    <w:rsid w:val="009F2C56"/>
    <w:rsid w:val="009F4CF1"/>
    <w:rsid w:val="009F5FB8"/>
    <w:rsid w:val="00A11128"/>
    <w:rsid w:val="00A14724"/>
    <w:rsid w:val="00A24125"/>
    <w:rsid w:val="00A32C96"/>
    <w:rsid w:val="00A4245A"/>
    <w:rsid w:val="00A47010"/>
    <w:rsid w:val="00A51656"/>
    <w:rsid w:val="00A5306B"/>
    <w:rsid w:val="00A55D7D"/>
    <w:rsid w:val="00A5695C"/>
    <w:rsid w:val="00A77D2A"/>
    <w:rsid w:val="00AB488C"/>
    <w:rsid w:val="00AB693A"/>
    <w:rsid w:val="00AC0AC2"/>
    <w:rsid w:val="00AC64EE"/>
    <w:rsid w:val="00AD4AA4"/>
    <w:rsid w:val="00B279D6"/>
    <w:rsid w:val="00B4450F"/>
    <w:rsid w:val="00B577C4"/>
    <w:rsid w:val="00B6050F"/>
    <w:rsid w:val="00B71851"/>
    <w:rsid w:val="00B93343"/>
    <w:rsid w:val="00B966B6"/>
    <w:rsid w:val="00BA268C"/>
    <w:rsid w:val="00BA7643"/>
    <w:rsid w:val="00BB304F"/>
    <w:rsid w:val="00BC003E"/>
    <w:rsid w:val="00BC2A6E"/>
    <w:rsid w:val="00BC42E5"/>
    <w:rsid w:val="00BD3E6A"/>
    <w:rsid w:val="00BE5E8B"/>
    <w:rsid w:val="00C030FA"/>
    <w:rsid w:val="00C35D68"/>
    <w:rsid w:val="00C44DBC"/>
    <w:rsid w:val="00C4701B"/>
    <w:rsid w:val="00C614AE"/>
    <w:rsid w:val="00C64221"/>
    <w:rsid w:val="00C6538E"/>
    <w:rsid w:val="00C67036"/>
    <w:rsid w:val="00C7038E"/>
    <w:rsid w:val="00C76CD6"/>
    <w:rsid w:val="00C86E87"/>
    <w:rsid w:val="00CA7B94"/>
    <w:rsid w:val="00CB2F8F"/>
    <w:rsid w:val="00CB71A7"/>
    <w:rsid w:val="00CC2BDC"/>
    <w:rsid w:val="00CC3C61"/>
    <w:rsid w:val="00CC5459"/>
    <w:rsid w:val="00CD6889"/>
    <w:rsid w:val="00CF1689"/>
    <w:rsid w:val="00D03041"/>
    <w:rsid w:val="00D04047"/>
    <w:rsid w:val="00D1224E"/>
    <w:rsid w:val="00D155C5"/>
    <w:rsid w:val="00D16014"/>
    <w:rsid w:val="00D20825"/>
    <w:rsid w:val="00D27D86"/>
    <w:rsid w:val="00D31E03"/>
    <w:rsid w:val="00D452FA"/>
    <w:rsid w:val="00D67E37"/>
    <w:rsid w:val="00D7166D"/>
    <w:rsid w:val="00D730BE"/>
    <w:rsid w:val="00D76A67"/>
    <w:rsid w:val="00DA1BCB"/>
    <w:rsid w:val="00DA43A7"/>
    <w:rsid w:val="00DB3239"/>
    <w:rsid w:val="00DB3445"/>
    <w:rsid w:val="00DF3AF3"/>
    <w:rsid w:val="00E202BF"/>
    <w:rsid w:val="00E51783"/>
    <w:rsid w:val="00E5587C"/>
    <w:rsid w:val="00E65A42"/>
    <w:rsid w:val="00E70DC8"/>
    <w:rsid w:val="00E71E35"/>
    <w:rsid w:val="00E77594"/>
    <w:rsid w:val="00E77CB9"/>
    <w:rsid w:val="00E8003F"/>
    <w:rsid w:val="00E813C1"/>
    <w:rsid w:val="00E83F43"/>
    <w:rsid w:val="00E85F37"/>
    <w:rsid w:val="00E87FB8"/>
    <w:rsid w:val="00EA3AF5"/>
    <w:rsid w:val="00EA47B4"/>
    <w:rsid w:val="00EC25C7"/>
    <w:rsid w:val="00EC502F"/>
    <w:rsid w:val="00EF186C"/>
    <w:rsid w:val="00F0636C"/>
    <w:rsid w:val="00F07950"/>
    <w:rsid w:val="00F12FDD"/>
    <w:rsid w:val="00F204A5"/>
    <w:rsid w:val="00F34747"/>
    <w:rsid w:val="00F46D91"/>
    <w:rsid w:val="00F577C3"/>
    <w:rsid w:val="00F62246"/>
    <w:rsid w:val="00F622E6"/>
    <w:rsid w:val="00F96459"/>
    <w:rsid w:val="00FB042B"/>
    <w:rsid w:val="00FB3A18"/>
    <w:rsid w:val="00FB6360"/>
    <w:rsid w:val="00FB6388"/>
    <w:rsid w:val="00FE5389"/>
    <w:rsid w:val="00FF3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Straight Arrow Connector 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0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C68"/>
    <w:pPr>
      <w:ind w:left="720"/>
      <w:contextualSpacing/>
    </w:pPr>
  </w:style>
  <w:style w:type="paragraph" w:styleId="NoSpacing">
    <w:name w:val="No Spacing"/>
    <w:uiPriority w:val="1"/>
    <w:qFormat/>
    <w:rsid w:val="004A6829"/>
    <w:pPr>
      <w:spacing w:after="0" w:line="240" w:lineRule="auto"/>
    </w:pPr>
  </w:style>
  <w:style w:type="table" w:styleId="TableGrid">
    <w:name w:val="Table Grid"/>
    <w:basedOn w:val="TableNormal"/>
    <w:uiPriority w:val="59"/>
    <w:rsid w:val="00A42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ss-acazy9">
    <w:name w:val="css-acazy9"/>
    <w:basedOn w:val="DefaultParagraphFont"/>
    <w:rsid w:val="00666823"/>
  </w:style>
  <w:style w:type="character" w:styleId="Hyperlink">
    <w:name w:val="Hyperlink"/>
    <w:basedOn w:val="DefaultParagraphFont"/>
    <w:uiPriority w:val="99"/>
    <w:semiHidden/>
    <w:unhideWhenUsed/>
    <w:rsid w:val="00666823"/>
    <w:rPr>
      <w:color w:val="0000FF"/>
      <w:u w:val="single"/>
    </w:rPr>
  </w:style>
  <w:style w:type="paragraph" w:customStyle="1" w:styleId="Default">
    <w:name w:val="Default"/>
    <w:rsid w:val="00E65A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A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C2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25C7"/>
  </w:style>
  <w:style w:type="paragraph" w:styleId="Footer">
    <w:name w:val="footer"/>
    <w:basedOn w:val="Normal"/>
    <w:link w:val="FooterChar"/>
    <w:uiPriority w:val="99"/>
    <w:semiHidden/>
    <w:unhideWhenUsed/>
    <w:rsid w:val="00EC2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25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C68"/>
    <w:pPr>
      <w:ind w:left="720"/>
      <w:contextualSpacing/>
    </w:pPr>
  </w:style>
  <w:style w:type="paragraph" w:styleId="NoSpacing">
    <w:name w:val="No Spacing"/>
    <w:uiPriority w:val="1"/>
    <w:qFormat/>
    <w:rsid w:val="004A6829"/>
    <w:pPr>
      <w:spacing w:after="0" w:line="240" w:lineRule="auto"/>
    </w:pPr>
  </w:style>
  <w:style w:type="table" w:styleId="TableGrid">
    <w:name w:val="Table Grid"/>
    <w:basedOn w:val="TableNormal"/>
    <w:uiPriority w:val="59"/>
    <w:rsid w:val="00A42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ss-acazy9">
    <w:name w:val="css-acazy9"/>
    <w:basedOn w:val="DefaultParagraphFont"/>
    <w:rsid w:val="00666823"/>
  </w:style>
  <w:style w:type="character" w:styleId="Hyperlink">
    <w:name w:val="Hyperlink"/>
    <w:basedOn w:val="DefaultParagraphFont"/>
    <w:uiPriority w:val="99"/>
    <w:semiHidden/>
    <w:unhideWhenUsed/>
    <w:rsid w:val="00666823"/>
    <w:rPr>
      <w:color w:val="0000FF"/>
      <w:u w:val="single"/>
    </w:rPr>
  </w:style>
  <w:style w:type="paragraph" w:customStyle="1" w:styleId="Default">
    <w:name w:val="Default"/>
    <w:rsid w:val="00E65A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5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tiff"/><Relationship Id="rId28" Type="http://schemas.openxmlformats.org/officeDocument/2006/relationships/image" Target="media/image20.emf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hyperlink" Target="mailto:padmini.chem@mkuniversity.or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tiff"/><Relationship Id="rId27" Type="http://schemas.openxmlformats.org/officeDocument/2006/relationships/image" Target="media/image19.emf"/><Relationship Id="rId30" Type="http://schemas.openxmlformats.org/officeDocument/2006/relationships/image" Target="media/image22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3A981-A85A-491C-9F40-9609BFE1E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14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</dc:creator>
  <cp:keywords/>
  <dc:description/>
  <cp:lastModifiedBy>GREEN GEN TECH</cp:lastModifiedBy>
  <cp:revision>495</cp:revision>
  <dcterms:created xsi:type="dcterms:W3CDTF">2018-03-23T18:28:00Z</dcterms:created>
  <dcterms:modified xsi:type="dcterms:W3CDTF">2021-10-11T05:36:00Z</dcterms:modified>
</cp:coreProperties>
</file>