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44AF" w14:textId="414477C1" w:rsidR="00D67937" w:rsidRPr="00A12AF8" w:rsidRDefault="00D67937" w:rsidP="00A12AF8">
      <w:pPr>
        <w:spacing w:line="480" w:lineRule="auto"/>
        <w:rPr>
          <w:b/>
          <w:lang w:val="en-SA"/>
        </w:rPr>
      </w:pPr>
      <w:r w:rsidRPr="00B63FAE">
        <w:rPr>
          <w:b/>
        </w:rPr>
        <w:t xml:space="preserve">Title: </w:t>
      </w:r>
      <w:r w:rsidR="00A12AF8" w:rsidRPr="00A12AF8">
        <w:rPr>
          <w:b/>
          <w:lang w:val="en-SA"/>
        </w:rPr>
        <w:t>Platelets count during circulatory assistance: Involvement in the changes of oxygenation membrane</w:t>
      </w:r>
      <w:r w:rsidRPr="00BB744F" w:rsidDel="003E58C3">
        <w:rPr>
          <w:b/>
        </w:rPr>
        <w:t xml:space="preserve"> </w:t>
      </w:r>
    </w:p>
    <w:p w14:paraId="18A9B62F" w14:textId="77777777" w:rsidR="00D67937" w:rsidRPr="00B63FAE" w:rsidRDefault="00D67937" w:rsidP="00D67937">
      <w:pPr>
        <w:spacing w:line="480" w:lineRule="auto"/>
      </w:pPr>
      <w:r w:rsidRPr="00B63FAE">
        <w:rPr>
          <w:b/>
        </w:rPr>
        <w:t>Authors</w:t>
      </w:r>
      <w:r w:rsidRPr="00B63FAE">
        <w:t>:</w:t>
      </w:r>
    </w:p>
    <w:p w14:paraId="41BEDCED" w14:textId="571FC4AA" w:rsidR="008809C0" w:rsidRDefault="00362511" w:rsidP="008809C0">
      <w:pPr>
        <w:numPr>
          <w:ilvl w:val="0"/>
          <w:numId w:val="1"/>
        </w:numPr>
        <w:spacing w:line="480" w:lineRule="auto"/>
        <w:jc w:val="both"/>
      </w:pPr>
      <w:r w:rsidRPr="00362511">
        <w:rPr>
          <w:u w:val="single"/>
        </w:rPr>
        <w:t>(Corresponding author)</w:t>
      </w:r>
      <w:r>
        <w:t xml:space="preserve"> </w:t>
      </w:r>
      <w:r w:rsidR="005A2673">
        <w:t>Alaa Azhari</w:t>
      </w:r>
      <w:r w:rsidR="00D67937" w:rsidRPr="00B63FAE">
        <w:t>,</w:t>
      </w:r>
      <w:r w:rsidR="00D67937">
        <w:t xml:space="preserve"> M</w:t>
      </w:r>
      <w:r w:rsidR="005A2673">
        <w:t>D</w:t>
      </w:r>
      <w:r w:rsidR="00D67937">
        <w:t>,</w:t>
      </w:r>
      <w:r w:rsidR="00D67937" w:rsidRPr="00B63FAE">
        <w:t xml:space="preserve"> Department of </w:t>
      </w:r>
      <w:r w:rsidR="005A2673">
        <w:t>Cardiovascular Surgery,</w:t>
      </w:r>
      <w:r w:rsidR="00D67937" w:rsidRPr="00B63FAE">
        <w:t xml:space="preserve"> </w:t>
      </w:r>
      <w:r w:rsidR="005A2673" w:rsidRPr="00B63FAE">
        <w:t xml:space="preserve">CHU Gabriel </w:t>
      </w:r>
      <w:proofErr w:type="spellStart"/>
      <w:r w:rsidR="005A2673" w:rsidRPr="00B63FAE">
        <w:t>Montpied</w:t>
      </w:r>
      <w:proofErr w:type="spellEnd"/>
      <w:r w:rsidR="00D67937" w:rsidRPr="00B63FAE">
        <w:t xml:space="preserve">, 63003 </w:t>
      </w:r>
      <w:r w:rsidR="00A65E90" w:rsidRPr="00B63FAE">
        <w:t>Clermont-Ferrand, France.</w:t>
      </w:r>
      <w:r w:rsidR="006873D8" w:rsidRPr="006873D8">
        <w:t xml:space="preserve"> </w:t>
      </w:r>
      <w:r>
        <w:t>Dr.alaa.azhari@gmail.com</w:t>
      </w:r>
    </w:p>
    <w:p w14:paraId="522E3E3F" w14:textId="33291E99" w:rsidR="008809C0" w:rsidRDefault="00C204FC" w:rsidP="00C204FC">
      <w:pPr>
        <w:numPr>
          <w:ilvl w:val="0"/>
          <w:numId w:val="1"/>
        </w:numPr>
        <w:spacing w:line="480" w:lineRule="auto"/>
        <w:jc w:val="both"/>
      </w:pPr>
      <w:proofErr w:type="spellStart"/>
      <w:r>
        <w:t>Adama</w:t>
      </w:r>
      <w:proofErr w:type="spellEnd"/>
      <w:r>
        <w:t xml:space="preserve"> Sawadogo</w:t>
      </w:r>
      <w:r w:rsidR="008809C0" w:rsidRPr="00B63FAE">
        <w:t>,</w:t>
      </w:r>
      <w:r w:rsidR="008809C0">
        <w:t xml:space="preserve"> MD,</w:t>
      </w:r>
      <w:r w:rsidR="008809C0" w:rsidRPr="00B63FAE">
        <w:t xml:space="preserve"> Department of </w:t>
      </w:r>
      <w:r w:rsidR="008809C0">
        <w:t>Cardiovascular Surgery,</w:t>
      </w:r>
      <w:r w:rsidR="008809C0" w:rsidRPr="00B63FAE">
        <w:t xml:space="preserve"> CHU Gabriel </w:t>
      </w:r>
      <w:proofErr w:type="spellStart"/>
      <w:r w:rsidR="008809C0" w:rsidRPr="00B63FAE">
        <w:t>Montpied</w:t>
      </w:r>
      <w:proofErr w:type="spellEnd"/>
      <w:r w:rsidR="008809C0" w:rsidRPr="00B63FAE">
        <w:t>,</w:t>
      </w:r>
      <w:r w:rsidR="008809C0">
        <w:t xml:space="preserve"> 63003 Clermont-Ferrand, France. </w:t>
      </w:r>
    </w:p>
    <w:p w14:paraId="3AC0EEC1" w14:textId="15113B28" w:rsidR="00C204FC" w:rsidRDefault="00C204FC" w:rsidP="00C204FC">
      <w:pPr>
        <w:numPr>
          <w:ilvl w:val="0"/>
          <w:numId w:val="1"/>
        </w:numPr>
        <w:spacing w:line="480" w:lineRule="auto"/>
        <w:jc w:val="both"/>
      </w:pPr>
      <w:r>
        <w:t xml:space="preserve">Nicolas </w:t>
      </w:r>
      <w:proofErr w:type="spellStart"/>
      <w:r>
        <w:t>D’Ostrevy</w:t>
      </w:r>
      <w:proofErr w:type="spellEnd"/>
      <w:r>
        <w:t>, MD,</w:t>
      </w:r>
      <w:r w:rsidRPr="00B63FAE">
        <w:t xml:space="preserve"> Department of </w:t>
      </w:r>
      <w:r>
        <w:t>Cardiovascular Surgery,</w:t>
      </w:r>
      <w:r w:rsidRPr="00B63FAE">
        <w:t xml:space="preserve"> CHU Gabriel </w:t>
      </w:r>
      <w:proofErr w:type="spellStart"/>
      <w:r w:rsidRPr="00B63FAE">
        <w:t>Montpied</w:t>
      </w:r>
      <w:proofErr w:type="spellEnd"/>
      <w:r w:rsidRPr="00B63FAE">
        <w:t>,</w:t>
      </w:r>
      <w:r>
        <w:t xml:space="preserve"> 63003 Clermont-Ferrand, France. </w:t>
      </w:r>
    </w:p>
    <w:p w14:paraId="4B87A601" w14:textId="395383A5" w:rsidR="00C204FC" w:rsidRDefault="00C204FC" w:rsidP="00C204FC">
      <w:pPr>
        <w:numPr>
          <w:ilvl w:val="0"/>
          <w:numId w:val="1"/>
        </w:numPr>
        <w:spacing w:line="480" w:lineRule="auto"/>
        <w:jc w:val="both"/>
      </w:pPr>
      <w:r>
        <w:t xml:space="preserve">Celine Lambert, MSc, </w:t>
      </w:r>
      <w:r w:rsidRPr="00B63FAE">
        <w:t xml:space="preserve">Biostatistics Unit, CHU Gabriel </w:t>
      </w:r>
      <w:proofErr w:type="spellStart"/>
      <w:r w:rsidRPr="00B63FAE">
        <w:t>Montpied</w:t>
      </w:r>
      <w:proofErr w:type="spellEnd"/>
      <w:r w:rsidRPr="00B63FAE">
        <w:t>, 63003 Clermont-Ferrand, France.</w:t>
      </w:r>
    </w:p>
    <w:p w14:paraId="5316E209" w14:textId="51171EAF" w:rsidR="00D67937" w:rsidRDefault="00D67937" w:rsidP="00D67937">
      <w:pPr>
        <w:numPr>
          <w:ilvl w:val="0"/>
          <w:numId w:val="1"/>
        </w:numPr>
        <w:spacing w:line="480" w:lineRule="auto"/>
        <w:jc w:val="both"/>
      </w:pPr>
      <w:r w:rsidRPr="00B63FAE">
        <w:t>Bruno Pereira,</w:t>
      </w:r>
      <w:r>
        <w:t xml:space="preserve"> PhD,</w:t>
      </w:r>
      <w:r w:rsidRPr="00B63FAE">
        <w:t xml:space="preserve"> Biostatistics Unit, CHU Gabriel </w:t>
      </w:r>
      <w:proofErr w:type="spellStart"/>
      <w:r w:rsidRPr="00B63FAE">
        <w:t>Montpied</w:t>
      </w:r>
      <w:proofErr w:type="spellEnd"/>
      <w:r w:rsidRPr="00B63FAE">
        <w:t>, 63003 Clermont-Ferrand, France.</w:t>
      </w:r>
      <w:r w:rsidRPr="005E798B">
        <w:t xml:space="preserve"> </w:t>
      </w:r>
    </w:p>
    <w:p w14:paraId="7F00FF67" w14:textId="1C5524C8" w:rsidR="00C204FC" w:rsidRPr="00B63FAE" w:rsidRDefault="00C204FC" w:rsidP="00D67937">
      <w:pPr>
        <w:numPr>
          <w:ilvl w:val="0"/>
          <w:numId w:val="1"/>
        </w:numPr>
        <w:spacing w:line="480" w:lineRule="auto"/>
        <w:jc w:val="both"/>
      </w:pPr>
      <w:r>
        <w:t xml:space="preserve">Kasara </w:t>
      </w:r>
      <w:proofErr w:type="spellStart"/>
      <w:r>
        <w:t>Azarnoush</w:t>
      </w:r>
      <w:proofErr w:type="spellEnd"/>
      <w:r>
        <w:t>,</w:t>
      </w:r>
      <w:r w:rsidRPr="00C204FC">
        <w:t xml:space="preserve"> </w:t>
      </w:r>
      <w:r>
        <w:t>MD PhD,</w:t>
      </w:r>
      <w:r w:rsidRPr="00B63FAE">
        <w:t xml:space="preserve"> Department of </w:t>
      </w:r>
      <w:r>
        <w:t>Cardiovascular Surgery,</w:t>
      </w:r>
      <w:r w:rsidRPr="00B63FAE">
        <w:t xml:space="preserve"> CHU Gabriel </w:t>
      </w:r>
      <w:proofErr w:type="spellStart"/>
      <w:r w:rsidRPr="00B63FAE">
        <w:t>Montpied</w:t>
      </w:r>
      <w:proofErr w:type="spellEnd"/>
      <w:r w:rsidRPr="00B63FAE">
        <w:t>, 63003 Clermont-Ferrand, France.</w:t>
      </w:r>
    </w:p>
    <w:p w14:paraId="2FEA435F" w14:textId="77777777" w:rsidR="006873D8" w:rsidRPr="00BB744F" w:rsidRDefault="008809C0" w:rsidP="008809C0">
      <w:pPr>
        <w:numPr>
          <w:ilvl w:val="0"/>
          <w:numId w:val="1"/>
        </w:numPr>
        <w:spacing w:line="480" w:lineRule="auto"/>
        <w:jc w:val="both"/>
      </w:pPr>
      <w:r>
        <w:t>Lionel Camilleri</w:t>
      </w:r>
      <w:r w:rsidRPr="00B63FAE">
        <w:t>,</w:t>
      </w:r>
      <w:r>
        <w:t xml:space="preserve"> MD PhD,</w:t>
      </w:r>
      <w:r w:rsidRPr="00B63FAE">
        <w:t xml:space="preserve"> Department of </w:t>
      </w:r>
      <w:r>
        <w:t>Cardiovascular Surgery,</w:t>
      </w:r>
      <w:r w:rsidRPr="00B63FAE">
        <w:t xml:space="preserve"> CHU Gabriel </w:t>
      </w:r>
      <w:proofErr w:type="spellStart"/>
      <w:r w:rsidRPr="00B63FAE">
        <w:t>Montpied</w:t>
      </w:r>
      <w:proofErr w:type="spellEnd"/>
      <w:r w:rsidRPr="00B63FAE">
        <w:t>, 63003 Clermont-Ferrand, France.</w:t>
      </w:r>
      <w:r>
        <w:t xml:space="preserve"> </w:t>
      </w:r>
      <w:proofErr w:type="spellStart"/>
      <w:r>
        <w:t>Institut</w:t>
      </w:r>
      <w:proofErr w:type="spellEnd"/>
      <w:r>
        <w:t xml:space="preserve"> Pascal - UMR 6602 UCA/CNRS/SIGMA T.G.I.</w:t>
      </w:r>
      <w:r w:rsidRPr="006873D8">
        <w:t xml:space="preserve"> </w:t>
      </w:r>
    </w:p>
    <w:p w14:paraId="0351E2CB" w14:textId="04911C4D" w:rsidR="00D67937" w:rsidRDefault="00D67937" w:rsidP="00D67937">
      <w:pPr>
        <w:spacing w:line="480" w:lineRule="auto"/>
      </w:pPr>
      <w:r w:rsidRPr="00B63FAE">
        <w:rPr>
          <w:u w:val="single"/>
        </w:rPr>
        <w:t>Corresponding author</w:t>
      </w:r>
      <w:r w:rsidRPr="00B63FAE">
        <w:t xml:space="preserve">:  </w:t>
      </w:r>
      <w:r w:rsidR="00A12AF8">
        <w:t>Alaa Azhari</w:t>
      </w:r>
      <w:r w:rsidRPr="00B63FAE">
        <w:t xml:space="preserve">, MD. </w:t>
      </w:r>
      <w:r w:rsidRPr="00D67937">
        <w:rPr>
          <w:lang w:val="fr-FR"/>
        </w:rPr>
        <w:t xml:space="preserve">Praticien Hospitalier. </w:t>
      </w:r>
      <w:r w:rsidRPr="005E798B">
        <w:rPr>
          <w:lang w:val="fr-FR"/>
        </w:rPr>
        <w:t xml:space="preserve">CHU Clermont-Ferrand, Pôle Médecine </w:t>
      </w:r>
      <w:proofErr w:type="spellStart"/>
      <w:r w:rsidR="005A2673" w:rsidRPr="005E798B">
        <w:rPr>
          <w:lang w:val="fr-FR"/>
        </w:rPr>
        <w:t>Périopératoire</w:t>
      </w:r>
      <w:proofErr w:type="spellEnd"/>
      <w:r w:rsidRPr="005E798B">
        <w:rPr>
          <w:lang w:val="fr-FR"/>
        </w:rPr>
        <w:t>, Chirurgie Cardio-Vasculaire, F-63003 Clermont-Ferrand, France.</w:t>
      </w:r>
      <w:r>
        <w:rPr>
          <w:lang w:val="fr-FR"/>
        </w:rPr>
        <w:t xml:space="preserve"> </w:t>
      </w:r>
      <w:r w:rsidRPr="00B63FAE">
        <w:t>Telephone: +</w:t>
      </w:r>
      <w:r w:rsidR="00A12AF8">
        <w:t>966500114443</w:t>
      </w:r>
      <w:r>
        <w:t xml:space="preserve">. </w:t>
      </w:r>
    </w:p>
    <w:p w14:paraId="77762896" w14:textId="1C40FC33" w:rsidR="00D67937" w:rsidRPr="00A65E90" w:rsidRDefault="00D67937" w:rsidP="00A12AF8">
      <w:pPr>
        <w:spacing w:line="480" w:lineRule="auto"/>
      </w:pPr>
      <w:r w:rsidRPr="00A65E90">
        <w:t xml:space="preserve">E-mail: </w:t>
      </w:r>
      <w:r w:rsidR="00A12AF8">
        <w:t>Dr.Alaa.Azhari@gmail.com</w:t>
      </w:r>
      <w:r w:rsidR="00A12AF8" w:rsidRPr="00A65E90">
        <w:t xml:space="preserve"> </w:t>
      </w:r>
    </w:p>
    <w:p w14:paraId="0AFFEE18" w14:textId="77777777" w:rsidR="00D67937" w:rsidRPr="00A65E90" w:rsidRDefault="00D67937" w:rsidP="00D67937">
      <w:pPr>
        <w:spacing w:line="480" w:lineRule="auto"/>
      </w:pPr>
    </w:p>
    <w:p w14:paraId="175DD2FB" w14:textId="77777777" w:rsidR="00D67937" w:rsidRDefault="00D67937" w:rsidP="00D67937">
      <w:pPr>
        <w:spacing w:line="480" w:lineRule="auto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5E798B">
        <w:rPr>
          <w:b/>
          <w:bCs/>
          <w:color w:val="333333"/>
        </w:rPr>
        <w:t>Declarations of interest</w:t>
      </w:r>
      <w:r w:rsidRPr="005E798B">
        <w:rPr>
          <w:color w:val="333333"/>
        </w:rPr>
        <w:t>: none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14:paraId="41BB97A4" w14:textId="0F1C77C5" w:rsidR="00EE3809" w:rsidRPr="00A12AF8" w:rsidRDefault="005A2673" w:rsidP="00A12AF8">
      <w:pPr>
        <w:spacing w:line="480" w:lineRule="auto"/>
        <w:jc w:val="both"/>
        <w:rPr>
          <w:color w:val="333333"/>
        </w:rPr>
      </w:pPr>
      <w:r w:rsidRPr="00881105">
        <w:rPr>
          <w:b/>
          <w:bCs/>
          <w:color w:val="333333"/>
        </w:rPr>
        <w:lastRenderedPageBreak/>
        <w:t xml:space="preserve">Key Words: </w:t>
      </w:r>
      <w:r w:rsidR="00A12AF8" w:rsidRPr="00A12AF8">
        <w:rPr>
          <w:color w:val="333333"/>
        </w:rPr>
        <w:t>Platelets, Membrane oxygenation, ECMO, ECLS, SAVE score, RESP score, Cardiac surgery.</w:t>
      </w:r>
    </w:p>
    <w:sectPr w:rsidR="00EE3809" w:rsidRPr="00A1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E7503"/>
    <w:multiLevelType w:val="hybridMultilevel"/>
    <w:tmpl w:val="20FA8CCE"/>
    <w:lvl w:ilvl="0" w:tplc="63D8F3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DAD6E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37"/>
    <w:rsid w:val="00036528"/>
    <w:rsid w:val="003020E5"/>
    <w:rsid w:val="00362511"/>
    <w:rsid w:val="005A2673"/>
    <w:rsid w:val="006873D8"/>
    <w:rsid w:val="008809C0"/>
    <w:rsid w:val="00881105"/>
    <w:rsid w:val="00A12AF8"/>
    <w:rsid w:val="00A65E90"/>
    <w:rsid w:val="00BB744F"/>
    <w:rsid w:val="00C204FC"/>
    <w:rsid w:val="00D67937"/>
    <w:rsid w:val="00D916BA"/>
    <w:rsid w:val="00E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6A2C"/>
  <w15:chartTrackingRefBased/>
  <w15:docId w15:val="{11129ABC-A0DF-4313-ADA9-6B4FD27C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4F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A12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Eljezi</dc:creator>
  <cp:keywords/>
  <dc:description/>
  <cp:lastModifiedBy>Alaa AZHARI</cp:lastModifiedBy>
  <cp:revision>3</cp:revision>
  <dcterms:created xsi:type="dcterms:W3CDTF">2020-08-12T00:31:00Z</dcterms:created>
  <dcterms:modified xsi:type="dcterms:W3CDTF">2020-11-02T18:57:00Z</dcterms:modified>
</cp:coreProperties>
</file>