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754" w:rsidRPr="006451F8" w:rsidRDefault="00C765A8" w:rsidP="006451F8">
      <w:pPr>
        <w:pStyle w:val="NoSpacing"/>
        <w:widowControl w:val="0"/>
        <w:snapToGrid w:val="0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451F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4-aminopyridine promotes accelerated skin wound healing </w:t>
      </w:r>
    </w:p>
    <w:p w:rsidR="00AB420B" w:rsidRPr="006451F8" w:rsidRDefault="1BB43D46" w:rsidP="006451F8">
      <w:pPr>
        <w:pStyle w:val="NormalWeb"/>
        <w:spacing w:line="360" w:lineRule="auto"/>
        <w:jc w:val="both"/>
        <w:rPr>
          <w:color w:val="000000" w:themeColor="text1"/>
        </w:rPr>
      </w:pPr>
      <w:proofErr w:type="spellStart"/>
      <w:r w:rsidRPr="006451F8">
        <w:rPr>
          <w:color w:val="000000" w:themeColor="text1"/>
        </w:rPr>
        <w:t>Mashanipalya</w:t>
      </w:r>
      <w:proofErr w:type="spellEnd"/>
      <w:r w:rsidRPr="006451F8">
        <w:rPr>
          <w:color w:val="000000" w:themeColor="text1"/>
        </w:rPr>
        <w:t xml:space="preserve"> G Jagadeeshaprasad</w:t>
      </w:r>
      <w:r w:rsidRPr="006451F8">
        <w:rPr>
          <w:color w:val="000000" w:themeColor="text1"/>
          <w:vertAlign w:val="superscript"/>
        </w:rPr>
        <w:t>1</w:t>
      </w:r>
      <w:r w:rsidRPr="006451F8">
        <w:rPr>
          <w:color w:val="000000" w:themeColor="text1"/>
        </w:rPr>
        <w:t xml:space="preserve">, </w:t>
      </w:r>
      <w:proofErr w:type="spellStart"/>
      <w:r w:rsidRPr="006451F8">
        <w:rPr>
          <w:color w:val="000000" w:themeColor="text1"/>
        </w:rPr>
        <w:t>Prem</w:t>
      </w:r>
      <w:proofErr w:type="spellEnd"/>
      <w:r w:rsidRPr="006451F8">
        <w:rPr>
          <w:color w:val="000000" w:themeColor="text1"/>
        </w:rPr>
        <w:t xml:space="preserve"> Kumar Govindappa</w:t>
      </w:r>
      <w:r w:rsidRPr="006451F8">
        <w:rPr>
          <w:color w:val="000000" w:themeColor="text1"/>
          <w:vertAlign w:val="superscript"/>
        </w:rPr>
        <w:t>1</w:t>
      </w:r>
      <w:r w:rsidRPr="006451F8">
        <w:rPr>
          <w:color w:val="000000" w:themeColor="text1"/>
        </w:rPr>
        <w:t>, Amanda M. Nelson</w:t>
      </w:r>
      <w:r w:rsidRPr="006451F8">
        <w:rPr>
          <w:color w:val="000000" w:themeColor="text1"/>
          <w:vertAlign w:val="superscript"/>
        </w:rPr>
        <w:t>2</w:t>
      </w:r>
      <w:r w:rsidR="00A229B9" w:rsidRPr="006451F8">
        <w:rPr>
          <w:color w:val="000000" w:themeColor="text1"/>
        </w:rPr>
        <w:t>, Mark D. Noble</w:t>
      </w:r>
      <w:r w:rsidR="00A229B9" w:rsidRPr="006451F8">
        <w:rPr>
          <w:color w:val="000000" w:themeColor="text1"/>
          <w:vertAlign w:val="superscript"/>
        </w:rPr>
        <w:t>3</w:t>
      </w:r>
      <w:r w:rsidRPr="006451F8">
        <w:rPr>
          <w:color w:val="000000" w:themeColor="text1"/>
        </w:rPr>
        <w:t xml:space="preserve"> and John C. Elfar</w:t>
      </w:r>
      <w:r w:rsidRPr="006451F8">
        <w:rPr>
          <w:color w:val="000000" w:themeColor="text1"/>
          <w:vertAlign w:val="superscript"/>
        </w:rPr>
        <w:t>1</w:t>
      </w:r>
      <w:r w:rsidRPr="006451F8">
        <w:rPr>
          <w:color w:val="000000" w:themeColor="text1"/>
        </w:rPr>
        <w:t>*</w:t>
      </w:r>
    </w:p>
    <w:p w:rsidR="00AB420B" w:rsidRPr="006451F8" w:rsidRDefault="1BB43D46" w:rsidP="006451F8">
      <w:pPr>
        <w:pStyle w:val="NormalWeb"/>
        <w:spacing w:line="276" w:lineRule="auto"/>
        <w:jc w:val="both"/>
        <w:rPr>
          <w:color w:val="000000" w:themeColor="text1"/>
        </w:rPr>
      </w:pPr>
      <w:r w:rsidRPr="006451F8">
        <w:rPr>
          <w:color w:val="000000" w:themeColor="text1"/>
          <w:vertAlign w:val="superscript"/>
        </w:rPr>
        <w:t>1</w:t>
      </w:r>
      <w:r w:rsidRPr="006451F8">
        <w:rPr>
          <w:color w:val="000000" w:themeColor="text1"/>
        </w:rPr>
        <w:t xml:space="preserve">Department of </w:t>
      </w:r>
      <w:proofErr w:type="spellStart"/>
      <w:r w:rsidRPr="006451F8">
        <w:rPr>
          <w:color w:val="000000" w:themeColor="text1"/>
        </w:rPr>
        <w:t>Orthopaedics</w:t>
      </w:r>
      <w:proofErr w:type="spellEnd"/>
      <w:r w:rsidRPr="006451F8">
        <w:rPr>
          <w:color w:val="000000" w:themeColor="text1"/>
        </w:rPr>
        <w:t xml:space="preserve"> and Rehabilitation, Center for </w:t>
      </w:r>
      <w:proofErr w:type="spellStart"/>
      <w:r w:rsidRPr="006451F8">
        <w:rPr>
          <w:color w:val="000000" w:themeColor="text1"/>
        </w:rPr>
        <w:t>Orthopaedic</w:t>
      </w:r>
      <w:proofErr w:type="spellEnd"/>
      <w:r w:rsidRPr="006451F8">
        <w:rPr>
          <w:color w:val="000000" w:themeColor="text1"/>
        </w:rPr>
        <w:t xml:space="preserve"> Research and Translational Science (CORTS), The Pennsylvania State University College of Medicine, Hershey, PA 17033, USA</w:t>
      </w:r>
    </w:p>
    <w:p w:rsidR="00A229B9" w:rsidRPr="006451F8" w:rsidRDefault="1BB43D46" w:rsidP="006451F8">
      <w:pPr>
        <w:pStyle w:val="NormalWeb"/>
        <w:spacing w:line="276" w:lineRule="auto"/>
        <w:jc w:val="both"/>
        <w:rPr>
          <w:color w:val="000000" w:themeColor="text1"/>
        </w:rPr>
      </w:pPr>
      <w:r w:rsidRPr="006451F8">
        <w:rPr>
          <w:color w:val="000000" w:themeColor="text1"/>
          <w:vertAlign w:val="superscript"/>
        </w:rPr>
        <w:t>2</w:t>
      </w:r>
      <w:r w:rsidR="00EC0719" w:rsidRPr="006451F8">
        <w:rPr>
          <w:color w:val="000000" w:themeColor="text1"/>
        </w:rPr>
        <w:t xml:space="preserve">Department of </w:t>
      </w:r>
      <w:r w:rsidRPr="006451F8">
        <w:rPr>
          <w:color w:val="000000" w:themeColor="text1"/>
        </w:rPr>
        <w:t xml:space="preserve">Dermatology, </w:t>
      </w:r>
      <w:proofErr w:type="gramStart"/>
      <w:r w:rsidRPr="006451F8">
        <w:rPr>
          <w:color w:val="000000" w:themeColor="text1"/>
        </w:rPr>
        <w:t>The</w:t>
      </w:r>
      <w:proofErr w:type="gramEnd"/>
      <w:r w:rsidRPr="006451F8">
        <w:rPr>
          <w:color w:val="000000" w:themeColor="text1"/>
        </w:rPr>
        <w:t xml:space="preserve"> Pennsylvania State University College of Medicine, Hershey, PA 17033, USA.</w:t>
      </w:r>
    </w:p>
    <w:p w:rsidR="0044220E" w:rsidRPr="006451F8" w:rsidRDefault="00A229B9" w:rsidP="006451F8">
      <w:pPr>
        <w:pStyle w:val="NormalWeb"/>
        <w:spacing w:line="276" w:lineRule="auto"/>
        <w:jc w:val="both"/>
        <w:rPr>
          <w:color w:val="000000" w:themeColor="text1"/>
        </w:rPr>
      </w:pPr>
      <w:r w:rsidRPr="006451F8">
        <w:rPr>
          <w:color w:val="000000" w:themeColor="text1"/>
          <w:vertAlign w:val="superscript"/>
        </w:rPr>
        <w:t>3</w:t>
      </w:r>
      <w:r w:rsidRPr="006451F8">
        <w:rPr>
          <w:color w:val="000000" w:themeColor="text1"/>
        </w:rPr>
        <w:t>Department of Biomedical Genetics, University of Rochester Stem Cell and Regenerative Medicine Institute, University of Rochester School of Medicine and Dentistry, Rochester, NY</w:t>
      </w:r>
      <w:r w:rsidR="002276D2">
        <w:rPr>
          <w:color w:val="000000" w:themeColor="text1"/>
        </w:rPr>
        <w:t xml:space="preserve"> </w:t>
      </w:r>
      <w:r w:rsidR="002276D2" w:rsidRPr="002276D2">
        <w:rPr>
          <w:color w:val="000000" w:themeColor="text1"/>
        </w:rPr>
        <w:t>14642</w:t>
      </w:r>
      <w:r w:rsidRPr="006451F8">
        <w:rPr>
          <w:color w:val="000000" w:themeColor="text1"/>
        </w:rPr>
        <w:t>, USA.</w:t>
      </w:r>
    </w:p>
    <w:p w:rsidR="1BB43D46" w:rsidRPr="006451F8" w:rsidRDefault="1BB43D46" w:rsidP="006451F8">
      <w:pPr>
        <w:pStyle w:val="NormalWeb"/>
        <w:spacing w:line="360" w:lineRule="auto"/>
        <w:jc w:val="both"/>
        <w:rPr>
          <w:color w:val="000000" w:themeColor="text1"/>
        </w:rPr>
      </w:pPr>
    </w:p>
    <w:p w:rsidR="1BB43D46" w:rsidRPr="006451F8" w:rsidRDefault="1BB43D46" w:rsidP="006451F8">
      <w:pPr>
        <w:pStyle w:val="NormalWeb"/>
        <w:spacing w:line="360" w:lineRule="auto"/>
        <w:jc w:val="both"/>
        <w:rPr>
          <w:color w:val="000000" w:themeColor="text1"/>
        </w:rPr>
      </w:pPr>
    </w:p>
    <w:p w:rsidR="1BB43D46" w:rsidRPr="006451F8" w:rsidRDefault="1BB43D46" w:rsidP="006451F8">
      <w:pPr>
        <w:pStyle w:val="NormalWeb"/>
        <w:spacing w:line="360" w:lineRule="auto"/>
        <w:jc w:val="both"/>
        <w:rPr>
          <w:color w:val="000000" w:themeColor="text1"/>
        </w:rPr>
      </w:pPr>
    </w:p>
    <w:p w:rsidR="1BB43D46" w:rsidRPr="006451F8" w:rsidRDefault="1BB43D46" w:rsidP="006451F8">
      <w:pPr>
        <w:pStyle w:val="NormalWeb"/>
        <w:spacing w:line="360" w:lineRule="auto"/>
        <w:jc w:val="both"/>
        <w:rPr>
          <w:color w:val="000000" w:themeColor="text1"/>
        </w:rPr>
      </w:pPr>
    </w:p>
    <w:p w:rsidR="1BB43D46" w:rsidRDefault="1BB43D46" w:rsidP="006451F8">
      <w:pPr>
        <w:pStyle w:val="NormalWeb"/>
        <w:spacing w:line="360" w:lineRule="auto"/>
        <w:jc w:val="both"/>
        <w:rPr>
          <w:color w:val="000000" w:themeColor="text1"/>
        </w:rPr>
      </w:pPr>
    </w:p>
    <w:p w:rsidR="00E23022" w:rsidRDefault="00E23022" w:rsidP="006451F8">
      <w:pPr>
        <w:pStyle w:val="NormalWeb"/>
        <w:spacing w:line="360" w:lineRule="auto"/>
        <w:jc w:val="both"/>
        <w:rPr>
          <w:color w:val="000000" w:themeColor="text1"/>
        </w:rPr>
      </w:pPr>
    </w:p>
    <w:p w:rsidR="00E23022" w:rsidRDefault="00E23022" w:rsidP="006451F8">
      <w:pPr>
        <w:pStyle w:val="NormalWeb"/>
        <w:spacing w:line="360" w:lineRule="auto"/>
        <w:jc w:val="both"/>
        <w:rPr>
          <w:color w:val="000000" w:themeColor="text1"/>
        </w:rPr>
      </w:pPr>
    </w:p>
    <w:p w:rsidR="00AB420B" w:rsidRPr="006451F8" w:rsidRDefault="1BB43D46" w:rsidP="006451F8">
      <w:pPr>
        <w:pStyle w:val="NormalWeb"/>
        <w:jc w:val="both"/>
        <w:rPr>
          <w:color w:val="000000" w:themeColor="text1"/>
        </w:rPr>
      </w:pPr>
      <w:r w:rsidRPr="006451F8">
        <w:rPr>
          <w:color w:val="000000" w:themeColor="text1"/>
        </w:rPr>
        <w:t xml:space="preserve">* </w:t>
      </w:r>
      <w:r w:rsidR="00CC4789" w:rsidRPr="006451F8">
        <w:rPr>
          <w:color w:val="000000" w:themeColor="text1"/>
        </w:rPr>
        <w:t>Please address c</w:t>
      </w:r>
      <w:r w:rsidRPr="006451F8">
        <w:rPr>
          <w:color w:val="000000" w:themeColor="text1"/>
        </w:rPr>
        <w:t>orrespondence to:</w:t>
      </w:r>
    </w:p>
    <w:p w:rsidR="002838B4" w:rsidRPr="006451F8" w:rsidRDefault="002838B4" w:rsidP="006451F8">
      <w:pPr>
        <w:pStyle w:val="paragraph"/>
        <w:spacing w:before="0" w:beforeAutospacing="0" w:after="0" w:afterAutospacing="0"/>
        <w:ind w:right="-576"/>
        <w:jc w:val="both"/>
        <w:textAlignment w:val="baseline"/>
        <w:rPr>
          <w:sz w:val="22"/>
          <w:szCs w:val="22"/>
        </w:rPr>
      </w:pPr>
      <w:r w:rsidRPr="006451F8">
        <w:rPr>
          <w:rStyle w:val="normaltextrun"/>
          <w:b/>
          <w:bCs/>
          <w:sz w:val="22"/>
          <w:szCs w:val="22"/>
        </w:rPr>
        <w:t xml:space="preserve">John C. </w:t>
      </w:r>
      <w:proofErr w:type="spellStart"/>
      <w:r w:rsidRPr="006451F8">
        <w:rPr>
          <w:rStyle w:val="normaltextrun"/>
          <w:b/>
          <w:bCs/>
          <w:sz w:val="22"/>
          <w:szCs w:val="22"/>
        </w:rPr>
        <w:t>Elfar</w:t>
      </w:r>
      <w:proofErr w:type="spellEnd"/>
      <w:r w:rsidRPr="006451F8">
        <w:rPr>
          <w:rStyle w:val="normaltextrun"/>
          <w:b/>
          <w:bCs/>
          <w:sz w:val="22"/>
          <w:szCs w:val="22"/>
        </w:rPr>
        <w:t>, MD, FACS</w:t>
      </w:r>
    </w:p>
    <w:p w:rsidR="002838B4" w:rsidRPr="006451F8" w:rsidRDefault="002838B4" w:rsidP="006451F8">
      <w:pPr>
        <w:pStyle w:val="NoSpacing"/>
        <w:ind w:right="-576"/>
        <w:jc w:val="both"/>
        <w:rPr>
          <w:rStyle w:val="normaltextrun"/>
          <w:rFonts w:ascii="Times New Roman" w:hAnsi="Times New Roman" w:cs="Times New Roman"/>
        </w:rPr>
      </w:pPr>
      <w:r w:rsidRPr="006451F8">
        <w:rPr>
          <w:rStyle w:val="normaltextrun"/>
          <w:rFonts w:ascii="Times New Roman" w:hAnsi="Times New Roman" w:cs="Times New Roman"/>
        </w:rPr>
        <w:t xml:space="preserve">Department of </w:t>
      </w:r>
      <w:proofErr w:type="spellStart"/>
      <w:r w:rsidRPr="006451F8">
        <w:rPr>
          <w:rStyle w:val="normaltextrun"/>
          <w:rFonts w:ascii="Times New Roman" w:hAnsi="Times New Roman" w:cs="Times New Roman"/>
        </w:rPr>
        <w:t>Orthopaedics</w:t>
      </w:r>
      <w:proofErr w:type="spellEnd"/>
      <w:r w:rsidRPr="006451F8">
        <w:rPr>
          <w:rStyle w:val="normaltextrun"/>
          <w:rFonts w:ascii="Times New Roman" w:hAnsi="Times New Roman" w:cs="Times New Roman"/>
        </w:rPr>
        <w:t xml:space="preserve"> and Rehabilitation</w:t>
      </w:r>
    </w:p>
    <w:p w:rsidR="002838B4" w:rsidRPr="006451F8" w:rsidRDefault="002838B4" w:rsidP="006451F8">
      <w:pPr>
        <w:pStyle w:val="NoSpacing"/>
        <w:ind w:right="-576"/>
        <w:jc w:val="both"/>
        <w:rPr>
          <w:rStyle w:val="normaltextrun"/>
          <w:rFonts w:ascii="Times New Roman" w:hAnsi="Times New Roman" w:cs="Times New Roman"/>
        </w:rPr>
      </w:pPr>
      <w:r w:rsidRPr="006451F8">
        <w:rPr>
          <w:rStyle w:val="normaltextrun"/>
          <w:rFonts w:ascii="Times New Roman" w:hAnsi="Times New Roman" w:cs="Times New Roman"/>
        </w:rPr>
        <w:t xml:space="preserve">Center for </w:t>
      </w:r>
      <w:proofErr w:type="spellStart"/>
      <w:r w:rsidRPr="006451F8">
        <w:rPr>
          <w:rStyle w:val="normaltextrun"/>
          <w:rFonts w:ascii="Times New Roman" w:hAnsi="Times New Roman" w:cs="Times New Roman"/>
        </w:rPr>
        <w:t>Orthopaedic</w:t>
      </w:r>
      <w:proofErr w:type="spellEnd"/>
      <w:r w:rsidRPr="006451F8">
        <w:rPr>
          <w:rStyle w:val="normaltextrun"/>
          <w:rFonts w:ascii="Times New Roman" w:hAnsi="Times New Roman" w:cs="Times New Roman"/>
        </w:rPr>
        <w:t xml:space="preserve"> Research and Translational Science </w:t>
      </w:r>
    </w:p>
    <w:p w:rsidR="002838B4" w:rsidRPr="006451F8" w:rsidRDefault="002838B4" w:rsidP="006451F8">
      <w:pPr>
        <w:pStyle w:val="NoSpacing"/>
        <w:ind w:right="-576"/>
        <w:jc w:val="both"/>
        <w:rPr>
          <w:rStyle w:val="normaltextrun"/>
          <w:rFonts w:ascii="Times New Roman" w:hAnsi="Times New Roman" w:cs="Times New Roman"/>
        </w:rPr>
      </w:pPr>
      <w:r w:rsidRPr="006451F8">
        <w:rPr>
          <w:rStyle w:val="normaltextrun"/>
          <w:rFonts w:ascii="Times New Roman" w:hAnsi="Times New Roman" w:cs="Times New Roman"/>
        </w:rPr>
        <w:t>The Pennsylvania State University College of Medicine and Milton S. Hershey Medical Center</w:t>
      </w:r>
    </w:p>
    <w:p w:rsidR="002838B4" w:rsidRPr="006451F8" w:rsidRDefault="002838B4" w:rsidP="006451F8">
      <w:pPr>
        <w:pStyle w:val="NoSpacing"/>
        <w:ind w:right="-576"/>
        <w:jc w:val="both"/>
        <w:rPr>
          <w:rStyle w:val="normaltextrun"/>
          <w:rFonts w:ascii="Times New Roman" w:hAnsi="Times New Roman" w:cs="Times New Roman"/>
        </w:rPr>
      </w:pPr>
      <w:r w:rsidRPr="006451F8">
        <w:rPr>
          <w:rStyle w:val="normaltextrun"/>
          <w:rFonts w:ascii="Times New Roman" w:hAnsi="Times New Roman" w:cs="Times New Roman"/>
        </w:rPr>
        <w:t xml:space="preserve">Hershey, PA 17033 </w:t>
      </w:r>
    </w:p>
    <w:p w:rsidR="002838B4" w:rsidRPr="006451F8" w:rsidRDefault="002838B4" w:rsidP="006451F8">
      <w:pPr>
        <w:pStyle w:val="NoSpacing"/>
        <w:ind w:right="-576"/>
        <w:jc w:val="both"/>
        <w:rPr>
          <w:rStyle w:val="normaltextrun"/>
          <w:rFonts w:ascii="Times New Roman" w:hAnsi="Times New Roman" w:cs="Times New Roman"/>
        </w:rPr>
      </w:pPr>
      <w:r w:rsidRPr="006451F8">
        <w:rPr>
          <w:rStyle w:val="normaltextrun"/>
          <w:rFonts w:ascii="Times New Roman" w:hAnsi="Times New Roman" w:cs="Times New Roman"/>
        </w:rPr>
        <w:t>Phone: 717-531-4686; Fax: 717-531-0349</w:t>
      </w:r>
    </w:p>
    <w:p w:rsidR="002838B4" w:rsidRPr="006451F8" w:rsidRDefault="002838B4" w:rsidP="006451F8">
      <w:pPr>
        <w:pStyle w:val="NoSpacing"/>
        <w:ind w:right="-576"/>
        <w:jc w:val="both"/>
        <w:rPr>
          <w:rStyle w:val="Hyperlink"/>
          <w:rFonts w:ascii="Times New Roman" w:hAnsi="Times New Roman" w:cs="Times New Roman"/>
        </w:rPr>
      </w:pPr>
      <w:r w:rsidRPr="006451F8">
        <w:rPr>
          <w:rStyle w:val="normaltextrun"/>
          <w:rFonts w:ascii="Times New Roman" w:hAnsi="Times New Roman" w:cs="Times New Roman"/>
        </w:rPr>
        <w:t>E-mail: </w:t>
      </w:r>
      <w:hyperlink r:id="rId8" w:history="1">
        <w:r w:rsidRPr="006451F8">
          <w:rPr>
            <w:rStyle w:val="Hyperlink"/>
            <w:rFonts w:ascii="Times New Roman" w:hAnsi="Times New Roman" w:cs="Times New Roman"/>
          </w:rPr>
          <w:t>openelfar@gmail.com </w:t>
        </w:r>
      </w:hyperlink>
      <w:r w:rsidRPr="006451F8">
        <w:rPr>
          <w:rStyle w:val="normaltextrun"/>
          <w:rFonts w:ascii="Times New Roman" w:hAnsi="Times New Roman" w:cs="Times New Roman"/>
          <w:color w:val="000000" w:themeColor="text1"/>
        </w:rPr>
        <w:t>and</w:t>
      </w:r>
      <w:r w:rsidRPr="006451F8">
        <w:rPr>
          <w:rStyle w:val="normaltextrun"/>
          <w:rFonts w:ascii="Times New Roman" w:hAnsi="Times New Roman" w:cs="Times New Roman"/>
          <w:color w:val="0000FF"/>
          <w:u w:val="single"/>
        </w:rPr>
        <w:t xml:space="preserve"> </w:t>
      </w:r>
      <w:hyperlink r:id="rId9" w:history="1">
        <w:r w:rsidRPr="006451F8">
          <w:rPr>
            <w:rStyle w:val="Hyperlink"/>
            <w:rFonts w:ascii="Times New Roman" w:hAnsi="Times New Roman" w:cs="Times New Roman"/>
          </w:rPr>
          <w:t>jelfar@pennstatehealth.psu.edu </w:t>
        </w:r>
      </w:hyperlink>
    </w:p>
    <w:p w:rsidR="00D13DB5" w:rsidRPr="006451F8" w:rsidRDefault="00D13DB5" w:rsidP="006451F8">
      <w:pPr>
        <w:pStyle w:val="NoSpacing"/>
        <w:widowControl w:val="0"/>
        <w:snapToGrid w:val="0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A5FEE" w:rsidRPr="006451F8" w:rsidRDefault="00D30E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lastRenderedPageBreak/>
        <w:t>Supplementary Information</w:t>
      </w:r>
    </w:p>
    <w:p w:rsidR="007A78C7" w:rsidRPr="006451F8" w:rsidRDefault="00A9333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  <w:r w:rsidRPr="00A93339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en-IN" w:eastAsia="en-I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353683</wp:posOffset>
            </wp:positionH>
            <wp:positionV relativeFrom="paragraph">
              <wp:posOffset>329985</wp:posOffset>
            </wp:positionV>
            <wp:extent cx="4645152" cy="4572000"/>
            <wp:effectExtent l="0" t="0" r="3175" b="0"/>
            <wp:wrapTight wrapText="bothSides">
              <wp:wrapPolygon edited="0">
                <wp:start x="0" y="0"/>
                <wp:lineTo x="0" y="21510"/>
                <wp:lineTo x="21526" y="21510"/>
                <wp:lineTo x="21526" y="0"/>
                <wp:lineTo x="0" y="0"/>
              </wp:wrapPolygon>
            </wp:wrapTight>
            <wp:docPr id="12" name="Picture 12" descr="M:\Dr. Elfar Lab work\Wound healing\Manuscript- Wound healing\Mark noble\Nature communication\For submission\Supp figures\Supp 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r. Elfar Lab work\Wound healing\Manuscript- Wound healing\Mark noble\Nature communication\For submission\Supp figures\Supp Fig 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152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0EB9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Supplementary </w:t>
      </w:r>
      <w:r w:rsidR="007A78C7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Figures</w:t>
      </w:r>
    </w:p>
    <w:p w:rsidR="00DF32DF" w:rsidRDefault="00A93339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  <w:r w:rsidRPr="00A93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 </w:t>
      </w:r>
      <w:proofErr w:type="gramStart"/>
      <w:r w:rsidR="00C5662D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Supplementary Fig.</w:t>
      </w:r>
      <w:proofErr w:type="gramEnd"/>
      <w:r w:rsidR="00C5662D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 S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3C23D0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4-AP induced neo-angiogenesis </w:t>
      </w:r>
      <w:r w:rsidR="00F62FB8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and neuronal peptide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 wound healing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and did not </w:t>
      </w:r>
      <w:r w:rsidR="00E65D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alter</w:t>
      </w:r>
      <w:r w:rsidR="00E65DB5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keratinocyte</w:t>
      </w:r>
      <w:proofErr w:type="spellEnd"/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E65D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K10 expression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(A)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Keratin 10 protein expression in healed epidermis by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immunofluorescence</w:t>
      </w:r>
      <w:proofErr w:type="spellEnd"/>
      <w:r w:rsidR="00E65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4-AP treat</w:t>
      </w:r>
      <w:r w:rsidR="00E65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ment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did not cause any change in expression of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keratinocyte</w:t>
      </w:r>
      <w:proofErr w:type="spellEnd"/>
      <w:r w:rsidR="004E5F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K10 expression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.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Scale bars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5F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50 µm.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(B)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Percent of K10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cells in control and 4-AP treated skin wounds at day 14. Mean ± SEM; 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4 animals wound tissue/group and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*P = 0.01 to 0.05, **P = 0.01 to 0.001, ***P &lt; 0.0002, and ****P &lt; 0.0001 unpaired t-test.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2FB8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(C) </w:t>
      </w:r>
      <w:proofErr w:type="spellStart"/>
      <w:r w:rsidR="00F62FB8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Immunofluorescence</w:t>
      </w:r>
      <w:proofErr w:type="spellEnd"/>
      <w:r w:rsidR="00F62FB8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staining of </w:t>
      </w:r>
      <w:r w:rsidR="005F7567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control and </w:t>
      </w:r>
      <w:r w:rsidR="00F62FB8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healed wound sections for pan-neuronal marker PGP-9.5 (red) and nuclea</w:t>
      </w:r>
      <w:r w:rsid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 stain DAPI (blue). Scale bars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2FB8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20 </w:t>
      </w:r>
      <w:proofErr w:type="spellStart"/>
      <w:r w:rsidR="00F62FB8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F62FB8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62FB8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(D) </w:t>
      </w:r>
      <w:r w:rsidR="00F62FB8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Quantification of PGP-9.5 protein expressing cells </w:t>
      </w:r>
      <w:r w:rsidR="003645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showed</w:t>
      </w:r>
      <w:r w:rsidR="0036457A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2FB8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significantly increased PGP-9.5 intensity in </w:t>
      </w:r>
      <w:r w:rsidR="003645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62FB8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4-AP treated group compared </w:t>
      </w:r>
      <w:r w:rsidR="003645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to the </w:t>
      </w:r>
      <w:r w:rsidR="00F62FB8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saline treated group at day 14</w:t>
      </w:r>
      <w:r w:rsidR="003645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CD6E0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7567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PGP 9.5 in 4-AP-treated mice was not significantly different from seen in uninjured (control) tissue</w:t>
      </w:r>
      <w:r w:rsidR="00F62FB8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Mean ± </w:t>
      </w:r>
      <w:r w:rsidR="00F62FB8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SEM; N = 6 animal wound tissues/group and 4 control tissue, </w:t>
      </w:r>
      <w:r w:rsidR="00F62FB8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*P = 0.01 to 0.05, **P = 0.01 to 0.001, ***P &lt; 0.0002, and ****P &lt; 0.0001</w:t>
      </w:r>
      <w:r w:rsidR="00F62FB8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unpaired t-test.</w:t>
      </w:r>
      <w:r w:rsidR="00F62FB8" w:rsidRPr="006451F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IN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IN"/>
        </w:rPr>
        <w:t>(</w:t>
      </w:r>
      <w:r w:rsidR="00D171B0" w:rsidRPr="006451F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IN"/>
        </w:rPr>
        <w:t>E</w:t>
      </w:r>
      <w:r w:rsidR="00DF32DF" w:rsidRPr="006451F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IN"/>
        </w:rPr>
        <w:t>)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CD31 protein expression in healed skin by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immunofluorescence</w:t>
      </w:r>
      <w:proofErr w:type="spell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.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Scale bars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100 µm. 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(</w:t>
      </w:r>
      <w:r w:rsidR="00F62FB8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F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)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Quantification of CD31 staining intensity, 4-AP treated group showed higher intensity compared to saline control group.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Mean ± SEM, N = 6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animals wound tissue/group and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*P = 0.01 to 0.05, **P = 0.01 to 0.001, ***P &lt; 0.0002, and ****P &lt; 0.0001 unpaired t-test.</w:t>
      </w: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9C5816" w:rsidRPr="006451F8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DF32DF" w:rsidRPr="006451F8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387985</wp:posOffset>
            </wp:positionV>
            <wp:extent cx="3649980" cy="7091680"/>
            <wp:effectExtent l="19050" t="0" r="7620" b="0"/>
            <wp:wrapTight wrapText="bothSides">
              <wp:wrapPolygon edited="0">
                <wp:start x="-113" y="0"/>
                <wp:lineTo x="-113" y="21527"/>
                <wp:lineTo x="21645" y="21527"/>
                <wp:lineTo x="21645" y="0"/>
                <wp:lineTo x="-11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S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709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C5662D" w:rsidRDefault="00C5662D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9C5816" w:rsidRPr="006451F8" w:rsidRDefault="009C5816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3C23D0" w:rsidRPr="006451F8" w:rsidRDefault="00C5662D" w:rsidP="009061C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  <w:proofErr w:type="gramStart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Supplementary Fig.</w:t>
      </w:r>
      <w:proofErr w:type="gramEnd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 S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="003C23D0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Isolation and characterization of human skin derived primary </w:t>
      </w:r>
      <w:proofErr w:type="spellStart"/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keratinocytes</w:t>
      </w:r>
      <w:proofErr w:type="spellEnd"/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, Schwann cells, and fibroblasts.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(A)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Keratinocytes</w:t>
      </w:r>
      <w:proofErr w:type="spell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were characterized using keratin 14 (K14, </w:t>
      </w:r>
      <w:r w:rsidR="00C63F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marker of </w:t>
      </w:r>
      <w:r w:rsidR="00C63F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proliferative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keratinocytes</w:t>
      </w:r>
      <w:proofErr w:type="spell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and K10 (keratin 10, </w:t>
      </w:r>
      <w:r w:rsidR="00C63F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marker of </w:t>
      </w:r>
      <w:proofErr w:type="spellStart"/>
      <w:r w:rsidR="00C63F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keratinocyte</w:t>
      </w:r>
      <w:proofErr w:type="spellEnd"/>
      <w:r w:rsidR="00C63F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differentiation marker). Scale bars</w:t>
      </w:r>
      <w:r w:rsidR="00C63F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100µm.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(B)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Schwann cells were </w:t>
      </w:r>
      <w:r w:rsidR="00C63F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identified</w:t>
      </w:r>
      <w:r w:rsidR="00C63F7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using S100 (Schwann cells marker)</w:t>
      </w:r>
      <w:r w:rsidR="00C63F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p75-NTR (nerve growth factor receptor marker)</w:t>
      </w:r>
      <w:r w:rsid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Scale bars</w:t>
      </w:r>
      <w:r w:rsidR="00C63F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50 µm. 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(C)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Fibroblasts were characterized using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vimentin</w:t>
      </w:r>
      <w:proofErr w:type="spell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(fibroblast marker) and α-smooth muscle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actin</w:t>
      </w:r>
      <w:proofErr w:type="spell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(fibroblast differentiation,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myofibroblast</w:t>
      </w:r>
      <w:proofErr w:type="spell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marker). Scale bars,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50 µm. </w:t>
      </w:r>
      <w:r w:rsidR="00DF32DF" w:rsidRPr="006451F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IN"/>
        </w:rPr>
        <w:t>(D-F)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Cell viability using MTT assay with different concentrations of 4-AP (ranging from 1 to 10000 µM) for 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(D)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Keratinocytes</w:t>
      </w:r>
      <w:proofErr w:type="spell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(F)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Schwann cells and 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(F)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fibroblast. Mean ± SEM, N=3 replicates/concentration of 4-AP.</w:t>
      </w:r>
      <w:r w:rsidR="00C63F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3C23D0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51F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068195"/>
            <wp:effectExtent l="0" t="0" r="0" b="8255"/>
            <wp:wrapTight wrapText="bothSides">
              <wp:wrapPolygon edited="0">
                <wp:start x="0" y="0"/>
                <wp:lineTo x="0" y="21487"/>
                <wp:lineTo x="21531" y="21487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62D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 </w:t>
      </w:r>
      <w:proofErr w:type="gramStart"/>
      <w:r w:rsidR="00C5662D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Supplementary Fig.</w:t>
      </w:r>
      <w:proofErr w:type="gramEnd"/>
      <w:r w:rsidR="00C5662D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 S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3C23D0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proofErr w:type="gramStart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Effect of 4-AP on culture</w:t>
      </w:r>
      <w:r w:rsidR="005950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keratinocytes</w:t>
      </w:r>
      <w:proofErr w:type="spellEnd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proofErr w:type="gramEnd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6451F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</w:t>
      </w:r>
      <w:proofErr w:type="spellStart"/>
      <w:r w:rsidRPr="006451F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>rimary</w:t>
      </w:r>
      <w:proofErr w:type="spellEnd"/>
      <w:r w:rsidRPr="006451F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6451F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>keratinocytes</w:t>
      </w:r>
      <w:proofErr w:type="spellEnd"/>
      <w:r w:rsidRPr="006451F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 xml:space="preserve"> </w:t>
      </w:r>
      <w:r w:rsidR="005950A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 xml:space="preserve">were </w:t>
      </w:r>
      <w:r w:rsidRPr="006451F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 xml:space="preserve">exposed to 4-AP </w:t>
      </w:r>
      <w:r w:rsidR="005950A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>or</w:t>
      </w:r>
      <w:r w:rsidR="005950A7" w:rsidRPr="006451F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 xml:space="preserve"> </w:t>
      </w:r>
      <w:r w:rsidRPr="006451F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>no treatment for 24 hours and co-</w:t>
      </w:r>
      <w:proofErr w:type="spellStart"/>
      <w:r w:rsidRPr="006451F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>immunostained</w:t>
      </w:r>
      <w:proofErr w:type="spellEnd"/>
      <w:r w:rsidRPr="006451F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 xml:space="preserve"> using antibodies </w:t>
      </w:r>
      <w:r w:rsidR="005950A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>against</w:t>
      </w:r>
      <w:r w:rsidR="00CD6E0A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 xml:space="preserve"> </w:t>
      </w:r>
      <w:r w:rsidRPr="006451F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 xml:space="preserve">keratin 14 (proliferation-K14-green), keratin 10 (differentiation-K10-red) </w:t>
      </w:r>
      <w:r w:rsidR="005950A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>or</w:t>
      </w:r>
      <w:r w:rsidR="005950A7" w:rsidRPr="006451F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 xml:space="preserve"> </w:t>
      </w:r>
      <w:r w:rsidRPr="006451F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IN"/>
        </w:rPr>
        <w:t>keratin 17 (hyperproliferation-K17-yellow). DAPI (blue) was used as nuclear counterstaining.</w:t>
      </w:r>
      <w:r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Scale bars</w:t>
      </w:r>
      <w:r w:rsidR="00A933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</w:t>
      </w:r>
      <w:r w:rsidR="00A933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100 µm.</w:t>
      </w: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</w:p>
    <w:p w:rsidR="00A229B9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  <w:r w:rsidRPr="006451F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5943600" cy="3662045"/>
            <wp:effectExtent l="0" t="0" r="0" b="0"/>
            <wp:wrapTight wrapText="bothSides">
              <wp:wrapPolygon edited="0">
                <wp:start x="0" y="0"/>
                <wp:lineTo x="0" y="21461"/>
                <wp:lineTo x="21531" y="21461"/>
                <wp:lineTo x="21531" y="0"/>
                <wp:lineTo x="0" y="0"/>
              </wp:wrapPolygon>
            </wp:wrapTight>
            <wp:docPr id="1" name="Picture 1" descr="M:\Dr. Elfar Lab work\Wound healing\Manuscript\For submission\Suppl. Fig\fig.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r. Elfar Lab work\Wound healing\Manuscript\For submission\Suppl. Fig\fig. S6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3D0" w:rsidRPr="006451F8" w:rsidRDefault="00C5662D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  <w:proofErr w:type="gramStart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Supplementary Fig.</w:t>
      </w:r>
      <w:proofErr w:type="gramEnd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 S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="003C23D0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proofErr w:type="gramStart"/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Effect of 4-AP exposure on primary dermal fibroblasts.</w:t>
      </w:r>
      <w:proofErr w:type="gram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(A)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Representative images of </w:t>
      </w:r>
      <w:r w:rsidR="00DF32DF" w:rsidRPr="006451F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in-vitro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fibroblast scratch assays with 4-AP and vehicle control at indicated time points. Scale bar</w:t>
      </w:r>
      <w:r w:rsidR="0056796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100 µm. 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(B)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relative percentage of wound closure was calculated as the ratio of the remaining wound gap at the given time point compared to time 0. Data expressed as means ± SEM, N = 4 wound scratch replicates/group, and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*P = 0.01 to 0.05, **P = 0.01 to 0.001, ***P &lt; 0.0002, and ****P &lt; 0.0001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one-way ANOVA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Sidak's</w:t>
      </w:r>
      <w:proofErr w:type="spell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multiple comparisons test. 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(C)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Co-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immunostained</w:t>
      </w:r>
      <w:proofErr w:type="spell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dermal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fibroblast</w:t>
      </w:r>
      <w:r w:rsidR="0056796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exposed to 4-AP </w:t>
      </w:r>
      <w:r w:rsidR="005679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or</w:t>
      </w:r>
      <w:r w:rsidR="005679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no treatment for 72 hours and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immunostained</w:t>
      </w:r>
      <w:proofErr w:type="spell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using antibodies </w:t>
      </w:r>
      <w:r w:rsidR="005679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against the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fibroblast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marker</w:t>
      </w:r>
      <w:r w:rsidR="005679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vimentin</w:t>
      </w:r>
      <w:proofErr w:type="spell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-</w:t>
      </w:r>
      <w:r w:rsidR="005679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(r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ed), </w:t>
      </w:r>
      <w:r w:rsidR="005B58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or the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myofibroblast</w:t>
      </w:r>
      <w:proofErr w:type="spell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marker α-SMA</w:t>
      </w:r>
      <w:r w:rsidR="005B58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(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green). DAPI (blue) was used as nuclear counterstaining.</w:t>
      </w: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DF32DF" w:rsidRPr="006451F8" w:rsidRDefault="00DF32DF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</w:p>
    <w:p w:rsidR="003C23D0" w:rsidRPr="006451F8" w:rsidRDefault="00A9333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93339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215660</wp:posOffset>
            </wp:positionH>
            <wp:positionV relativeFrom="paragraph">
              <wp:posOffset>0</wp:posOffset>
            </wp:positionV>
            <wp:extent cx="5340096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10" name="Picture 10" descr="M:\Dr. Elfar Lab work\Wound healing\Manuscript- Wound healing\Mark noble\Nature communication\For submission\Supp figures\Supp Fig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r. Elfar Lab work\Wound healing\Manuscript- Wound healing\Mark noble\Nature communication\For submission\Supp figures\Supp Fig 5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9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 </w:t>
      </w:r>
      <w:proofErr w:type="gramStart"/>
      <w:r w:rsidR="00C5662D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Supplementary Fig.</w:t>
      </w:r>
      <w:proofErr w:type="gramEnd"/>
      <w:r w:rsidR="00C5662D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 S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="003C23D0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Effect of 4-AP exposure on primary dermal Schwann cell</w:t>
      </w:r>
      <w:r w:rsidR="005E11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in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scratch wound healing assay</w:t>
      </w:r>
      <w:r w:rsidR="005E11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(A)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Representative images of </w:t>
      </w:r>
      <w:r w:rsidR="00DF32DF" w:rsidRPr="006451F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in-vitro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Schwann cells scratch assays with 4-AP and vehicle control</w:t>
      </w:r>
      <w:r w:rsidR="005E11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at indicated time points. Scale bar</w:t>
      </w:r>
      <w:r w:rsidR="005E11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100 µm. 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(B)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relative percentage of wound closure was calculated as the ratio of the remaining wound gap at the given time point compared to time 0. Mean ± SEM, N = 5 wound scratch replicates/group, and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*P = 0.01 to 0.05, **P = 0.01 to 0.001, ***P &lt; 0.0002, and ****P &lt; 0.0001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one-way ANOVA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Sidak's</w:t>
      </w:r>
      <w:proofErr w:type="spell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multiple comparisons test. 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(C)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Co-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immunostain</w:t>
      </w:r>
      <w:r w:rsidR="005E11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ing</w:t>
      </w:r>
      <w:proofErr w:type="spellEnd"/>
      <w:r w:rsidR="005E11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of dermal Schwann cells exposed to 4-AP </w:t>
      </w:r>
      <w:r w:rsidR="005E11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or</w:t>
      </w:r>
      <w:r w:rsidR="005E116D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no treatment for 72 hours and </w:t>
      </w:r>
      <w:proofErr w:type="spellStart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immunostained</w:t>
      </w:r>
      <w:proofErr w:type="spellEnd"/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against SC markers </w:t>
      </w:r>
      <w:r w:rsidR="007336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including the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Schwann cell marker S100</w:t>
      </w:r>
      <w:r w:rsidR="007336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(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green), </w:t>
      </w:r>
      <w:r w:rsidR="007336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a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>de-differentiation marker p75-NTR</w:t>
      </w:r>
      <w:r w:rsidR="007336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(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red) and myelin basic protein (MBP-yellow). DAPI (blue) was used as nuclear counterstaining.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Scale bars, 100 µm.</w:t>
      </w:r>
      <w:r w:rsidR="00DF32DF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 (D - F)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="00DF32DF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 representative western blot and normalized integrated densities for SOX10, p75-NTR, NGF and GAPDH.</w:t>
      </w:r>
      <w:r w:rsidR="007336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93339" w:rsidRDefault="00A9333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:rsidR="003C23D0" w:rsidRPr="006451F8" w:rsidRDefault="00D30EB9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Supplementary 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Movies</w:t>
      </w:r>
    </w:p>
    <w:p w:rsidR="00425B6B" w:rsidRPr="006451F8" w:rsidRDefault="00D30EB9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  <w:proofErr w:type="gramStart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Supplementary</w:t>
      </w:r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25B6B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Movie</w:t>
      </w:r>
      <w:r w:rsidR="00D527F4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25B6B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proofErr w:type="gramEnd"/>
      <w:r w:rsidR="00425B6B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 example </w:t>
      </w:r>
      <w:r w:rsidR="007336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time-lapse phase contrast images depicting the migration of </w:t>
      </w:r>
      <w:proofErr w:type="spellStart"/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keratinocytes</w:t>
      </w:r>
      <w:proofErr w:type="spellEnd"/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without treatment (control) during wound scratch closure.</w:t>
      </w:r>
      <w:proofErr w:type="gramEnd"/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Images were recorded every one hour. Scale bar</w:t>
      </w:r>
      <w:r w:rsidR="008D37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100 µm.</w:t>
      </w:r>
    </w:p>
    <w:p w:rsidR="00425B6B" w:rsidRPr="006451F8" w:rsidRDefault="00D30EB9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  <w:proofErr w:type="gramStart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lastRenderedPageBreak/>
        <w:t>Supplementary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Movie</w:t>
      </w:r>
      <w:r w:rsidR="00D527F4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25B6B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2.</w:t>
      </w:r>
      <w:proofErr w:type="gramEnd"/>
      <w:r w:rsidR="009061C2" w:rsidRP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 example </w:t>
      </w:r>
      <w:r w:rsid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time-lapse phase contrast images depicting the migration of</w:t>
      </w:r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keratinocytes</w:t>
      </w:r>
      <w:proofErr w:type="spellEnd"/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after 4-AP treatment during wound scratch closure.</w:t>
      </w:r>
      <w:proofErr w:type="gramEnd"/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Images were recorded every one hour. Scale bar</w:t>
      </w:r>
      <w:r w:rsidR="008D37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100 µm.</w:t>
      </w:r>
    </w:p>
    <w:p w:rsidR="00425B6B" w:rsidRPr="006451F8" w:rsidRDefault="00D30E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Supplementary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Movie</w:t>
      </w:r>
      <w:r w:rsidR="00D527F4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25B6B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3.</w:t>
      </w:r>
      <w:proofErr w:type="gramEnd"/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 example </w:t>
      </w:r>
      <w:r w:rsid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time-lapse phase contrast images depicting the migration of</w:t>
      </w:r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fibroblasts without treatment (control) during wound scratch closure.</w:t>
      </w:r>
      <w:proofErr w:type="gramEnd"/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Images were recorded every one hour. Scale bar</w:t>
      </w:r>
      <w:r w:rsidR="008D37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100 µm.</w:t>
      </w:r>
      <w:r w:rsidR="00425B6B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425B6B" w:rsidRPr="006451F8" w:rsidRDefault="00D30EB9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  <w:proofErr w:type="gramStart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Supplementary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Movie</w:t>
      </w:r>
      <w:r w:rsidR="00D527F4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25B6B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4.</w:t>
      </w:r>
      <w:proofErr w:type="gramEnd"/>
      <w:r w:rsidR="00425B6B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 example </w:t>
      </w:r>
      <w:r w:rsid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time-lapse phase contrast images depicting the migration of</w:t>
      </w:r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fibroblasts after 4-AP treatment during wound scratch closure.</w:t>
      </w:r>
      <w:proofErr w:type="gramEnd"/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Images were recorded every one hour. Scale bar</w:t>
      </w:r>
      <w:r w:rsidR="008D37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100 µm.</w:t>
      </w:r>
    </w:p>
    <w:p w:rsidR="00425B6B" w:rsidRPr="006451F8" w:rsidRDefault="00D30EB9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  <w:proofErr w:type="gramStart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Supplementary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Movie</w:t>
      </w:r>
      <w:r w:rsidR="00D527F4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25B6B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5.</w:t>
      </w:r>
      <w:proofErr w:type="gramEnd"/>
      <w:r w:rsidR="00425B6B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 example </w:t>
      </w:r>
      <w:r w:rsid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time-lapse phase contrast images depicting the migration of</w:t>
      </w:r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Schwann cells without treatment (control) during wound scratch closure. Images were recorded every one hour. Scale bar</w:t>
      </w:r>
      <w:r w:rsidR="008D37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100 µm.</w:t>
      </w:r>
    </w:p>
    <w:p w:rsidR="00425B6B" w:rsidRPr="006451F8" w:rsidRDefault="00D30EB9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  <w:proofErr w:type="gramStart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Supplementary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Movie</w:t>
      </w:r>
      <w:r w:rsidR="00D527F4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25B6B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6.</w:t>
      </w:r>
      <w:proofErr w:type="gramEnd"/>
      <w:r w:rsidR="00425B6B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 example </w:t>
      </w:r>
      <w:r w:rsid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time-lapse phase contrast images depicting the migration of </w:t>
      </w:r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Schwann cells after 4-AP treatment during wound scratch closure. Images were recorded every one hour. Scale bar</w:t>
      </w:r>
      <w:r w:rsidR="008D37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425B6B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100 µm.</w:t>
      </w:r>
    </w:p>
    <w:p w:rsidR="003C23D0" w:rsidRPr="006451F8" w:rsidRDefault="00D30EB9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  <w:proofErr w:type="gramStart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Supplementary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Movie</w:t>
      </w:r>
      <w:r w:rsidR="00D527F4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3C23D0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7.</w:t>
      </w:r>
      <w:proofErr w:type="gramEnd"/>
      <w:r w:rsidR="003C23D0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 example </w:t>
      </w:r>
      <w:r w:rsid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time-lapse phase contrast images depicting the migration of</w:t>
      </w:r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co-cultured </w:t>
      </w:r>
      <w:proofErr w:type="spellStart"/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keratinocytes</w:t>
      </w:r>
      <w:proofErr w:type="spellEnd"/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Schwann cells without treatment (control) during wound scratch closure.</w:t>
      </w:r>
      <w:proofErr w:type="gramEnd"/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Images were recorded every one hour. Scale bar</w:t>
      </w:r>
      <w:r w:rsidR="008D37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100 µm.</w:t>
      </w:r>
    </w:p>
    <w:p w:rsidR="003C23D0" w:rsidRPr="006451F8" w:rsidRDefault="00D30EB9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  <w:proofErr w:type="gramStart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Supplementary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Movie</w:t>
      </w:r>
      <w:r w:rsidR="00D527F4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3C23D0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8.</w:t>
      </w:r>
      <w:proofErr w:type="gramEnd"/>
      <w:r w:rsidR="003C23D0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 example </w:t>
      </w:r>
      <w:r w:rsid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time-lapse phase contrast images depicting the migration of</w:t>
      </w:r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co-cultured </w:t>
      </w:r>
      <w:proofErr w:type="spellStart"/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keratinocytes</w:t>
      </w:r>
      <w:proofErr w:type="spellEnd"/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Schwann cells after 4-AP treatment during wound scratch closure.</w:t>
      </w:r>
      <w:proofErr w:type="gramEnd"/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Images were recorded every one hour. Scale bar</w:t>
      </w:r>
      <w:r w:rsidR="008D37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100 µm.</w:t>
      </w:r>
    </w:p>
    <w:p w:rsidR="003C23D0" w:rsidRPr="006451F8" w:rsidRDefault="00D30EB9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  <w:proofErr w:type="gramStart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Supplementary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Movie</w:t>
      </w:r>
      <w:r w:rsidR="00D527F4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3C23D0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9.</w:t>
      </w:r>
      <w:proofErr w:type="gramEnd"/>
      <w:r w:rsidR="003C23D0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 example </w:t>
      </w:r>
      <w:r w:rsid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time-lapse phase contrast images depicting the migration of</w:t>
      </w:r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co-cultured </w:t>
      </w:r>
      <w:proofErr w:type="spellStart"/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keratinocytes</w:t>
      </w:r>
      <w:proofErr w:type="spellEnd"/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fibroblasts without treatment (control) during wound scratch closure. Images were recorded every one hour. Scale bar</w:t>
      </w:r>
      <w:r w:rsidR="008D37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100 µm.</w:t>
      </w:r>
    </w:p>
    <w:p w:rsidR="003C23D0" w:rsidRPr="006451F8" w:rsidRDefault="00D30EB9" w:rsidP="006451F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/>
        </w:rPr>
      </w:pPr>
      <w:proofErr w:type="gramStart"/>
      <w:r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Supplementary</w:t>
      </w:r>
      <w:r w:rsidR="00DA5FEE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Movie</w:t>
      </w:r>
      <w:r w:rsidR="00D527F4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3C23D0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10.</w:t>
      </w:r>
      <w:proofErr w:type="gramEnd"/>
      <w:r w:rsidR="003C23D0" w:rsidRPr="006451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 example </w:t>
      </w:r>
      <w:r w:rsidR="009061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9061C2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time-lapse phase contrast images depicting the migration of</w:t>
      </w:r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co-cultured </w:t>
      </w:r>
      <w:proofErr w:type="spellStart"/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keratinocytes</w:t>
      </w:r>
      <w:proofErr w:type="spellEnd"/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fibroblasts after 4-AP treatment during wound scratch closure. Images were recorded every one hour. Scale bar</w:t>
      </w:r>
      <w:r w:rsidR="008D37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3C23D0" w:rsidRPr="006451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100 µm.</w:t>
      </w:r>
    </w:p>
    <w:p w:rsidR="00DA5FEE" w:rsidRPr="006451F8" w:rsidRDefault="00DA5FEE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229B9" w:rsidRPr="006451F8" w:rsidRDefault="00A229B9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A5FEE" w:rsidRPr="006451F8" w:rsidRDefault="00DA5FEE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A5FEE" w:rsidRPr="006451F8" w:rsidRDefault="00DA5FEE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A5FEE" w:rsidRPr="006451F8" w:rsidRDefault="00DA5FEE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171B0" w:rsidRPr="006451F8" w:rsidRDefault="00D171B0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171B0" w:rsidRPr="006451F8" w:rsidRDefault="00D171B0" w:rsidP="006451F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C039A" w:rsidRPr="006451F8" w:rsidRDefault="003C039A" w:rsidP="00537235">
      <w:pPr>
        <w:pStyle w:val="EndNoteBibliography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C039A" w:rsidRPr="006451F8" w:rsidSect="00436B22">
      <w:footerReference w:type="default" r:id="rId15"/>
      <w:endnotePr>
        <w:numFmt w:val="decimal"/>
      </w:endnotePr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CE4" w:rsidRDefault="00CD0CE4" w:rsidP="00E91AF8">
      <w:pPr>
        <w:spacing w:after="0" w:line="240" w:lineRule="auto"/>
      </w:pPr>
      <w:r>
        <w:separator/>
      </w:r>
    </w:p>
  </w:endnote>
  <w:endnote w:type="continuationSeparator" w:id="0">
    <w:p w:rsidR="00CD0CE4" w:rsidRDefault="00CD0CE4" w:rsidP="00E91AF8">
      <w:pPr>
        <w:spacing w:after="0" w:line="240" w:lineRule="auto"/>
      </w:pPr>
      <w:r>
        <w:continuationSeparator/>
      </w:r>
    </w:p>
  </w:endnote>
  <w:endnote w:type="continuationNotice" w:id="1">
    <w:p w:rsidR="00CD0CE4" w:rsidRDefault="00CD0CE4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0887677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010B" w:rsidRPr="00C07322" w:rsidRDefault="0036085B">
        <w:pPr>
          <w:pStyle w:val="Footer"/>
          <w:jc w:val="center"/>
          <w:rPr>
            <w:rFonts w:ascii="Times New Roman" w:hAnsi="Times New Roman" w:cs="Times New Roman"/>
          </w:rPr>
        </w:pPr>
        <w:r w:rsidRPr="00C07322">
          <w:rPr>
            <w:rFonts w:ascii="Times New Roman" w:hAnsi="Times New Roman" w:cs="Times New Roman"/>
          </w:rPr>
          <w:fldChar w:fldCharType="begin"/>
        </w:r>
        <w:r w:rsidR="00D9010B" w:rsidRPr="00C07322">
          <w:rPr>
            <w:rFonts w:ascii="Times New Roman" w:hAnsi="Times New Roman" w:cs="Times New Roman"/>
          </w:rPr>
          <w:instrText xml:space="preserve"> PAGE   \* MERGEFORMAT </w:instrText>
        </w:r>
        <w:r w:rsidRPr="00C07322">
          <w:rPr>
            <w:rFonts w:ascii="Times New Roman" w:hAnsi="Times New Roman" w:cs="Times New Roman"/>
          </w:rPr>
          <w:fldChar w:fldCharType="separate"/>
        </w:r>
        <w:r w:rsidR="00537235">
          <w:rPr>
            <w:rFonts w:ascii="Times New Roman" w:hAnsi="Times New Roman" w:cs="Times New Roman"/>
            <w:noProof/>
          </w:rPr>
          <w:t>5</w:t>
        </w:r>
        <w:r w:rsidRPr="00C07322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D9010B" w:rsidRDefault="00D901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CE4" w:rsidRDefault="00CD0CE4" w:rsidP="00E91AF8">
      <w:pPr>
        <w:spacing w:after="0" w:line="240" w:lineRule="auto"/>
      </w:pPr>
      <w:r>
        <w:separator/>
      </w:r>
    </w:p>
  </w:footnote>
  <w:footnote w:type="continuationSeparator" w:id="0">
    <w:p w:rsidR="00CD0CE4" w:rsidRDefault="00CD0CE4" w:rsidP="00E91AF8">
      <w:pPr>
        <w:spacing w:after="0" w:line="240" w:lineRule="auto"/>
      </w:pPr>
      <w:r>
        <w:continuationSeparator/>
      </w:r>
    </w:p>
  </w:footnote>
  <w:footnote w:type="continuationNotice" w:id="1">
    <w:p w:rsidR="00CD0CE4" w:rsidRDefault="00CD0CE4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77720"/>
    <w:multiLevelType w:val="hybridMultilevel"/>
    <w:tmpl w:val="AA62FC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744697"/>
    <w:multiLevelType w:val="hybridMultilevel"/>
    <w:tmpl w:val="6C101732"/>
    <w:lvl w:ilvl="0" w:tplc="2A8A77B8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BC5041"/>
    <w:multiLevelType w:val="hybridMultilevel"/>
    <w:tmpl w:val="7882A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82AAA"/>
    <w:multiLevelType w:val="hybridMultilevel"/>
    <w:tmpl w:val="884AED34"/>
    <w:lvl w:ilvl="0" w:tplc="2084CFE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E69F2"/>
    <w:multiLevelType w:val="hybridMultilevel"/>
    <w:tmpl w:val="E5E42318"/>
    <w:lvl w:ilvl="0" w:tplc="A26C7D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E0211F"/>
    <w:multiLevelType w:val="hybridMultilevel"/>
    <w:tmpl w:val="F6E687B6"/>
    <w:lvl w:ilvl="0" w:tplc="E8E432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AA6F59"/>
    <w:multiLevelType w:val="hybridMultilevel"/>
    <w:tmpl w:val="6D68A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C4430D"/>
    <w:multiLevelType w:val="hybridMultilevel"/>
    <w:tmpl w:val="A9768E94"/>
    <w:lvl w:ilvl="0" w:tplc="F04881E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eeeav5rbr2z5qeepft5dr5zea5zdavaferf&quot;&gt;Elfar Copy-Converted&lt;record-ids&gt;&lt;item&gt;32&lt;/item&gt;&lt;item&gt;65&lt;/item&gt;&lt;item&gt;88&lt;/item&gt;&lt;item&gt;184&lt;/item&gt;&lt;item&gt;294&lt;/item&gt;&lt;item&gt;471&lt;/item&gt;&lt;item&gt;830&lt;/item&gt;&lt;item&gt;831&lt;/item&gt;&lt;item&gt;1045&lt;/item&gt;&lt;item&gt;1048&lt;/item&gt;&lt;item&gt;1055&lt;/item&gt;&lt;item&gt;1057&lt;/item&gt;&lt;item&gt;1058&lt;/item&gt;&lt;item&gt;1059&lt;/item&gt;&lt;item&gt;1060&lt;/item&gt;&lt;item&gt;1061&lt;/item&gt;&lt;item&gt;1062&lt;/item&gt;&lt;item&gt;1065&lt;/item&gt;&lt;item&gt;1066&lt;/item&gt;&lt;item&gt;1067&lt;/item&gt;&lt;item&gt;1068&lt;/item&gt;&lt;item&gt;1072&lt;/item&gt;&lt;item&gt;1073&lt;/item&gt;&lt;item&gt;1074&lt;/item&gt;&lt;item&gt;1075&lt;/item&gt;&lt;item&gt;1076&lt;/item&gt;&lt;item&gt;1077&lt;/item&gt;&lt;item&gt;1078&lt;/item&gt;&lt;item&gt;1079&lt;/item&gt;&lt;item&gt;1080&lt;/item&gt;&lt;item&gt;1081&lt;/item&gt;&lt;item&gt;1082&lt;/item&gt;&lt;item&gt;1089&lt;/item&gt;&lt;item&gt;1090&lt;/item&gt;&lt;item&gt;1091&lt;/item&gt;&lt;item&gt;1104&lt;/item&gt;&lt;item&gt;1105&lt;/item&gt;&lt;item&gt;1107&lt;/item&gt;&lt;item&gt;1108&lt;/item&gt;&lt;item&gt;1110&lt;/item&gt;&lt;item&gt;1111&lt;/item&gt;&lt;item&gt;1112&lt;/item&gt;&lt;item&gt;1113&lt;/item&gt;&lt;item&gt;1114&lt;/item&gt;&lt;item&gt;1115&lt;/item&gt;&lt;item&gt;1116&lt;/item&gt;&lt;item&gt;1117&lt;/item&gt;&lt;item&gt;1118&lt;/item&gt;&lt;item&gt;1119&lt;/item&gt;&lt;item&gt;1120&lt;/item&gt;&lt;item&gt;1368&lt;/item&gt;&lt;item&gt;1369&lt;/item&gt;&lt;item&gt;1371&lt;/item&gt;&lt;item&gt;1375&lt;/item&gt;&lt;item&gt;1376&lt;/item&gt;&lt;item&gt;1377&lt;/item&gt;&lt;item&gt;1378&lt;/item&gt;&lt;item&gt;1379&lt;/item&gt;&lt;item&gt;1380&lt;/item&gt;&lt;item&gt;1382&lt;/item&gt;&lt;item&gt;1385&lt;/item&gt;&lt;item&gt;1386&lt;/item&gt;&lt;item&gt;1387&lt;/item&gt;&lt;item&gt;1388&lt;/item&gt;&lt;/record-ids&gt;&lt;/item&gt;&lt;/Libraries&gt;"/>
  </w:docVars>
  <w:rsids>
    <w:rsidRoot w:val="00270CDD"/>
    <w:rsid w:val="00000DB1"/>
    <w:rsid w:val="00001481"/>
    <w:rsid w:val="00002BBD"/>
    <w:rsid w:val="00003320"/>
    <w:rsid w:val="00003D86"/>
    <w:rsid w:val="00004DDC"/>
    <w:rsid w:val="00005153"/>
    <w:rsid w:val="000062FC"/>
    <w:rsid w:val="00006566"/>
    <w:rsid w:val="000078B4"/>
    <w:rsid w:val="0000799C"/>
    <w:rsid w:val="00012173"/>
    <w:rsid w:val="00013E07"/>
    <w:rsid w:val="000171FD"/>
    <w:rsid w:val="000213AC"/>
    <w:rsid w:val="00021A32"/>
    <w:rsid w:val="00022B7B"/>
    <w:rsid w:val="00022FB3"/>
    <w:rsid w:val="0002334F"/>
    <w:rsid w:val="0002447B"/>
    <w:rsid w:val="00025CA6"/>
    <w:rsid w:val="00026322"/>
    <w:rsid w:val="000270B2"/>
    <w:rsid w:val="000275FC"/>
    <w:rsid w:val="00031A21"/>
    <w:rsid w:val="00032F53"/>
    <w:rsid w:val="00033A86"/>
    <w:rsid w:val="00034AD4"/>
    <w:rsid w:val="0003578D"/>
    <w:rsid w:val="00035EDC"/>
    <w:rsid w:val="00037947"/>
    <w:rsid w:val="0004112F"/>
    <w:rsid w:val="0004268F"/>
    <w:rsid w:val="00042AC3"/>
    <w:rsid w:val="0004329F"/>
    <w:rsid w:val="000437A3"/>
    <w:rsid w:val="00045D3F"/>
    <w:rsid w:val="00046454"/>
    <w:rsid w:val="0004719F"/>
    <w:rsid w:val="0005074D"/>
    <w:rsid w:val="00050DD9"/>
    <w:rsid w:val="000528C2"/>
    <w:rsid w:val="000529A4"/>
    <w:rsid w:val="00052B0C"/>
    <w:rsid w:val="00052DCD"/>
    <w:rsid w:val="000535D6"/>
    <w:rsid w:val="000538BB"/>
    <w:rsid w:val="00053923"/>
    <w:rsid w:val="00054AA3"/>
    <w:rsid w:val="00054C15"/>
    <w:rsid w:val="00055B79"/>
    <w:rsid w:val="000565CD"/>
    <w:rsid w:val="00056AA3"/>
    <w:rsid w:val="00057729"/>
    <w:rsid w:val="0005793E"/>
    <w:rsid w:val="0006048D"/>
    <w:rsid w:val="00064516"/>
    <w:rsid w:val="000659D4"/>
    <w:rsid w:val="00065ECB"/>
    <w:rsid w:val="00066CF3"/>
    <w:rsid w:val="00067E1B"/>
    <w:rsid w:val="00070685"/>
    <w:rsid w:val="000712CB"/>
    <w:rsid w:val="0007312C"/>
    <w:rsid w:val="00075C85"/>
    <w:rsid w:val="00076D80"/>
    <w:rsid w:val="000773FE"/>
    <w:rsid w:val="000802AB"/>
    <w:rsid w:val="0008058D"/>
    <w:rsid w:val="00081E40"/>
    <w:rsid w:val="0008200B"/>
    <w:rsid w:val="00082C08"/>
    <w:rsid w:val="00084DB8"/>
    <w:rsid w:val="00085CE1"/>
    <w:rsid w:val="00086519"/>
    <w:rsid w:val="00086845"/>
    <w:rsid w:val="000869D0"/>
    <w:rsid w:val="0009142B"/>
    <w:rsid w:val="00091F6C"/>
    <w:rsid w:val="00092223"/>
    <w:rsid w:val="00093A8A"/>
    <w:rsid w:val="00093D57"/>
    <w:rsid w:val="00093D87"/>
    <w:rsid w:val="000961A3"/>
    <w:rsid w:val="0009764A"/>
    <w:rsid w:val="00097ED7"/>
    <w:rsid w:val="000A0468"/>
    <w:rsid w:val="000A0E2B"/>
    <w:rsid w:val="000A2125"/>
    <w:rsid w:val="000A52A4"/>
    <w:rsid w:val="000A5CB1"/>
    <w:rsid w:val="000A632D"/>
    <w:rsid w:val="000A6F45"/>
    <w:rsid w:val="000B0026"/>
    <w:rsid w:val="000B2DEA"/>
    <w:rsid w:val="000B2FA1"/>
    <w:rsid w:val="000B3329"/>
    <w:rsid w:val="000B3916"/>
    <w:rsid w:val="000B56A1"/>
    <w:rsid w:val="000B5C38"/>
    <w:rsid w:val="000B60EF"/>
    <w:rsid w:val="000B6A0C"/>
    <w:rsid w:val="000B7144"/>
    <w:rsid w:val="000B7840"/>
    <w:rsid w:val="000B7A8D"/>
    <w:rsid w:val="000C03A1"/>
    <w:rsid w:val="000C1AFC"/>
    <w:rsid w:val="000C3552"/>
    <w:rsid w:val="000C5F5B"/>
    <w:rsid w:val="000C601A"/>
    <w:rsid w:val="000C6057"/>
    <w:rsid w:val="000C7E12"/>
    <w:rsid w:val="000D087C"/>
    <w:rsid w:val="000D0BD2"/>
    <w:rsid w:val="000D2850"/>
    <w:rsid w:val="000D29B5"/>
    <w:rsid w:val="000D3DA7"/>
    <w:rsid w:val="000D413E"/>
    <w:rsid w:val="000D5AD6"/>
    <w:rsid w:val="000D6508"/>
    <w:rsid w:val="000D77CF"/>
    <w:rsid w:val="000E0095"/>
    <w:rsid w:val="000E1A09"/>
    <w:rsid w:val="000E3BA3"/>
    <w:rsid w:val="000E5EF9"/>
    <w:rsid w:val="000E670E"/>
    <w:rsid w:val="000E69DD"/>
    <w:rsid w:val="000F0073"/>
    <w:rsid w:val="000F30AC"/>
    <w:rsid w:val="000F5713"/>
    <w:rsid w:val="000F7BD7"/>
    <w:rsid w:val="000F7EF8"/>
    <w:rsid w:val="00100C8F"/>
    <w:rsid w:val="00101F30"/>
    <w:rsid w:val="00106120"/>
    <w:rsid w:val="00110654"/>
    <w:rsid w:val="0011113B"/>
    <w:rsid w:val="0011221D"/>
    <w:rsid w:val="00114E3B"/>
    <w:rsid w:val="0011522E"/>
    <w:rsid w:val="001153A4"/>
    <w:rsid w:val="0011595F"/>
    <w:rsid w:val="00116CD0"/>
    <w:rsid w:val="00117A67"/>
    <w:rsid w:val="00117C4B"/>
    <w:rsid w:val="001208D3"/>
    <w:rsid w:val="00121450"/>
    <w:rsid w:val="0012240F"/>
    <w:rsid w:val="00122C24"/>
    <w:rsid w:val="0012329E"/>
    <w:rsid w:val="0012354D"/>
    <w:rsid w:val="001238EC"/>
    <w:rsid w:val="00123CF9"/>
    <w:rsid w:val="00126447"/>
    <w:rsid w:val="00126AD2"/>
    <w:rsid w:val="00127B06"/>
    <w:rsid w:val="00133435"/>
    <w:rsid w:val="0013437B"/>
    <w:rsid w:val="00136B03"/>
    <w:rsid w:val="00136EEF"/>
    <w:rsid w:val="001379D9"/>
    <w:rsid w:val="00137EBC"/>
    <w:rsid w:val="00142407"/>
    <w:rsid w:val="00142560"/>
    <w:rsid w:val="00142A25"/>
    <w:rsid w:val="00144140"/>
    <w:rsid w:val="00144D4B"/>
    <w:rsid w:val="00145C26"/>
    <w:rsid w:val="001469EB"/>
    <w:rsid w:val="00146C6C"/>
    <w:rsid w:val="001479AB"/>
    <w:rsid w:val="00147A15"/>
    <w:rsid w:val="00147A3D"/>
    <w:rsid w:val="00150EEF"/>
    <w:rsid w:val="00151EF1"/>
    <w:rsid w:val="001523FB"/>
    <w:rsid w:val="00153306"/>
    <w:rsid w:val="00153F85"/>
    <w:rsid w:val="00155265"/>
    <w:rsid w:val="00155F93"/>
    <w:rsid w:val="001570F2"/>
    <w:rsid w:val="00157206"/>
    <w:rsid w:val="001612BA"/>
    <w:rsid w:val="001617A8"/>
    <w:rsid w:val="00163CCD"/>
    <w:rsid w:val="00164548"/>
    <w:rsid w:val="00164F47"/>
    <w:rsid w:val="0016619D"/>
    <w:rsid w:val="0016656E"/>
    <w:rsid w:val="00170F2D"/>
    <w:rsid w:val="00174740"/>
    <w:rsid w:val="00174AE5"/>
    <w:rsid w:val="001779EF"/>
    <w:rsid w:val="001809D4"/>
    <w:rsid w:val="00180D5C"/>
    <w:rsid w:val="00181BE1"/>
    <w:rsid w:val="00181C03"/>
    <w:rsid w:val="00184808"/>
    <w:rsid w:val="00184DC4"/>
    <w:rsid w:val="00186CA6"/>
    <w:rsid w:val="00187362"/>
    <w:rsid w:val="00191F1E"/>
    <w:rsid w:val="001923A0"/>
    <w:rsid w:val="00192BD8"/>
    <w:rsid w:val="00192E4B"/>
    <w:rsid w:val="00192E9D"/>
    <w:rsid w:val="00193A4F"/>
    <w:rsid w:val="00193C6F"/>
    <w:rsid w:val="00195704"/>
    <w:rsid w:val="00195C0A"/>
    <w:rsid w:val="001965FF"/>
    <w:rsid w:val="00196CBD"/>
    <w:rsid w:val="00197877"/>
    <w:rsid w:val="001A0601"/>
    <w:rsid w:val="001A13FE"/>
    <w:rsid w:val="001A25D5"/>
    <w:rsid w:val="001A291A"/>
    <w:rsid w:val="001A2D7E"/>
    <w:rsid w:val="001A2F64"/>
    <w:rsid w:val="001A45A8"/>
    <w:rsid w:val="001A72D0"/>
    <w:rsid w:val="001A792F"/>
    <w:rsid w:val="001B061E"/>
    <w:rsid w:val="001B09E2"/>
    <w:rsid w:val="001B16E4"/>
    <w:rsid w:val="001B2095"/>
    <w:rsid w:val="001B3F01"/>
    <w:rsid w:val="001B5570"/>
    <w:rsid w:val="001B66E5"/>
    <w:rsid w:val="001C3365"/>
    <w:rsid w:val="001C389D"/>
    <w:rsid w:val="001C6A69"/>
    <w:rsid w:val="001C7962"/>
    <w:rsid w:val="001D0D2B"/>
    <w:rsid w:val="001D123A"/>
    <w:rsid w:val="001D2C47"/>
    <w:rsid w:val="001D2D4B"/>
    <w:rsid w:val="001D3448"/>
    <w:rsid w:val="001D47F9"/>
    <w:rsid w:val="001D5454"/>
    <w:rsid w:val="001D5793"/>
    <w:rsid w:val="001D590D"/>
    <w:rsid w:val="001D6464"/>
    <w:rsid w:val="001D7985"/>
    <w:rsid w:val="001D7A48"/>
    <w:rsid w:val="001E0950"/>
    <w:rsid w:val="001E1336"/>
    <w:rsid w:val="001E19D3"/>
    <w:rsid w:val="001E1FE8"/>
    <w:rsid w:val="001E3167"/>
    <w:rsid w:val="001E3B35"/>
    <w:rsid w:val="001E5619"/>
    <w:rsid w:val="001E712E"/>
    <w:rsid w:val="001E7712"/>
    <w:rsid w:val="001F14B3"/>
    <w:rsid w:val="001F41CC"/>
    <w:rsid w:val="001F6FF1"/>
    <w:rsid w:val="001F7C1C"/>
    <w:rsid w:val="0020044F"/>
    <w:rsid w:val="002004F2"/>
    <w:rsid w:val="00200AF1"/>
    <w:rsid w:val="00200CDE"/>
    <w:rsid w:val="00201CD8"/>
    <w:rsid w:val="002021F6"/>
    <w:rsid w:val="0020225C"/>
    <w:rsid w:val="00202C3E"/>
    <w:rsid w:val="00203126"/>
    <w:rsid w:val="00203850"/>
    <w:rsid w:val="00203D91"/>
    <w:rsid w:val="002042F9"/>
    <w:rsid w:val="002058B0"/>
    <w:rsid w:val="00206491"/>
    <w:rsid w:val="00207874"/>
    <w:rsid w:val="00207AEF"/>
    <w:rsid w:val="002136CE"/>
    <w:rsid w:val="00213792"/>
    <w:rsid w:val="00214046"/>
    <w:rsid w:val="0021498B"/>
    <w:rsid w:val="002160E0"/>
    <w:rsid w:val="0021706B"/>
    <w:rsid w:val="00222CDC"/>
    <w:rsid w:val="002230FB"/>
    <w:rsid w:val="00223154"/>
    <w:rsid w:val="002232A4"/>
    <w:rsid w:val="00225DC8"/>
    <w:rsid w:val="002276D2"/>
    <w:rsid w:val="00230902"/>
    <w:rsid w:val="00232119"/>
    <w:rsid w:val="0023226E"/>
    <w:rsid w:val="00232E79"/>
    <w:rsid w:val="00233031"/>
    <w:rsid w:val="00233DCF"/>
    <w:rsid w:val="0023566F"/>
    <w:rsid w:val="0023655C"/>
    <w:rsid w:val="002369EB"/>
    <w:rsid w:val="00236B5A"/>
    <w:rsid w:val="00240B20"/>
    <w:rsid w:val="00240FF2"/>
    <w:rsid w:val="00242E03"/>
    <w:rsid w:val="00246240"/>
    <w:rsid w:val="002478F0"/>
    <w:rsid w:val="002515C0"/>
    <w:rsid w:val="00251E32"/>
    <w:rsid w:val="00251ED2"/>
    <w:rsid w:val="00252F4C"/>
    <w:rsid w:val="00254B04"/>
    <w:rsid w:val="00255779"/>
    <w:rsid w:val="00256979"/>
    <w:rsid w:val="00256DFB"/>
    <w:rsid w:val="00256E0E"/>
    <w:rsid w:val="002572CD"/>
    <w:rsid w:val="00257929"/>
    <w:rsid w:val="00260F47"/>
    <w:rsid w:val="00261C01"/>
    <w:rsid w:val="0026219A"/>
    <w:rsid w:val="002630A2"/>
    <w:rsid w:val="002642F0"/>
    <w:rsid w:val="002643B6"/>
    <w:rsid w:val="0026484B"/>
    <w:rsid w:val="00265821"/>
    <w:rsid w:val="00265A28"/>
    <w:rsid w:val="00265C89"/>
    <w:rsid w:val="00266891"/>
    <w:rsid w:val="002702F8"/>
    <w:rsid w:val="00270CDD"/>
    <w:rsid w:val="00271DDF"/>
    <w:rsid w:val="00272772"/>
    <w:rsid w:val="00274044"/>
    <w:rsid w:val="00275A62"/>
    <w:rsid w:val="00276770"/>
    <w:rsid w:val="00277F91"/>
    <w:rsid w:val="0028030E"/>
    <w:rsid w:val="002818BD"/>
    <w:rsid w:val="00281A77"/>
    <w:rsid w:val="0028320B"/>
    <w:rsid w:val="002833D5"/>
    <w:rsid w:val="002838B4"/>
    <w:rsid w:val="00284E9C"/>
    <w:rsid w:val="002855C3"/>
    <w:rsid w:val="00286202"/>
    <w:rsid w:val="002862E7"/>
    <w:rsid w:val="00287298"/>
    <w:rsid w:val="0028729B"/>
    <w:rsid w:val="0028770E"/>
    <w:rsid w:val="00291DB2"/>
    <w:rsid w:val="0029324F"/>
    <w:rsid w:val="002942C2"/>
    <w:rsid w:val="002A0C4D"/>
    <w:rsid w:val="002A0EA0"/>
    <w:rsid w:val="002A1382"/>
    <w:rsid w:val="002A14F0"/>
    <w:rsid w:val="002A24CB"/>
    <w:rsid w:val="002A24F6"/>
    <w:rsid w:val="002A255B"/>
    <w:rsid w:val="002A3250"/>
    <w:rsid w:val="002A381C"/>
    <w:rsid w:val="002A50CB"/>
    <w:rsid w:val="002A6689"/>
    <w:rsid w:val="002A71D5"/>
    <w:rsid w:val="002B0ADA"/>
    <w:rsid w:val="002B2DA0"/>
    <w:rsid w:val="002B31FC"/>
    <w:rsid w:val="002B71F0"/>
    <w:rsid w:val="002B7584"/>
    <w:rsid w:val="002C1CEB"/>
    <w:rsid w:val="002C25C3"/>
    <w:rsid w:val="002C3BD1"/>
    <w:rsid w:val="002C4935"/>
    <w:rsid w:val="002C4982"/>
    <w:rsid w:val="002C5EF7"/>
    <w:rsid w:val="002C5F07"/>
    <w:rsid w:val="002C6B5F"/>
    <w:rsid w:val="002C6F53"/>
    <w:rsid w:val="002C7009"/>
    <w:rsid w:val="002C730B"/>
    <w:rsid w:val="002D2819"/>
    <w:rsid w:val="002D2AC0"/>
    <w:rsid w:val="002D466F"/>
    <w:rsid w:val="002D4BFB"/>
    <w:rsid w:val="002D67ED"/>
    <w:rsid w:val="002E0031"/>
    <w:rsid w:val="002E1AC1"/>
    <w:rsid w:val="002E26A1"/>
    <w:rsid w:val="002E2777"/>
    <w:rsid w:val="002E289B"/>
    <w:rsid w:val="002E3CCD"/>
    <w:rsid w:val="002E3EE2"/>
    <w:rsid w:val="002E403A"/>
    <w:rsid w:val="002E4882"/>
    <w:rsid w:val="002E55DB"/>
    <w:rsid w:val="002E5D9B"/>
    <w:rsid w:val="002E6A7B"/>
    <w:rsid w:val="002E77E1"/>
    <w:rsid w:val="002E794D"/>
    <w:rsid w:val="002E7EF6"/>
    <w:rsid w:val="002F0B30"/>
    <w:rsid w:val="002F175F"/>
    <w:rsid w:val="002F21EA"/>
    <w:rsid w:val="002F60C2"/>
    <w:rsid w:val="002F760C"/>
    <w:rsid w:val="003010E4"/>
    <w:rsid w:val="00303B13"/>
    <w:rsid w:val="00303D7A"/>
    <w:rsid w:val="003053CF"/>
    <w:rsid w:val="0030585D"/>
    <w:rsid w:val="00306AD3"/>
    <w:rsid w:val="00307F06"/>
    <w:rsid w:val="0031040A"/>
    <w:rsid w:val="00310B3B"/>
    <w:rsid w:val="00311D46"/>
    <w:rsid w:val="0031330E"/>
    <w:rsid w:val="00313B76"/>
    <w:rsid w:val="00313D5B"/>
    <w:rsid w:val="0031490A"/>
    <w:rsid w:val="0031509D"/>
    <w:rsid w:val="003162F1"/>
    <w:rsid w:val="00316880"/>
    <w:rsid w:val="00316F0B"/>
    <w:rsid w:val="0031789E"/>
    <w:rsid w:val="00320686"/>
    <w:rsid w:val="003206D5"/>
    <w:rsid w:val="0032078E"/>
    <w:rsid w:val="0032194A"/>
    <w:rsid w:val="00327181"/>
    <w:rsid w:val="0033167B"/>
    <w:rsid w:val="003322B0"/>
    <w:rsid w:val="00332835"/>
    <w:rsid w:val="003346B5"/>
    <w:rsid w:val="003402DE"/>
    <w:rsid w:val="00340FC9"/>
    <w:rsid w:val="00341E9F"/>
    <w:rsid w:val="003430AE"/>
    <w:rsid w:val="003451ED"/>
    <w:rsid w:val="00346CA2"/>
    <w:rsid w:val="00346F81"/>
    <w:rsid w:val="0034794B"/>
    <w:rsid w:val="0035116C"/>
    <w:rsid w:val="003516AC"/>
    <w:rsid w:val="0035321B"/>
    <w:rsid w:val="003545DC"/>
    <w:rsid w:val="00354789"/>
    <w:rsid w:val="00354C66"/>
    <w:rsid w:val="00355E69"/>
    <w:rsid w:val="003565AF"/>
    <w:rsid w:val="0036043D"/>
    <w:rsid w:val="0036085B"/>
    <w:rsid w:val="0036126A"/>
    <w:rsid w:val="00361804"/>
    <w:rsid w:val="00362258"/>
    <w:rsid w:val="00362915"/>
    <w:rsid w:val="00362ED0"/>
    <w:rsid w:val="003631B0"/>
    <w:rsid w:val="0036457A"/>
    <w:rsid w:val="00365648"/>
    <w:rsid w:val="003659CE"/>
    <w:rsid w:val="003667B3"/>
    <w:rsid w:val="00366CC2"/>
    <w:rsid w:val="003708A5"/>
    <w:rsid w:val="00372CEC"/>
    <w:rsid w:val="003738DE"/>
    <w:rsid w:val="0037554A"/>
    <w:rsid w:val="00376390"/>
    <w:rsid w:val="00380DB3"/>
    <w:rsid w:val="00381DB5"/>
    <w:rsid w:val="003822CB"/>
    <w:rsid w:val="003829E7"/>
    <w:rsid w:val="00384C77"/>
    <w:rsid w:val="00384CF6"/>
    <w:rsid w:val="00384D9C"/>
    <w:rsid w:val="00385B2A"/>
    <w:rsid w:val="00387CF0"/>
    <w:rsid w:val="00391EDD"/>
    <w:rsid w:val="00391F9C"/>
    <w:rsid w:val="00394B1F"/>
    <w:rsid w:val="00394DEA"/>
    <w:rsid w:val="003953AA"/>
    <w:rsid w:val="00396426"/>
    <w:rsid w:val="00397630"/>
    <w:rsid w:val="003A0989"/>
    <w:rsid w:val="003A1930"/>
    <w:rsid w:val="003A1B65"/>
    <w:rsid w:val="003A26CF"/>
    <w:rsid w:val="003A4B71"/>
    <w:rsid w:val="003A4FBF"/>
    <w:rsid w:val="003A5803"/>
    <w:rsid w:val="003B02BC"/>
    <w:rsid w:val="003B5223"/>
    <w:rsid w:val="003B658D"/>
    <w:rsid w:val="003B6FA0"/>
    <w:rsid w:val="003B72BD"/>
    <w:rsid w:val="003C0109"/>
    <w:rsid w:val="003C02BD"/>
    <w:rsid w:val="003C039A"/>
    <w:rsid w:val="003C1FD4"/>
    <w:rsid w:val="003C23D0"/>
    <w:rsid w:val="003C325D"/>
    <w:rsid w:val="003C37DF"/>
    <w:rsid w:val="003C47C0"/>
    <w:rsid w:val="003D0550"/>
    <w:rsid w:val="003D0CEF"/>
    <w:rsid w:val="003D1462"/>
    <w:rsid w:val="003D18B6"/>
    <w:rsid w:val="003D2B3D"/>
    <w:rsid w:val="003D3B0F"/>
    <w:rsid w:val="003D48C1"/>
    <w:rsid w:val="003D6344"/>
    <w:rsid w:val="003E0416"/>
    <w:rsid w:val="003E0635"/>
    <w:rsid w:val="003E17C0"/>
    <w:rsid w:val="003E216C"/>
    <w:rsid w:val="003E23D4"/>
    <w:rsid w:val="003E3EC1"/>
    <w:rsid w:val="003E40CA"/>
    <w:rsid w:val="003E477B"/>
    <w:rsid w:val="003E5FD4"/>
    <w:rsid w:val="003E6080"/>
    <w:rsid w:val="003E62AB"/>
    <w:rsid w:val="003E69B2"/>
    <w:rsid w:val="003E6F69"/>
    <w:rsid w:val="003F0010"/>
    <w:rsid w:val="003F01B1"/>
    <w:rsid w:val="003F2A86"/>
    <w:rsid w:val="003F30F5"/>
    <w:rsid w:val="003F4868"/>
    <w:rsid w:val="003F4FFF"/>
    <w:rsid w:val="003F6071"/>
    <w:rsid w:val="003F60A4"/>
    <w:rsid w:val="004016C1"/>
    <w:rsid w:val="00401818"/>
    <w:rsid w:val="00402509"/>
    <w:rsid w:val="004038CA"/>
    <w:rsid w:val="00410053"/>
    <w:rsid w:val="004102DF"/>
    <w:rsid w:val="00410FEF"/>
    <w:rsid w:val="00411C7D"/>
    <w:rsid w:val="00413D8C"/>
    <w:rsid w:val="0041420D"/>
    <w:rsid w:val="00414562"/>
    <w:rsid w:val="00414A0E"/>
    <w:rsid w:val="00415A45"/>
    <w:rsid w:val="0041707B"/>
    <w:rsid w:val="004224D0"/>
    <w:rsid w:val="0042361E"/>
    <w:rsid w:val="0042496E"/>
    <w:rsid w:val="00425B69"/>
    <w:rsid w:val="00425B6B"/>
    <w:rsid w:val="00426163"/>
    <w:rsid w:val="00426E0F"/>
    <w:rsid w:val="00427D59"/>
    <w:rsid w:val="004308A6"/>
    <w:rsid w:val="00430E5B"/>
    <w:rsid w:val="004313C0"/>
    <w:rsid w:val="00433340"/>
    <w:rsid w:val="004345E6"/>
    <w:rsid w:val="0043633E"/>
    <w:rsid w:val="00436B22"/>
    <w:rsid w:val="00436D40"/>
    <w:rsid w:val="004409E4"/>
    <w:rsid w:val="00440F8F"/>
    <w:rsid w:val="004415C0"/>
    <w:rsid w:val="0044188F"/>
    <w:rsid w:val="0044220E"/>
    <w:rsid w:val="004434E8"/>
    <w:rsid w:val="00443BD3"/>
    <w:rsid w:val="00443EC6"/>
    <w:rsid w:val="00444D3C"/>
    <w:rsid w:val="00447468"/>
    <w:rsid w:val="004479F0"/>
    <w:rsid w:val="00447B4A"/>
    <w:rsid w:val="00450E63"/>
    <w:rsid w:val="00451CEC"/>
    <w:rsid w:val="00453642"/>
    <w:rsid w:val="00453A59"/>
    <w:rsid w:val="00454392"/>
    <w:rsid w:val="00454A85"/>
    <w:rsid w:val="00457B91"/>
    <w:rsid w:val="004628EC"/>
    <w:rsid w:val="004632D6"/>
    <w:rsid w:val="00464058"/>
    <w:rsid w:val="0046475C"/>
    <w:rsid w:val="0046477C"/>
    <w:rsid w:val="00465018"/>
    <w:rsid w:val="004653F5"/>
    <w:rsid w:val="00465AE4"/>
    <w:rsid w:val="00466468"/>
    <w:rsid w:val="00466AF6"/>
    <w:rsid w:val="00466F14"/>
    <w:rsid w:val="004670FF"/>
    <w:rsid w:val="004678C8"/>
    <w:rsid w:val="00467B22"/>
    <w:rsid w:val="004700AE"/>
    <w:rsid w:val="00470251"/>
    <w:rsid w:val="00471E59"/>
    <w:rsid w:val="00472883"/>
    <w:rsid w:val="00473A72"/>
    <w:rsid w:val="0047573B"/>
    <w:rsid w:val="00476498"/>
    <w:rsid w:val="00476502"/>
    <w:rsid w:val="004774CB"/>
    <w:rsid w:val="004802E8"/>
    <w:rsid w:val="00481A08"/>
    <w:rsid w:val="00481C1A"/>
    <w:rsid w:val="00481CCE"/>
    <w:rsid w:val="00482D7E"/>
    <w:rsid w:val="00482DAF"/>
    <w:rsid w:val="00484240"/>
    <w:rsid w:val="00484B83"/>
    <w:rsid w:val="0048720C"/>
    <w:rsid w:val="00490293"/>
    <w:rsid w:val="00494B05"/>
    <w:rsid w:val="00496CC4"/>
    <w:rsid w:val="004973C8"/>
    <w:rsid w:val="004A0EFD"/>
    <w:rsid w:val="004A36BB"/>
    <w:rsid w:val="004A42B8"/>
    <w:rsid w:val="004A5AD4"/>
    <w:rsid w:val="004B0A30"/>
    <w:rsid w:val="004B2280"/>
    <w:rsid w:val="004B3E15"/>
    <w:rsid w:val="004B48E6"/>
    <w:rsid w:val="004B53F4"/>
    <w:rsid w:val="004B5568"/>
    <w:rsid w:val="004B5A43"/>
    <w:rsid w:val="004B79D3"/>
    <w:rsid w:val="004B7D88"/>
    <w:rsid w:val="004C02D5"/>
    <w:rsid w:val="004C1034"/>
    <w:rsid w:val="004C1E5F"/>
    <w:rsid w:val="004C35D6"/>
    <w:rsid w:val="004C4955"/>
    <w:rsid w:val="004C5470"/>
    <w:rsid w:val="004C59EE"/>
    <w:rsid w:val="004C6DE4"/>
    <w:rsid w:val="004C6EC5"/>
    <w:rsid w:val="004D041B"/>
    <w:rsid w:val="004D231D"/>
    <w:rsid w:val="004D3F6F"/>
    <w:rsid w:val="004D4D62"/>
    <w:rsid w:val="004D6FAC"/>
    <w:rsid w:val="004D76A4"/>
    <w:rsid w:val="004D7884"/>
    <w:rsid w:val="004D7CF5"/>
    <w:rsid w:val="004E1277"/>
    <w:rsid w:val="004E2642"/>
    <w:rsid w:val="004E3A9E"/>
    <w:rsid w:val="004E4782"/>
    <w:rsid w:val="004E5F95"/>
    <w:rsid w:val="004E7B6F"/>
    <w:rsid w:val="004F259D"/>
    <w:rsid w:val="004F28A9"/>
    <w:rsid w:val="004F3A0A"/>
    <w:rsid w:val="004F41FA"/>
    <w:rsid w:val="004F4797"/>
    <w:rsid w:val="004F59B1"/>
    <w:rsid w:val="004F66CD"/>
    <w:rsid w:val="004F7AB2"/>
    <w:rsid w:val="004F7C3E"/>
    <w:rsid w:val="00500160"/>
    <w:rsid w:val="00504918"/>
    <w:rsid w:val="00504E02"/>
    <w:rsid w:val="00505009"/>
    <w:rsid w:val="00506871"/>
    <w:rsid w:val="00506B60"/>
    <w:rsid w:val="00507340"/>
    <w:rsid w:val="00510367"/>
    <w:rsid w:val="005113B7"/>
    <w:rsid w:val="00512D33"/>
    <w:rsid w:val="00512E69"/>
    <w:rsid w:val="00513864"/>
    <w:rsid w:val="005153D8"/>
    <w:rsid w:val="00515AEE"/>
    <w:rsid w:val="005160B4"/>
    <w:rsid w:val="005175E1"/>
    <w:rsid w:val="005178C1"/>
    <w:rsid w:val="00521676"/>
    <w:rsid w:val="00522598"/>
    <w:rsid w:val="005250D1"/>
    <w:rsid w:val="0052656B"/>
    <w:rsid w:val="00526753"/>
    <w:rsid w:val="00526C80"/>
    <w:rsid w:val="00530BB9"/>
    <w:rsid w:val="00531FCF"/>
    <w:rsid w:val="0053259B"/>
    <w:rsid w:val="00533C3A"/>
    <w:rsid w:val="00534EFD"/>
    <w:rsid w:val="00535390"/>
    <w:rsid w:val="0053673B"/>
    <w:rsid w:val="00537235"/>
    <w:rsid w:val="00537966"/>
    <w:rsid w:val="00537BE0"/>
    <w:rsid w:val="005405BD"/>
    <w:rsid w:val="00542AAC"/>
    <w:rsid w:val="00542E2C"/>
    <w:rsid w:val="00544835"/>
    <w:rsid w:val="00545226"/>
    <w:rsid w:val="005459D0"/>
    <w:rsid w:val="0054604A"/>
    <w:rsid w:val="0054615D"/>
    <w:rsid w:val="00546449"/>
    <w:rsid w:val="00547C77"/>
    <w:rsid w:val="005501A4"/>
    <w:rsid w:val="00553282"/>
    <w:rsid w:val="00555123"/>
    <w:rsid w:val="00555954"/>
    <w:rsid w:val="00556124"/>
    <w:rsid w:val="00556BFE"/>
    <w:rsid w:val="00560D32"/>
    <w:rsid w:val="00564E57"/>
    <w:rsid w:val="00565ACA"/>
    <w:rsid w:val="00565F5A"/>
    <w:rsid w:val="0056636E"/>
    <w:rsid w:val="00566E54"/>
    <w:rsid w:val="0056796B"/>
    <w:rsid w:val="005705BC"/>
    <w:rsid w:val="00571531"/>
    <w:rsid w:val="00572499"/>
    <w:rsid w:val="005727EE"/>
    <w:rsid w:val="0057442E"/>
    <w:rsid w:val="0057544E"/>
    <w:rsid w:val="00576E28"/>
    <w:rsid w:val="0057710C"/>
    <w:rsid w:val="00580DFF"/>
    <w:rsid w:val="005812B2"/>
    <w:rsid w:val="0058133E"/>
    <w:rsid w:val="0058208F"/>
    <w:rsid w:val="0058335B"/>
    <w:rsid w:val="00584CD7"/>
    <w:rsid w:val="00585A24"/>
    <w:rsid w:val="00585E8B"/>
    <w:rsid w:val="005866A5"/>
    <w:rsid w:val="00587176"/>
    <w:rsid w:val="005907C0"/>
    <w:rsid w:val="005921DF"/>
    <w:rsid w:val="0059254A"/>
    <w:rsid w:val="00592987"/>
    <w:rsid w:val="0059326C"/>
    <w:rsid w:val="005950A7"/>
    <w:rsid w:val="00595BBC"/>
    <w:rsid w:val="00595CD8"/>
    <w:rsid w:val="00595F1A"/>
    <w:rsid w:val="005977EF"/>
    <w:rsid w:val="005A1F27"/>
    <w:rsid w:val="005A2AA4"/>
    <w:rsid w:val="005A714A"/>
    <w:rsid w:val="005B186B"/>
    <w:rsid w:val="005B2BB6"/>
    <w:rsid w:val="005B4210"/>
    <w:rsid w:val="005B425C"/>
    <w:rsid w:val="005B4C11"/>
    <w:rsid w:val="005B5679"/>
    <w:rsid w:val="005B58B1"/>
    <w:rsid w:val="005B58FF"/>
    <w:rsid w:val="005B78D5"/>
    <w:rsid w:val="005C1158"/>
    <w:rsid w:val="005C2542"/>
    <w:rsid w:val="005C363B"/>
    <w:rsid w:val="005C3865"/>
    <w:rsid w:val="005C3B0D"/>
    <w:rsid w:val="005C3BED"/>
    <w:rsid w:val="005C56BD"/>
    <w:rsid w:val="005C7191"/>
    <w:rsid w:val="005C77CF"/>
    <w:rsid w:val="005D03B6"/>
    <w:rsid w:val="005D2F17"/>
    <w:rsid w:val="005D34EC"/>
    <w:rsid w:val="005D42A5"/>
    <w:rsid w:val="005D4391"/>
    <w:rsid w:val="005D4D76"/>
    <w:rsid w:val="005D520D"/>
    <w:rsid w:val="005D542C"/>
    <w:rsid w:val="005D739A"/>
    <w:rsid w:val="005E0356"/>
    <w:rsid w:val="005E116D"/>
    <w:rsid w:val="005E15E1"/>
    <w:rsid w:val="005E18B9"/>
    <w:rsid w:val="005E190A"/>
    <w:rsid w:val="005E2B10"/>
    <w:rsid w:val="005E2B81"/>
    <w:rsid w:val="005E2D19"/>
    <w:rsid w:val="005E3515"/>
    <w:rsid w:val="005E36A9"/>
    <w:rsid w:val="005E6625"/>
    <w:rsid w:val="005E79E5"/>
    <w:rsid w:val="005E7E3F"/>
    <w:rsid w:val="005F1466"/>
    <w:rsid w:val="005F1DB5"/>
    <w:rsid w:val="005F2E03"/>
    <w:rsid w:val="005F495C"/>
    <w:rsid w:val="005F73AD"/>
    <w:rsid w:val="005F7567"/>
    <w:rsid w:val="0060076E"/>
    <w:rsid w:val="006017E4"/>
    <w:rsid w:val="00601BE5"/>
    <w:rsid w:val="00602B3E"/>
    <w:rsid w:val="006062FB"/>
    <w:rsid w:val="00606B1E"/>
    <w:rsid w:val="00606B98"/>
    <w:rsid w:val="00606CAC"/>
    <w:rsid w:val="006103B5"/>
    <w:rsid w:val="00613502"/>
    <w:rsid w:val="006142BA"/>
    <w:rsid w:val="006157C6"/>
    <w:rsid w:val="00615DA3"/>
    <w:rsid w:val="00616664"/>
    <w:rsid w:val="00616FE4"/>
    <w:rsid w:val="006204AB"/>
    <w:rsid w:val="00620935"/>
    <w:rsid w:val="00621940"/>
    <w:rsid w:val="00621E7C"/>
    <w:rsid w:val="00621F31"/>
    <w:rsid w:val="00624C3A"/>
    <w:rsid w:val="00626135"/>
    <w:rsid w:val="00626884"/>
    <w:rsid w:val="00627AD3"/>
    <w:rsid w:val="00631C90"/>
    <w:rsid w:val="00632A1D"/>
    <w:rsid w:val="006340EE"/>
    <w:rsid w:val="00634A25"/>
    <w:rsid w:val="0063531D"/>
    <w:rsid w:val="00637DC4"/>
    <w:rsid w:val="00640D00"/>
    <w:rsid w:val="0064128A"/>
    <w:rsid w:val="00642398"/>
    <w:rsid w:val="00642C04"/>
    <w:rsid w:val="00644774"/>
    <w:rsid w:val="006451F8"/>
    <w:rsid w:val="0064626D"/>
    <w:rsid w:val="00646C11"/>
    <w:rsid w:val="00652866"/>
    <w:rsid w:val="006534BF"/>
    <w:rsid w:val="006549E7"/>
    <w:rsid w:val="00655293"/>
    <w:rsid w:val="00655566"/>
    <w:rsid w:val="0065563A"/>
    <w:rsid w:val="006563AB"/>
    <w:rsid w:val="006622D4"/>
    <w:rsid w:val="00662F70"/>
    <w:rsid w:val="00664754"/>
    <w:rsid w:val="00672233"/>
    <w:rsid w:val="006728F6"/>
    <w:rsid w:val="006728FE"/>
    <w:rsid w:val="006731DB"/>
    <w:rsid w:val="00675298"/>
    <w:rsid w:val="006773F8"/>
    <w:rsid w:val="00680849"/>
    <w:rsid w:val="00680D4A"/>
    <w:rsid w:val="006821B0"/>
    <w:rsid w:val="00682E9A"/>
    <w:rsid w:val="006831D3"/>
    <w:rsid w:val="00684AA9"/>
    <w:rsid w:val="00690F9A"/>
    <w:rsid w:val="00690F9C"/>
    <w:rsid w:val="00695BE4"/>
    <w:rsid w:val="00696BC9"/>
    <w:rsid w:val="00697F30"/>
    <w:rsid w:val="006A07C5"/>
    <w:rsid w:val="006A09E5"/>
    <w:rsid w:val="006A248D"/>
    <w:rsid w:val="006A5B3D"/>
    <w:rsid w:val="006A6199"/>
    <w:rsid w:val="006A6A05"/>
    <w:rsid w:val="006A6AAD"/>
    <w:rsid w:val="006B2559"/>
    <w:rsid w:val="006B2F5B"/>
    <w:rsid w:val="006B3028"/>
    <w:rsid w:val="006B3BDC"/>
    <w:rsid w:val="006B498D"/>
    <w:rsid w:val="006B6060"/>
    <w:rsid w:val="006B648E"/>
    <w:rsid w:val="006B6553"/>
    <w:rsid w:val="006B7C0F"/>
    <w:rsid w:val="006C1274"/>
    <w:rsid w:val="006C1287"/>
    <w:rsid w:val="006C1484"/>
    <w:rsid w:val="006C24CB"/>
    <w:rsid w:val="006C2AEA"/>
    <w:rsid w:val="006C2CF1"/>
    <w:rsid w:val="006C3248"/>
    <w:rsid w:val="006C3868"/>
    <w:rsid w:val="006C43D8"/>
    <w:rsid w:val="006C5342"/>
    <w:rsid w:val="006C5D1C"/>
    <w:rsid w:val="006C6E02"/>
    <w:rsid w:val="006C7F53"/>
    <w:rsid w:val="006D12F1"/>
    <w:rsid w:val="006D2AC5"/>
    <w:rsid w:val="006D3534"/>
    <w:rsid w:val="006D43E4"/>
    <w:rsid w:val="006D5300"/>
    <w:rsid w:val="006D7DB3"/>
    <w:rsid w:val="006D7E45"/>
    <w:rsid w:val="006E5AC9"/>
    <w:rsid w:val="006E670F"/>
    <w:rsid w:val="006F10BA"/>
    <w:rsid w:val="006F1240"/>
    <w:rsid w:val="006F1C5E"/>
    <w:rsid w:val="006F2FE4"/>
    <w:rsid w:val="006F50AE"/>
    <w:rsid w:val="006F54C6"/>
    <w:rsid w:val="006F55BC"/>
    <w:rsid w:val="007010B1"/>
    <w:rsid w:val="00701550"/>
    <w:rsid w:val="007016B5"/>
    <w:rsid w:val="00701769"/>
    <w:rsid w:val="00701ADB"/>
    <w:rsid w:val="00703480"/>
    <w:rsid w:val="00704744"/>
    <w:rsid w:val="0070718E"/>
    <w:rsid w:val="007078F7"/>
    <w:rsid w:val="0071231D"/>
    <w:rsid w:val="0071508A"/>
    <w:rsid w:val="0071563E"/>
    <w:rsid w:val="00716352"/>
    <w:rsid w:val="00716AAE"/>
    <w:rsid w:val="00716F0F"/>
    <w:rsid w:val="007173BE"/>
    <w:rsid w:val="00721DBE"/>
    <w:rsid w:val="0072346F"/>
    <w:rsid w:val="0072455D"/>
    <w:rsid w:val="00725563"/>
    <w:rsid w:val="0073007E"/>
    <w:rsid w:val="00730230"/>
    <w:rsid w:val="007318AD"/>
    <w:rsid w:val="00732D25"/>
    <w:rsid w:val="00733696"/>
    <w:rsid w:val="007337DA"/>
    <w:rsid w:val="00733FD6"/>
    <w:rsid w:val="00734224"/>
    <w:rsid w:val="0073548C"/>
    <w:rsid w:val="00735707"/>
    <w:rsid w:val="00736594"/>
    <w:rsid w:val="007379E1"/>
    <w:rsid w:val="00740A45"/>
    <w:rsid w:val="00742315"/>
    <w:rsid w:val="007429BF"/>
    <w:rsid w:val="00743BEA"/>
    <w:rsid w:val="00743E8F"/>
    <w:rsid w:val="00745C6A"/>
    <w:rsid w:val="00747883"/>
    <w:rsid w:val="00750B49"/>
    <w:rsid w:val="007538DC"/>
    <w:rsid w:val="00754048"/>
    <w:rsid w:val="007543C4"/>
    <w:rsid w:val="00756523"/>
    <w:rsid w:val="00762863"/>
    <w:rsid w:val="00762993"/>
    <w:rsid w:val="007630BA"/>
    <w:rsid w:val="007656DE"/>
    <w:rsid w:val="00765AA5"/>
    <w:rsid w:val="007702F0"/>
    <w:rsid w:val="00770A0A"/>
    <w:rsid w:val="00770F39"/>
    <w:rsid w:val="00771397"/>
    <w:rsid w:val="00772332"/>
    <w:rsid w:val="00772429"/>
    <w:rsid w:val="00773806"/>
    <w:rsid w:val="007767D8"/>
    <w:rsid w:val="00777231"/>
    <w:rsid w:val="00777F05"/>
    <w:rsid w:val="00780A89"/>
    <w:rsid w:val="00780AF6"/>
    <w:rsid w:val="007810FF"/>
    <w:rsid w:val="00781EAD"/>
    <w:rsid w:val="007828CF"/>
    <w:rsid w:val="00783E8F"/>
    <w:rsid w:val="007870CD"/>
    <w:rsid w:val="00787D06"/>
    <w:rsid w:val="00790258"/>
    <w:rsid w:val="007935D5"/>
    <w:rsid w:val="00794755"/>
    <w:rsid w:val="007947FD"/>
    <w:rsid w:val="007955A8"/>
    <w:rsid w:val="0079561D"/>
    <w:rsid w:val="0079607A"/>
    <w:rsid w:val="00796279"/>
    <w:rsid w:val="007A08D0"/>
    <w:rsid w:val="007A0DDA"/>
    <w:rsid w:val="007A1CE5"/>
    <w:rsid w:val="007A27C8"/>
    <w:rsid w:val="007A41A3"/>
    <w:rsid w:val="007A4E27"/>
    <w:rsid w:val="007A59CB"/>
    <w:rsid w:val="007A5B4D"/>
    <w:rsid w:val="007A5BAD"/>
    <w:rsid w:val="007A6209"/>
    <w:rsid w:val="007A62E2"/>
    <w:rsid w:val="007A6C5B"/>
    <w:rsid w:val="007A78C7"/>
    <w:rsid w:val="007B1386"/>
    <w:rsid w:val="007B3485"/>
    <w:rsid w:val="007B5001"/>
    <w:rsid w:val="007B5417"/>
    <w:rsid w:val="007B5B50"/>
    <w:rsid w:val="007B771F"/>
    <w:rsid w:val="007C06AC"/>
    <w:rsid w:val="007C0E35"/>
    <w:rsid w:val="007C0FC9"/>
    <w:rsid w:val="007C1357"/>
    <w:rsid w:val="007C1415"/>
    <w:rsid w:val="007C1F2B"/>
    <w:rsid w:val="007C2758"/>
    <w:rsid w:val="007C29E9"/>
    <w:rsid w:val="007C2E9D"/>
    <w:rsid w:val="007C3A28"/>
    <w:rsid w:val="007C4E41"/>
    <w:rsid w:val="007C56D2"/>
    <w:rsid w:val="007C5FF0"/>
    <w:rsid w:val="007C631C"/>
    <w:rsid w:val="007D09AC"/>
    <w:rsid w:val="007D0EDF"/>
    <w:rsid w:val="007D1596"/>
    <w:rsid w:val="007D1DA8"/>
    <w:rsid w:val="007D414B"/>
    <w:rsid w:val="007D5ED9"/>
    <w:rsid w:val="007D6AC3"/>
    <w:rsid w:val="007E0F32"/>
    <w:rsid w:val="007E4C2A"/>
    <w:rsid w:val="007E4C49"/>
    <w:rsid w:val="007E4EBC"/>
    <w:rsid w:val="007E6C1D"/>
    <w:rsid w:val="007E7CF3"/>
    <w:rsid w:val="007F1F6B"/>
    <w:rsid w:val="007F238F"/>
    <w:rsid w:val="007F2A98"/>
    <w:rsid w:val="007F5066"/>
    <w:rsid w:val="007F5EE5"/>
    <w:rsid w:val="007F6009"/>
    <w:rsid w:val="007F6D23"/>
    <w:rsid w:val="007F708E"/>
    <w:rsid w:val="007F76C0"/>
    <w:rsid w:val="008002C6"/>
    <w:rsid w:val="008003B3"/>
    <w:rsid w:val="0080075C"/>
    <w:rsid w:val="008037C7"/>
    <w:rsid w:val="0080418C"/>
    <w:rsid w:val="0080436B"/>
    <w:rsid w:val="00805D77"/>
    <w:rsid w:val="00807098"/>
    <w:rsid w:val="008116BB"/>
    <w:rsid w:val="00811EE6"/>
    <w:rsid w:val="00812052"/>
    <w:rsid w:val="008125D8"/>
    <w:rsid w:val="00812CA9"/>
    <w:rsid w:val="00813E92"/>
    <w:rsid w:val="00814629"/>
    <w:rsid w:val="0081492B"/>
    <w:rsid w:val="0081532C"/>
    <w:rsid w:val="00816C1F"/>
    <w:rsid w:val="008173B3"/>
    <w:rsid w:val="008177BC"/>
    <w:rsid w:val="00821EF6"/>
    <w:rsid w:val="00825A60"/>
    <w:rsid w:val="00827A51"/>
    <w:rsid w:val="008325AA"/>
    <w:rsid w:val="0083345C"/>
    <w:rsid w:val="008354C4"/>
    <w:rsid w:val="008376EA"/>
    <w:rsid w:val="00841F79"/>
    <w:rsid w:val="00842996"/>
    <w:rsid w:val="0084478E"/>
    <w:rsid w:val="0084544B"/>
    <w:rsid w:val="008469D4"/>
    <w:rsid w:val="0084732F"/>
    <w:rsid w:val="008478F4"/>
    <w:rsid w:val="008502E3"/>
    <w:rsid w:val="00850C93"/>
    <w:rsid w:val="008525F3"/>
    <w:rsid w:val="008539C0"/>
    <w:rsid w:val="008543A3"/>
    <w:rsid w:val="00855B43"/>
    <w:rsid w:val="00855E3A"/>
    <w:rsid w:val="00856001"/>
    <w:rsid w:val="008562C6"/>
    <w:rsid w:val="00856BAB"/>
    <w:rsid w:val="00856BB8"/>
    <w:rsid w:val="00856F57"/>
    <w:rsid w:val="008572A1"/>
    <w:rsid w:val="008572B9"/>
    <w:rsid w:val="00857832"/>
    <w:rsid w:val="008602B8"/>
    <w:rsid w:val="00860F10"/>
    <w:rsid w:val="00862216"/>
    <w:rsid w:val="008624A8"/>
    <w:rsid w:val="0086415B"/>
    <w:rsid w:val="008642D3"/>
    <w:rsid w:val="008643FB"/>
    <w:rsid w:val="00865445"/>
    <w:rsid w:val="00865D54"/>
    <w:rsid w:val="008660EA"/>
    <w:rsid w:val="00866C82"/>
    <w:rsid w:val="00867D9A"/>
    <w:rsid w:val="00871492"/>
    <w:rsid w:val="00871F24"/>
    <w:rsid w:val="00873EDE"/>
    <w:rsid w:val="00874295"/>
    <w:rsid w:val="00876EBD"/>
    <w:rsid w:val="008775B5"/>
    <w:rsid w:val="0088033D"/>
    <w:rsid w:val="00883FE6"/>
    <w:rsid w:val="00885771"/>
    <w:rsid w:val="00886301"/>
    <w:rsid w:val="00890AE8"/>
    <w:rsid w:val="00895ED5"/>
    <w:rsid w:val="00896088"/>
    <w:rsid w:val="00896739"/>
    <w:rsid w:val="00896A83"/>
    <w:rsid w:val="008A291F"/>
    <w:rsid w:val="008A597D"/>
    <w:rsid w:val="008A6474"/>
    <w:rsid w:val="008A7D27"/>
    <w:rsid w:val="008B0915"/>
    <w:rsid w:val="008B09E2"/>
    <w:rsid w:val="008B4B38"/>
    <w:rsid w:val="008B5CDB"/>
    <w:rsid w:val="008B6B7E"/>
    <w:rsid w:val="008B7084"/>
    <w:rsid w:val="008B7535"/>
    <w:rsid w:val="008B7800"/>
    <w:rsid w:val="008C1440"/>
    <w:rsid w:val="008C17C0"/>
    <w:rsid w:val="008C77C2"/>
    <w:rsid w:val="008D1199"/>
    <w:rsid w:val="008D1D74"/>
    <w:rsid w:val="008D2EC2"/>
    <w:rsid w:val="008D37BF"/>
    <w:rsid w:val="008D3C1F"/>
    <w:rsid w:val="008D49E2"/>
    <w:rsid w:val="008D5008"/>
    <w:rsid w:val="008D547E"/>
    <w:rsid w:val="008D5BB2"/>
    <w:rsid w:val="008D5EFA"/>
    <w:rsid w:val="008D6658"/>
    <w:rsid w:val="008D6E56"/>
    <w:rsid w:val="008E05E6"/>
    <w:rsid w:val="008E0754"/>
    <w:rsid w:val="008E12BF"/>
    <w:rsid w:val="008E1C3C"/>
    <w:rsid w:val="008E411A"/>
    <w:rsid w:val="008E49BF"/>
    <w:rsid w:val="008E5413"/>
    <w:rsid w:val="008E555B"/>
    <w:rsid w:val="008E5CE1"/>
    <w:rsid w:val="008E7315"/>
    <w:rsid w:val="008F0EAC"/>
    <w:rsid w:val="008F0F7B"/>
    <w:rsid w:val="008F13F2"/>
    <w:rsid w:val="008F15FB"/>
    <w:rsid w:val="008F16A9"/>
    <w:rsid w:val="008F19FF"/>
    <w:rsid w:val="008F1FBF"/>
    <w:rsid w:val="008F40F2"/>
    <w:rsid w:val="008F476A"/>
    <w:rsid w:val="008F5FA6"/>
    <w:rsid w:val="008F72F0"/>
    <w:rsid w:val="008F7CAD"/>
    <w:rsid w:val="00900388"/>
    <w:rsid w:val="0090339F"/>
    <w:rsid w:val="00903422"/>
    <w:rsid w:val="00903B9C"/>
    <w:rsid w:val="00904DA2"/>
    <w:rsid w:val="009061C2"/>
    <w:rsid w:val="00907639"/>
    <w:rsid w:val="00907801"/>
    <w:rsid w:val="00912235"/>
    <w:rsid w:val="009144B9"/>
    <w:rsid w:val="00915769"/>
    <w:rsid w:val="009158EB"/>
    <w:rsid w:val="009161DE"/>
    <w:rsid w:val="00920167"/>
    <w:rsid w:val="0092154A"/>
    <w:rsid w:val="00922060"/>
    <w:rsid w:val="00922961"/>
    <w:rsid w:val="00924D1E"/>
    <w:rsid w:val="00927E7A"/>
    <w:rsid w:val="0093111A"/>
    <w:rsid w:val="0093332D"/>
    <w:rsid w:val="0093339B"/>
    <w:rsid w:val="009336EF"/>
    <w:rsid w:val="00935C01"/>
    <w:rsid w:val="00935F4B"/>
    <w:rsid w:val="00936C37"/>
    <w:rsid w:val="00937984"/>
    <w:rsid w:val="00942353"/>
    <w:rsid w:val="00943323"/>
    <w:rsid w:val="00943EAE"/>
    <w:rsid w:val="00944A1F"/>
    <w:rsid w:val="0094792D"/>
    <w:rsid w:val="00947C08"/>
    <w:rsid w:val="00947FAF"/>
    <w:rsid w:val="00950B6F"/>
    <w:rsid w:val="00953244"/>
    <w:rsid w:val="009540C1"/>
    <w:rsid w:val="00954236"/>
    <w:rsid w:val="009545B0"/>
    <w:rsid w:val="00960342"/>
    <w:rsid w:val="009608DB"/>
    <w:rsid w:val="009650AF"/>
    <w:rsid w:val="00965F65"/>
    <w:rsid w:val="00966F88"/>
    <w:rsid w:val="00967698"/>
    <w:rsid w:val="00971800"/>
    <w:rsid w:val="00972547"/>
    <w:rsid w:val="00973AA6"/>
    <w:rsid w:val="0097417B"/>
    <w:rsid w:val="00974F26"/>
    <w:rsid w:val="009802F0"/>
    <w:rsid w:val="00983F90"/>
    <w:rsid w:val="00984718"/>
    <w:rsid w:val="0098604B"/>
    <w:rsid w:val="00986CA2"/>
    <w:rsid w:val="00987B0C"/>
    <w:rsid w:val="00987EF7"/>
    <w:rsid w:val="00987F4B"/>
    <w:rsid w:val="00991CC1"/>
    <w:rsid w:val="00991D09"/>
    <w:rsid w:val="00994E4C"/>
    <w:rsid w:val="00996D56"/>
    <w:rsid w:val="00996F27"/>
    <w:rsid w:val="0099747E"/>
    <w:rsid w:val="009A0032"/>
    <w:rsid w:val="009A0283"/>
    <w:rsid w:val="009A0FBD"/>
    <w:rsid w:val="009A12B0"/>
    <w:rsid w:val="009A202B"/>
    <w:rsid w:val="009A2525"/>
    <w:rsid w:val="009A591B"/>
    <w:rsid w:val="009A592B"/>
    <w:rsid w:val="009A5FDF"/>
    <w:rsid w:val="009A69D4"/>
    <w:rsid w:val="009A70F7"/>
    <w:rsid w:val="009B1221"/>
    <w:rsid w:val="009B12B9"/>
    <w:rsid w:val="009B22C2"/>
    <w:rsid w:val="009B3142"/>
    <w:rsid w:val="009B3994"/>
    <w:rsid w:val="009B46BD"/>
    <w:rsid w:val="009B5622"/>
    <w:rsid w:val="009B599D"/>
    <w:rsid w:val="009B6181"/>
    <w:rsid w:val="009B6B71"/>
    <w:rsid w:val="009B707A"/>
    <w:rsid w:val="009B7AEC"/>
    <w:rsid w:val="009B7B13"/>
    <w:rsid w:val="009C120A"/>
    <w:rsid w:val="009C1802"/>
    <w:rsid w:val="009C1860"/>
    <w:rsid w:val="009C5275"/>
    <w:rsid w:val="009C5816"/>
    <w:rsid w:val="009C5D41"/>
    <w:rsid w:val="009D0DF2"/>
    <w:rsid w:val="009D26C0"/>
    <w:rsid w:val="009D2F47"/>
    <w:rsid w:val="009D36E1"/>
    <w:rsid w:val="009D44C7"/>
    <w:rsid w:val="009D4C40"/>
    <w:rsid w:val="009D527E"/>
    <w:rsid w:val="009D5E3D"/>
    <w:rsid w:val="009D6287"/>
    <w:rsid w:val="009D6374"/>
    <w:rsid w:val="009D66BD"/>
    <w:rsid w:val="009E0DD0"/>
    <w:rsid w:val="009E1593"/>
    <w:rsid w:val="009E1BCE"/>
    <w:rsid w:val="009E2798"/>
    <w:rsid w:val="009E2DB8"/>
    <w:rsid w:val="009E30E5"/>
    <w:rsid w:val="009E39EC"/>
    <w:rsid w:val="009E4886"/>
    <w:rsid w:val="009E53C7"/>
    <w:rsid w:val="009F2A39"/>
    <w:rsid w:val="009F2E69"/>
    <w:rsid w:val="009F3CF2"/>
    <w:rsid w:val="009F4946"/>
    <w:rsid w:val="009F55D2"/>
    <w:rsid w:val="009F7299"/>
    <w:rsid w:val="00A0087E"/>
    <w:rsid w:val="00A011A6"/>
    <w:rsid w:val="00A016D9"/>
    <w:rsid w:val="00A01F47"/>
    <w:rsid w:val="00A03F99"/>
    <w:rsid w:val="00A0478D"/>
    <w:rsid w:val="00A051AE"/>
    <w:rsid w:val="00A05272"/>
    <w:rsid w:val="00A10C73"/>
    <w:rsid w:val="00A1138A"/>
    <w:rsid w:val="00A118EA"/>
    <w:rsid w:val="00A11D68"/>
    <w:rsid w:val="00A1304F"/>
    <w:rsid w:val="00A14564"/>
    <w:rsid w:val="00A14D64"/>
    <w:rsid w:val="00A14FE4"/>
    <w:rsid w:val="00A15DBE"/>
    <w:rsid w:val="00A16325"/>
    <w:rsid w:val="00A17D5F"/>
    <w:rsid w:val="00A200F8"/>
    <w:rsid w:val="00A20340"/>
    <w:rsid w:val="00A229B9"/>
    <w:rsid w:val="00A2340E"/>
    <w:rsid w:val="00A23819"/>
    <w:rsid w:val="00A23CB1"/>
    <w:rsid w:val="00A24933"/>
    <w:rsid w:val="00A24EB3"/>
    <w:rsid w:val="00A256E0"/>
    <w:rsid w:val="00A26640"/>
    <w:rsid w:val="00A270B4"/>
    <w:rsid w:val="00A27412"/>
    <w:rsid w:val="00A27B00"/>
    <w:rsid w:val="00A27DDF"/>
    <w:rsid w:val="00A30AEB"/>
    <w:rsid w:val="00A3113D"/>
    <w:rsid w:val="00A32698"/>
    <w:rsid w:val="00A330AC"/>
    <w:rsid w:val="00A341AD"/>
    <w:rsid w:val="00A348DA"/>
    <w:rsid w:val="00A34EEA"/>
    <w:rsid w:val="00A359B0"/>
    <w:rsid w:val="00A35A5A"/>
    <w:rsid w:val="00A37614"/>
    <w:rsid w:val="00A4196C"/>
    <w:rsid w:val="00A41F70"/>
    <w:rsid w:val="00A42415"/>
    <w:rsid w:val="00A4243B"/>
    <w:rsid w:val="00A44082"/>
    <w:rsid w:val="00A45C94"/>
    <w:rsid w:val="00A46018"/>
    <w:rsid w:val="00A461CC"/>
    <w:rsid w:val="00A464AF"/>
    <w:rsid w:val="00A47227"/>
    <w:rsid w:val="00A47AD3"/>
    <w:rsid w:val="00A47F47"/>
    <w:rsid w:val="00A50B30"/>
    <w:rsid w:val="00A50B3E"/>
    <w:rsid w:val="00A52F4E"/>
    <w:rsid w:val="00A53E80"/>
    <w:rsid w:val="00A5515F"/>
    <w:rsid w:val="00A573D1"/>
    <w:rsid w:val="00A57875"/>
    <w:rsid w:val="00A5797B"/>
    <w:rsid w:val="00A61A6C"/>
    <w:rsid w:val="00A61B4B"/>
    <w:rsid w:val="00A61BFC"/>
    <w:rsid w:val="00A61D45"/>
    <w:rsid w:val="00A62F98"/>
    <w:rsid w:val="00A63923"/>
    <w:rsid w:val="00A63F0D"/>
    <w:rsid w:val="00A642EE"/>
    <w:rsid w:val="00A643FD"/>
    <w:rsid w:val="00A661BF"/>
    <w:rsid w:val="00A70A66"/>
    <w:rsid w:val="00A715D8"/>
    <w:rsid w:val="00A71704"/>
    <w:rsid w:val="00A71CAD"/>
    <w:rsid w:val="00A7370C"/>
    <w:rsid w:val="00A7688A"/>
    <w:rsid w:val="00A768F6"/>
    <w:rsid w:val="00A77ABB"/>
    <w:rsid w:val="00A83AA8"/>
    <w:rsid w:val="00A853CA"/>
    <w:rsid w:val="00A85D9F"/>
    <w:rsid w:val="00A8684B"/>
    <w:rsid w:val="00A90436"/>
    <w:rsid w:val="00A92ABE"/>
    <w:rsid w:val="00A930A2"/>
    <w:rsid w:val="00A93339"/>
    <w:rsid w:val="00A93DD4"/>
    <w:rsid w:val="00A948A2"/>
    <w:rsid w:val="00A960FD"/>
    <w:rsid w:val="00A96164"/>
    <w:rsid w:val="00A963FF"/>
    <w:rsid w:val="00AA08A3"/>
    <w:rsid w:val="00AA1EEB"/>
    <w:rsid w:val="00AA328F"/>
    <w:rsid w:val="00AA3310"/>
    <w:rsid w:val="00AA341C"/>
    <w:rsid w:val="00AA4D3A"/>
    <w:rsid w:val="00AA4ECD"/>
    <w:rsid w:val="00AA66FB"/>
    <w:rsid w:val="00AB0CCD"/>
    <w:rsid w:val="00AB1529"/>
    <w:rsid w:val="00AB25D9"/>
    <w:rsid w:val="00AB3620"/>
    <w:rsid w:val="00AB3692"/>
    <w:rsid w:val="00AB420B"/>
    <w:rsid w:val="00AB4F54"/>
    <w:rsid w:val="00AB5645"/>
    <w:rsid w:val="00AB58D3"/>
    <w:rsid w:val="00AC00A2"/>
    <w:rsid w:val="00AC0B63"/>
    <w:rsid w:val="00AC1C3B"/>
    <w:rsid w:val="00AC2582"/>
    <w:rsid w:val="00AC33FE"/>
    <w:rsid w:val="00AC46C9"/>
    <w:rsid w:val="00AC5D5B"/>
    <w:rsid w:val="00AC67DA"/>
    <w:rsid w:val="00AD07DD"/>
    <w:rsid w:val="00AD1332"/>
    <w:rsid w:val="00AD30C1"/>
    <w:rsid w:val="00AD47FF"/>
    <w:rsid w:val="00AD5B9B"/>
    <w:rsid w:val="00AD5D61"/>
    <w:rsid w:val="00AD6123"/>
    <w:rsid w:val="00AE03E6"/>
    <w:rsid w:val="00AE0926"/>
    <w:rsid w:val="00AE0E14"/>
    <w:rsid w:val="00AE15E4"/>
    <w:rsid w:val="00AE1F5C"/>
    <w:rsid w:val="00AE1FB6"/>
    <w:rsid w:val="00AE2555"/>
    <w:rsid w:val="00AE2C06"/>
    <w:rsid w:val="00AE3DBB"/>
    <w:rsid w:val="00AE4093"/>
    <w:rsid w:val="00AE42C3"/>
    <w:rsid w:val="00AE4DC4"/>
    <w:rsid w:val="00AE62FF"/>
    <w:rsid w:val="00AE7BC8"/>
    <w:rsid w:val="00AF27B6"/>
    <w:rsid w:val="00AF2C81"/>
    <w:rsid w:val="00AF35B0"/>
    <w:rsid w:val="00AF36DF"/>
    <w:rsid w:val="00AF3A59"/>
    <w:rsid w:val="00AF3B3F"/>
    <w:rsid w:val="00AF440C"/>
    <w:rsid w:val="00AF4B84"/>
    <w:rsid w:val="00AF50A6"/>
    <w:rsid w:val="00AF5208"/>
    <w:rsid w:val="00AF74A4"/>
    <w:rsid w:val="00B022EF"/>
    <w:rsid w:val="00B024AC"/>
    <w:rsid w:val="00B06D08"/>
    <w:rsid w:val="00B07121"/>
    <w:rsid w:val="00B103CD"/>
    <w:rsid w:val="00B105E6"/>
    <w:rsid w:val="00B108D5"/>
    <w:rsid w:val="00B116CD"/>
    <w:rsid w:val="00B13E05"/>
    <w:rsid w:val="00B1482D"/>
    <w:rsid w:val="00B14BF4"/>
    <w:rsid w:val="00B15A6F"/>
    <w:rsid w:val="00B218AC"/>
    <w:rsid w:val="00B22A0C"/>
    <w:rsid w:val="00B22B5D"/>
    <w:rsid w:val="00B2492E"/>
    <w:rsid w:val="00B262C2"/>
    <w:rsid w:val="00B27010"/>
    <w:rsid w:val="00B2762A"/>
    <w:rsid w:val="00B27B2B"/>
    <w:rsid w:val="00B3124E"/>
    <w:rsid w:val="00B31368"/>
    <w:rsid w:val="00B34390"/>
    <w:rsid w:val="00B36811"/>
    <w:rsid w:val="00B36908"/>
    <w:rsid w:val="00B4112D"/>
    <w:rsid w:val="00B42970"/>
    <w:rsid w:val="00B42C0C"/>
    <w:rsid w:val="00B432B7"/>
    <w:rsid w:val="00B43AE6"/>
    <w:rsid w:val="00B43F54"/>
    <w:rsid w:val="00B43FE8"/>
    <w:rsid w:val="00B4518B"/>
    <w:rsid w:val="00B459EF"/>
    <w:rsid w:val="00B45BEB"/>
    <w:rsid w:val="00B50341"/>
    <w:rsid w:val="00B508FF"/>
    <w:rsid w:val="00B510AE"/>
    <w:rsid w:val="00B51500"/>
    <w:rsid w:val="00B51DE1"/>
    <w:rsid w:val="00B52976"/>
    <w:rsid w:val="00B52E00"/>
    <w:rsid w:val="00B52FE7"/>
    <w:rsid w:val="00B53D36"/>
    <w:rsid w:val="00B54685"/>
    <w:rsid w:val="00B546A8"/>
    <w:rsid w:val="00B55907"/>
    <w:rsid w:val="00B605EB"/>
    <w:rsid w:val="00B613A0"/>
    <w:rsid w:val="00B62242"/>
    <w:rsid w:val="00B634E4"/>
    <w:rsid w:val="00B63903"/>
    <w:rsid w:val="00B63B3D"/>
    <w:rsid w:val="00B64604"/>
    <w:rsid w:val="00B655EA"/>
    <w:rsid w:val="00B66ECF"/>
    <w:rsid w:val="00B66FA3"/>
    <w:rsid w:val="00B673B2"/>
    <w:rsid w:val="00B67442"/>
    <w:rsid w:val="00B679E6"/>
    <w:rsid w:val="00B7024D"/>
    <w:rsid w:val="00B70860"/>
    <w:rsid w:val="00B722AE"/>
    <w:rsid w:val="00B736D1"/>
    <w:rsid w:val="00B73C06"/>
    <w:rsid w:val="00B74F5D"/>
    <w:rsid w:val="00B75894"/>
    <w:rsid w:val="00B76BEF"/>
    <w:rsid w:val="00B77E5F"/>
    <w:rsid w:val="00B77E69"/>
    <w:rsid w:val="00B802F0"/>
    <w:rsid w:val="00B80A74"/>
    <w:rsid w:val="00B819B2"/>
    <w:rsid w:val="00B81EE1"/>
    <w:rsid w:val="00B82CB2"/>
    <w:rsid w:val="00B832AD"/>
    <w:rsid w:val="00B84634"/>
    <w:rsid w:val="00B863B6"/>
    <w:rsid w:val="00B875E8"/>
    <w:rsid w:val="00B87AB3"/>
    <w:rsid w:val="00B90821"/>
    <w:rsid w:val="00B915A3"/>
    <w:rsid w:val="00B92688"/>
    <w:rsid w:val="00B934BE"/>
    <w:rsid w:val="00B952F4"/>
    <w:rsid w:val="00B96DC8"/>
    <w:rsid w:val="00BA0732"/>
    <w:rsid w:val="00BA1A14"/>
    <w:rsid w:val="00BA1BC2"/>
    <w:rsid w:val="00BA3F31"/>
    <w:rsid w:val="00BA771B"/>
    <w:rsid w:val="00BB017D"/>
    <w:rsid w:val="00BB51CC"/>
    <w:rsid w:val="00BB6F08"/>
    <w:rsid w:val="00BB7B0B"/>
    <w:rsid w:val="00BC0AE4"/>
    <w:rsid w:val="00BC0E8B"/>
    <w:rsid w:val="00BC1DFB"/>
    <w:rsid w:val="00BC30B0"/>
    <w:rsid w:val="00BC3B26"/>
    <w:rsid w:val="00BC46F5"/>
    <w:rsid w:val="00BC5159"/>
    <w:rsid w:val="00BC58B4"/>
    <w:rsid w:val="00BC6F86"/>
    <w:rsid w:val="00BD28C0"/>
    <w:rsid w:val="00BD3488"/>
    <w:rsid w:val="00BD3D09"/>
    <w:rsid w:val="00BD4DE5"/>
    <w:rsid w:val="00BD4E43"/>
    <w:rsid w:val="00BD56EB"/>
    <w:rsid w:val="00BD5CD1"/>
    <w:rsid w:val="00BD6737"/>
    <w:rsid w:val="00BD7D11"/>
    <w:rsid w:val="00BE0DEE"/>
    <w:rsid w:val="00BE196E"/>
    <w:rsid w:val="00BE2046"/>
    <w:rsid w:val="00BE4F53"/>
    <w:rsid w:val="00BE52F4"/>
    <w:rsid w:val="00BE530A"/>
    <w:rsid w:val="00BE5A9D"/>
    <w:rsid w:val="00BF0403"/>
    <w:rsid w:val="00BF074C"/>
    <w:rsid w:val="00BF16D0"/>
    <w:rsid w:val="00BF1C38"/>
    <w:rsid w:val="00BF1D4B"/>
    <w:rsid w:val="00BF378F"/>
    <w:rsid w:val="00BF3853"/>
    <w:rsid w:val="00BF3F87"/>
    <w:rsid w:val="00BF4D28"/>
    <w:rsid w:val="00BF51EC"/>
    <w:rsid w:val="00BF69DE"/>
    <w:rsid w:val="00BF6B30"/>
    <w:rsid w:val="00BF7F56"/>
    <w:rsid w:val="00C008B7"/>
    <w:rsid w:val="00C00B17"/>
    <w:rsid w:val="00C021DB"/>
    <w:rsid w:val="00C03107"/>
    <w:rsid w:val="00C04278"/>
    <w:rsid w:val="00C07322"/>
    <w:rsid w:val="00C07C4C"/>
    <w:rsid w:val="00C10425"/>
    <w:rsid w:val="00C11473"/>
    <w:rsid w:val="00C11902"/>
    <w:rsid w:val="00C14E43"/>
    <w:rsid w:val="00C15FB2"/>
    <w:rsid w:val="00C16068"/>
    <w:rsid w:val="00C17060"/>
    <w:rsid w:val="00C17E87"/>
    <w:rsid w:val="00C20DD0"/>
    <w:rsid w:val="00C21754"/>
    <w:rsid w:val="00C217B6"/>
    <w:rsid w:val="00C248B3"/>
    <w:rsid w:val="00C24E11"/>
    <w:rsid w:val="00C25D21"/>
    <w:rsid w:val="00C25E16"/>
    <w:rsid w:val="00C300B7"/>
    <w:rsid w:val="00C30E8C"/>
    <w:rsid w:val="00C3116F"/>
    <w:rsid w:val="00C311D1"/>
    <w:rsid w:val="00C31CE5"/>
    <w:rsid w:val="00C33A78"/>
    <w:rsid w:val="00C3471B"/>
    <w:rsid w:val="00C34E59"/>
    <w:rsid w:val="00C34EA7"/>
    <w:rsid w:val="00C352A6"/>
    <w:rsid w:val="00C35FA1"/>
    <w:rsid w:val="00C36337"/>
    <w:rsid w:val="00C36B2C"/>
    <w:rsid w:val="00C36D4A"/>
    <w:rsid w:val="00C37927"/>
    <w:rsid w:val="00C40E8E"/>
    <w:rsid w:val="00C42441"/>
    <w:rsid w:val="00C42587"/>
    <w:rsid w:val="00C4276C"/>
    <w:rsid w:val="00C43AA7"/>
    <w:rsid w:val="00C43E70"/>
    <w:rsid w:val="00C43EAD"/>
    <w:rsid w:val="00C43ECD"/>
    <w:rsid w:val="00C43EE4"/>
    <w:rsid w:val="00C44AEC"/>
    <w:rsid w:val="00C45318"/>
    <w:rsid w:val="00C46126"/>
    <w:rsid w:val="00C47578"/>
    <w:rsid w:val="00C5039D"/>
    <w:rsid w:val="00C50C85"/>
    <w:rsid w:val="00C52719"/>
    <w:rsid w:val="00C52D82"/>
    <w:rsid w:val="00C5662D"/>
    <w:rsid w:val="00C568C1"/>
    <w:rsid w:val="00C5698E"/>
    <w:rsid w:val="00C57572"/>
    <w:rsid w:val="00C578F6"/>
    <w:rsid w:val="00C61C00"/>
    <w:rsid w:val="00C63F7F"/>
    <w:rsid w:val="00C64457"/>
    <w:rsid w:val="00C64906"/>
    <w:rsid w:val="00C663F5"/>
    <w:rsid w:val="00C67845"/>
    <w:rsid w:val="00C67E17"/>
    <w:rsid w:val="00C7067B"/>
    <w:rsid w:val="00C711AB"/>
    <w:rsid w:val="00C71C4D"/>
    <w:rsid w:val="00C71EA8"/>
    <w:rsid w:val="00C7307B"/>
    <w:rsid w:val="00C73E00"/>
    <w:rsid w:val="00C75322"/>
    <w:rsid w:val="00C75A2E"/>
    <w:rsid w:val="00C75F44"/>
    <w:rsid w:val="00C75FFD"/>
    <w:rsid w:val="00C765A8"/>
    <w:rsid w:val="00C77762"/>
    <w:rsid w:val="00C807C2"/>
    <w:rsid w:val="00C81229"/>
    <w:rsid w:val="00C82F27"/>
    <w:rsid w:val="00C83CB0"/>
    <w:rsid w:val="00C84FD5"/>
    <w:rsid w:val="00C856DB"/>
    <w:rsid w:val="00C86D86"/>
    <w:rsid w:val="00C87354"/>
    <w:rsid w:val="00C87556"/>
    <w:rsid w:val="00C905F3"/>
    <w:rsid w:val="00C91603"/>
    <w:rsid w:val="00C935D3"/>
    <w:rsid w:val="00C953B2"/>
    <w:rsid w:val="00C955A5"/>
    <w:rsid w:val="00CA0354"/>
    <w:rsid w:val="00CA0A52"/>
    <w:rsid w:val="00CA3BFC"/>
    <w:rsid w:val="00CA3F6B"/>
    <w:rsid w:val="00CA44DD"/>
    <w:rsid w:val="00CA5786"/>
    <w:rsid w:val="00CA6173"/>
    <w:rsid w:val="00CA7B08"/>
    <w:rsid w:val="00CB024A"/>
    <w:rsid w:val="00CB0408"/>
    <w:rsid w:val="00CB21B1"/>
    <w:rsid w:val="00CB2848"/>
    <w:rsid w:val="00CB3B67"/>
    <w:rsid w:val="00CB45EE"/>
    <w:rsid w:val="00CB5AFD"/>
    <w:rsid w:val="00CB5F87"/>
    <w:rsid w:val="00CB60B1"/>
    <w:rsid w:val="00CB6ACE"/>
    <w:rsid w:val="00CB6D34"/>
    <w:rsid w:val="00CB7403"/>
    <w:rsid w:val="00CB7477"/>
    <w:rsid w:val="00CC017F"/>
    <w:rsid w:val="00CC06BC"/>
    <w:rsid w:val="00CC2134"/>
    <w:rsid w:val="00CC21E3"/>
    <w:rsid w:val="00CC3239"/>
    <w:rsid w:val="00CC3CF1"/>
    <w:rsid w:val="00CC4789"/>
    <w:rsid w:val="00CC4B40"/>
    <w:rsid w:val="00CC50BD"/>
    <w:rsid w:val="00CC69BA"/>
    <w:rsid w:val="00CC6A4D"/>
    <w:rsid w:val="00CC712B"/>
    <w:rsid w:val="00CC7846"/>
    <w:rsid w:val="00CD0CE4"/>
    <w:rsid w:val="00CD14C4"/>
    <w:rsid w:val="00CD3711"/>
    <w:rsid w:val="00CD3B2D"/>
    <w:rsid w:val="00CD4021"/>
    <w:rsid w:val="00CD4AA6"/>
    <w:rsid w:val="00CD4CA5"/>
    <w:rsid w:val="00CD6462"/>
    <w:rsid w:val="00CD6D79"/>
    <w:rsid w:val="00CD6E0A"/>
    <w:rsid w:val="00CD7192"/>
    <w:rsid w:val="00CD72BB"/>
    <w:rsid w:val="00CD79D7"/>
    <w:rsid w:val="00CD7D39"/>
    <w:rsid w:val="00CE0243"/>
    <w:rsid w:val="00CE1091"/>
    <w:rsid w:val="00CE123B"/>
    <w:rsid w:val="00CE1F92"/>
    <w:rsid w:val="00CE2499"/>
    <w:rsid w:val="00CE31BD"/>
    <w:rsid w:val="00CE41A5"/>
    <w:rsid w:val="00CE4450"/>
    <w:rsid w:val="00CE5B75"/>
    <w:rsid w:val="00CE70B6"/>
    <w:rsid w:val="00CE7393"/>
    <w:rsid w:val="00CF132B"/>
    <w:rsid w:val="00CF1544"/>
    <w:rsid w:val="00CF2F9B"/>
    <w:rsid w:val="00CF3BB1"/>
    <w:rsid w:val="00CF4352"/>
    <w:rsid w:val="00CF43A0"/>
    <w:rsid w:val="00CF4A5C"/>
    <w:rsid w:val="00CF5441"/>
    <w:rsid w:val="00CF6E32"/>
    <w:rsid w:val="00CF79F5"/>
    <w:rsid w:val="00CF7D73"/>
    <w:rsid w:val="00D05D17"/>
    <w:rsid w:val="00D05FAB"/>
    <w:rsid w:val="00D06CCD"/>
    <w:rsid w:val="00D06F3E"/>
    <w:rsid w:val="00D076A3"/>
    <w:rsid w:val="00D07950"/>
    <w:rsid w:val="00D10A36"/>
    <w:rsid w:val="00D12550"/>
    <w:rsid w:val="00D1285E"/>
    <w:rsid w:val="00D13340"/>
    <w:rsid w:val="00D13430"/>
    <w:rsid w:val="00D13DB5"/>
    <w:rsid w:val="00D14C95"/>
    <w:rsid w:val="00D152F1"/>
    <w:rsid w:val="00D1581C"/>
    <w:rsid w:val="00D16E64"/>
    <w:rsid w:val="00D171B0"/>
    <w:rsid w:val="00D20C6D"/>
    <w:rsid w:val="00D217A9"/>
    <w:rsid w:val="00D21CEA"/>
    <w:rsid w:val="00D22642"/>
    <w:rsid w:val="00D226D7"/>
    <w:rsid w:val="00D22B93"/>
    <w:rsid w:val="00D2320B"/>
    <w:rsid w:val="00D23FCB"/>
    <w:rsid w:val="00D25F2C"/>
    <w:rsid w:val="00D263EC"/>
    <w:rsid w:val="00D269FA"/>
    <w:rsid w:val="00D27270"/>
    <w:rsid w:val="00D274FD"/>
    <w:rsid w:val="00D27554"/>
    <w:rsid w:val="00D3085E"/>
    <w:rsid w:val="00D30C62"/>
    <w:rsid w:val="00D30C90"/>
    <w:rsid w:val="00D30EB9"/>
    <w:rsid w:val="00D3172C"/>
    <w:rsid w:val="00D325EC"/>
    <w:rsid w:val="00D333A1"/>
    <w:rsid w:val="00D349C3"/>
    <w:rsid w:val="00D34F4E"/>
    <w:rsid w:val="00D35238"/>
    <w:rsid w:val="00D35762"/>
    <w:rsid w:val="00D36113"/>
    <w:rsid w:val="00D36413"/>
    <w:rsid w:val="00D36449"/>
    <w:rsid w:val="00D36CC2"/>
    <w:rsid w:val="00D41132"/>
    <w:rsid w:val="00D41718"/>
    <w:rsid w:val="00D4233A"/>
    <w:rsid w:val="00D431D7"/>
    <w:rsid w:val="00D460B2"/>
    <w:rsid w:val="00D46508"/>
    <w:rsid w:val="00D511D3"/>
    <w:rsid w:val="00D5186B"/>
    <w:rsid w:val="00D51C4D"/>
    <w:rsid w:val="00D51FFF"/>
    <w:rsid w:val="00D52503"/>
    <w:rsid w:val="00D527F4"/>
    <w:rsid w:val="00D530E6"/>
    <w:rsid w:val="00D53212"/>
    <w:rsid w:val="00D5333F"/>
    <w:rsid w:val="00D54CF8"/>
    <w:rsid w:val="00D55185"/>
    <w:rsid w:val="00D55368"/>
    <w:rsid w:val="00D55D0C"/>
    <w:rsid w:val="00D56303"/>
    <w:rsid w:val="00D56DFB"/>
    <w:rsid w:val="00D57216"/>
    <w:rsid w:val="00D6084C"/>
    <w:rsid w:val="00D60F30"/>
    <w:rsid w:val="00D62BA4"/>
    <w:rsid w:val="00D6545C"/>
    <w:rsid w:val="00D668F4"/>
    <w:rsid w:val="00D67C16"/>
    <w:rsid w:val="00D709FB"/>
    <w:rsid w:val="00D70E13"/>
    <w:rsid w:val="00D71D29"/>
    <w:rsid w:val="00D7299D"/>
    <w:rsid w:val="00D736AF"/>
    <w:rsid w:val="00D7504A"/>
    <w:rsid w:val="00D75CE2"/>
    <w:rsid w:val="00D75FFA"/>
    <w:rsid w:val="00D80A69"/>
    <w:rsid w:val="00D81011"/>
    <w:rsid w:val="00D81776"/>
    <w:rsid w:val="00D81AFD"/>
    <w:rsid w:val="00D8290B"/>
    <w:rsid w:val="00D82CFB"/>
    <w:rsid w:val="00D836A6"/>
    <w:rsid w:val="00D837F8"/>
    <w:rsid w:val="00D841DF"/>
    <w:rsid w:val="00D8436B"/>
    <w:rsid w:val="00D85D4D"/>
    <w:rsid w:val="00D8682B"/>
    <w:rsid w:val="00D875E3"/>
    <w:rsid w:val="00D9010B"/>
    <w:rsid w:val="00D9099D"/>
    <w:rsid w:val="00D90CC7"/>
    <w:rsid w:val="00D910AD"/>
    <w:rsid w:val="00D92BFA"/>
    <w:rsid w:val="00D93603"/>
    <w:rsid w:val="00D9535C"/>
    <w:rsid w:val="00D961B8"/>
    <w:rsid w:val="00DA0132"/>
    <w:rsid w:val="00DA387C"/>
    <w:rsid w:val="00DA3924"/>
    <w:rsid w:val="00DA5ED6"/>
    <w:rsid w:val="00DA5FEE"/>
    <w:rsid w:val="00DA6806"/>
    <w:rsid w:val="00DA6DB5"/>
    <w:rsid w:val="00DA72D6"/>
    <w:rsid w:val="00DA7CA4"/>
    <w:rsid w:val="00DB0115"/>
    <w:rsid w:val="00DB02BE"/>
    <w:rsid w:val="00DB173A"/>
    <w:rsid w:val="00DB17ED"/>
    <w:rsid w:val="00DB1D24"/>
    <w:rsid w:val="00DB50FC"/>
    <w:rsid w:val="00DB629E"/>
    <w:rsid w:val="00DB648A"/>
    <w:rsid w:val="00DB6793"/>
    <w:rsid w:val="00DB6B36"/>
    <w:rsid w:val="00DC065D"/>
    <w:rsid w:val="00DC1845"/>
    <w:rsid w:val="00DC2F45"/>
    <w:rsid w:val="00DC58FD"/>
    <w:rsid w:val="00DC6947"/>
    <w:rsid w:val="00DD0264"/>
    <w:rsid w:val="00DD0CF3"/>
    <w:rsid w:val="00DD1DB0"/>
    <w:rsid w:val="00DD214E"/>
    <w:rsid w:val="00DD392F"/>
    <w:rsid w:val="00DD3C6E"/>
    <w:rsid w:val="00DD45FD"/>
    <w:rsid w:val="00DD4B1F"/>
    <w:rsid w:val="00DD5684"/>
    <w:rsid w:val="00DD5B6B"/>
    <w:rsid w:val="00DE077A"/>
    <w:rsid w:val="00DE0A9D"/>
    <w:rsid w:val="00DE0C11"/>
    <w:rsid w:val="00DE1C08"/>
    <w:rsid w:val="00DE3167"/>
    <w:rsid w:val="00DE3744"/>
    <w:rsid w:val="00DE3D53"/>
    <w:rsid w:val="00DE6533"/>
    <w:rsid w:val="00DE74ED"/>
    <w:rsid w:val="00DF0DB7"/>
    <w:rsid w:val="00DF1B71"/>
    <w:rsid w:val="00DF2ACF"/>
    <w:rsid w:val="00DF2B4E"/>
    <w:rsid w:val="00DF32DF"/>
    <w:rsid w:val="00DF3889"/>
    <w:rsid w:val="00DF4456"/>
    <w:rsid w:val="00DF5B67"/>
    <w:rsid w:val="00E00174"/>
    <w:rsid w:val="00E0039F"/>
    <w:rsid w:val="00E00762"/>
    <w:rsid w:val="00E008AC"/>
    <w:rsid w:val="00E00B98"/>
    <w:rsid w:val="00E014E6"/>
    <w:rsid w:val="00E01D77"/>
    <w:rsid w:val="00E020D3"/>
    <w:rsid w:val="00E03184"/>
    <w:rsid w:val="00E053BB"/>
    <w:rsid w:val="00E05BDC"/>
    <w:rsid w:val="00E05E3F"/>
    <w:rsid w:val="00E068DB"/>
    <w:rsid w:val="00E07794"/>
    <w:rsid w:val="00E07800"/>
    <w:rsid w:val="00E114E4"/>
    <w:rsid w:val="00E12A42"/>
    <w:rsid w:val="00E12A75"/>
    <w:rsid w:val="00E14A4E"/>
    <w:rsid w:val="00E14CFF"/>
    <w:rsid w:val="00E15132"/>
    <w:rsid w:val="00E1591B"/>
    <w:rsid w:val="00E20B3D"/>
    <w:rsid w:val="00E20B8E"/>
    <w:rsid w:val="00E20E8F"/>
    <w:rsid w:val="00E212F4"/>
    <w:rsid w:val="00E21928"/>
    <w:rsid w:val="00E23022"/>
    <w:rsid w:val="00E2409F"/>
    <w:rsid w:val="00E260D7"/>
    <w:rsid w:val="00E3042B"/>
    <w:rsid w:val="00E306E5"/>
    <w:rsid w:val="00E3160B"/>
    <w:rsid w:val="00E324BA"/>
    <w:rsid w:val="00E34D7D"/>
    <w:rsid w:val="00E3686B"/>
    <w:rsid w:val="00E400B6"/>
    <w:rsid w:val="00E40133"/>
    <w:rsid w:val="00E40908"/>
    <w:rsid w:val="00E40DB2"/>
    <w:rsid w:val="00E425BB"/>
    <w:rsid w:val="00E43586"/>
    <w:rsid w:val="00E4388B"/>
    <w:rsid w:val="00E43D97"/>
    <w:rsid w:val="00E45FF9"/>
    <w:rsid w:val="00E5001A"/>
    <w:rsid w:val="00E506B7"/>
    <w:rsid w:val="00E52127"/>
    <w:rsid w:val="00E534ED"/>
    <w:rsid w:val="00E537A7"/>
    <w:rsid w:val="00E55855"/>
    <w:rsid w:val="00E56FDF"/>
    <w:rsid w:val="00E60396"/>
    <w:rsid w:val="00E61346"/>
    <w:rsid w:val="00E62A23"/>
    <w:rsid w:val="00E65267"/>
    <w:rsid w:val="00E65CFB"/>
    <w:rsid w:val="00E65DB5"/>
    <w:rsid w:val="00E65E36"/>
    <w:rsid w:val="00E66BC4"/>
    <w:rsid w:val="00E672BE"/>
    <w:rsid w:val="00E700F7"/>
    <w:rsid w:val="00E70891"/>
    <w:rsid w:val="00E70AB8"/>
    <w:rsid w:val="00E71B29"/>
    <w:rsid w:val="00E73970"/>
    <w:rsid w:val="00E73DBA"/>
    <w:rsid w:val="00E80669"/>
    <w:rsid w:val="00E8073E"/>
    <w:rsid w:val="00E81407"/>
    <w:rsid w:val="00E81864"/>
    <w:rsid w:val="00E81C8D"/>
    <w:rsid w:val="00E8282C"/>
    <w:rsid w:val="00E82D69"/>
    <w:rsid w:val="00E83EF5"/>
    <w:rsid w:val="00E8432E"/>
    <w:rsid w:val="00E860B4"/>
    <w:rsid w:val="00E919CB"/>
    <w:rsid w:val="00E91AF8"/>
    <w:rsid w:val="00E92B72"/>
    <w:rsid w:val="00E93AB0"/>
    <w:rsid w:val="00E93FBD"/>
    <w:rsid w:val="00E94603"/>
    <w:rsid w:val="00E94CBE"/>
    <w:rsid w:val="00E957D0"/>
    <w:rsid w:val="00E96DA4"/>
    <w:rsid w:val="00EA0723"/>
    <w:rsid w:val="00EA2412"/>
    <w:rsid w:val="00EA28A1"/>
    <w:rsid w:val="00EA3124"/>
    <w:rsid w:val="00EA4CAD"/>
    <w:rsid w:val="00EA7248"/>
    <w:rsid w:val="00EA7997"/>
    <w:rsid w:val="00EB2666"/>
    <w:rsid w:val="00EB58B4"/>
    <w:rsid w:val="00EB71DC"/>
    <w:rsid w:val="00EB7EC7"/>
    <w:rsid w:val="00EC0719"/>
    <w:rsid w:val="00EC1ED7"/>
    <w:rsid w:val="00EC30AD"/>
    <w:rsid w:val="00EC3255"/>
    <w:rsid w:val="00EC38F0"/>
    <w:rsid w:val="00EC3F14"/>
    <w:rsid w:val="00EC579E"/>
    <w:rsid w:val="00EC62C9"/>
    <w:rsid w:val="00EC6A49"/>
    <w:rsid w:val="00EC7463"/>
    <w:rsid w:val="00ED1F08"/>
    <w:rsid w:val="00ED2F44"/>
    <w:rsid w:val="00ED313C"/>
    <w:rsid w:val="00ED459A"/>
    <w:rsid w:val="00ED6BDB"/>
    <w:rsid w:val="00ED6E2D"/>
    <w:rsid w:val="00EE1FE3"/>
    <w:rsid w:val="00EE277E"/>
    <w:rsid w:val="00EE2A94"/>
    <w:rsid w:val="00EE2BFF"/>
    <w:rsid w:val="00EE2CA5"/>
    <w:rsid w:val="00EE3C05"/>
    <w:rsid w:val="00EE3F93"/>
    <w:rsid w:val="00EE45E9"/>
    <w:rsid w:val="00EE5838"/>
    <w:rsid w:val="00EE58FC"/>
    <w:rsid w:val="00EE6034"/>
    <w:rsid w:val="00EE63CA"/>
    <w:rsid w:val="00EE6757"/>
    <w:rsid w:val="00EE6DD9"/>
    <w:rsid w:val="00EE77C5"/>
    <w:rsid w:val="00EF0B83"/>
    <w:rsid w:val="00EF2CF1"/>
    <w:rsid w:val="00EF3CA8"/>
    <w:rsid w:val="00EF3D21"/>
    <w:rsid w:val="00EF4141"/>
    <w:rsid w:val="00EF4B84"/>
    <w:rsid w:val="00EF639F"/>
    <w:rsid w:val="00EF69D8"/>
    <w:rsid w:val="00EF6B13"/>
    <w:rsid w:val="00F00991"/>
    <w:rsid w:val="00F01528"/>
    <w:rsid w:val="00F01AD9"/>
    <w:rsid w:val="00F01DEE"/>
    <w:rsid w:val="00F0269C"/>
    <w:rsid w:val="00F0364D"/>
    <w:rsid w:val="00F036A3"/>
    <w:rsid w:val="00F0437B"/>
    <w:rsid w:val="00F06C00"/>
    <w:rsid w:val="00F07AEF"/>
    <w:rsid w:val="00F07CA2"/>
    <w:rsid w:val="00F07EFF"/>
    <w:rsid w:val="00F107DF"/>
    <w:rsid w:val="00F10851"/>
    <w:rsid w:val="00F10935"/>
    <w:rsid w:val="00F10F38"/>
    <w:rsid w:val="00F12010"/>
    <w:rsid w:val="00F14875"/>
    <w:rsid w:val="00F169C8"/>
    <w:rsid w:val="00F16F46"/>
    <w:rsid w:val="00F22402"/>
    <w:rsid w:val="00F23643"/>
    <w:rsid w:val="00F245D4"/>
    <w:rsid w:val="00F2572B"/>
    <w:rsid w:val="00F2602B"/>
    <w:rsid w:val="00F26C5B"/>
    <w:rsid w:val="00F3209B"/>
    <w:rsid w:val="00F321CD"/>
    <w:rsid w:val="00F323C9"/>
    <w:rsid w:val="00F33506"/>
    <w:rsid w:val="00F33BEE"/>
    <w:rsid w:val="00F35D38"/>
    <w:rsid w:val="00F36E6E"/>
    <w:rsid w:val="00F370F1"/>
    <w:rsid w:val="00F450ED"/>
    <w:rsid w:val="00F4529D"/>
    <w:rsid w:val="00F45A21"/>
    <w:rsid w:val="00F45D63"/>
    <w:rsid w:val="00F47DD8"/>
    <w:rsid w:val="00F519EE"/>
    <w:rsid w:val="00F527C1"/>
    <w:rsid w:val="00F53631"/>
    <w:rsid w:val="00F5565B"/>
    <w:rsid w:val="00F60A13"/>
    <w:rsid w:val="00F62BF1"/>
    <w:rsid w:val="00F62FB8"/>
    <w:rsid w:val="00F63F68"/>
    <w:rsid w:val="00F64740"/>
    <w:rsid w:val="00F64BC5"/>
    <w:rsid w:val="00F663C6"/>
    <w:rsid w:val="00F675F6"/>
    <w:rsid w:val="00F67F92"/>
    <w:rsid w:val="00F70914"/>
    <w:rsid w:val="00F70CC9"/>
    <w:rsid w:val="00F7178F"/>
    <w:rsid w:val="00F720DE"/>
    <w:rsid w:val="00F742EF"/>
    <w:rsid w:val="00F74D37"/>
    <w:rsid w:val="00F75506"/>
    <w:rsid w:val="00F770F0"/>
    <w:rsid w:val="00F8169B"/>
    <w:rsid w:val="00F837D0"/>
    <w:rsid w:val="00F837E0"/>
    <w:rsid w:val="00F854CF"/>
    <w:rsid w:val="00F913B7"/>
    <w:rsid w:val="00F92811"/>
    <w:rsid w:val="00F93FF6"/>
    <w:rsid w:val="00F94659"/>
    <w:rsid w:val="00F95D73"/>
    <w:rsid w:val="00F97348"/>
    <w:rsid w:val="00FA0546"/>
    <w:rsid w:val="00FA1558"/>
    <w:rsid w:val="00FA199D"/>
    <w:rsid w:val="00FA3753"/>
    <w:rsid w:val="00FA48E0"/>
    <w:rsid w:val="00FA5BEF"/>
    <w:rsid w:val="00FA5E24"/>
    <w:rsid w:val="00FA6BBA"/>
    <w:rsid w:val="00FA74AD"/>
    <w:rsid w:val="00FB0855"/>
    <w:rsid w:val="00FB0D0D"/>
    <w:rsid w:val="00FB0D40"/>
    <w:rsid w:val="00FB4530"/>
    <w:rsid w:val="00FB5359"/>
    <w:rsid w:val="00FB7D32"/>
    <w:rsid w:val="00FC0B58"/>
    <w:rsid w:val="00FC1978"/>
    <w:rsid w:val="00FC3806"/>
    <w:rsid w:val="00FC39DF"/>
    <w:rsid w:val="00FC5FCD"/>
    <w:rsid w:val="00FC6DC6"/>
    <w:rsid w:val="00FC6FE3"/>
    <w:rsid w:val="00FC7236"/>
    <w:rsid w:val="00FC767E"/>
    <w:rsid w:val="00FD09AE"/>
    <w:rsid w:val="00FD0AC7"/>
    <w:rsid w:val="00FD179A"/>
    <w:rsid w:val="00FD17EA"/>
    <w:rsid w:val="00FD2B23"/>
    <w:rsid w:val="00FD3601"/>
    <w:rsid w:val="00FD3DE7"/>
    <w:rsid w:val="00FD53AC"/>
    <w:rsid w:val="00FD5FD6"/>
    <w:rsid w:val="00FD64AF"/>
    <w:rsid w:val="00FD66D0"/>
    <w:rsid w:val="00FD7675"/>
    <w:rsid w:val="00FD7CFF"/>
    <w:rsid w:val="00FD7EC8"/>
    <w:rsid w:val="00FE10D3"/>
    <w:rsid w:val="00FE2299"/>
    <w:rsid w:val="00FE4178"/>
    <w:rsid w:val="00FE476B"/>
    <w:rsid w:val="00FF2046"/>
    <w:rsid w:val="00FF4FAB"/>
    <w:rsid w:val="00FF7FEE"/>
    <w:rsid w:val="01ABFC83"/>
    <w:rsid w:val="01D24D7D"/>
    <w:rsid w:val="02634C8A"/>
    <w:rsid w:val="037C1F1F"/>
    <w:rsid w:val="0541E7EC"/>
    <w:rsid w:val="065DE97F"/>
    <w:rsid w:val="06D4F6E1"/>
    <w:rsid w:val="0721D63E"/>
    <w:rsid w:val="07B297E2"/>
    <w:rsid w:val="07B6B097"/>
    <w:rsid w:val="07D9F4AB"/>
    <w:rsid w:val="083EC5FF"/>
    <w:rsid w:val="083F95B1"/>
    <w:rsid w:val="085AB75E"/>
    <w:rsid w:val="09E0A753"/>
    <w:rsid w:val="0A92F0BA"/>
    <w:rsid w:val="0AC1CDAE"/>
    <w:rsid w:val="0C2F299C"/>
    <w:rsid w:val="0C87E99C"/>
    <w:rsid w:val="0CF2FAD7"/>
    <w:rsid w:val="0D55FF21"/>
    <w:rsid w:val="0D6DCD33"/>
    <w:rsid w:val="0DE38708"/>
    <w:rsid w:val="0E6C15AA"/>
    <w:rsid w:val="0EB0D085"/>
    <w:rsid w:val="107D02FF"/>
    <w:rsid w:val="10B77DAD"/>
    <w:rsid w:val="110492FD"/>
    <w:rsid w:val="114E5044"/>
    <w:rsid w:val="1166E02E"/>
    <w:rsid w:val="1190A56F"/>
    <w:rsid w:val="139F82AA"/>
    <w:rsid w:val="14649EB5"/>
    <w:rsid w:val="146EC0E7"/>
    <w:rsid w:val="150C0E30"/>
    <w:rsid w:val="1676C43D"/>
    <w:rsid w:val="16B7212A"/>
    <w:rsid w:val="1720F0CD"/>
    <w:rsid w:val="178548E7"/>
    <w:rsid w:val="17D85C71"/>
    <w:rsid w:val="18B64D10"/>
    <w:rsid w:val="18CBDCE3"/>
    <w:rsid w:val="18E30D02"/>
    <w:rsid w:val="196B6B66"/>
    <w:rsid w:val="1A90183A"/>
    <w:rsid w:val="1AC7D47E"/>
    <w:rsid w:val="1AE6E836"/>
    <w:rsid w:val="1B0FF441"/>
    <w:rsid w:val="1BB43D46"/>
    <w:rsid w:val="1D4133D2"/>
    <w:rsid w:val="1E36631E"/>
    <w:rsid w:val="1E3916BB"/>
    <w:rsid w:val="1F076DE2"/>
    <w:rsid w:val="204EC0D7"/>
    <w:rsid w:val="20BE08EC"/>
    <w:rsid w:val="20D4F68A"/>
    <w:rsid w:val="20FEBBCB"/>
    <w:rsid w:val="223F0EA4"/>
    <w:rsid w:val="228E1295"/>
    <w:rsid w:val="23A4C133"/>
    <w:rsid w:val="2461DCA3"/>
    <w:rsid w:val="24A4C42E"/>
    <w:rsid w:val="24F646C2"/>
    <w:rsid w:val="2523A4CE"/>
    <w:rsid w:val="256D2A6F"/>
    <w:rsid w:val="26CEB7C8"/>
    <w:rsid w:val="2702684D"/>
    <w:rsid w:val="2865F390"/>
    <w:rsid w:val="28E42BBC"/>
    <w:rsid w:val="29AB606C"/>
    <w:rsid w:val="29EE865B"/>
    <w:rsid w:val="2A0991F0"/>
    <w:rsid w:val="2A1861C7"/>
    <w:rsid w:val="2A9286A7"/>
    <w:rsid w:val="2B0897EA"/>
    <w:rsid w:val="2BD98C29"/>
    <w:rsid w:val="2C5B7130"/>
    <w:rsid w:val="2CFA314D"/>
    <w:rsid w:val="2D12D762"/>
    <w:rsid w:val="2DEF968C"/>
    <w:rsid w:val="2E4038AC"/>
    <w:rsid w:val="2E637486"/>
    <w:rsid w:val="2EDB6BF9"/>
    <w:rsid w:val="2F04694F"/>
    <w:rsid w:val="2FACA5B4"/>
    <w:rsid w:val="321AFA41"/>
    <w:rsid w:val="322F7E12"/>
    <w:rsid w:val="32EBB534"/>
    <w:rsid w:val="33941273"/>
    <w:rsid w:val="33A89107"/>
    <w:rsid w:val="33B3565B"/>
    <w:rsid w:val="346A8A5B"/>
    <w:rsid w:val="35135C44"/>
    <w:rsid w:val="352004E9"/>
    <w:rsid w:val="358AB5F9"/>
    <w:rsid w:val="36EE6B64"/>
    <w:rsid w:val="391650BC"/>
    <w:rsid w:val="3ACFD70A"/>
    <w:rsid w:val="3AF5A416"/>
    <w:rsid w:val="3B461ADB"/>
    <w:rsid w:val="3B7E1488"/>
    <w:rsid w:val="3B9137ED"/>
    <w:rsid w:val="3BE44285"/>
    <w:rsid w:val="3C37C174"/>
    <w:rsid w:val="3CB9643F"/>
    <w:rsid w:val="3DBCF137"/>
    <w:rsid w:val="3DCF105C"/>
    <w:rsid w:val="3E4D0633"/>
    <w:rsid w:val="3EEFED77"/>
    <w:rsid w:val="3F0899AD"/>
    <w:rsid w:val="3F11394D"/>
    <w:rsid w:val="3F904FE0"/>
    <w:rsid w:val="40AD09AE"/>
    <w:rsid w:val="41115598"/>
    <w:rsid w:val="419E4DFE"/>
    <w:rsid w:val="429BE4A7"/>
    <w:rsid w:val="433B4C54"/>
    <w:rsid w:val="43EF546A"/>
    <w:rsid w:val="448B4B85"/>
    <w:rsid w:val="449354B6"/>
    <w:rsid w:val="44B7218D"/>
    <w:rsid w:val="44C4922B"/>
    <w:rsid w:val="44E1C12F"/>
    <w:rsid w:val="462F2517"/>
    <w:rsid w:val="472381C7"/>
    <w:rsid w:val="47DF29C4"/>
    <w:rsid w:val="47E82F14"/>
    <w:rsid w:val="480EBD77"/>
    <w:rsid w:val="491E09C9"/>
    <w:rsid w:val="498A92B0"/>
    <w:rsid w:val="4AA0CB51"/>
    <w:rsid w:val="4B58F039"/>
    <w:rsid w:val="4B5982DC"/>
    <w:rsid w:val="4B86C240"/>
    <w:rsid w:val="4B8AA880"/>
    <w:rsid w:val="4BCCC042"/>
    <w:rsid w:val="4C22497D"/>
    <w:rsid w:val="4C5DC884"/>
    <w:rsid w:val="4C8D2BC4"/>
    <w:rsid w:val="4CA30C30"/>
    <w:rsid w:val="4D1804AE"/>
    <w:rsid w:val="4DBA8D0E"/>
    <w:rsid w:val="4E6172A6"/>
    <w:rsid w:val="4E9090FB"/>
    <w:rsid w:val="4EA175E0"/>
    <w:rsid w:val="4ED2E626"/>
    <w:rsid w:val="5088B945"/>
    <w:rsid w:val="50AA051B"/>
    <w:rsid w:val="52C349C3"/>
    <w:rsid w:val="537D606E"/>
    <w:rsid w:val="5487CD1B"/>
    <w:rsid w:val="55A2B3DC"/>
    <w:rsid w:val="56652067"/>
    <w:rsid w:val="5836006D"/>
    <w:rsid w:val="586B23C6"/>
    <w:rsid w:val="5A4DF304"/>
    <w:rsid w:val="5B077F2D"/>
    <w:rsid w:val="5C8B50AF"/>
    <w:rsid w:val="5D1960D1"/>
    <w:rsid w:val="5D87D22D"/>
    <w:rsid w:val="5DE72146"/>
    <w:rsid w:val="5E135101"/>
    <w:rsid w:val="5E3257DC"/>
    <w:rsid w:val="5E470D75"/>
    <w:rsid w:val="5F4A9F0D"/>
    <w:rsid w:val="5F60920B"/>
    <w:rsid w:val="6062804E"/>
    <w:rsid w:val="625BFFC1"/>
    <w:rsid w:val="630BFAB5"/>
    <w:rsid w:val="6340643B"/>
    <w:rsid w:val="6345E883"/>
    <w:rsid w:val="63E7B8A8"/>
    <w:rsid w:val="63F07494"/>
    <w:rsid w:val="63F7D022"/>
    <w:rsid w:val="64030C14"/>
    <w:rsid w:val="6406EDC2"/>
    <w:rsid w:val="6582EB16"/>
    <w:rsid w:val="65A22466"/>
    <w:rsid w:val="66C6481D"/>
    <w:rsid w:val="67310326"/>
    <w:rsid w:val="677313EA"/>
    <w:rsid w:val="683DFE80"/>
    <w:rsid w:val="68CB2862"/>
    <w:rsid w:val="68E469A2"/>
    <w:rsid w:val="698557F0"/>
    <w:rsid w:val="6CF12A2A"/>
    <w:rsid w:val="6D213E21"/>
    <w:rsid w:val="6FDFD943"/>
    <w:rsid w:val="70ABB388"/>
    <w:rsid w:val="70F8C8D8"/>
    <w:rsid w:val="71A118C7"/>
    <w:rsid w:val="7296CB06"/>
    <w:rsid w:val="7390750D"/>
    <w:rsid w:val="73E6EED4"/>
    <w:rsid w:val="74271C49"/>
    <w:rsid w:val="7433D968"/>
    <w:rsid w:val="75FC983A"/>
    <w:rsid w:val="75FEC723"/>
    <w:rsid w:val="76E9C22F"/>
    <w:rsid w:val="773D6ABA"/>
    <w:rsid w:val="77E33BC3"/>
    <w:rsid w:val="78294027"/>
    <w:rsid w:val="78F29FE6"/>
    <w:rsid w:val="791C6527"/>
    <w:rsid w:val="79AABE53"/>
    <w:rsid w:val="7A10C60D"/>
    <w:rsid w:val="7A31437D"/>
    <w:rsid w:val="7A8E7047"/>
    <w:rsid w:val="7ACED398"/>
    <w:rsid w:val="7AFB71A2"/>
    <w:rsid w:val="7B2D7865"/>
    <w:rsid w:val="7B341CF6"/>
    <w:rsid w:val="7BBBD907"/>
    <w:rsid w:val="7C2E3B62"/>
    <w:rsid w:val="7C3BBE00"/>
    <w:rsid w:val="7CB84B58"/>
    <w:rsid w:val="7CBD92FD"/>
    <w:rsid w:val="7D829D67"/>
    <w:rsid w:val="7E8B6A21"/>
    <w:rsid w:val="7EA9F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DDC"/>
  </w:style>
  <w:style w:type="paragraph" w:styleId="Heading1">
    <w:name w:val="heading 1"/>
    <w:basedOn w:val="Normal"/>
    <w:next w:val="Normal"/>
    <w:link w:val="Heading1Char"/>
    <w:uiPriority w:val="9"/>
    <w:qFormat/>
    <w:rsid w:val="000507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547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9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B79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79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79D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9D3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107D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D7192"/>
    <w:rPr>
      <w:color w:val="0000FF"/>
      <w:u w:val="single"/>
    </w:rPr>
  </w:style>
  <w:style w:type="character" w:customStyle="1" w:styleId="supref">
    <w:name w:val="sup_ref"/>
    <w:basedOn w:val="DefaultParagraphFont"/>
    <w:rsid w:val="00EE6034"/>
  </w:style>
  <w:style w:type="character" w:customStyle="1" w:styleId="italic">
    <w:name w:val="italic"/>
    <w:basedOn w:val="DefaultParagraphFont"/>
    <w:rsid w:val="00EE6034"/>
  </w:style>
  <w:style w:type="character" w:styleId="Emphasis">
    <w:name w:val="Emphasis"/>
    <w:basedOn w:val="DefaultParagraphFont"/>
    <w:uiPriority w:val="20"/>
    <w:qFormat/>
    <w:rsid w:val="003B72BD"/>
    <w:rPr>
      <w:i/>
      <w:iCs/>
    </w:rPr>
  </w:style>
  <w:style w:type="paragraph" w:styleId="NormalWeb">
    <w:name w:val="Normal (Web)"/>
    <w:basedOn w:val="Normal"/>
    <w:uiPriority w:val="99"/>
    <w:unhideWhenUsed/>
    <w:rsid w:val="00415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script">
    <w:name w:val="subscript"/>
    <w:basedOn w:val="DefaultParagraphFont"/>
    <w:rsid w:val="00415A45"/>
  </w:style>
  <w:style w:type="paragraph" w:styleId="EndnoteText">
    <w:name w:val="endnote text"/>
    <w:basedOn w:val="Normal"/>
    <w:link w:val="EndnoteTextChar"/>
    <w:uiPriority w:val="99"/>
    <w:unhideWhenUsed/>
    <w:rsid w:val="00E91AF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91AF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91AF8"/>
    <w:rPr>
      <w:vertAlign w:val="superscript"/>
    </w:rPr>
  </w:style>
  <w:style w:type="paragraph" w:styleId="NoSpacing">
    <w:name w:val="No Spacing"/>
    <w:uiPriority w:val="1"/>
    <w:qFormat/>
    <w:rsid w:val="00CE123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7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322"/>
  </w:style>
  <w:style w:type="paragraph" w:styleId="Footer">
    <w:name w:val="footer"/>
    <w:basedOn w:val="Normal"/>
    <w:link w:val="FooterChar"/>
    <w:uiPriority w:val="99"/>
    <w:unhideWhenUsed/>
    <w:rsid w:val="00C07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322"/>
  </w:style>
  <w:style w:type="character" w:customStyle="1" w:styleId="superscript">
    <w:name w:val="superscript"/>
    <w:basedOn w:val="DefaultParagraphFont"/>
    <w:rsid w:val="002F60C2"/>
  </w:style>
  <w:style w:type="character" w:customStyle="1" w:styleId="Heading2Char">
    <w:name w:val="Heading 2 Char"/>
    <w:basedOn w:val="DefaultParagraphFont"/>
    <w:link w:val="Heading2"/>
    <w:uiPriority w:val="9"/>
    <w:rsid w:val="0035478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3D2B3D"/>
    <w:pPr>
      <w:ind w:left="720"/>
      <w:contextualSpacing/>
    </w:pPr>
  </w:style>
  <w:style w:type="paragraph" w:customStyle="1" w:styleId="flushleft">
    <w:name w:val="flushleft"/>
    <w:basedOn w:val="Normal"/>
    <w:rsid w:val="005A7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f-journal">
    <w:name w:val="ref-journal"/>
    <w:basedOn w:val="DefaultParagraphFont"/>
    <w:rsid w:val="00A24EB3"/>
  </w:style>
  <w:style w:type="character" w:customStyle="1" w:styleId="ref-vol">
    <w:name w:val="ref-vol"/>
    <w:basedOn w:val="DefaultParagraphFont"/>
    <w:rsid w:val="00A24EB3"/>
  </w:style>
  <w:style w:type="paragraph" w:customStyle="1" w:styleId="EndNoteBibliography">
    <w:name w:val="EndNote Bibliography"/>
    <w:basedOn w:val="Normal"/>
    <w:link w:val="EndNoteBibliographyChar"/>
    <w:rsid w:val="0030585D"/>
    <w:pPr>
      <w:spacing w:after="0" w:line="240" w:lineRule="auto"/>
    </w:pPr>
    <w:rPr>
      <w:rFonts w:ascii="Calibri" w:hAnsi="Calibri" w:cs="Calibri"/>
      <w:noProof/>
      <w:color w:val="000000" w:themeColor="text1"/>
      <w:szCs w:val="32"/>
    </w:rPr>
  </w:style>
  <w:style w:type="character" w:customStyle="1" w:styleId="EndNoteBibliographyChar">
    <w:name w:val="EndNote Bibliography Char"/>
    <w:basedOn w:val="DefaultParagraphFont"/>
    <w:link w:val="EndNoteBibliography"/>
    <w:rsid w:val="0030585D"/>
    <w:rPr>
      <w:rFonts w:ascii="Calibri" w:hAnsi="Calibri" w:cs="Calibri"/>
      <w:noProof/>
      <w:color w:val="000000" w:themeColor="text1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4D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4D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4D3C"/>
    <w:rPr>
      <w:vertAlign w:val="superscript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612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aragraph">
    <w:name w:val="paragraph"/>
    <w:basedOn w:val="Normal"/>
    <w:rsid w:val="00B45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4518B"/>
  </w:style>
  <w:style w:type="character" w:customStyle="1" w:styleId="eop">
    <w:name w:val="eop"/>
    <w:basedOn w:val="DefaultParagraphFont"/>
    <w:rsid w:val="00B4518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71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17A6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2192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D9535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9535C"/>
    <w:rPr>
      <w:rFonts w:ascii="Calibri" w:hAnsi="Calibri" w:cs="Calibri"/>
      <w:noProof/>
    </w:rPr>
  </w:style>
  <w:style w:type="character" w:styleId="LineNumber">
    <w:name w:val="line number"/>
    <w:basedOn w:val="DefaultParagraphFont"/>
    <w:uiPriority w:val="99"/>
    <w:semiHidden/>
    <w:unhideWhenUsed/>
    <w:rsid w:val="00436B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8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4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jguddadarangaiah\Downloads\openelfar@gmail.com&#160;" TargetMode="Externa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file:///C:\Users\jguddadarangaiah\Downloads\jelfar@pennstatehealth.psu.edu&#160;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C0AC493B-5040-4C19-88CD-B285D470A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Hershey Medical Center</Company>
  <LinksUpToDate>false</LinksUpToDate>
  <CharactersWithSpaces>8249</CharactersWithSpaces>
  <SharedDoc>false</SharedDoc>
  <HLinks>
    <vt:vector size="12" baseType="variant">
      <vt:variant>
        <vt:i4>3604559</vt:i4>
      </vt:variant>
      <vt:variant>
        <vt:i4>0</vt:i4>
      </vt:variant>
      <vt:variant>
        <vt:i4>0</vt:i4>
      </vt:variant>
      <vt:variant>
        <vt:i4>5</vt:i4>
      </vt:variant>
      <vt:variant>
        <vt:lpwstr>file:///.///hersheymed.net/files/staff/J/jguddadarangaiah/Dr. Elfar Lab work/Wound healing/Manuscript/openelfar@gmail.com</vt:lpwstr>
      </vt:variant>
      <vt:variant>
        <vt:lpwstr/>
      </vt:variant>
      <vt:variant>
        <vt:i4>983054</vt:i4>
      </vt:variant>
      <vt:variant>
        <vt:i4>0</vt:i4>
      </vt:variant>
      <vt:variant>
        <vt:i4>0</vt:i4>
      </vt:variant>
      <vt:variant>
        <vt:i4>5</vt:i4>
      </vt:variant>
      <vt:variant>
        <vt:lpwstr>https://pubmed.ncbi.nlm.nih.gov/29339718/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Mashanipalya Guddadarangaiah, Jagadeeshaprasad</dc:creator>
  <cp:lastModifiedBy>jaggi</cp:lastModifiedBy>
  <cp:revision>3</cp:revision>
  <cp:lastPrinted>2021-10-29T22:13:00Z</cp:lastPrinted>
  <dcterms:created xsi:type="dcterms:W3CDTF">2021-11-01T01:08:00Z</dcterms:created>
  <dcterms:modified xsi:type="dcterms:W3CDTF">2021-11-01T01:08:00Z</dcterms:modified>
</cp:coreProperties>
</file>