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B52E" w14:textId="39C3B4CF" w:rsidR="001526D6" w:rsidRPr="00B21999" w:rsidRDefault="00206787" w:rsidP="00B21999">
      <w:pPr>
        <w:pStyle w:val="1"/>
        <w:spacing w:line="480" w:lineRule="auto"/>
        <w:jc w:val="center"/>
        <w:rPr>
          <w:rFonts w:ascii="Times New Roman" w:hAnsi="Times New Roman" w:cs="Times New Roman"/>
          <w:sz w:val="24"/>
          <w:szCs w:val="24"/>
        </w:rPr>
      </w:pPr>
      <w:r w:rsidRPr="00B21999">
        <w:rPr>
          <w:rFonts w:ascii="Times New Roman" w:hAnsi="Times New Roman" w:cs="Times New Roman"/>
          <w:sz w:val="24"/>
          <w:szCs w:val="24"/>
        </w:rPr>
        <w:t>Supplementary</w:t>
      </w:r>
    </w:p>
    <w:p w14:paraId="46D61CB2" w14:textId="422C4590" w:rsidR="000545DD" w:rsidRPr="00B21999" w:rsidRDefault="000545DD" w:rsidP="00B21999">
      <w:pPr>
        <w:spacing w:line="480" w:lineRule="auto"/>
        <w:rPr>
          <w:rFonts w:ascii="Times New Roman" w:hAnsi="Times New Roman" w:cs="Times New Roman"/>
          <w:b/>
          <w:sz w:val="24"/>
          <w:szCs w:val="24"/>
        </w:rPr>
      </w:pPr>
      <w:r w:rsidRPr="00B21999">
        <w:rPr>
          <w:rFonts w:ascii="Times New Roman" w:hAnsi="Times New Roman" w:cs="Times New Roman"/>
          <w:b/>
          <w:sz w:val="24"/>
          <w:szCs w:val="24"/>
        </w:rPr>
        <w:t>Sputum collection and disposition process</w:t>
      </w:r>
    </w:p>
    <w:p w14:paraId="1F17A9F7" w14:textId="5874F7F4" w:rsidR="000545DD" w:rsidRPr="00B21999" w:rsidRDefault="000545D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1. Collection procedure: collect morning sputum, rinse your mouth with clean water before collection or clean your mouth and teeth with a toothbrush </w:t>
      </w:r>
      <w:r w:rsidR="007543EC" w:rsidRPr="00B21999">
        <w:rPr>
          <w:rFonts w:ascii="Times New Roman" w:hAnsi="Times New Roman" w:cs="Times New Roman"/>
          <w:bCs/>
          <w:sz w:val="24"/>
          <w:szCs w:val="24"/>
        </w:rPr>
        <w:t>out of</w:t>
      </w:r>
      <w:r w:rsidRPr="00B21999">
        <w:rPr>
          <w:rFonts w:ascii="Times New Roman" w:hAnsi="Times New Roman" w:cs="Times New Roman"/>
          <w:bCs/>
          <w:sz w:val="24"/>
          <w:szCs w:val="24"/>
        </w:rPr>
        <w:t xml:space="preserve"> toothpaste. Dentures should be removed if </w:t>
      </w:r>
      <w:r w:rsidR="007543EC" w:rsidRPr="00B21999">
        <w:rPr>
          <w:rFonts w:ascii="Times New Roman" w:hAnsi="Times New Roman" w:cs="Times New Roman"/>
          <w:bCs/>
          <w:sz w:val="24"/>
          <w:szCs w:val="24"/>
        </w:rPr>
        <w:t>patients</w:t>
      </w:r>
      <w:r w:rsidRPr="00B21999">
        <w:rPr>
          <w:rFonts w:ascii="Times New Roman" w:hAnsi="Times New Roman" w:cs="Times New Roman"/>
          <w:bCs/>
          <w:sz w:val="24"/>
          <w:szCs w:val="24"/>
        </w:rPr>
        <w:t xml:space="preserve"> have dentures. Cough up the sputum from the deep part of the respiratory tract, and the sputum should be spit directly into the phlegm cup of the yellow lid, and the amount of specimen should be more than 2g.</w:t>
      </w:r>
    </w:p>
    <w:p w14:paraId="0707F48F" w14:textId="761F66F9" w:rsidR="000545DD" w:rsidRPr="00B21999" w:rsidRDefault="00D57803"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2. Disposition</w:t>
      </w:r>
      <w:r w:rsidR="000545DD" w:rsidRPr="00B21999">
        <w:rPr>
          <w:rFonts w:ascii="Times New Roman" w:hAnsi="Times New Roman" w:cs="Times New Roman"/>
          <w:bCs/>
          <w:sz w:val="24"/>
          <w:szCs w:val="24"/>
        </w:rPr>
        <w:t xml:space="preserve"> procedure: collect the sputum coughed by patient</w:t>
      </w:r>
      <w:r w:rsidRPr="00B21999">
        <w:rPr>
          <w:rFonts w:ascii="Times New Roman" w:hAnsi="Times New Roman" w:cs="Times New Roman"/>
          <w:bCs/>
          <w:sz w:val="24"/>
          <w:szCs w:val="24"/>
        </w:rPr>
        <w:t>s</w:t>
      </w:r>
      <w:r w:rsidR="000545DD" w:rsidRPr="00B21999">
        <w:rPr>
          <w:rFonts w:ascii="Times New Roman" w:hAnsi="Times New Roman" w:cs="Times New Roman"/>
          <w:bCs/>
          <w:sz w:val="24"/>
          <w:szCs w:val="24"/>
        </w:rPr>
        <w:t xml:space="preserve"> in a sterile dry petri dish, select the sputum suppository with aseptic tweezers and collect it in the aseptic drying test tube, weigh at least 0.3g, add 4 times the value of mL 0.1%DTT (i.e. 0.1g sputum with 0.4ml 0.1%DTT), blow and mix with a Pap straw at room temperature for 3-5 minutes to make it a uniform suspension. And separate the homogenized sputum samples (such as the sputum into 1.5ml EP tube, 0.5-1ml/ tube). Finally, it was stored at-80 ℃.</w:t>
      </w:r>
    </w:p>
    <w:p w14:paraId="14047803" w14:textId="36FE1955" w:rsidR="00CA5C93" w:rsidRPr="00B21999" w:rsidRDefault="008D4122" w:rsidP="00B21999">
      <w:pPr>
        <w:spacing w:line="480" w:lineRule="auto"/>
        <w:rPr>
          <w:rFonts w:ascii="Times New Roman" w:hAnsi="Times New Roman" w:cs="Times New Roman"/>
          <w:b/>
          <w:sz w:val="24"/>
          <w:szCs w:val="24"/>
        </w:rPr>
      </w:pPr>
      <w:r w:rsidRPr="00B21999">
        <w:rPr>
          <w:rFonts w:ascii="Times New Roman" w:hAnsi="Times New Roman" w:cs="Times New Roman"/>
          <w:b/>
          <w:sz w:val="24"/>
          <w:szCs w:val="24"/>
        </w:rPr>
        <w:t>The specific process of shotgun metagenomic sequencing</w:t>
      </w:r>
    </w:p>
    <w:p w14:paraId="0DD02577" w14:textId="77777777" w:rsidR="008D4122" w:rsidRPr="00B21999" w:rsidRDefault="008D4122" w:rsidP="00B21999">
      <w:pPr>
        <w:spacing w:line="480" w:lineRule="auto"/>
        <w:rPr>
          <w:rFonts w:ascii="Times New Roman" w:hAnsi="Times New Roman" w:cs="Times New Roman"/>
          <w:bCs/>
          <w:sz w:val="24"/>
          <w:szCs w:val="24"/>
        </w:rPr>
      </w:pPr>
      <w:r w:rsidRPr="00B21999">
        <w:rPr>
          <w:rFonts w:ascii="Times New Roman" w:hAnsi="Times New Roman" w:cs="Times New Roman"/>
          <w:bCs/>
          <w:sz w:val="24"/>
          <w:szCs w:val="24"/>
        </w:rPr>
        <w:t>1.DNA sample detection mainly includes two methods:</w:t>
      </w:r>
    </w:p>
    <w:p w14:paraId="0539FEE1" w14:textId="77777777" w:rsidR="008D4122" w:rsidRPr="00B21999" w:rsidRDefault="008D4122"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(1) the purity and integrity of DNA were analyzed by agarose gel electrophoresis (AGE).</w:t>
      </w:r>
    </w:p>
    <w:p w14:paraId="1CF3BD81" w14:textId="0A018EE8" w:rsidR="008D4122" w:rsidRPr="00B21999" w:rsidRDefault="008D4122"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(2) Quantify the concentration of DNA accurately with Qubit machine.</w:t>
      </w:r>
    </w:p>
    <w:p w14:paraId="4DB9C771" w14:textId="77777777" w:rsidR="008D4122" w:rsidRPr="00B21999" w:rsidRDefault="008D4122" w:rsidP="00B21999">
      <w:pPr>
        <w:spacing w:line="480" w:lineRule="auto"/>
        <w:rPr>
          <w:rFonts w:ascii="Times New Roman" w:hAnsi="Times New Roman" w:cs="Times New Roman"/>
          <w:bCs/>
          <w:sz w:val="24"/>
          <w:szCs w:val="24"/>
        </w:rPr>
      </w:pPr>
      <w:r w:rsidRPr="00B21999">
        <w:rPr>
          <w:rFonts w:ascii="Times New Roman" w:hAnsi="Times New Roman" w:cs="Times New Roman"/>
          <w:bCs/>
          <w:sz w:val="24"/>
          <w:szCs w:val="24"/>
        </w:rPr>
        <w:t>2. Library construction and library inspection.</w:t>
      </w:r>
    </w:p>
    <w:p w14:paraId="6B252220" w14:textId="77777777" w:rsidR="008D4122" w:rsidRPr="00B21999" w:rsidRDefault="008D4122"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The qualified DNA samples were randomly broken into fragments of about 350bp </w:t>
      </w:r>
      <w:r w:rsidRPr="00B21999">
        <w:rPr>
          <w:rFonts w:ascii="Times New Roman" w:hAnsi="Times New Roman" w:cs="Times New Roman"/>
          <w:bCs/>
          <w:sz w:val="24"/>
          <w:szCs w:val="24"/>
        </w:rPr>
        <w:lastRenderedPageBreak/>
        <w:t xml:space="preserve">length by </w:t>
      </w:r>
      <w:proofErr w:type="spellStart"/>
      <w:r w:rsidRPr="00B21999">
        <w:rPr>
          <w:rFonts w:ascii="Times New Roman" w:hAnsi="Times New Roman" w:cs="Times New Roman"/>
          <w:bCs/>
          <w:sz w:val="24"/>
          <w:szCs w:val="24"/>
        </w:rPr>
        <w:t>Covaris</w:t>
      </w:r>
      <w:proofErr w:type="spellEnd"/>
      <w:r w:rsidRPr="00B21999">
        <w:rPr>
          <w:rFonts w:ascii="Times New Roman" w:hAnsi="Times New Roman" w:cs="Times New Roman"/>
          <w:bCs/>
          <w:sz w:val="24"/>
          <w:szCs w:val="24"/>
        </w:rPr>
        <w:t xml:space="preserve"> ultrasonic crusher, and the whole library was prepared by terminal repair, adding A tail, adding sequencing connector, purification, PCR amplification and so on.</w:t>
      </w:r>
    </w:p>
    <w:p w14:paraId="0A9B0AEE" w14:textId="3328FBEC" w:rsidR="008D4122" w:rsidRPr="00B21999" w:rsidRDefault="008D4122"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After the construction of the library, the library was initially quantified by Qubit2.0 and diluted to 2ng</w:t>
      </w:r>
      <w:r w:rsidR="00981B26" w:rsidRPr="00B21999">
        <w:rPr>
          <w:rFonts w:ascii="Times New Roman" w:hAnsi="Times New Roman" w:cs="Times New Roman"/>
          <w:bCs/>
          <w:sz w:val="24"/>
          <w:szCs w:val="24"/>
        </w:rPr>
        <w:t>/</w:t>
      </w:r>
      <w:r w:rsidR="00981B26" w:rsidRPr="00B21999">
        <w:rPr>
          <w:rFonts w:ascii="Times New Roman" w:hAnsi="Times New Roman" w:cs="Times New Roman" w:hint="eastAsia"/>
          <w:bCs/>
          <w:sz w:val="24"/>
          <w:szCs w:val="24"/>
        </w:rPr>
        <w:t>μ</w:t>
      </w:r>
      <w:r w:rsidR="00981B26" w:rsidRPr="00B21999">
        <w:rPr>
          <w:rFonts w:ascii="Times New Roman" w:hAnsi="Times New Roman" w:cs="Times New Roman"/>
          <w:bCs/>
          <w:sz w:val="24"/>
          <w:szCs w:val="24"/>
        </w:rPr>
        <w:t>l</w:t>
      </w:r>
      <w:r w:rsidRPr="00B21999">
        <w:rPr>
          <w:rFonts w:ascii="Times New Roman" w:hAnsi="Times New Roman" w:cs="Times New Roman"/>
          <w:bCs/>
          <w:sz w:val="24"/>
          <w:szCs w:val="24"/>
        </w:rPr>
        <w:t>. Then</w:t>
      </w:r>
      <w:r w:rsidR="006E2E6B"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the insert size of the library was detected by Agilent 2100, and the effective concentration of the library was quantified accurately by Q-PCR method (the effective concentration of the library &gt; 3nM) to ensure the quality of the library.</w:t>
      </w:r>
    </w:p>
    <w:p w14:paraId="78FF161D" w14:textId="77777777" w:rsidR="008D4122" w:rsidRPr="00B21999" w:rsidRDefault="008D4122" w:rsidP="00B21999">
      <w:pPr>
        <w:spacing w:line="480" w:lineRule="auto"/>
        <w:rPr>
          <w:rFonts w:ascii="Times New Roman" w:hAnsi="Times New Roman" w:cs="Times New Roman"/>
          <w:bCs/>
          <w:sz w:val="24"/>
          <w:szCs w:val="24"/>
        </w:rPr>
      </w:pPr>
      <w:r w:rsidRPr="00B21999">
        <w:rPr>
          <w:rFonts w:ascii="Times New Roman" w:hAnsi="Times New Roman" w:cs="Times New Roman"/>
          <w:bCs/>
          <w:sz w:val="24"/>
          <w:szCs w:val="24"/>
        </w:rPr>
        <w:t>3. Computer sequencing.</w:t>
      </w:r>
    </w:p>
    <w:p w14:paraId="4D1E94F0" w14:textId="60A29AD3" w:rsidR="008D4122" w:rsidRPr="00B21999" w:rsidRDefault="008D4122"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After the library is qualified, different libraries are sequenced by Illumina PE150 after pooling according to the effective concentration and the target amount of data off the machine.</w:t>
      </w:r>
    </w:p>
    <w:p w14:paraId="591A79B3" w14:textId="73F246B6" w:rsidR="00117B25" w:rsidRPr="00B21999" w:rsidRDefault="00117B25" w:rsidP="00B21999">
      <w:pPr>
        <w:spacing w:line="480" w:lineRule="auto"/>
        <w:rPr>
          <w:rFonts w:ascii="Times New Roman" w:hAnsi="Times New Roman" w:cs="Times New Roman"/>
          <w:b/>
          <w:sz w:val="24"/>
          <w:szCs w:val="24"/>
        </w:rPr>
      </w:pPr>
      <w:r w:rsidRPr="00B21999">
        <w:rPr>
          <w:rFonts w:ascii="Times New Roman" w:hAnsi="Times New Roman" w:cs="Times New Roman"/>
          <w:b/>
          <w:sz w:val="24"/>
          <w:szCs w:val="24"/>
        </w:rPr>
        <w:t>Pre</w:t>
      </w:r>
      <w:r w:rsidR="000F1D87" w:rsidRPr="00B21999">
        <w:rPr>
          <w:rFonts w:ascii="Times New Roman" w:hAnsi="Times New Roman" w:cs="Times New Roman"/>
          <w:b/>
          <w:sz w:val="24"/>
          <w:szCs w:val="24"/>
        </w:rPr>
        <w:t>treatment</w:t>
      </w:r>
      <w:r w:rsidRPr="00B21999">
        <w:rPr>
          <w:rFonts w:ascii="Times New Roman" w:hAnsi="Times New Roman" w:cs="Times New Roman"/>
          <w:b/>
          <w:sz w:val="24"/>
          <w:szCs w:val="24"/>
        </w:rPr>
        <w:t xml:space="preserve"> and assembly process of sequencing results</w:t>
      </w:r>
    </w:p>
    <w:p w14:paraId="3AAE6CC8" w14:textId="77777777" w:rsidR="006B230D" w:rsidRPr="00B21999" w:rsidRDefault="006B230D" w:rsidP="00B21999">
      <w:pPr>
        <w:spacing w:line="480" w:lineRule="auto"/>
        <w:rPr>
          <w:rFonts w:ascii="Times New Roman" w:hAnsi="Times New Roman" w:cs="Times New Roman"/>
          <w:bCs/>
          <w:sz w:val="24"/>
          <w:szCs w:val="24"/>
        </w:rPr>
      </w:pPr>
      <w:r w:rsidRPr="00B21999">
        <w:rPr>
          <w:rFonts w:ascii="Times New Roman" w:hAnsi="Times New Roman" w:cs="Times New Roman"/>
          <w:bCs/>
          <w:sz w:val="24"/>
          <w:szCs w:val="24"/>
        </w:rPr>
        <w:t>1. Pretreatment process.</w:t>
      </w:r>
    </w:p>
    <w:p w14:paraId="509012FE" w14:textId="0B8E1EBE"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1) </w:t>
      </w:r>
      <w:r w:rsidR="00990704" w:rsidRPr="00B21999">
        <w:rPr>
          <w:rFonts w:ascii="Times New Roman" w:hAnsi="Times New Roman" w:cs="Times New Roman"/>
          <w:bCs/>
          <w:sz w:val="24"/>
          <w:szCs w:val="24"/>
        </w:rPr>
        <w:t>R</w:t>
      </w:r>
      <w:r w:rsidRPr="00B21999">
        <w:rPr>
          <w:rFonts w:ascii="Times New Roman" w:hAnsi="Times New Roman" w:cs="Times New Roman"/>
          <w:bCs/>
          <w:sz w:val="24"/>
          <w:szCs w:val="24"/>
        </w:rPr>
        <w:t>emove reads that contains low-quality bases (mass value &lt; = 38) that exceeds a certain percentage (default is set to 40bp).</w:t>
      </w:r>
    </w:p>
    <w:p w14:paraId="4235680D" w14:textId="663E13B2"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2) </w:t>
      </w:r>
      <w:r w:rsidR="00990704" w:rsidRPr="00B21999">
        <w:rPr>
          <w:rFonts w:ascii="Times New Roman" w:hAnsi="Times New Roman" w:cs="Times New Roman"/>
          <w:bCs/>
          <w:sz w:val="24"/>
          <w:szCs w:val="24"/>
        </w:rPr>
        <w:t>R</w:t>
      </w:r>
      <w:r w:rsidRPr="00B21999">
        <w:rPr>
          <w:rFonts w:ascii="Times New Roman" w:hAnsi="Times New Roman" w:cs="Times New Roman"/>
          <w:bCs/>
          <w:sz w:val="24"/>
          <w:szCs w:val="24"/>
        </w:rPr>
        <w:t>emove reads with a certain percentage of N bases (default is 10bp).</w:t>
      </w:r>
    </w:p>
    <w:p w14:paraId="15E58308" w14:textId="7686881A"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3) </w:t>
      </w:r>
      <w:r w:rsidR="00990704" w:rsidRPr="00B21999">
        <w:rPr>
          <w:rFonts w:ascii="Times New Roman" w:hAnsi="Times New Roman" w:cs="Times New Roman"/>
          <w:bCs/>
          <w:sz w:val="24"/>
          <w:szCs w:val="24"/>
        </w:rPr>
        <w:t>R</w:t>
      </w:r>
      <w:r w:rsidRPr="00B21999">
        <w:rPr>
          <w:rFonts w:ascii="Times New Roman" w:hAnsi="Times New Roman" w:cs="Times New Roman"/>
          <w:bCs/>
          <w:sz w:val="24"/>
          <w:szCs w:val="24"/>
        </w:rPr>
        <w:t>emove reads when overlap exceeds a certain threshold between Adapter and reads (default is set to 15bp).</w:t>
      </w:r>
    </w:p>
    <w:p w14:paraId="20E08840" w14:textId="222031A0"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4) </w:t>
      </w:r>
      <w:r w:rsidR="00990704" w:rsidRPr="00B21999">
        <w:rPr>
          <w:rFonts w:ascii="Times New Roman" w:hAnsi="Times New Roman" w:cs="Times New Roman"/>
          <w:bCs/>
          <w:sz w:val="24"/>
          <w:szCs w:val="24"/>
        </w:rPr>
        <w:t>I</w:t>
      </w:r>
      <w:r w:rsidRPr="00B21999">
        <w:rPr>
          <w:rFonts w:ascii="Times New Roman" w:hAnsi="Times New Roman" w:cs="Times New Roman"/>
          <w:bCs/>
          <w:sz w:val="24"/>
          <w:szCs w:val="24"/>
        </w:rPr>
        <w:t>f there is host contamination in the sample, it should be compared with the host sequence to filter out the reads that may come from the host</w:t>
      </w:r>
      <w:r w:rsidR="002E0334" w:rsidRPr="00B21999">
        <w:rPr>
          <w:rFonts w:ascii="Times New Roman" w:hAnsi="Times New Roman" w:cs="Times New Roman"/>
          <w:bCs/>
          <w:sz w:val="24"/>
          <w:szCs w:val="24"/>
        </w:rPr>
        <w:fldChar w:fldCharType="begin"/>
      </w:r>
      <w:r w:rsidR="00F337CB" w:rsidRPr="00B21999">
        <w:rPr>
          <w:rFonts w:ascii="Times New Roman" w:hAnsi="Times New Roman" w:cs="Times New Roman"/>
          <w:bCs/>
          <w:sz w:val="24"/>
          <w:szCs w:val="24"/>
        </w:rPr>
        <w:instrText xml:space="preserve"> ADDIN NE.Ref.{5EBCFA4F-96B2-4A9B-9142-7DA24AD02A31}</w:instrText>
      </w:r>
      <w:r w:rsidR="002E0334"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[1-3]</w:t>
      </w:r>
      <w:r w:rsidR="002E0334"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xml:space="preserve"> (default is Bowtie2 software, parameter setting:--end-to-end,--sensitive,-I 200,-X 400).</w:t>
      </w:r>
    </w:p>
    <w:p w14:paraId="60D7B785" w14:textId="09DB07AA" w:rsidR="006B230D" w:rsidRPr="00B21999" w:rsidRDefault="00B82D48" w:rsidP="00B21999">
      <w:pPr>
        <w:spacing w:line="480" w:lineRule="auto"/>
        <w:rPr>
          <w:rFonts w:ascii="Times New Roman" w:hAnsi="Times New Roman" w:cs="Times New Roman"/>
          <w:bCs/>
          <w:sz w:val="24"/>
          <w:szCs w:val="24"/>
        </w:rPr>
      </w:pPr>
      <w:r w:rsidRPr="00B21999">
        <w:rPr>
          <w:rFonts w:ascii="Times New Roman" w:hAnsi="Times New Roman" w:cs="Times New Roman"/>
          <w:bCs/>
          <w:sz w:val="24"/>
          <w:szCs w:val="24"/>
        </w:rPr>
        <w:lastRenderedPageBreak/>
        <w:t xml:space="preserve">2. </w:t>
      </w:r>
      <w:r w:rsidR="006B230D" w:rsidRPr="00B21999">
        <w:rPr>
          <w:rFonts w:ascii="Times New Roman" w:hAnsi="Times New Roman" w:cs="Times New Roman"/>
          <w:bCs/>
          <w:sz w:val="24"/>
          <w:szCs w:val="24"/>
        </w:rPr>
        <w:t>Assembly process.</w:t>
      </w:r>
    </w:p>
    <w:p w14:paraId="4EA852F7" w14:textId="481C9B6B"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1) </w:t>
      </w:r>
      <w:r w:rsidR="00990704" w:rsidRPr="00B21999">
        <w:rPr>
          <w:rFonts w:ascii="Times New Roman" w:hAnsi="Times New Roman" w:cs="Times New Roman"/>
          <w:bCs/>
          <w:sz w:val="24"/>
          <w:szCs w:val="24"/>
        </w:rPr>
        <w:t>A</w:t>
      </w:r>
      <w:r w:rsidRPr="00B21999">
        <w:rPr>
          <w:rFonts w:ascii="Times New Roman" w:hAnsi="Times New Roman" w:cs="Times New Roman"/>
          <w:bCs/>
          <w:sz w:val="24"/>
          <w:szCs w:val="24"/>
        </w:rPr>
        <w:t>fter pre-processing, we get Clean Data, and use MEGAHIT assembly software to assemble and analyze (Assembly Analysis); assembly parameters:</w:t>
      </w:r>
      <w:r w:rsidR="00B82D48"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--presets meta-large.</w:t>
      </w:r>
    </w:p>
    <w:p w14:paraId="2A83ABEB" w14:textId="0C833EFA"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2) </w:t>
      </w:r>
      <w:r w:rsidR="00990704" w:rsidRPr="00B21999">
        <w:rPr>
          <w:rFonts w:ascii="Times New Roman" w:hAnsi="Times New Roman" w:cs="Times New Roman"/>
          <w:bCs/>
          <w:sz w:val="24"/>
          <w:szCs w:val="24"/>
        </w:rPr>
        <w:t>B</w:t>
      </w:r>
      <w:r w:rsidRPr="00B21999">
        <w:rPr>
          <w:rFonts w:ascii="Times New Roman" w:hAnsi="Times New Roman" w:cs="Times New Roman"/>
          <w:bCs/>
          <w:sz w:val="24"/>
          <w:szCs w:val="24"/>
        </w:rPr>
        <w:t xml:space="preserve">reak the assembled Scaffolds from the N junction to get a sequence fragment without N, which is called </w:t>
      </w:r>
      <w:proofErr w:type="spellStart"/>
      <w:r w:rsidRPr="00B21999">
        <w:rPr>
          <w:rFonts w:ascii="Times New Roman" w:hAnsi="Times New Roman" w:cs="Times New Roman"/>
          <w:bCs/>
          <w:sz w:val="24"/>
          <w:szCs w:val="24"/>
        </w:rPr>
        <w:t>Scaftigs</w:t>
      </w:r>
      <w:proofErr w:type="spellEnd"/>
      <w:r w:rsidR="001A4892" w:rsidRPr="00B21999">
        <w:rPr>
          <w:rFonts w:ascii="Times New Roman" w:hAnsi="Times New Roman" w:cs="Times New Roman"/>
          <w:bCs/>
          <w:sz w:val="24"/>
          <w:szCs w:val="24"/>
        </w:rPr>
        <w:fldChar w:fldCharType="begin"/>
      </w:r>
      <w:r w:rsidR="001A4892" w:rsidRPr="00B21999">
        <w:rPr>
          <w:rFonts w:ascii="Times New Roman" w:hAnsi="Times New Roman" w:cs="Times New Roman"/>
          <w:bCs/>
          <w:sz w:val="24"/>
          <w:szCs w:val="24"/>
        </w:rPr>
        <w:instrText xml:space="preserve"> ADDIN NE.Ref.{D4568278-F9DC-4D0D-9621-EE76E16926FF}</w:instrText>
      </w:r>
      <w:r w:rsidR="001A4892"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[4, 5]</w:t>
      </w:r>
      <w:r w:rsidR="001A4892"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w:t>
      </w:r>
    </w:p>
    <w:p w14:paraId="45CBE62A" w14:textId="2213ADE7"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3) </w:t>
      </w:r>
      <w:r w:rsidR="00990704" w:rsidRPr="00B21999">
        <w:rPr>
          <w:rFonts w:ascii="Times New Roman" w:hAnsi="Times New Roman" w:cs="Times New Roman"/>
          <w:bCs/>
          <w:sz w:val="24"/>
          <w:szCs w:val="24"/>
        </w:rPr>
        <w:t>C</w:t>
      </w:r>
      <w:r w:rsidRPr="00B21999">
        <w:rPr>
          <w:rFonts w:ascii="Times New Roman" w:hAnsi="Times New Roman" w:cs="Times New Roman"/>
          <w:bCs/>
          <w:sz w:val="24"/>
          <w:szCs w:val="24"/>
        </w:rPr>
        <w:t xml:space="preserve">ompare all kinds of quality-controlled </w:t>
      </w:r>
      <w:proofErr w:type="spellStart"/>
      <w:r w:rsidRPr="00B21999">
        <w:rPr>
          <w:rFonts w:ascii="Times New Roman" w:hAnsi="Times New Roman" w:cs="Times New Roman"/>
          <w:bCs/>
          <w:sz w:val="24"/>
          <w:szCs w:val="24"/>
        </w:rPr>
        <w:t>CleanData</w:t>
      </w:r>
      <w:proofErr w:type="spellEnd"/>
      <w:r w:rsidRPr="00B21999">
        <w:rPr>
          <w:rFonts w:ascii="Times New Roman" w:hAnsi="Times New Roman" w:cs="Times New Roman"/>
          <w:bCs/>
          <w:sz w:val="24"/>
          <w:szCs w:val="24"/>
        </w:rPr>
        <w:t xml:space="preserve"> to the assembled </w:t>
      </w:r>
      <w:proofErr w:type="spellStart"/>
      <w:r w:rsidRPr="00B21999">
        <w:rPr>
          <w:rFonts w:ascii="Times New Roman" w:hAnsi="Times New Roman" w:cs="Times New Roman"/>
          <w:bCs/>
          <w:sz w:val="24"/>
          <w:szCs w:val="24"/>
        </w:rPr>
        <w:t>Scaftigs</w:t>
      </w:r>
      <w:proofErr w:type="spellEnd"/>
      <w:r w:rsidRPr="00B21999">
        <w:rPr>
          <w:rFonts w:ascii="Times New Roman" w:hAnsi="Times New Roman" w:cs="Times New Roman"/>
          <w:bCs/>
          <w:sz w:val="24"/>
          <w:szCs w:val="24"/>
        </w:rPr>
        <w:t xml:space="preserve"> of each sample by Bowtie2 software, and obtain the PE reads that has not been used.</w:t>
      </w:r>
      <w:r w:rsidR="001A4892"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Comparison parameters:</w:t>
      </w:r>
      <w:r w:rsidR="001A4892"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--end-to-</w:t>
      </w:r>
      <w:proofErr w:type="gramStart"/>
      <w:r w:rsidRPr="00B21999">
        <w:rPr>
          <w:rFonts w:ascii="Times New Roman" w:hAnsi="Times New Roman" w:cs="Times New Roman"/>
          <w:bCs/>
          <w:sz w:val="24"/>
          <w:szCs w:val="24"/>
        </w:rPr>
        <w:t>end,--</w:t>
      </w:r>
      <w:proofErr w:type="gramEnd"/>
      <w:r w:rsidRPr="00B21999">
        <w:rPr>
          <w:rFonts w:ascii="Times New Roman" w:hAnsi="Times New Roman" w:cs="Times New Roman"/>
          <w:bCs/>
          <w:sz w:val="24"/>
          <w:szCs w:val="24"/>
        </w:rPr>
        <w:t>sensitive,-I 200,-X 400.</w:t>
      </w:r>
    </w:p>
    <w:p w14:paraId="3A49BD36" w14:textId="6803296B"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4) </w:t>
      </w:r>
      <w:r w:rsidR="00990704" w:rsidRPr="00B21999">
        <w:rPr>
          <w:rFonts w:ascii="Times New Roman" w:hAnsi="Times New Roman" w:cs="Times New Roman"/>
          <w:bCs/>
          <w:sz w:val="24"/>
          <w:szCs w:val="24"/>
        </w:rPr>
        <w:t>P</w:t>
      </w:r>
      <w:r w:rsidRPr="00B21999">
        <w:rPr>
          <w:rFonts w:ascii="Times New Roman" w:hAnsi="Times New Roman" w:cs="Times New Roman"/>
          <w:bCs/>
          <w:sz w:val="24"/>
          <w:szCs w:val="24"/>
        </w:rPr>
        <w:t>ut the unused reads of each sample together for mixed assembly</w:t>
      </w:r>
      <w:r w:rsidR="001A4892" w:rsidRPr="00B21999">
        <w:rPr>
          <w:rFonts w:ascii="Times New Roman" w:hAnsi="Times New Roman" w:cs="Times New Roman"/>
          <w:bCs/>
          <w:sz w:val="24"/>
          <w:szCs w:val="24"/>
        </w:rPr>
        <w:fldChar w:fldCharType="begin"/>
      </w:r>
      <w:r w:rsidR="001A4892" w:rsidRPr="00B21999">
        <w:rPr>
          <w:rFonts w:ascii="Times New Roman" w:hAnsi="Times New Roman" w:cs="Times New Roman"/>
          <w:bCs/>
          <w:sz w:val="24"/>
          <w:szCs w:val="24"/>
        </w:rPr>
        <w:instrText xml:space="preserve"> ADDIN NE.Ref.{DA00BD63-DA27-4683-B287-A52E7AFC5D8C}</w:instrText>
      </w:r>
      <w:r w:rsidR="001A4892"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[2, 4, 6]</w:t>
      </w:r>
      <w:r w:rsidR="001A4892"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and the assembly parameters are the same as those of the single sample.</w:t>
      </w:r>
    </w:p>
    <w:p w14:paraId="39ECA64C" w14:textId="5C58D80B" w:rsidR="006B230D"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5) </w:t>
      </w:r>
      <w:r w:rsidR="00990704" w:rsidRPr="00B21999">
        <w:rPr>
          <w:rFonts w:ascii="Times New Roman" w:hAnsi="Times New Roman" w:cs="Times New Roman"/>
          <w:bCs/>
          <w:sz w:val="24"/>
          <w:szCs w:val="24"/>
        </w:rPr>
        <w:t>B</w:t>
      </w:r>
      <w:r w:rsidRPr="00B21999">
        <w:rPr>
          <w:rFonts w:ascii="Times New Roman" w:hAnsi="Times New Roman" w:cs="Times New Roman"/>
          <w:bCs/>
          <w:sz w:val="24"/>
          <w:szCs w:val="24"/>
        </w:rPr>
        <w:t xml:space="preserve">reak the mixed assembled Scaffolds from the N junction to get the N-free </w:t>
      </w:r>
      <w:proofErr w:type="spellStart"/>
      <w:r w:rsidRPr="00B21999">
        <w:rPr>
          <w:rFonts w:ascii="Times New Roman" w:hAnsi="Times New Roman" w:cs="Times New Roman"/>
          <w:bCs/>
          <w:sz w:val="24"/>
          <w:szCs w:val="24"/>
        </w:rPr>
        <w:t>Scaftigs</w:t>
      </w:r>
      <w:proofErr w:type="spellEnd"/>
      <w:r w:rsidRPr="00B21999">
        <w:rPr>
          <w:rFonts w:ascii="Times New Roman" w:hAnsi="Times New Roman" w:cs="Times New Roman"/>
          <w:bCs/>
          <w:sz w:val="24"/>
          <w:szCs w:val="24"/>
        </w:rPr>
        <w:t xml:space="preserve"> sequence.</w:t>
      </w:r>
    </w:p>
    <w:p w14:paraId="6BFD1DB9" w14:textId="57650698" w:rsidR="007A2FA5" w:rsidRPr="00B21999" w:rsidRDefault="006B230D"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6) </w:t>
      </w:r>
      <w:r w:rsidR="00990704" w:rsidRPr="00B21999">
        <w:rPr>
          <w:rFonts w:ascii="Times New Roman" w:hAnsi="Times New Roman" w:cs="Times New Roman"/>
          <w:bCs/>
          <w:sz w:val="24"/>
          <w:szCs w:val="24"/>
        </w:rPr>
        <w:t>F</w:t>
      </w:r>
      <w:r w:rsidRPr="00B21999">
        <w:rPr>
          <w:rFonts w:ascii="Times New Roman" w:hAnsi="Times New Roman" w:cs="Times New Roman"/>
          <w:bCs/>
          <w:sz w:val="24"/>
          <w:szCs w:val="24"/>
        </w:rPr>
        <w:t xml:space="preserve">or </w:t>
      </w:r>
      <w:proofErr w:type="spellStart"/>
      <w:r w:rsidR="00BD035D" w:rsidRPr="00B21999">
        <w:rPr>
          <w:rFonts w:ascii="Times New Roman" w:hAnsi="Times New Roman" w:cs="Times New Roman"/>
          <w:bCs/>
          <w:sz w:val="24"/>
          <w:szCs w:val="24"/>
        </w:rPr>
        <w:t>Scaftigs</w:t>
      </w:r>
      <w:proofErr w:type="spellEnd"/>
      <w:r w:rsidR="00BD035D" w:rsidRPr="00B21999">
        <w:rPr>
          <w:rFonts w:ascii="Times New Roman" w:hAnsi="Times New Roman" w:cs="Times New Roman"/>
          <w:bCs/>
          <w:sz w:val="24"/>
          <w:szCs w:val="24"/>
        </w:rPr>
        <w:t xml:space="preserve"> from </w:t>
      </w:r>
      <w:r w:rsidRPr="00B21999">
        <w:rPr>
          <w:rFonts w:ascii="Times New Roman" w:hAnsi="Times New Roman" w:cs="Times New Roman"/>
          <w:bCs/>
          <w:sz w:val="24"/>
          <w:szCs w:val="24"/>
        </w:rPr>
        <w:t>single sample and mixed assembly, the</w:t>
      </w:r>
      <w:r w:rsidR="00BD035D"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fragments below 500bp were filtered out</w:t>
      </w:r>
      <w:r w:rsidR="00BD035D" w:rsidRPr="00B21999">
        <w:rPr>
          <w:rFonts w:ascii="Times New Roman" w:hAnsi="Times New Roman" w:cs="Times New Roman"/>
          <w:bCs/>
          <w:sz w:val="24"/>
          <w:szCs w:val="24"/>
        </w:rPr>
        <w:fldChar w:fldCharType="begin"/>
      </w:r>
      <w:r w:rsidR="00BD035D" w:rsidRPr="00B21999">
        <w:rPr>
          <w:rFonts w:ascii="Times New Roman" w:hAnsi="Times New Roman" w:cs="Times New Roman"/>
          <w:bCs/>
          <w:sz w:val="24"/>
          <w:szCs w:val="24"/>
        </w:rPr>
        <w:instrText xml:space="preserve"> ADDIN NE.Ref.{271EAD0E-A1D4-4A90-8DE4-B3B9B4D5C1C7}</w:instrText>
      </w:r>
      <w:r w:rsidR="00BD035D"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 7, 8]</w:t>
      </w:r>
      <w:r w:rsidR="00BD035D"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and statistical analysis and subsequent gene prediction were carried out.</w:t>
      </w:r>
    </w:p>
    <w:p w14:paraId="2006DC58" w14:textId="77777777" w:rsidR="007A2FA5" w:rsidRPr="00B21999" w:rsidRDefault="007A2FA5" w:rsidP="00B21999">
      <w:pPr>
        <w:spacing w:line="480" w:lineRule="auto"/>
        <w:rPr>
          <w:rFonts w:ascii="Times New Roman" w:hAnsi="Times New Roman" w:cs="Times New Roman"/>
          <w:b/>
          <w:sz w:val="24"/>
          <w:szCs w:val="24"/>
        </w:rPr>
      </w:pPr>
      <w:r w:rsidRPr="00B21999">
        <w:rPr>
          <w:rFonts w:ascii="Times New Roman" w:hAnsi="Times New Roman" w:cs="Times New Roman"/>
          <w:b/>
          <w:sz w:val="24"/>
          <w:szCs w:val="24"/>
        </w:rPr>
        <w:t>Specific steps of gene prediction and abundance analysis</w:t>
      </w:r>
    </w:p>
    <w:p w14:paraId="186AA49A" w14:textId="59BAE4F0" w:rsidR="007A2FA5" w:rsidRPr="00B21999" w:rsidRDefault="007A2FA5"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1) </w:t>
      </w:r>
      <w:r w:rsidR="00990704" w:rsidRPr="00B21999">
        <w:rPr>
          <w:rFonts w:ascii="Times New Roman" w:hAnsi="Times New Roman" w:cs="Times New Roman"/>
          <w:bCs/>
          <w:sz w:val="24"/>
          <w:szCs w:val="24"/>
        </w:rPr>
        <w:t>S</w:t>
      </w:r>
      <w:r w:rsidRPr="00B21999">
        <w:rPr>
          <w:rFonts w:ascii="Times New Roman" w:hAnsi="Times New Roman" w:cs="Times New Roman"/>
          <w:bCs/>
          <w:sz w:val="24"/>
          <w:szCs w:val="24"/>
        </w:rPr>
        <w:t xml:space="preserve">tarting from the </w:t>
      </w:r>
      <w:proofErr w:type="spellStart"/>
      <w:r w:rsidRPr="00B21999">
        <w:rPr>
          <w:rFonts w:ascii="Times New Roman" w:hAnsi="Times New Roman" w:cs="Times New Roman"/>
          <w:bCs/>
          <w:sz w:val="24"/>
          <w:szCs w:val="24"/>
        </w:rPr>
        <w:t>Scaftigs</w:t>
      </w:r>
      <w:proofErr w:type="spellEnd"/>
      <w:r w:rsidRPr="00B21999">
        <w:rPr>
          <w:rFonts w:ascii="Times New Roman" w:hAnsi="Times New Roman" w:cs="Times New Roman"/>
          <w:bCs/>
          <w:sz w:val="24"/>
          <w:szCs w:val="24"/>
        </w:rPr>
        <w:t xml:space="preserve"> of each sample and mixed assembly (&gt; = 500bp), using </w:t>
      </w:r>
      <w:proofErr w:type="spellStart"/>
      <w:r w:rsidRPr="00B21999">
        <w:rPr>
          <w:rFonts w:ascii="Times New Roman" w:hAnsi="Times New Roman" w:cs="Times New Roman"/>
          <w:bCs/>
          <w:sz w:val="24"/>
          <w:szCs w:val="24"/>
        </w:rPr>
        <w:t>MetaGeneMark</w:t>
      </w:r>
      <w:proofErr w:type="spellEnd"/>
      <w:r w:rsidR="00393E7B" w:rsidRPr="00B21999">
        <w:rPr>
          <w:rFonts w:ascii="Times New Roman" w:hAnsi="Times New Roman" w:cs="Times New Roman"/>
          <w:bCs/>
          <w:sz w:val="24"/>
          <w:szCs w:val="24"/>
        </w:rPr>
        <w:fldChar w:fldCharType="begin"/>
      </w:r>
      <w:r w:rsidR="00393E7B" w:rsidRPr="00B21999">
        <w:rPr>
          <w:rFonts w:ascii="Times New Roman" w:hAnsi="Times New Roman" w:cs="Times New Roman"/>
          <w:bCs/>
          <w:sz w:val="24"/>
          <w:szCs w:val="24"/>
        </w:rPr>
        <w:instrText xml:space="preserve"> ADDIN NE.Ref.{F9C8FD4C-24F3-41EA-845E-27474B5E6AEB}</w:instrText>
      </w:r>
      <w:r w:rsidR="00393E7B"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[2-4, 7, 9, 10]</w:t>
      </w:r>
      <w:r w:rsidR="00393E7B"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to predict ORF (Open Reading Frame), and from the prediction results, filtering out the information whose length is less than 100nt</w:t>
      </w:r>
      <w:r w:rsidR="00393E7B" w:rsidRPr="00B21999">
        <w:rPr>
          <w:rFonts w:ascii="Times New Roman" w:hAnsi="Times New Roman" w:cs="Times New Roman"/>
          <w:bCs/>
          <w:sz w:val="24"/>
          <w:szCs w:val="24"/>
        </w:rPr>
        <w:fldChar w:fldCharType="begin"/>
      </w:r>
      <w:r w:rsidR="00393E7B" w:rsidRPr="00B21999">
        <w:rPr>
          <w:rFonts w:ascii="Times New Roman" w:hAnsi="Times New Roman" w:cs="Times New Roman"/>
          <w:bCs/>
          <w:sz w:val="24"/>
          <w:szCs w:val="24"/>
        </w:rPr>
        <w:instrText xml:space="preserve"> ADDIN NE.Ref.{06DB807A-D97D-403A-B70F-5EB0FB901F5C}</w:instrText>
      </w:r>
      <w:r w:rsidR="00393E7B"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[5, 6, 11]</w:t>
      </w:r>
      <w:r w:rsidR="00393E7B"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prediction parameters: using default parameters.</w:t>
      </w:r>
    </w:p>
    <w:p w14:paraId="4E397353" w14:textId="71ED9E5B" w:rsidR="007A2FA5" w:rsidRPr="00B21999" w:rsidRDefault="007A2FA5"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2) </w:t>
      </w:r>
      <w:r w:rsidR="00990704" w:rsidRPr="00B21999">
        <w:rPr>
          <w:rFonts w:ascii="Times New Roman" w:hAnsi="Times New Roman" w:cs="Times New Roman"/>
          <w:bCs/>
          <w:sz w:val="24"/>
          <w:szCs w:val="24"/>
        </w:rPr>
        <w:t>T</w:t>
      </w:r>
      <w:r w:rsidRPr="00B21999">
        <w:rPr>
          <w:rFonts w:ascii="Times New Roman" w:hAnsi="Times New Roman" w:cs="Times New Roman"/>
          <w:bCs/>
          <w:sz w:val="24"/>
          <w:szCs w:val="24"/>
        </w:rPr>
        <w:t>he ORF prediction results of each sample and mixed assembly are de-</w:t>
      </w:r>
      <w:r w:rsidRPr="00B21999">
        <w:rPr>
          <w:rFonts w:ascii="Times New Roman" w:hAnsi="Times New Roman" w:cs="Times New Roman"/>
          <w:bCs/>
          <w:sz w:val="24"/>
          <w:szCs w:val="24"/>
        </w:rPr>
        <w:lastRenderedPageBreak/>
        <w:t>redundant by CD-HIT</w:t>
      </w:r>
      <w:r w:rsidR="00675ABC" w:rsidRPr="00B21999">
        <w:rPr>
          <w:rFonts w:ascii="Times New Roman" w:hAnsi="Times New Roman" w:cs="Times New Roman"/>
          <w:bCs/>
          <w:sz w:val="24"/>
          <w:szCs w:val="24"/>
        </w:rPr>
        <w:fldChar w:fldCharType="begin"/>
      </w:r>
      <w:r w:rsidR="00675ABC" w:rsidRPr="00B21999">
        <w:rPr>
          <w:rFonts w:ascii="Times New Roman" w:hAnsi="Times New Roman" w:cs="Times New Roman"/>
          <w:bCs/>
          <w:sz w:val="24"/>
          <w:szCs w:val="24"/>
        </w:rPr>
        <w:instrText xml:space="preserve"> ADDIN NE.Ref.{EED3A3C1-4E61-4328-BED4-17D31F89F923}</w:instrText>
      </w:r>
      <w:r w:rsidR="00675ABC"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[12, 13]</w:t>
      </w:r>
      <w:r w:rsidR="00675ABC" w:rsidRPr="00B21999">
        <w:rPr>
          <w:rFonts w:ascii="Times New Roman" w:hAnsi="Times New Roman" w:cs="Times New Roman"/>
          <w:bCs/>
          <w:sz w:val="24"/>
          <w:szCs w:val="24"/>
        </w:rPr>
        <w:fldChar w:fldCharType="end"/>
      </w:r>
      <w:r w:rsidR="00675ABC"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software to obtain non-redundant initial gene catalogue (In operation, the nucleic acid sequence encoded by non-redundant continuous gene is called genes</w:t>
      </w:r>
      <w:r w:rsidR="00675ABC" w:rsidRPr="00B21999">
        <w:rPr>
          <w:rFonts w:ascii="Times New Roman" w:hAnsi="Times New Roman" w:cs="Times New Roman"/>
          <w:bCs/>
          <w:sz w:val="24"/>
          <w:szCs w:val="24"/>
        </w:rPr>
        <w:fldChar w:fldCharType="begin"/>
      </w:r>
      <w:r w:rsidR="00675ABC" w:rsidRPr="00B21999">
        <w:rPr>
          <w:rFonts w:ascii="Times New Roman" w:hAnsi="Times New Roman" w:cs="Times New Roman"/>
          <w:bCs/>
          <w:sz w:val="24"/>
          <w:szCs w:val="24"/>
        </w:rPr>
        <w:instrText xml:space="preserve"> ADDIN NE.Ref.{929DDCA6-48A9-4703-B59C-D19447AD2F70}</w:instrText>
      </w:r>
      <w:r w:rsidR="00675ABC"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[6]</w:t>
      </w:r>
      <w:r w:rsidR="00675ABC" w:rsidRPr="00B21999">
        <w:rPr>
          <w:rFonts w:ascii="Times New Roman" w:hAnsi="Times New Roman" w:cs="Times New Roman"/>
          <w:bCs/>
          <w:sz w:val="24"/>
          <w:szCs w:val="24"/>
        </w:rPr>
        <w:fldChar w:fldCharType="end"/>
      </w:r>
      <w:r w:rsidR="00675ABC" w:rsidRPr="00B21999">
        <w:rPr>
          <w:rFonts w:ascii="Times New Roman" w:hAnsi="Times New Roman" w:cs="Times New Roman"/>
          <w:bCs/>
          <w:sz w:val="24"/>
          <w:szCs w:val="24"/>
        </w:rPr>
        <w:t>)</w:t>
      </w:r>
      <w:r w:rsidRPr="00B21999">
        <w:rPr>
          <w:rFonts w:ascii="Times New Roman" w:hAnsi="Times New Roman" w:cs="Times New Roman"/>
          <w:bCs/>
          <w:sz w:val="24"/>
          <w:szCs w:val="24"/>
        </w:rPr>
        <w:t>. By default, identity 95%, coverage 90% are clustered</w:t>
      </w:r>
      <w:r w:rsidR="00675ABC" w:rsidRPr="00B21999">
        <w:rPr>
          <w:rFonts w:ascii="Times New Roman" w:hAnsi="Times New Roman" w:cs="Times New Roman"/>
          <w:bCs/>
          <w:sz w:val="24"/>
          <w:szCs w:val="24"/>
        </w:rPr>
        <w:fldChar w:fldCharType="begin"/>
      </w:r>
      <w:r w:rsidR="00675ABC" w:rsidRPr="00B21999">
        <w:rPr>
          <w:rFonts w:ascii="Times New Roman" w:hAnsi="Times New Roman" w:cs="Times New Roman"/>
          <w:bCs/>
          <w:sz w:val="24"/>
          <w:szCs w:val="24"/>
        </w:rPr>
        <w:instrText xml:space="preserve"> ADDIN NE.Ref.{08DD2681-2E27-4A1C-90A5-31F36A2FD0C6}</w:instrText>
      </w:r>
      <w:r w:rsidR="00675ABC"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[7, 10]</w:t>
      </w:r>
      <w:r w:rsidR="00675ABC"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and the longest sequence is selected as the representative sequence. Adopt parameters:</w:t>
      </w:r>
      <w:r w:rsidR="00C704A0"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-c 0.</w:t>
      </w:r>
      <w:proofErr w:type="gramStart"/>
      <w:r w:rsidRPr="00B21999">
        <w:rPr>
          <w:rFonts w:ascii="Times New Roman" w:hAnsi="Times New Roman" w:cs="Times New Roman"/>
          <w:bCs/>
          <w:sz w:val="24"/>
          <w:szCs w:val="24"/>
        </w:rPr>
        <w:t>95,-</w:t>
      </w:r>
      <w:proofErr w:type="gramEnd"/>
      <w:r w:rsidRPr="00B21999">
        <w:rPr>
          <w:rFonts w:ascii="Times New Roman" w:hAnsi="Times New Roman" w:cs="Times New Roman"/>
          <w:bCs/>
          <w:sz w:val="24"/>
          <w:szCs w:val="24"/>
        </w:rPr>
        <w:t>G 0,-aS 0.9,-g 1,-d 0.</w:t>
      </w:r>
    </w:p>
    <w:p w14:paraId="54AE03CB" w14:textId="43E0FABA" w:rsidR="007A2FA5" w:rsidRPr="00B21999" w:rsidRDefault="007A2FA5"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3) </w:t>
      </w:r>
      <w:r w:rsidR="00990704" w:rsidRPr="00B21999">
        <w:rPr>
          <w:rFonts w:ascii="Times New Roman" w:hAnsi="Times New Roman" w:cs="Times New Roman"/>
          <w:bCs/>
          <w:sz w:val="24"/>
          <w:szCs w:val="24"/>
        </w:rPr>
        <w:t>U</w:t>
      </w:r>
      <w:r w:rsidRPr="00B21999">
        <w:rPr>
          <w:rFonts w:ascii="Times New Roman" w:hAnsi="Times New Roman" w:cs="Times New Roman"/>
          <w:bCs/>
          <w:sz w:val="24"/>
          <w:szCs w:val="24"/>
        </w:rPr>
        <w:t xml:space="preserve">sing Bowtie2, to compare the Clean Data of each sample to the initial gene catalogue, to calculate the reads number of gene alignment in each </w:t>
      </w:r>
      <w:proofErr w:type="spellStart"/>
      <w:r w:rsidRPr="00B21999">
        <w:rPr>
          <w:rFonts w:ascii="Times New Roman" w:hAnsi="Times New Roman" w:cs="Times New Roman"/>
          <w:bCs/>
          <w:sz w:val="24"/>
          <w:szCs w:val="24"/>
        </w:rPr>
        <w:t>sample.Comparison</w:t>
      </w:r>
      <w:proofErr w:type="spellEnd"/>
      <w:r w:rsidRPr="00B21999">
        <w:rPr>
          <w:rFonts w:ascii="Times New Roman" w:hAnsi="Times New Roman" w:cs="Times New Roman"/>
          <w:bCs/>
          <w:sz w:val="24"/>
          <w:szCs w:val="24"/>
        </w:rPr>
        <w:t xml:space="preserve"> parameters</w:t>
      </w:r>
      <w:r w:rsidR="00E84C8A" w:rsidRPr="00B21999">
        <w:rPr>
          <w:rFonts w:ascii="Times New Roman" w:hAnsi="Times New Roman" w:cs="Times New Roman"/>
          <w:bCs/>
          <w:sz w:val="24"/>
          <w:szCs w:val="24"/>
        </w:rPr>
        <w:fldChar w:fldCharType="begin"/>
      </w:r>
      <w:r w:rsidR="00E84C8A" w:rsidRPr="00B21999">
        <w:rPr>
          <w:rFonts w:ascii="Times New Roman" w:hAnsi="Times New Roman" w:cs="Times New Roman"/>
          <w:bCs/>
          <w:sz w:val="24"/>
          <w:szCs w:val="24"/>
        </w:rPr>
        <w:instrText xml:space="preserve"> ADDIN NE.Ref.{4F34909F-2C03-408C-B2E8-DE7B52FFD11B}</w:instrText>
      </w:r>
      <w:r w:rsidR="00E84C8A"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[5, 7]</w:t>
      </w:r>
      <w:r w:rsidR="00E84C8A"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:--end-to-end,--sensitive,-I 200,-X 400.</w:t>
      </w:r>
    </w:p>
    <w:p w14:paraId="32D45565" w14:textId="28FF7A2D" w:rsidR="007A2FA5" w:rsidRPr="00B21999" w:rsidRDefault="007A2FA5"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4) </w:t>
      </w:r>
      <w:r w:rsidR="00990704" w:rsidRPr="00B21999">
        <w:rPr>
          <w:rFonts w:ascii="Times New Roman" w:hAnsi="Times New Roman" w:cs="Times New Roman"/>
          <w:bCs/>
          <w:sz w:val="24"/>
          <w:szCs w:val="24"/>
        </w:rPr>
        <w:t>F</w:t>
      </w:r>
      <w:r w:rsidRPr="00B21999">
        <w:rPr>
          <w:rFonts w:ascii="Times New Roman" w:hAnsi="Times New Roman" w:cs="Times New Roman"/>
          <w:bCs/>
          <w:sz w:val="24"/>
          <w:szCs w:val="24"/>
        </w:rPr>
        <w:t>ilter out the genes that support the number of reads &lt; = 2</w:t>
      </w:r>
      <w:r w:rsidR="00DD1207" w:rsidRPr="00B21999">
        <w:rPr>
          <w:rFonts w:ascii="Times New Roman" w:hAnsi="Times New Roman" w:cs="Times New Roman"/>
          <w:bCs/>
          <w:sz w:val="24"/>
          <w:szCs w:val="24"/>
        </w:rPr>
        <w:fldChar w:fldCharType="begin"/>
      </w:r>
      <w:r w:rsidR="00DD1207" w:rsidRPr="00B21999">
        <w:rPr>
          <w:rFonts w:ascii="Times New Roman" w:hAnsi="Times New Roman" w:cs="Times New Roman"/>
          <w:bCs/>
          <w:sz w:val="24"/>
          <w:szCs w:val="24"/>
        </w:rPr>
        <w:instrText xml:space="preserve"> ADDIN NE.Ref.{DB2868EF-CDC2-40FD-98BE-8E34B72156CE}</w:instrText>
      </w:r>
      <w:r w:rsidR="00DD1207"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[2]</w:t>
      </w:r>
      <w:r w:rsidR="00DD1207"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xml:space="preserve"> in each sample, and obtain the gene catalogue (</w:t>
      </w:r>
      <w:proofErr w:type="spellStart"/>
      <w:r w:rsidRPr="00B21999">
        <w:rPr>
          <w:rFonts w:ascii="Times New Roman" w:hAnsi="Times New Roman" w:cs="Times New Roman"/>
          <w:bCs/>
          <w:sz w:val="24"/>
          <w:szCs w:val="24"/>
        </w:rPr>
        <w:t>Unigenes</w:t>
      </w:r>
      <w:proofErr w:type="spellEnd"/>
      <w:r w:rsidRPr="00B21999">
        <w:rPr>
          <w:rFonts w:ascii="Times New Roman" w:hAnsi="Times New Roman" w:cs="Times New Roman"/>
          <w:bCs/>
          <w:sz w:val="24"/>
          <w:szCs w:val="24"/>
        </w:rPr>
        <w:t>) that will eventually be used for follow-up analysis.</w:t>
      </w:r>
    </w:p>
    <w:p w14:paraId="70404561" w14:textId="6BFEEA8F" w:rsidR="003B51DD" w:rsidRPr="00B21999" w:rsidRDefault="007A2FA5"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5) </w:t>
      </w:r>
      <w:r w:rsidR="00990704" w:rsidRPr="00B21999">
        <w:rPr>
          <w:rFonts w:ascii="Times New Roman" w:hAnsi="Times New Roman" w:cs="Times New Roman"/>
          <w:bCs/>
          <w:sz w:val="24"/>
          <w:szCs w:val="24"/>
        </w:rPr>
        <w:t>T</w:t>
      </w:r>
      <w:r w:rsidRPr="00B21999">
        <w:rPr>
          <w:rFonts w:ascii="Times New Roman" w:hAnsi="Times New Roman" w:cs="Times New Roman"/>
          <w:bCs/>
          <w:sz w:val="24"/>
          <w:szCs w:val="24"/>
        </w:rPr>
        <w:t xml:space="preserve">he abundance information of each </w:t>
      </w:r>
      <w:r w:rsidR="003B51DD" w:rsidRPr="00B21999">
        <w:rPr>
          <w:rFonts w:ascii="Times New Roman" w:hAnsi="Times New Roman" w:cs="Times New Roman"/>
          <w:bCs/>
          <w:sz w:val="24"/>
          <w:szCs w:val="24"/>
        </w:rPr>
        <w:t>g</w:t>
      </w:r>
      <w:r w:rsidRPr="00B21999">
        <w:rPr>
          <w:rFonts w:ascii="Times New Roman" w:hAnsi="Times New Roman" w:cs="Times New Roman"/>
          <w:bCs/>
          <w:sz w:val="24"/>
          <w:szCs w:val="24"/>
        </w:rPr>
        <w:t xml:space="preserve">ene in each sample is calculated from the number of reads and gene length in the comparison. </w:t>
      </w:r>
      <w:r w:rsidR="003B51DD" w:rsidRPr="00B21999">
        <w:rPr>
          <w:rFonts w:ascii="Times New Roman" w:hAnsi="Times New Roman" w:cs="Times New Roman"/>
          <w:bCs/>
          <w:sz w:val="24"/>
          <w:szCs w:val="24"/>
        </w:rPr>
        <w:t>The calculation formula can be found in the reference</w:t>
      </w:r>
      <w:r w:rsidR="003B51DD" w:rsidRPr="00B21999">
        <w:rPr>
          <w:rFonts w:ascii="Times New Roman" w:hAnsi="Times New Roman" w:cs="Times New Roman"/>
          <w:bCs/>
          <w:sz w:val="24"/>
          <w:szCs w:val="24"/>
        </w:rPr>
        <w:fldChar w:fldCharType="begin"/>
      </w:r>
      <w:r w:rsidR="003B51DD" w:rsidRPr="00B21999">
        <w:rPr>
          <w:rFonts w:ascii="Times New Roman" w:hAnsi="Times New Roman" w:cs="Times New Roman"/>
          <w:bCs/>
          <w:sz w:val="24"/>
          <w:szCs w:val="24"/>
        </w:rPr>
        <w:instrText xml:space="preserve"> ADDIN NE.Ref.{0FB7A359-6758-4F1F-8C73-3299AF85D1F6}</w:instrText>
      </w:r>
      <w:r w:rsidR="003B51DD"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[14-16]</w:t>
      </w:r>
      <w:r w:rsidR="003B51DD" w:rsidRPr="00B21999">
        <w:rPr>
          <w:rFonts w:ascii="Times New Roman" w:hAnsi="Times New Roman" w:cs="Times New Roman"/>
          <w:bCs/>
          <w:sz w:val="24"/>
          <w:szCs w:val="24"/>
        </w:rPr>
        <w:fldChar w:fldCharType="end"/>
      </w:r>
      <w:r w:rsidR="003B51DD" w:rsidRPr="00B21999">
        <w:rPr>
          <w:rFonts w:ascii="Times New Roman" w:hAnsi="Times New Roman" w:cs="Times New Roman"/>
          <w:bCs/>
          <w:sz w:val="24"/>
          <w:szCs w:val="24"/>
        </w:rPr>
        <w:t>.</w:t>
      </w:r>
    </w:p>
    <w:p w14:paraId="4074E195" w14:textId="1EBEB8D2" w:rsidR="001842DC" w:rsidRPr="00B21999" w:rsidRDefault="001842DC" w:rsidP="00B21999">
      <w:pPr>
        <w:spacing w:line="480" w:lineRule="auto"/>
        <w:rPr>
          <w:rFonts w:ascii="Times New Roman" w:hAnsi="Times New Roman" w:cs="Times New Roman"/>
          <w:b/>
          <w:sz w:val="24"/>
          <w:szCs w:val="24"/>
        </w:rPr>
      </w:pPr>
      <w:r w:rsidRPr="00B21999">
        <w:rPr>
          <w:rFonts w:ascii="Times New Roman" w:hAnsi="Times New Roman" w:cs="Times New Roman"/>
          <w:b/>
          <w:sz w:val="24"/>
          <w:szCs w:val="24"/>
        </w:rPr>
        <w:t>Basic steps of species annotation</w:t>
      </w:r>
    </w:p>
    <w:p w14:paraId="1C4327C9" w14:textId="2D796477" w:rsidR="000A716B" w:rsidRPr="00B21999" w:rsidRDefault="000A716B"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1) </w:t>
      </w:r>
      <w:r w:rsidR="00990704" w:rsidRPr="00B21999">
        <w:rPr>
          <w:rFonts w:ascii="Times New Roman" w:hAnsi="Times New Roman" w:cs="Times New Roman"/>
          <w:bCs/>
          <w:sz w:val="24"/>
          <w:szCs w:val="24"/>
        </w:rPr>
        <w:t>U</w:t>
      </w:r>
      <w:r w:rsidRPr="00B21999">
        <w:rPr>
          <w:rFonts w:ascii="Times New Roman" w:hAnsi="Times New Roman" w:cs="Times New Roman"/>
          <w:bCs/>
          <w:sz w:val="24"/>
          <w:szCs w:val="24"/>
        </w:rPr>
        <w:t xml:space="preserve">se genes to compare with each functional database. </w:t>
      </w:r>
      <w:proofErr w:type="spellStart"/>
      <w:r w:rsidRPr="00B21999">
        <w:rPr>
          <w:rFonts w:ascii="Times New Roman" w:hAnsi="Times New Roman" w:cs="Times New Roman"/>
          <w:bCs/>
          <w:sz w:val="24"/>
          <w:szCs w:val="24"/>
        </w:rPr>
        <w:t>Unigenes</w:t>
      </w:r>
      <w:proofErr w:type="spellEnd"/>
      <w:r w:rsidRPr="00B21999">
        <w:rPr>
          <w:rFonts w:ascii="Times New Roman" w:hAnsi="Times New Roman" w:cs="Times New Roman"/>
          <w:bCs/>
          <w:sz w:val="24"/>
          <w:szCs w:val="24"/>
        </w:rPr>
        <w:t xml:space="preserve"> was compared with Bacteria, Fungi, Archaea and Viruses sequences extracted from NCBI's NR (Version: 2018.01 database using DIAMOND software</w:t>
      </w:r>
      <w:r w:rsidRPr="00B21999">
        <w:rPr>
          <w:rFonts w:ascii="Times New Roman" w:hAnsi="Times New Roman" w:cs="Times New Roman"/>
          <w:bCs/>
          <w:sz w:val="24"/>
          <w:szCs w:val="24"/>
        </w:rPr>
        <w:fldChar w:fldCharType="begin"/>
      </w:r>
      <w:r w:rsidRPr="00B21999">
        <w:rPr>
          <w:rFonts w:ascii="Times New Roman" w:hAnsi="Times New Roman" w:cs="Times New Roman"/>
          <w:bCs/>
          <w:sz w:val="24"/>
          <w:szCs w:val="24"/>
        </w:rPr>
        <w:instrText xml:space="preserve"> ADDIN NE.Ref.{FA4CFDC7-765F-42D2-9C3C-77CDD81E0F7A}</w:instrText>
      </w:r>
      <w:r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[17]</w:t>
      </w:r>
      <w:r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w:t>
      </w:r>
      <w:proofErr w:type="spellStart"/>
      <w:r w:rsidRPr="00B21999">
        <w:rPr>
          <w:rFonts w:ascii="Times New Roman" w:hAnsi="Times New Roman" w:cs="Times New Roman"/>
          <w:bCs/>
          <w:sz w:val="24"/>
          <w:szCs w:val="24"/>
        </w:rPr>
        <w:t>blastp</w:t>
      </w:r>
      <w:proofErr w:type="spellEnd"/>
      <w:r w:rsidRPr="00B21999">
        <w:rPr>
          <w:rFonts w:ascii="Times New Roman" w:hAnsi="Times New Roman" w:cs="Times New Roman"/>
          <w:bCs/>
          <w:sz w:val="24"/>
          <w:szCs w:val="24"/>
        </w:rPr>
        <w:t xml:space="preserve">, </w:t>
      </w:r>
      <w:proofErr w:type="spellStart"/>
      <w:r w:rsidRPr="00B21999">
        <w:rPr>
          <w:rFonts w:ascii="Times New Roman" w:hAnsi="Times New Roman" w:cs="Times New Roman"/>
          <w:bCs/>
          <w:sz w:val="24"/>
          <w:szCs w:val="24"/>
        </w:rPr>
        <w:t>evalue</w:t>
      </w:r>
      <w:proofErr w:type="spellEnd"/>
      <w:r w:rsidRPr="00B21999">
        <w:rPr>
          <w:rFonts w:ascii="Times New Roman" w:hAnsi="Times New Roman" w:cs="Times New Roman"/>
          <w:bCs/>
          <w:sz w:val="24"/>
          <w:szCs w:val="24"/>
        </w:rPr>
        <w:t xml:space="preserve"> &lt; = 1e-5)</w:t>
      </w:r>
      <w:r w:rsidRPr="00B21999">
        <w:rPr>
          <w:rFonts w:ascii="Times New Roman" w:hAnsi="Times New Roman" w:cs="Times New Roman"/>
          <w:bCs/>
          <w:sz w:val="24"/>
          <w:szCs w:val="24"/>
        </w:rPr>
        <w:fldChar w:fldCharType="begin"/>
      </w:r>
      <w:r w:rsidRPr="00B21999">
        <w:rPr>
          <w:rFonts w:ascii="Times New Roman" w:hAnsi="Times New Roman" w:cs="Times New Roman"/>
          <w:bCs/>
          <w:sz w:val="24"/>
          <w:szCs w:val="24"/>
        </w:rPr>
        <w:instrText xml:space="preserve"> ADDIN NE.Ref.{ED3C7644-7052-416B-B627-7BC43EB387B2}</w:instrText>
      </w:r>
      <w:r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[6]</w:t>
      </w:r>
      <w:r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w:t>
      </w:r>
    </w:p>
    <w:p w14:paraId="575A1360" w14:textId="250FEE17" w:rsidR="000A716B" w:rsidRPr="00B21999" w:rsidRDefault="000A716B"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2) </w:t>
      </w:r>
      <w:r w:rsidR="00990704" w:rsidRPr="00B21999">
        <w:rPr>
          <w:rFonts w:ascii="Times New Roman" w:hAnsi="Times New Roman" w:cs="Times New Roman"/>
          <w:bCs/>
          <w:sz w:val="24"/>
          <w:szCs w:val="24"/>
        </w:rPr>
        <w:t>F</w:t>
      </w:r>
      <w:r w:rsidRPr="00B21999">
        <w:rPr>
          <w:rFonts w:ascii="Times New Roman" w:hAnsi="Times New Roman" w:cs="Times New Roman"/>
          <w:bCs/>
          <w:sz w:val="24"/>
          <w:szCs w:val="24"/>
        </w:rPr>
        <w:t xml:space="preserve">iltering the alignment results: for the alignment results of each sequence, the alignment results of </w:t>
      </w:r>
      <w:proofErr w:type="spellStart"/>
      <w:r w:rsidRPr="00B21999">
        <w:rPr>
          <w:rFonts w:ascii="Times New Roman" w:hAnsi="Times New Roman" w:cs="Times New Roman"/>
          <w:bCs/>
          <w:sz w:val="24"/>
          <w:szCs w:val="24"/>
        </w:rPr>
        <w:t>evalue</w:t>
      </w:r>
      <w:proofErr w:type="spellEnd"/>
      <w:r w:rsidRPr="00B21999">
        <w:rPr>
          <w:rFonts w:ascii="Times New Roman" w:hAnsi="Times New Roman" w:cs="Times New Roman"/>
          <w:bCs/>
          <w:sz w:val="24"/>
          <w:szCs w:val="24"/>
        </w:rPr>
        <w:t xml:space="preserve"> &lt; = minimum </w:t>
      </w:r>
      <w:proofErr w:type="spellStart"/>
      <w:r w:rsidRPr="00B21999">
        <w:rPr>
          <w:rFonts w:ascii="Times New Roman" w:hAnsi="Times New Roman" w:cs="Times New Roman"/>
          <w:bCs/>
          <w:sz w:val="24"/>
          <w:szCs w:val="24"/>
        </w:rPr>
        <w:t>evalue</w:t>
      </w:r>
      <w:proofErr w:type="spellEnd"/>
      <w:r w:rsidRPr="00B21999">
        <w:rPr>
          <w:rFonts w:ascii="Times New Roman" w:hAnsi="Times New Roman" w:cs="Times New Roman"/>
          <w:bCs/>
          <w:sz w:val="24"/>
          <w:szCs w:val="24"/>
        </w:rPr>
        <w:t>*10 are selected for subsequent analysis.</w:t>
      </w:r>
    </w:p>
    <w:p w14:paraId="35A61D0C" w14:textId="49AAEA1F" w:rsidR="000A716B" w:rsidRPr="00B21999" w:rsidRDefault="000A716B"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3) </w:t>
      </w:r>
      <w:r w:rsidR="00021075" w:rsidRPr="00B21999">
        <w:rPr>
          <w:rFonts w:ascii="Times New Roman" w:hAnsi="Times New Roman" w:cs="Times New Roman"/>
          <w:bCs/>
          <w:sz w:val="24"/>
          <w:szCs w:val="24"/>
        </w:rPr>
        <w:t>A</w:t>
      </w:r>
      <w:r w:rsidRPr="00B21999">
        <w:rPr>
          <w:rFonts w:ascii="Times New Roman" w:hAnsi="Times New Roman" w:cs="Times New Roman"/>
          <w:bCs/>
          <w:sz w:val="24"/>
          <w:szCs w:val="24"/>
        </w:rPr>
        <w:t xml:space="preserve">fter filtering, because each sequence may have multiple alignment results, </w:t>
      </w:r>
      <w:r w:rsidRPr="00B21999">
        <w:rPr>
          <w:rFonts w:ascii="Times New Roman" w:hAnsi="Times New Roman" w:cs="Times New Roman"/>
          <w:bCs/>
          <w:sz w:val="24"/>
          <w:szCs w:val="24"/>
        </w:rPr>
        <w:lastRenderedPageBreak/>
        <w:t xml:space="preserve">many different species classification information is obtained. </w:t>
      </w:r>
      <w:r w:rsidR="00021075" w:rsidRPr="00B21999">
        <w:rPr>
          <w:rFonts w:ascii="Times New Roman" w:hAnsi="Times New Roman" w:cs="Times New Roman"/>
          <w:bCs/>
          <w:sz w:val="24"/>
          <w:szCs w:val="24"/>
        </w:rPr>
        <w:t>I</w:t>
      </w:r>
      <w:r w:rsidRPr="00B21999">
        <w:rPr>
          <w:rFonts w:ascii="Times New Roman" w:hAnsi="Times New Roman" w:cs="Times New Roman"/>
          <w:bCs/>
          <w:sz w:val="24"/>
          <w:szCs w:val="24"/>
        </w:rPr>
        <w:t>n order to ensure its biological significance, the LCA algorithm (applied to the systematic classification of MEGAN</w:t>
      </w:r>
      <w:r w:rsidR="00021075" w:rsidRPr="00B21999">
        <w:rPr>
          <w:rFonts w:ascii="Times New Roman" w:hAnsi="Times New Roman" w:cs="Times New Roman"/>
          <w:bCs/>
          <w:sz w:val="24"/>
          <w:szCs w:val="24"/>
        </w:rPr>
        <w:fldChar w:fldCharType="begin"/>
      </w:r>
      <w:r w:rsidR="00021075" w:rsidRPr="00B21999">
        <w:rPr>
          <w:rFonts w:ascii="Times New Roman" w:hAnsi="Times New Roman" w:cs="Times New Roman"/>
          <w:bCs/>
          <w:sz w:val="24"/>
          <w:szCs w:val="24"/>
        </w:rPr>
        <w:instrText xml:space="preserve"> ADDIN NE.Ref.{64D13142-CDC2-4093-B77B-AB9F7B6562E9}</w:instrText>
      </w:r>
      <w:r w:rsidR="00021075"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[18]</w:t>
      </w:r>
      <w:r w:rsidR="00021075" w:rsidRPr="00B21999">
        <w:rPr>
          <w:rFonts w:ascii="Times New Roman" w:hAnsi="Times New Roman" w:cs="Times New Roman"/>
          <w:bCs/>
          <w:sz w:val="24"/>
          <w:szCs w:val="24"/>
        </w:rPr>
        <w:fldChar w:fldCharType="end"/>
      </w:r>
      <w:r w:rsidR="00021075"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software) is adopted to take the classification level before the first branch as the species annotation information of the sequence.</w:t>
      </w:r>
    </w:p>
    <w:p w14:paraId="40B520AA" w14:textId="428C8FE3" w:rsidR="000A716B" w:rsidRPr="00B21999" w:rsidRDefault="000A716B"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4) </w:t>
      </w:r>
      <w:r w:rsidR="00021075" w:rsidRPr="00B21999">
        <w:rPr>
          <w:rFonts w:ascii="Times New Roman" w:hAnsi="Times New Roman" w:cs="Times New Roman"/>
          <w:bCs/>
          <w:sz w:val="24"/>
          <w:szCs w:val="24"/>
        </w:rPr>
        <w:t>B</w:t>
      </w:r>
      <w:r w:rsidRPr="00B21999">
        <w:rPr>
          <w:rFonts w:ascii="Times New Roman" w:hAnsi="Times New Roman" w:cs="Times New Roman"/>
          <w:bCs/>
          <w:sz w:val="24"/>
          <w:szCs w:val="24"/>
        </w:rPr>
        <w:t>ased on the results of LCA annotation and gene abundance table, the abundance information of each sample at each taxonomic level (genera</w:t>
      </w:r>
      <w:r w:rsidR="00021075" w:rsidRPr="00B21999">
        <w:rPr>
          <w:rFonts w:ascii="Times New Roman" w:hAnsi="Times New Roman" w:cs="Times New Roman"/>
          <w:bCs/>
          <w:sz w:val="24"/>
          <w:szCs w:val="24"/>
        </w:rPr>
        <w:t xml:space="preserve">, </w:t>
      </w:r>
      <w:r w:rsidRPr="00B21999">
        <w:rPr>
          <w:rFonts w:ascii="Times New Roman" w:hAnsi="Times New Roman" w:cs="Times New Roman"/>
          <w:bCs/>
          <w:sz w:val="24"/>
          <w:szCs w:val="24"/>
        </w:rPr>
        <w:t>species</w:t>
      </w:r>
      <w:r w:rsidR="00021075" w:rsidRPr="00B21999">
        <w:rPr>
          <w:rFonts w:ascii="Times New Roman" w:hAnsi="Times New Roman" w:cs="Times New Roman"/>
          <w:bCs/>
          <w:sz w:val="24"/>
          <w:szCs w:val="24"/>
        </w:rPr>
        <w:t>, p</w:t>
      </w:r>
      <w:r w:rsidRPr="00B21999">
        <w:rPr>
          <w:rFonts w:ascii="Times New Roman" w:hAnsi="Times New Roman" w:cs="Times New Roman"/>
          <w:bCs/>
          <w:sz w:val="24"/>
          <w:szCs w:val="24"/>
        </w:rPr>
        <w:t>hylum</w:t>
      </w:r>
      <w:r w:rsidR="00021075" w:rsidRPr="00B21999">
        <w:rPr>
          <w:rFonts w:ascii="Times New Roman" w:hAnsi="Times New Roman" w:cs="Times New Roman"/>
          <w:bCs/>
          <w:sz w:val="24"/>
          <w:szCs w:val="24"/>
        </w:rPr>
        <w:t xml:space="preserve"> and so on</w:t>
      </w:r>
      <w:r w:rsidRPr="00B21999">
        <w:rPr>
          <w:rFonts w:ascii="Times New Roman" w:hAnsi="Times New Roman" w:cs="Times New Roman"/>
          <w:bCs/>
          <w:sz w:val="24"/>
          <w:szCs w:val="24"/>
        </w:rPr>
        <w:t xml:space="preserve">) is obtained. </w:t>
      </w:r>
      <w:r w:rsidR="00021075" w:rsidRPr="00B21999">
        <w:rPr>
          <w:rFonts w:ascii="Times New Roman" w:hAnsi="Times New Roman" w:cs="Times New Roman"/>
          <w:bCs/>
          <w:sz w:val="24"/>
          <w:szCs w:val="24"/>
        </w:rPr>
        <w:t>F</w:t>
      </w:r>
      <w:r w:rsidRPr="00B21999">
        <w:rPr>
          <w:rFonts w:ascii="Times New Roman" w:hAnsi="Times New Roman" w:cs="Times New Roman"/>
          <w:bCs/>
          <w:sz w:val="24"/>
          <w:szCs w:val="24"/>
        </w:rPr>
        <w:t>or a species in a sample, the abundance of a species is equal to the sum of the gene abundance annotated as that species</w:t>
      </w:r>
      <w:r w:rsidR="00021075" w:rsidRPr="00B21999">
        <w:rPr>
          <w:rFonts w:ascii="Times New Roman" w:hAnsi="Times New Roman" w:cs="Times New Roman"/>
          <w:bCs/>
          <w:sz w:val="24"/>
          <w:szCs w:val="24"/>
        </w:rPr>
        <w:fldChar w:fldCharType="begin"/>
      </w:r>
      <w:r w:rsidR="00021075" w:rsidRPr="00B21999">
        <w:rPr>
          <w:rFonts w:ascii="Times New Roman" w:hAnsi="Times New Roman" w:cs="Times New Roman"/>
          <w:bCs/>
          <w:sz w:val="24"/>
          <w:szCs w:val="24"/>
        </w:rPr>
        <w:instrText xml:space="preserve"> ADDIN NE.Ref.{B304468A-21A8-414C-A38C-125BF84EF10B}</w:instrText>
      </w:r>
      <w:r w:rsidR="00021075"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[1, 5, 8]</w:t>
      </w:r>
      <w:r w:rsidR="00021075"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w:t>
      </w:r>
    </w:p>
    <w:p w14:paraId="19A260F9" w14:textId="30731F80" w:rsidR="003B51DD" w:rsidRPr="00B21999" w:rsidRDefault="000A716B"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5) </w:t>
      </w:r>
      <w:r w:rsidR="00021075" w:rsidRPr="00B21999">
        <w:rPr>
          <w:rFonts w:ascii="Times New Roman" w:hAnsi="Times New Roman" w:cs="Times New Roman"/>
          <w:bCs/>
          <w:sz w:val="24"/>
          <w:szCs w:val="24"/>
        </w:rPr>
        <w:t>B</w:t>
      </w:r>
      <w:r w:rsidRPr="00B21999">
        <w:rPr>
          <w:rFonts w:ascii="Times New Roman" w:hAnsi="Times New Roman" w:cs="Times New Roman"/>
          <w:bCs/>
          <w:sz w:val="24"/>
          <w:szCs w:val="24"/>
        </w:rPr>
        <w:t>ased on the results of LCA annotation and gene abundance table, the gene table of each sample at each taxonomic level (</w:t>
      </w:r>
      <w:r w:rsidR="00021075" w:rsidRPr="00B21999">
        <w:rPr>
          <w:rFonts w:ascii="Times New Roman" w:hAnsi="Times New Roman" w:cs="Times New Roman"/>
          <w:bCs/>
          <w:sz w:val="24"/>
          <w:szCs w:val="24"/>
        </w:rPr>
        <w:t>genera, species, phylum and so on</w:t>
      </w:r>
      <w:r w:rsidRPr="00B21999">
        <w:rPr>
          <w:rFonts w:ascii="Times New Roman" w:hAnsi="Times New Roman" w:cs="Times New Roman"/>
          <w:bCs/>
          <w:sz w:val="24"/>
          <w:szCs w:val="24"/>
        </w:rPr>
        <w:t xml:space="preserve">) is obtained. </w:t>
      </w:r>
      <w:r w:rsidR="00021075" w:rsidRPr="00B21999">
        <w:rPr>
          <w:rFonts w:ascii="Times New Roman" w:hAnsi="Times New Roman" w:cs="Times New Roman"/>
          <w:bCs/>
          <w:sz w:val="24"/>
          <w:szCs w:val="24"/>
        </w:rPr>
        <w:t>F</w:t>
      </w:r>
      <w:r w:rsidRPr="00B21999">
        <w:rPr>
          <w:rFonts w:ascii="Times New Roman" w:hAnsi="Times New Roman" w:cs="Times New Roman"/>
          <w:bCs/>
          <w:sz w:val="24"/>
          <w:szCs w:val="24"/>
        </w:rPr>
        <w:t>or a species, the number of genes in a sample is equal to the number of genes whose abundance is not zero among the genes annotated as that species.</w:t>
      </w:r>
    </w:p>
    <w:p w14:paraId="0A87155C" w14:textId="0F4615E7" w:rsidR="003B51DD" w:rsidRPr="00B21999" w:rsidRDefault="00D80ED8" w:rsidP="00B21999">
      <w:pPr>
        <w:spacing w:line="480" w:lineRule="auto"/>
        <w:rPr>
          <w:rFonts w:ascii="Times New Roman" w:hAnsi="Times New Roman" w:cs="Times New Roman"/>
          <w:b/>
          <w:sz w:val="24"/>
          <w:szCs w:val="24"/>
        </w:rPr>
      </w:pPr>
      <w:r w:rsidRPr="00B21999">
        <w:rPr>
          <w:rFonts w:ascii="Times New Roman" w:hAnsi="Times New Roman" w:cs="Times New Roman"/>
          <w:b/>
          <w:sz w:val="24"/>
          <w:szCs w:val="24"/>
        </w:rPr>
        <w:t>Basic steps of function annotation</w:t>
      </w:r>
    </w:p>
    <w:p w14:paraId="03709A84" w14:textId="5697024E" w:rsidR="00D80ED8" w:rsidRPr="00B21999" w:rsidRDefault="00D80ED8"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1) </w:t>
      </w:r>
      <w:r w:rsidR="00DA46C2" w:rsidRPr="00B21999">
        <w:rPr>
          <w:rFonts w:ascii="Times New Roman" w:hAnsi="Times New Roman" w:cs="Times New Roman"/>
          <w:bCs/>
          <w:sz w:val="24"/>
          <w:szCs w:val="24"/>
        </w:rPr>
        <w:t>U</w:t>
      </w:r>
      <w:r w:rsidRPr="00B21999">
        <w:rPr>
          <w:rFonts w:ascii="Times New Roman" w:hAnsi="Times New Roman" w:cs="Times New Roman"/>
          <w:bCs/>
          <w:sz w:val="24"/>
          <w:szCs w:val="24"/>
        </w:rPr>
        <w:t xml:space="preserve">se DIAMOND software to compare </w:t>
      </w:r>
      <w:proofErr w:type="spellStart"/>
      <w:r w:rsidRPr="00B21999">
        <w:rPr>
          <w:rFonts w:ascii="Times New Roman" w:hAnsi="Times New Roman" w:cs="Times New Roman"/>
          <w:bCs/>
          <w:sz w:val="24"/>
          <w:szCs w:val="24"/>
        </w:rPr>
        <w:t>Unigenes</w:t>
      </w:r>
      <w:proofErr w:type="spellEnd"/>
      <w:r w:rsidRPr="00B21999">
        <w:rPr>
          <w:rFonts w:ascii="Times New Roman" w:hAnsi="Times New Roman" w:cs="Times New Roman"/>
          <w:bCs/>
          <w:sz w:val="24"/>
          <w:szCs w:val="24"/>
        </w:rPr>
        <w:t xml:space="preserve"> with each functional database (</w:t>
      </w:r>
      <w:proofErr w:type="spellStart"/>
      <w:r w:rsidRPr="00B21999">
        <w:rPr>
          <w:rFonts w:ascii="Times New Roman" w:hAnsi="Times New Roman" w:cs="Times New Roman"/>
          <w:bCs/>
          <w:sz w:val="24"/>
          <w:szCs w:val="24"/>
        </w:rPr>
        <w:t>blastp</w:t>
      </w:r>
      <w:proofErr w:type="spellEnd"/>
      <w:r w:rsidRPr="00B21999">
        <w:rPr>
          <w:rFonts w:ascii="Times New Roman" w:hAnsi="Times New Roman" w:cs="Times New Roman"/>
          <w:bCs/>
          <w:sz w:val="24"/>
          <w:szCs w:val="24"/>
        </w:rPr>
        <w:t>,</w:t>
      </w:r>
      <w:r w:rsidR="00DA46C2" w:rsidRPr="00B21999">
        <w:rPr>
          <w:rFonts w:ascii="Times New Roman" w:hAnsi="Times New Roman" w:cs="Times New Roman"/>
          <w:bCs/>
          <w:sz w:val="24"/>
          <w:szCs w:val="24"/>
        </w:rPr>
        <w:t xml:space="preserve"> </w:t>
      </w:r>
      <w:proofErr w:type="spellStart"/>
      <w:r w:rsidRPr="00B21999">
        <w:rPr>
          <w:rFonts w:ascii="Times New Roman" w:hAnsi="Times New Roman" w:cs="Times New Roman"/>
          <w:bCs/>
          <w:sz w:val="24"/>
          <w:szCs w:val="24"/>
        </w:rPr>
        <w:t>evalue</w:t>
      </w:r>
      <w:proofErr w:type="spellEnd"/>
      <w:r w:rsidRPr="00B21999">
        <w:rPr>
          <w:rFonts w:ascii="Times New Roman" w:hAnsi="Times New Roman" w:cs="Times New Roman"/>
          <w:bCs/>
          <w:sz w:val="24"/>
          <w:szCs w:val="24"/>
        </w:rPr>
        <w:t xml:space="preserve"> &lt;= 1e-5) </w:t>
      </w:r>
      <w:r w:rsidR="00DA46C2" w:rsidRPr="00B21999">
        <w:rPr>
          <w:rFonts w:ascii="Times New Roman" w:hAnsi="Times New Roman" w:cs="Times New Roman"/>
          <w:bCs/>
          <w:sz w:val="24"/>
          <w:szCs w:val="24"/>
        </w:rPr>
        <w:fldChar w:fldCharType="begin"/>
      </w:r>
      <w:r w:rsidR="00DA46C2" w:rsidRPr="00B21999">
        <w:rPr>
          <w:rFonts w:ascii="Times New Roman" w:hAnsi="Times New Roman" w:cs="Times New Roman"/>
          <w:bCs/>
          <w:sz w:val="24"/>
          <w:szCs w:val="24"/>
        </w:rPr>
        <w:instrText xml:space="preserve"> ADDIN NE.Ref.{E0A0709B-4D98-46C2-8561-421786DD5E63}</w:instrText>
      </w:r>
      <w:r w:rsidR="00DA46C2"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[2, 7]</w:t>
      </w:r>
      <w:r w:rsidR="00DA46C2"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w:t>
      </w:r>
    </w:p>
    <w:p w14:paraId="11E4779F" w14:textId="27EC8499" w:rsidR="00D80ED8" w:rsidRPr="00B21999" w:rsidRDefault="00D80ED8"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2) </w:t>
      </w:r>
      <w:r w:rsidR="00E31F76" w:rsidRPr="00B21999">
        <w:rPr>
          <w:rFonts w:ascii="Times New Roman" w:hAnsi="Times New Roman" w:cs="Times New Roman"/>
          <w:bCs/>
          <w:sz w:val="24"/>
          <w:szCs w:val="24"/>
        </w:rPr>
        <w:t>F</w:t>
      </w:r>
      <w:r w:rsidRPr="00B21999">
        <w:rPr>
          <w:rFonts w:ascii="Times New Roman" w:hAnsi="Times New Roman" w:cs="Times New Roman"/>
          <w:bCs/>
          <w:sz w:val="24"/>
          <w:szCs w:val="24"/>
        </w:rPr>
        <w:t>iltering of alignment results: for the alignment results of each sequence, the highest alignment result of score (one HSP &gt; 60 bits) is selected for subsequent analysis</w:t>
      </w:r>
      <w:r w:rsidR="00E31F76" w:rsidRPr="00B21999">
        <w:rPr>
          <w:rFonts w:ascii="Times New Roman" w:hAnsi="Times New Roman" w:cs="Times New Roman"/>
          <w:bCs/>
          <w:sz w:val="24"/>
          <w:szCs w:val="24"/>
        </w:rPr>
        <w:fldChar w:fldCharType="begin"/>
      </w:r>
      <w:r w:rsidR="00E31F76" w:rsidRPr="00B21999">
        <w:rPr>
          <w:rFonts w:ascii="Times New Roman" w:hAnsi="Times New Roman" w:cs="Times New Roman"/>
          <w:bCs/>
          <w:sz w:val="24"/>
          <w:szCs w:val="24"/>
        </w:rPr>
        <w:instrText xml:space="preserve"> ADDIN NE.Ref.{2A7B5F52-451A-471C-8700-AA6C75F6FEEE}</w:instrText>
      </w:r>
      <w:r w:rsidR="00E31F76"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[7, 18]</w:t>
      </w:r>
      <w:r w:rsidR="00E31F76"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w:t>
      </w:r>
    </w:p>
    <w:p w14:paraId="04CDD50C" w14:textId="54AA44D5" w:rsidR="00D80ED8" w:rsidRPr="00B21999" w:rsidRDefault="00D80ED8" w:rsidP="00B21999">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3) </w:t>
      </w:r>
      <w:r w:rsidR="00E31F76" w:rsidRPr="00B21999">
        <w:rPr>
          <w:rFonts w:ascii="Times New Roman" w:hAnsi="Times New Roman" w:cs="Times New Roman"/>
          <w:bCs/>
          <w:sz w:val="24"/>
          <w:szCs w:val="24"/>
        </w:rPr>
        <w:t>B</w:t>
      </w:r>
      <w:r w:rsidRPr="00B21999">
        <w:rPr>
          <w:rFonts w:ascii="Times New Roman" w:hAnsi="Times New Roman" w:cs="Times New Roman"/>
          <w:bCs/>
          <w:sz w:val="24"/>
          <w:szCs w:val="24"/>
        </w:rPr>
        <w:t>ased on the comparison results, the relative abundance of different functional levels is calculated (the relative abundance of each functional level is equal to the sum of the relative abundance of genes annotated as this functional level</w:t>
      </w:r>
      <w:r w:rsidR="003F560C" w:rsidRPr="00B21999">
        <w:rPr>
          <w:rFonts w:ascii="Times New Roman" w:hAnsi="Times New Roman" w:cs="Times New Roman"/>
          <w:bCs/>
          <w:sz w:val="24"/>
          <w:szCs w:val="24"/>
        </w:rPr>
        <w:fldChar w:fldCharType="begin"/>
      </w:r>
      <w:r w:rsidR="003F560C" w:rsidRPr="00B21999">
        <w:rPr>
          <w:rFonts w:ascii="Times New Roman" w:hAnsi="Times New Roman" w:cs="Times New Roman"/>
          <w:bCs/>
          <w:sz w:val="24"/>
          <w:szCs w:val="24"/>
        </w:rPr>
        <w:instrText xml:space="preserve"> ADDIN NE.Ref.{10CA7102-C748-4DEB-8C64-D707C6F41BE5}</w:instrText>
      </w:r>
      <w:r w:rsidR="003F560C" w:rsidRPr="00B21999">
        <w:rPr>
          <w:rFonts w:ascii="Times New Roman" w:hAnsi="Times New Roman" w:cs="Times New Roman"/>
          <w:bCs/>
          <w:sz w:val="24"/>
          <w:szCs w:val="24"/>
        </w:rPr>
        <w:fldChar w:fldCharType="separate"/>
      </w:r>
      <w:r w:rsidR="003F560C" w:rsidRPr="00B21999">
        <w:rPr>
          <w:rFonts w:ascii="Times New Roman" w:hAnsi="Times New Roman" w:cs="Times New Roman"/>
          <w:bCs/>
          <w:sz w:val="24"/>
          <w:szCs w:val="24"/>
        </w:rPr>
        <w:t>[7]</w:t>
      </w:r>
      <w:r w:rsidR="003F560C" w:rsidRPr="00B21999">
        <w:rPr>
          <w:rFonts w:ascii="Times New Roman" w:hAnsi="Times New Roman" w:cs="Times New Roman"/>
          <w:bCs/>
          <w:sz w:val="24"/>
          <w:szCs w:val="24"/>
        </w:rPr>
        <w:fldChar w:fldCharType="end"/>
      </w:r>
      <w:r w:rsidRPr="00B21999">
        <w:rPr>
          <w:rFonts w:ascii="Times New Roman" w:hAnsi="Times New Roman" w:cs="Times New Roman"/>
          <w:bCs/>
          <w:sz w:val="24"/>
          <w:szCs w:val="24"/>
        </w:rPr>
        <w:t xml:space="preserve">). Among them, the KEGG database is divided into 6 levels, the </w:t>
      </w:r>
      <w:proofErr w:type="spellStart"/>
      <w:r w:rsidRPr="00B21999">
        <w:rPr>
          <w:rFonts w:ascii="Times New Roman" w:hAnsi="Times New Roman" w:cs="Times New Roman"/>
          <w:bCs/>
          <w:sz w:val="24"/>
          <w:szCs w:val="24"/>
        </w:rPr>
        <w:t>eggNOG</w:t>
      </w:r>
      <w:proofErr w:type="spellEnd"/>
      <w:r w:rsidRPr="00B21999">
        <w:rPr>
          <w:rFonts w:ascii="Times New Roman" w:hAnsi="Times New Roman" w:cs="Times New Roman"/>
          <w:bCs/>
          <w:sz w:val="24"/>
          <w:szCs w:val="24"/>
        </w:rPr>
        <w:t xml:space="preserve"> database is divided into 3 </w:t>
      </w:r>
      <w:r w:rsidRPr="00B21999">
        <w:rPr>
          <w:rFonts w:ascii="Times New Roman" w:hAnsi="Times New Roman" w:cs="Times New Roman"/>
          <w:bCs/>
          <w:sz w:val="24"/>
          <w:szCs w:val="24"/>
        </w:rPr>
        <w:lastRenderedPageBreak/>
        <w:t xml:space="preserve">levels, and the </w:t>
      </w:r>
      <w:proofErr w:type="spellStart"/>
      <w:r w:rsidRPr="00B21999">
        <w:rPr>
          <w:rFonts w:ascii="Times New Roman" w:hAnsi="Times New Roman" w:cs="Times New Roman"/>
          <w:bCs/>
          <w:sz w:val="24"/>
          <w:szCs w:val="24"/>
        </w:rPr>
        <w:t>CAZy</w:t>
      </w:r>
      <w:proofErr w:type="spellEnd"/>
      <w:r w:rsidRPr="00B21999">
        <w:rPr>
          <w:rFonts w:ascii="Times New Roman" w:hAnsi="Times New Roman" w:cs="Times New Roman"/>
          <w:bCs/>
          <w:sz w:val="24"/>
          <w:szCs w:val="24"/>
        </w:rPr>
        <w:t xml:space="preserve"> database is divided into 3 levels. </w:t>
      </w:r>
    </w:p>
    <w:p w14:paraId="0EC2EB0E" w14:textId="717375AC" w:rsidR="00D80ED8" w:rsidRDefault="00D80ED8" w:rsidP="00990704">
      <w:pPr>
        <w:spacing w:line="480" w:lineRule="auto"/>
        <w:ind w:firstLineChars="200" w:firstLine="480"/>
        <w:rPr>
          <w:rFonts w:ascii="Times New Roman" w:hAnsi="Times New Roman" w:cs="Times New Roman"/>
          <w:bCs/>
          <w:sz w:val="24"/>
          <w:szCs w:val="24"/>
        </w:rPr>
      </w:pPr>
      <w:r w:rsidRPr="00B21999">
        <w:rPr>
          <w:rFonts w:ascii="Times New Roman" w:hAnsi="Times New Roman" w:cs="Times New Roman"/>
          <w:bCs/>
          <w:sz w:val="24"/>
          <w:szCs w:val="24"/>
        </w:rPr>
        <w:t xml:space="preserve">4) </w:t>
      </w:r>
      <w:r w:rsidR="003F560C" w:rsidRPr="00B21999">
        <w:rPr>
          <w:rFonts w:ascii="Times New Roman" w:hAnsi="Times New Roman" w:cs="Times New Roman"/>
          <w:bCs/>
          <w:sz w:val="24"/>
          <w:szCs w:val="24"/>
        </w:rPr>
        <w:t>B</w:t>
      </w:r>
      <w:r w:rsidRPr="00B21999">
        <w:rPr>
          <w:rFonts w:ascii="Times New Roman" w:hAnsi="Times New Roman" w:cs="Times New Roman"/>
          <w:bCs/>
          <w:sz w:val="24"/>
          <w:szCs w:val="24"/>
        </w:rPr>
        <w:t xml:space="preserve">ased on the results of functional annotation and gene abundance table, the gene table of each sample at each classification level is obtained. </w:t>
      </w:r>
      <w:r w:rsidR="003F560C" w:rsidRPr="00B21999">
        <w:rPr>
          <w:rFonts w:ascii="Times New Roman" w:hAnsi="Times New Roman" w:cs="Times New Roman"/>
          <w:bCs/>
          <w:sz w:val="24"/>
          <w:szCs w:val="24"/>
        </w:rPr>
        <w:t>F</w:t>
      </w:r>
      <w:r w:rsidRPr="00B21999">
        <w:rPr>
          <w:rFonts w:ascii="Times New Roman" w:hAnsi="Times New Roman" w:cs="Times New Roman"/>
          <w:bCs/>
          <w:sz w:val="24"/>
          <w:szCs w:val="24"/>
        </w:rPr>
        <w:t>or the number of genes with a certain function in a sample, it is equal to the number of genes annotated as that function whose abundance is not zero.</w:t>
      </w:r>
    </w:p>
    <w:p w14:paraId="75762F2F" w14:textId="02AB3363" w:rsidR="00B3799C" w:rsidRDefault="00B3799C" w:rsidP="00B3799C">
      <w:pPr>
        <w:spacing w:line="480" w:lineRule="auto"/>
        <w:rPr>
          <w:rFonts w:ascii="Times New Roman" w:hAnsi="Times New Roman" w:cs="Times New Roman"/>
          <w:bCs/>
          <w:sz w:val="24"/>
          <w:szCs w:val="24"/>
        </w:rPr>
      </w:pPr>
    </w:p>
    <w:p w14:paraId="2BA6EDB2" w14:textId="77777777" w:rsidR="00B3799C" w:rsidRPr="00B21999" w:rsidRDefault="00B3799C" w:rsidP="00B21999">
      <w:pPr>
        <w:spacing w:line="480" w:lineRule="auto"/>
        <w:rPr>
          <w:rFonts w:ascii="Times New Roman" w:hAnsi="Times New Roman" w:cs="Times New Roman"/>
          <w:bCs/>
          <w:sz w:val="24"/>
          <w:szCs w:val="24"/>
        </w:rPr>
      </w:pPr>
    </w:p>
    <w:p w14:paraId="23C84DC6" w14:textId="77777777" w:rsidR="003F560C" w:rsidRDefault="002E0334" w:rsidP="003F560C">
      <w:pPr>
        <w:autoSpaceDE w:val="0"/>
        <w:autoSpaceDN w:val="0"/>
        <w:adjustRightInd w:val="0"/>
        <w:jc w:val="left"/>
        <w:rPr>
          <w:rFonts w:ascii="Times New Roman" w:hAnsi="Times New Roman" w:cs="Times New Roman"/>
          <w:kern w:val="0"/>
          <w:sz w:val="24"/>
          <w:szCs w:val="24"/>
        </w:rPr>
      </w:pPr>
      <w:r>
        <w:rPr>
          <w:sz w:val="28"/>
          <w:szCs w:val="32"/>
        </w:rPr>
        <w:fldChar w:fldCharType="begin"/>
      </w:r>
      <w:r>
        <w:rPr>
          <w:sz w:val="28"/>
          <w:szCs w:val="32"/>
        </w:rPr>
        <w:instrText xml:space="preserve"> ADDIN NE.Bib</w:instrText>
      </w:r>
      <w:r>
        <w:rPr>
          <w:sz w:val="28"/>
          <w:szCs w:val="32"/>
        </w:rPr>
        <w:fldChar w:fldCharType="separate"/>
      </w:r>
    </w:p>
    <w:p w14:paraId="565C5974" w14:textId="77777777" w:rsidR="003F560C" w:rsidRDefault="003F560C" w:rsidP="003F560C">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b/>
          <w:bCs/>
          <w:color w:val="000000"/>
          <w:kern w:val="0"/>
          <w:sz w:val="40"/>
          <w:szCs w:val="40"/>
        </w:rPr>
        <w:t>References:</w:t>
      </w:r>
    </w:p>
    <w:p w14:paraId="2FE09DA5"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[1].</w:t>
      </w:r>
      <w:r>
        <w:rPr>
          <w:rFonts w:ascii="Times New Roman" w:hAnsi="Times New Roman" w:cs="Times New Roman"/>
          <w:color w:val="000000"/>
          <w:kern w:val="0"/>
          <w:sz w:val="20"/>
          <w:szCs w:val="20"/>
        </w:rPr>
        <w:tab/>
      </w:r>
      <w:bookmarkStart w:id="0" w:name="_neb6472CB2C_3B8F_416F_9C29_62D949FFC841"/>
      <w:r>
        <w:rPr>
          <w:rFonts w:ascii="Times New Roman" w:hAnsi="Times New Roman" w:cs="Times New Roman"/>
          <w:color w:val="000000"/>
          <w:kern w:val="0"/>
          <w:sz w:val="20"/>
          <w:szCs w:val="20"/>
        </w:rPr>
        <w:t>FH, K., et al., Gut metagenome in European women with normal, impaired and diabetic glucose control. Nature, 2013. 498(7452): p. 99-103.</w:t>
      </w:r>
      <w:bookmarkEnd w:id="0"/>
    </w:p>
    <w:p w14:paraId="570C8900"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[2].</w:t>
      </w:r>
      <w:r>
        <w:rPr>
          <w:rFonts w:ascii="Times New Roman" w:hAnsi="Times New Roman" w:cs="Times New Roman"/>
          <w:color w:val="000000"/>
          <w:kern w:val="0"/>
          <w:sz w:val="20"/>
          <w:szCs w:val="20"/>
        </w:rPr>
        <w:tab/>
        <w:t>FH, K., et al., Symptomatic atherosclerosis is associated with an altered gut metagenome. Nature communications, 2012. 3: p. 1245.</w:t>
      </w:r>
    </w:p>
    <w:p w14:paraId="16F09879"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[3].</w:t>
      </w:r>
      <w:r>
        <w:rPr>
          <w:rFonts w:ascii="Times New Roman" w:hAnsi="Times New Roman" w:cs="Times New Roman"/>
          <w:color w:val="000000"/>
          <w:kern w:val="0"/>
          <w:sz w:val="20"/>
          <w:szCs w:val="20"/>
        </w:rPr>
        <w:tab/>
      </w:r>
      <w:bookmarkStart w:id="1" w:name="_nebD62F7978_A2A0_4BF1_94E4_3428D5DC6365"/>
      <w:r>
        <w:rPr>
          <w:rFonts w:ascii="Times New Roman" w:hAnsi="Times New Roman" w:cs="Times New Roman"/>
          <w:color w:val="000000"/>
          <w:kern w:val="0"/>
          <w:sz w:val="20"/>
          <w:szCs w:val="20"/>
        </w:rPr>
        <w:t>DR, M., et al., Assessment of metagenomic assembly using simulated next generation sequencing data. PloS one, 2012. 7(2): p. e31386.</w:t>
      </w:r>
      <w:bookmarkEnd w:id="1"/>
    </w:p>
    <w:p w14:paraId="27161AC6"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[4].</w:t>
      </w:r>
      <w:r>
        <w:rPr>
          <w:rFonts w:ascii="Times New Roman" w:hAnsi="Times New Roman" w:cs="Times New Roman"/>
          <w:color w:val="000000"/>
          <w:kern w:val="0"/>
          <w:sz w:val="20"/>
          <w:szCs w:val="20"/>
        </w:rPr>
        <w:tab/>
        <w:t>HB, N., et al., Identification and assembly of genomes and genetic elements in complex metagenomic samples without using reference genomes. Nature biotechnology, 2014. 32(8): p. 822-8.</w:t>
      </w:r>
    </w:p>
    <w:p w14:paraId="160DD5FB"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[5].</w:t>
      </w:r>
      <w:r>
        <w:rPr>
          <w:rFonts w:ascii="Times New Roman" w:hAnsi="Times New Roman" w:cs="Times New Roman"/>
          <w:color w:val="000000"/>
          <w:kern w:val="0"/>
          <w:sz w:val="20"/>
          <w:szCs w:val="20"/>
        </w:rPr>
        <w:tab/>
      </w:r>
      <w:bookmarkStart w:id="2" w:name="_neb6AFA0388_2F3E_4AAF_96EC_C52BACC44826"/>
      <w:r>
        <w:rPr>
          <w:rFonts w:ascii="Times New Roman" w:hAnsi="Times New Roman" w:cs="Times New Roman"/>
          <w:color w:val="000000"/>
          <w:kern w:val="0"/>
          <w:sz w:val="20"/>
          <w:szCs w:val="20"/>
        </w:rPr>
        <w:t>J, Q., et al., A human gut microbial gene catalogue established by metagenomic sequencing. Nature, 2010. 464(7285): p. 59-65.</w:t>
      </w:r>
      <w:bookmarkEnd w:id="2"/>
    </w:p>
    <w:p w14:paraId="2BD6AC91"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[6].</w:t>
      </w:r>
      <w:r>
        <w:rPr>
          <w:rFonts w:ascii="Times New Roman" w:hAnsi="Times New Roman" w:cs="Times New Roman"/>
          <w:color w:val="000000"/>
          <w:kern w:val="0"/>
          <w:sz w:val="20"/>
          <w:szCs w:val="20"/>
        </w:rPr>
        <w:tab/>
        <w:t>G, Z., et al., Potential of fecal microbiota for early-stage detection of colorectal cancer. Molecular systems biology, 2014. 10: p. 766.</w:t>
      </w:r>
    </w:p>
    <w:p w14:paraId="65A6FADC"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[7].</w:t>
      </w:r>
      <w:r>
        <w:rPr>
          <w:rFonts w:ascii="Times New Roman" w:hAnsi="Times New Roman" w:cs="Times New Roman"/>
          <w:color w:val="000000"/>
          <w:kern w:val="0"/>
          <w:sz w:val="20"/>
          <w:szCs w:val="20"/>
        </w:rPr>
        <w:tab/>
        <w:t>J, L., et al., An integrated catalog of reference genes in the human gut microbiome. Nature biotechnology, 2014. 32(8): p. 834-41.</w:t>
      </w:r>
    </w:p>
    <w:p w14:paraId="51F2AF00"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[8].</w:t>
      </w:r>
      <w:r>
        <w:rPr>
          <w:rFonts w:ascii="Times New Roman" w:hAnsi="Times New Roman" w:cs="Times New Roman"/>
          <w:color w:val="000000"/>
          <w:kern w:val="0"/>
          <w:sz w:val="20"/>
          <w:szCs w:val="20"/>
        </w:rPr>
        <w:tab/>
      </w:r>
      <w:bookmarkStart w:id="3" w:name="_nebB645CA87_2BC8_440C_ABAE_B25D730D2810"/>
      <w:r>
        <w:rPr>
          <w:rFonts w:ascii="Times New Roman" w:hAnsi="Times New Roman" w:cs="Times New Roman"/>
          <w:color w:val="000000"/>
          <w:kern w:val="0"/>
          <w:sz w:val="20"/>
          <w:szCs w:val="20"/>
        </w:rPr>
        <w:t>J, O., et al., Biogeography and individuality shape function in the human skin metagenome. Nature, 2014. 514(7520): p. 59-64.</w:t>
      </w:r>
      <w:bookmarkEnd w:id="3"/>
    </w:p>
    <w:p w14:paraId="66306E1C"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[9].</w:t>
      </w:r>
      <w:r>
        <w:rPr>
          <w:rFonts w:ascii="Times New Roman" w:hAnsi="Times New Roman" w:cs="Times New Roman"/>
          <w:color w:val="000000"/>
          <w:kern w:val="0"/>
          <w:sz w:val="20"/>
          <w:szCs w:val="20"/>
        </w:rPr>
        <w:tab/>
      </w:r>
      <w:bookmarkStart w:id="4" w:name="_neb337F2075_0411_47B8_B093_AA10113F7DD7"/>
      <w:r>
        <w:rPr>
          <w:rFonts w:ascii="Times New Roman" w:hAnsi="Times New Roman" w:cs="Times New Roman"/>
          <w:color w:val="000000"/>
          <w:kern w:val="0"/>
          <w:sz w:val="20"/>
          <w:szCs w:val="20"/>
        </w:rPr>
        <w:t>W, Z., L. A and B. M, Ab initio gene identification in metagenomic sequences. Nucleic acids research, 2010. 38(12): p. e132.</w:t>
      </w:r>
      <w:bookmarkEnd w:id="4"/>
    </w:p>
    <w:p w14:paraId="6AFD2394"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[10].</w:t>
      </w:r>
      <w:r>
        <w:rPr>
          <w:rFonts w:ascii="Times New Roman" w:hAnsi="Times New Roman" w:cs="Times New Roman"/>
          <w:color w:val="000000"/>
          <w:kern w:val="0"/>
          <w:sz w:val="20"/>
          <w:szCs w:val="20"/>
        </w:rPr>
        <w:tab/>
        <w:t>N, Q., et al., Alterations of the human gut microbiome in liver cirrhosis. Nature, 2014. 513(7516): p. 59-64.</w:t>
      </w:r>
    </w:p>
    <w:p w14:paraId="0C4AC4D4"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[11].</w:t>
      </w:r>
      <w:r>
        <w:rPr>
          <w:rFonts w:ascii="Times New Roman" w:hAnsi="Times New Roman" w:cs="Times New Roman"/>
          <w:color w:val="000000"/>
          <w:kern w:val="0"/>
          <w:sz w:val="20"/>
          <w:szCs w:val="20"/>
        </w:rPr>
        <w:tab/>
        <w:t>W, L. and G. A, Cd-hit: a fast program for clustering and comparing large sets of protein or nucleotide sequences. Bioinformatics (Oxford, England), 2006. 22(13): p. 1658-9.</w:t>
      </w:r>
    </w:p>
    <w:p w14:paraId="2B6DA766"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[12].</w:t>
      </w:r>
      <w:r>
        <w:rPr>
          <w:rFonts w:ascii="Times New Roman" w:hAnsi="Times New Roman" w:cs="Times New Roman"/>
          <w:color w:val="000000"/>
          <w:kern w:val="0"/>
          <w:sz w:val="20"/>
          <w:szCs w:val="20"/>
        </w:rPr>
        <w:tab/>
      </w:r>
      <w:bookmarkStart w:id="5" w:name="_neb0E2975C3_9B8F_42D9_A508_2E82F5D27B42"/>
      <w:r>
        <w:rPr>
          <w:rFonts w:ascii="Times New Roman" w:hAnsi="Times New Roman" w:cs="Times New Roman"/>
          <w:color w:val="000000"/>
          <w:kern w:val="0"/>
          <w:sz w:val="20"/>
          <w:szCs w:val="20"/>
        </w:rPr>
        <w:t>L, F., et al., CD-HIT: accelerated for clustering the next-generation sequencing data. Bioinformatics (Oxford, England), 2012. 28(23): p. 3150-2.</w:t>
      </w:r>
      <w:bookmarkEnd w:id="5"/>
    </w:p>
    <w:p w14:paraId="28BBB83E"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[13].</w:t>
      </w:r>
      <w:r>
        <w:rPr>
          <w:rFonts w:ascii="Times New Roman" w:hAnsi="Times New Roman" w:cs="Times New Roman"/>
          <w:color w:val="000000"/>
          <w:kern w:val="0"/>
          <w:sz w:val="20"/>
          <w:szCs w:val="20"/>
        </w:rPr>
        <w:tab/>
        <w:t>J, Q., et al., A metagenome-wide association study of gut microbiota in type 2 diabetes. Nature, 2012. 490(7418): p. 55-60.</w:t>
      </w:r>
    </w:p>
    <w:p w14:paraId="4497E13D"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[14].</w:t>
      </w:r>
      <w:r>
        <w:rPr>
          <w:rFonts w:ascii="Times New Roman" w:hAnsi="Times New Roman" w:cs="Times New Roman"/>
          <w:color w:val="000000"/>
          <w:kern w:val="0"/>
          <w:sz w:val="20"/>
          <w:szCs w:val="20"/>
        </w:rPr>
        <w:tab/>
      </w:r>
      <w:bookmarkStart w:id="6" w:name="_nebA0C2B289_4846_42E4_A95C_6CFCCED2394C"/>
      <w:r>
        <w:rPr>
          <w:rFonts w:ascii="Times New Roman" w:hAnsi="Times New Roman" w:cs="Times New Roman"/>
          <w:color w:val="000000"/>
          <w:kern w:val="0"/>
          <w:sz w:val="20"/>
          <w:szCs w:val="20"/>
        </w:rPr>
        <w:t xml:space="preserve">S, S., et al., Ocean plankton. Structure and function of the global ocean microbiome. Science (New </w:t>
      </w:r>
      <w:r>
        <w:rPr>
          <w:rFonts w:ascii="Times New Roman" w:hAnsi="Times New Roman" w:cs="Times New Roman"/>
          <w:color w:val="000000"/>
          <w:kern w:val="0"/>
          <w:sz w:val="20"/>
          <w:szCs w:val="20"/>
        </w:rPr>
        <w:lastRenderedPageBreak/>
        <w:t>York, N.Y.), 2015. 348(6237): p. 1261359.</w:t>
      </w:r>
      <w:bookmarkEnd w:id="6"/>
    </w:p>
    <w:p w14:paraId="11A8BC47"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[15].</w:t>
      </w:r>
      <w:r>
        <w:rPr>
          <w:rFonts w:ascii="Times New Roman" w:hAnsi="Times New Roman" w:cs="Times New Roman"/>
          <w:color w:val="000000"/>
          <w:kern w:val="0"/>
          <w:sz w:val="20"/>
          <w:szCs w:val="20"/>
        </w:rPr>
        <w:tab/>
        <w:t>A, C., et al., Dietary intervention impact on gut microbial gene richness. Nature, 2013. 500(7464): p. 585-8.</w:t>
      </w:r>
    </w:p>
    <w:p w14:paraId="114B9E7A"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[16].</w:t>
      </w:r>
      <w:r>
        <w:rPr>
          <w:rFonts w:ascii="Times New Roman" w:hAnsi="Times New Roman" w:cs="Times New Roman"/>
          <w:color w:val="000000"/>
          <w:kern w:val="0"/>
          <w:sz w:val="20"/>
          <w:szCs w:val="20"/>
        </w:rPr>
        <w:tab/>
      </w:r>
      <w:bookmarkStart w:id="7" w:name="_neb3051BA4E_10F6_4453_9DB7_8A9F48DC8477"/>
      <w:r>
        <w:rPr>
          <w:rFonts w:ascii="Times New Roman" w:hAnsi="Times New Roman" w:cs="Times New Roman"/>
          <w:color w:val="000000"/>
          <w:kern w:val="0"/>
          <w:sz w:val="20"/>
          <w:szCs w:val="20"/>
        </w:rPr>
        <w:t>Le Chatelier E, et al., Richness of human gut microbiome correlates with metabolic markers. Nature, 2013. 500(7464): p. 541-6.</w:t>
      </w:r>
      <w:bookmarkEnd w:id="7"/>
    </w:p>
    <w:p w14:paraId="1D0B6804"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[17].</w:t>
      </w:r>
      <w:r>
        <w:rPr>
          <w:rFonts w:ascii="Times New Roman" w:hAnsi="Times New Roman" w:cs="Times New Roman"/>
          <w:color w:val="000000"/>
          <w:kern w:val="0"/>
          <w:sz w:val="20"/>
          <w:szCs w:val="20"/>
        </w:rPr>
        <w:tab/>
        <w:t>B, B., X. C and H. DH, Fast and sensitive protein alignment using DIAMOND. Nature methods, 2015. 12(1): p. 59-60.</w:t>
      </w:r>
    </w:p>
    <w:p w14:paraId="59A2360C" w14:textId="77777777" w:rsidR="003F560C" w:rsidRDefault="003F560C" w:rsidP="003F560C">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[18].</w:t>
      </w:r>
      <w:r>
        <w:rPr>
          <w:rFonts w:ascii="Times New Roman" w:hAnsi="Times New Roman" w:cs="Times New Roman"/>
          <w:color w:val="000000"/>
          <w:kern w:val="0"/>
          <w:sz w:val="20"/>
          <w:szCs w:val="20"/>
        </w:rPr>
        <w:tab/>
        <w:t>DH, H., et al., Integrative analysis of environmental sequences using MEGAN4. Genome research, 2011. 21(9): p. 1552-60.</w:t>
      </w:r>
    </w:p>
    <w:p w14:paraId="5D2D6985" w14:textId="77777777" w:rsidR="003F560C" w:rsidRDefault="002E0334" w:rsidP="003F560C">
      <w:pPr>
        <w:autoSpaceDE w:val="0"/>
        <w:autoSpaceDN w:val="0"/>
        <w:adjustRightInd w:val="0"/>
        <w:jc w:val="left"/>
        <w:rPr>
          <w:rFonts w:ascii="Times New Roman" w:hAnsi="Times New Roman" w:cs="Times New Roman"/>
          <w:kern w:val="0"/>
          <w:sz w:val="24"/>
          <w:szCs w:val="24"/>
        </w:rPr>
      </w:pPr>
      <w:r>
        <w:rPr>
          <w:sz w:val="28"/>
          <w:szCs w:val="32"/>
        </w:rPr>
        <w:fldChar w:fldCharType="end"/>
      </w:r>
      <w:r>
        <w:rPr>
          <w:sz w:val="28"/>
          <w:szCs w:val="32"/>
        </w:rPr>
        <w:fldChar w:fldCharType="begin"/>
      </w:r>
      <w:r>
        <w:rPr>
          <w:sz w:val="28"/>
          <w:szCs w:val="32"/>
        </w:rPr>
        <w:instrText xml:space="preserve"> ADDIN NE.Rep</w:instrText>
      </w:r>
      <w:r>
        <w:rPr>
          <w:sz w:val="28"/>
          <w:szCs w:val="32"/>
        </w:rPr>
        <w:fldChar w:fldCharType="separate"/>
      </w:r>
    </w:p>
    <w:p w14:paraId="190C3CC4" w14:textId="0265CD9B" w:rsidR="006B230D" w:rsidRDefault="002E0334" w:rsidP="006B230D">
      <w:pPr>
        <w:rPr>
          <w:sz w:val="28"/>
          <w:szCs w:val="32"/>
        </w:rPr>
      </w:pPr>
      <w:r>
        <w:rPr>
          <w:sz w:val="28"/>
          <w:szCs w:val="32"/>
        </w:rPr>
        <w:fldChar w:fldCharType="end"/>
      </w:r>
    </w:p>
    <w:p w14:paraId="168D63CA" w14:textId="493A03DE" w:rsidR="00B3799C" w:rsidRPr="00B3799C" w:rsidRDefault="00B3799C">
      <w:pPr>
        <w:rPr>
          <w:sz w:val="28"/>
          <w:szCs w:val="32"/>
        </w:rPr>
      </w:pPr>
    </w:p>
    <w:p w14:paraId="51B33111" w14:textId="626E35B6" w:rsidR="00B3799C" w:rsidRPr="00B3799C" w:rsidRDefault="00B3799C">
      <w:pPr>
        <w:rPr>
          <w:sz w:val="28"/>
          <w:szCs w:val="32"/>
        </w:rPr>
      </w:pPr>
    </w:p>
    <w:p w14:paraId="390F6D78" w14:textId="1FE77315" w:rsidR="00B3799C" w:rsidRPr="00B3799C" w:rsidRDefault="00B3799C">
      <w:pPr>
        <w:rPr>
          <w:sz w:val="28"/>
          <w:szCs w:val="32"/>
        </w:rPr>
      </w:pPr>
    </w:p>
    <w:p w14:paraId="0D36A1FB" w14:textId="03F0DA40" w:rsidR="00B3799C" w:rsidRPr="00B3799C" w:rsidRDefault="00B3799C">
      <w:pPr>
        <w:rPr>
          <w:sz w:val="28"/>
          <w:szCs w:val="32"/>
        </w:rPr>
      </w:pPr>
    </w:p>
    <w:p w14:paraId="49F18857" w14:textId="52084932" w:rsidR="00B3799C" w:rsidRPr="00B3799C" w:rsidRDefault="00B3799C">
      <w:pPr>
        <w:rPr>
          <w:sz w:val="28"/>
          <w:szCs w:val="32"/>
        </w:rPr>
      </w:pPr>
    </w:p>
    <w:p w14:paraId="22ECE9F8" w14:textId="75D88AA9" w:rsidR="00B3799C" w:rsidRPr="00B3799C" w:rsidRDefault="00B3799C">
      <w:pPr>
        <w:rPr>
          <w:sz w:val="28"/>
          <w:szCs w:val="32"/>
        </w:rPr>
      </w:pPr>
    </w:p>
    <w:p w14:paraId="0F4C5EBF" w14:textId="7FDB87D8" w:rsidR="00B3799C" w:rsidRPr="00B3799C" w:rsidRDefault="00B3799C">
      <w:pPr>
        <w:rPr>
          <w:sz w:val="28"/>
          <w:szCs w:val="32"/>
        </w:rPr>
      </w:pPr>
    </w:p>
    <w:p w14:paraId="23F76E18" w14:textId="664755AD" w:rsidR="00B3799C" w:rsidRPr="00B3799C" w:rsidRDefault="00B3799C">
      <w:pPr>
        <w:rPr>
          <w:sz w:val="28"/>
          <w:szCs w:val="32"/>
        </w:rPr>
      </w:pPr>
    </w:p>
    <w:p w14:paraId="59AEA836" w14:textId="1C77FBB5" w:rsidR="00B3799C" w:rsidRPr="00B3799C" w:rsidRDefault="00B3799C">
      <w:pPr>
        <w:rPr>
          <w:sz w:val="28"/>
          <w:szCs w:val="32"/>
        </w:rPr>
      </w:pPr>
    </w:p>
    <w:p w14:paraId="42000B4C" w14:textId="16BE3376" w:rsidR="00B3799C" w:rsidRPr="00B3799C" w:rsidRDefault="00B3799C">
      <w:pPr>
        <w:rPr>
          <w:sz w:val="28"/>
          <w:szCs w:val="32"/>
        </w:rPr>
      </w:pPr>
    </w:p>
    <w:p w14:paraId="19C8E8F9" w14:textId="4B9E4749" w:rsidR="00B3799C" w:rsidRPr="00B3799C" w:rsidRDefault="00B3799C">
      <w:pPr>
        <w:rPr>
          <w:sz w:val="28"/>
          <w:szCs w:val="32"/>
        </w:rPr>
      </w:pPr>
    </w:p>
    <w:p w14:paraId="1221A984" w14:textId="3070F94E" w:rsidR="00B3799C" w:rsidRPr="00B3799C" w:rsidRDefault="00B3799C">
      <w:pPr>
        <w:rPr>
          <w:sz w:val="28"/>
          <w:szCs w:val="32"/>
        </w:rPr>
      </w:pPr>
    </w:p>
    <w:p w14:paraId="791902B2" w14:textId="4F894CF1" w:rsidR="00B3799C" w:rsidRPr="00B3799C" w:rsidRDefault="00B3799C">
      <w:pPr>
        <w:rPr>
          <w:sz w:val="28"/>
          <w:szCs w:val="32"/>
        </w:rPr>
      </w:pPr>
    </w:p>
    <w:p w14:paraId="61599124" w14:textId="4421F8E1" w:rsidR="00B3799C" w:rsidRPr="00B3799C" w:rsidRDefault="00B3799C">
      <w:pPr>
        <w:rPr>
          <w:sz w:val="28"/>
          <w:szCs w:val="32"/>
        </w:rPr>
      </w:pPr>
    </w:p>
    <w:p w14:paraId="6655B1AB" w14:textId="008DD679" w:rsidR="00B3799C" w:rsidRPr="00B3799C" w:rsidRDefault="00B3799C">
      <w:pPr>
        <w:rPr>
          <w:sz w:val="28"/>
          <w:szCs w:val="32"/>
        </w:rPr>
      </w:pPr>
    </w:p>
    <w:p w14:paraId="5C69A244" w14:textId="2CE85FC6" w:rsidR="00B3799C" w:rsidRDefault="00B3799C" w:rsidP="00B3799C">
      <w:pPr>
        <w:rPr>
          <w:sz w:val="28"/>
          <w:szCs w:val="32"/>
        </w:rPr>
      </w:pPr>
    </w:p>
    <w:p w14:paraId="12D97E6B" w14:textId="77777777" w:rsidR="00B3799C" w:rsidRDefault="00B3799C" w:rsidP="00B3799C">
      <w:pPr>
        <w:rPr>
          <w:sz w:val="28"/>
          <w:szCs w:val="32"/>
        </w:rPr>
        <w:sectPr w:rsidR="00B3799C">
          <w:pgSz w:w="11906" w:h="16838"/>
          <w:pgMar w:top="1440" w:right="1800" w:bottom="1440" w:left="1800" w:header="851" w:footer="992" w:gutter="0"/>
          <w:cols w:space="425"/>
          <w:docGrid w:type="lines" w:linePitch="312"/>
        </w:sectPr>
      </w:pPr>
    </w:p>
    <w:p w14:paraId="69AEF762" w14:textId="5264862F" w:rsidR="00B3799C" w:rsidRDefault="00B3799C" w:rsidP="00B3799C">
      <w:pPr>
        <w:spacing w:line="480" w:lineRule="auto"/>
        <w:rPr>
          <w:rFonts w:ascii="Times New Roman" w:hAnsi="Times New Roman" w:cs="Times New Roman"/>
          <w:bCs/>
          <w:sz w:val="24"/>
          <w:szCs w:val="24"/>
        </w:rPr>
      </w:pPr>
      <w:r w:rsidRPr="00B21999">
        <w:rPr>
          <w:rFonts w:ascii="Times New Roman" w:hAnsi="Times New Roman" w:cs="Times New Roman"/>
          <w:bCs/>
          <w:sz w:val="24"/>
          <w:szCs w:val="24"/>
        </w:rPr>
        <w:lastRenderedPageBreak/>
        <w:t>Supplementary table 1.</w:t>
      </w:r>
      <w:r w:rsidR="00F56065">
        <w:rPr>
          <w:rFonts w:ascii="Times New Roman" w:hAnsi="Times New Roman" w:cs="Times New Roman"/>
          <w:bCs/>
          <w:sz w:val="24"/>
          <w:szCs w:val="24"/>
        </w:rPr>
        <w:t xml:space="preserve"> The table of r</w:t>
      </w:r>
      <w:r w:rsidR="00F56065" w:rsidRPr="00F56065">
        <w:rPr>
          <w:rFonts w:ascii="Times New Roman" w:hAnsi="Times New Roman" w:cs="Times New Roman"/>
          <w:bCs/>
          <w:sz w:val="24"/>
          <w:szCs w:val="24"/>
        </w:rPr>
        <w:t xml:space="preserve">elative abundance of the top ten species at </w:t>
      </w:r>
      <w:r w:rsidR="00F56065">
        <w:rPr>
          <w:rFonts w:ascii="Times New Roman" w:hAnsi="Times New Roman" w:cs="Times New Roman"/>
          <w:bCs/>
          <w:sz w:val="24"/>
          <w:szCs w:val="24"/>
        </w:rPr>
        <w:t>phylum</w:t>
      </w:r>
      <w:r w:rsidR="00F56065" w:rsidRPr="00F56065">
        <w:rPr>
          <w:rFonts w:ascii="Times New Roman" w:hAnsi="Times New Roman" w:cs="Times New Roman"/>
          <w:bCs/>
          <w:sz w:val="24"/>
          <w:szCs w:val="24"/>
        </w:rPr>
        <w:t xml:space="preserve"> level </w:t>
      </w:r>
      <w:r w:rsidR="00F56065">
        <w:rPr>
          <w:rFonts w:ascii="Times New Roman" w:hAnsi="Times New Roman" w:cs="Times New Roman"/>
          <w:bCs/>
          <w:sz w:val="24"/>
          <w:szCs w:val="24"/>
        </w:rPr>
        <w:t>among</w:t>
      </w:r>
      <w:r w:rsidR="00F56065" w:rsidRPr="00F56065">
        <w:rPr>
          <w:rFonts w:ascii="Times New Roman" w:hAnsi="Times New Roman" w:cs="Times New Roman"/>
          <w:bCs/>
          <w:sz w:val="24"/>
          <w:szCs w:val="24"/>
        </w:rPr>
        <w:t xml:space="preserve"> groups</w:t>
      </w:r>
    </w:p>
    <w:tbl>
      <w:tblPr>
        <w:tblStyle w:val="a9"/>
        <w:tblW w:w="0" w:type="auto"/>
        <w:tblLook w:val="04A0" w:firstRow="1" w:lastRow="0" w:firstColumn="1" w:lastColumn="0" w:noHBand="0" w:noVBand="1"/>
      </w:tblPr>
      <w:tblGrid>
        <w:gridCol w:w="652"/>
        <w:gridCol w:w="972"/>
        <w:gridCol w:w="1168"/>
        <w:gridCol w:w="1124"/>
        <w:gridCol w:w="1182"/>
        <w:gridCol w:w="1080"/>
        <w:gridCol w:w="1898"/>
        <w:gridCol w:w="1044"/>
        <w:gridCol w:w="1013"/>
        <w:gridCol w:w="1811"/>
        <w:gridCol w:w="1298"/>
        <w:gridCol w:w="706"/>
      </w:tblGrid>
      <w:tr w:rsidR="00B3799C" w:rsidRPr="00F56065" w14:paraId="02D875DB" w14:textId="77777777" w:rsidTr="00B3799C">
        <w:trPr>
          <w:trHeight w:val="280"/>
        </w:trPr>
        <w:tc>
          <w:tcPr>
            <w:tcW w:w="0" w:type="auto"/>
            <w:noWrap/>
            <w:vAlign w:val="center"/>
            <w:hideMark/>
          </w:tcPr>
          <w:p w14:paraId="24F3BD68"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phylum</w:t>
            </w:r>
          </w:p>
        </w:tc>
        <w:tc>
          <w:tcPr>
            <w:tcW w:w="0" w:type="auto"/>
            <w:noWrap/>
            <w:vAlign w:val="center"/>
            <w:hideMark/>
          </w:tcPr>
          <w:p w14:paraId="35B60C42"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p__Firmicutes</w:t>
            </w:r>
            <w:proofErr w:type="spellEnd"/>
          </w:p>
        </w:tc>
        <w:tc>
          <w:tcPr>
            <w:tcW w:w="0" w:type="auto"/>
            <w:noWrap/>
            <w:vAlign w:val="center"/>
            <w:hideMark/>
          </w:tcPr>
          <w:p w14:paraId="240112C6"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p__Proteobacteria</w:t>
            </w:r>
            <w:proofErr w:type="spellEnd"/>
          </w:p>
        </w:tc>
        <w:tc>
          <w:tcPr>
            <w:tcW w:w="0" w:type="auto"/>
            <w:noWrap/>
            <w:vAlign w:val="center"/>
            <w:hideMark/>
          </w:tcPr>
          <w:p w14:paraId="583A04C1"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p__Bacteroidetes</w:t>
            </w:r>
            <w:proofErr w:type="spellEnd"/>
          </w:p>
        </w:tc>
        <w:tc>
          <w:tcPr>
            <w:tcW w:w="0" w:type="auto"/>
            <w:noWrap/>
            <w:vAlign w:val="center"/>
            <w:hideMark/>
          </w:tcPr>
          <w:p w14:paraId="44D53D40"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p__Actinobacteria</w:t>
            </w:r>
            <w:proofErr w:type="spellEnd"/>
          </w:p>
        </w:tc>
        <w:tc>
          <w:tcPr>
            <w:tcW w:w="0" w:type="auto"/>
            <w:noWrap/>
            <w:vAlign w:val="center"/>
            <w:hideMark/>
          </w:tcPr>
          <w:p w14:paraId="439B919F"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p__Fusobacteria</w:t>
            </w:r>
            <w:proofErr w:type="spellEnd"/>
          </w:p>
        </w:tc>
        <w:tc>
          <w:tcPr>
            <w:tcW w:w="0" w:type="auto"/>
            <w:noWrap/>
            <w:vAlign w:val="center"/>
            <w:hideMark/>
          </w:tcPr>
          <w:p w14:paraId="422E64A4"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p__</w:t>
            </w:r>
            <w:proofErr w:type="spellStart"/>
            <w:r w:rsidRPr="00B21999">
              <w:rPr>
                <w:rFonts w:ascii="Times New Roman" w:hAnsi="Times New Roman" w:cs="Times New Roman"/>
                <w:bCs/>
                <w:sz w:val="18"/>
                <w:szCs w:val="18"/>
              </w:rPr>
              <w:t>Candidatus</w:t>
            </w:r>
            <w:proofErr w:type="spellEnd"/>
            <w:r w:rsidRPr="00B21999">
              <w:rPr>
                <w:rFonts w:ascii="Times New Roman" w:hAnsi="Times New Roman" w:cs="Times New Roman"/>
                <w:bCs/>
                <w:sz w:val="18"/>
                <w:szCs w:val="18"/>
              </w:rPr>
              <w:t xml:space="preserve"> </w:t>
            </w:r>
            <w:proofErr w:type="spellStart"/>
            <w:r w:rsidRPr="00B21999">
              <w:rPr>
                <w:rFonts w:ascii="Times New Roman" w:hAnsi="Times New Roman" w:cs="Times New Roman"/>
                <w:bCs/>
                <w:sz w:val="18"/>
                <w:szCs w:val="18"/>
              </w:rPr>
              <w:t>Saccharibacteria</w:t>
            </w:r>
            <w:proofErr w:type="spellEnd"/>
          </w:p>
        </w:tc>
        <w:tc>
          <w:tcPr>
            <w:tcW w:w="0" w:type="auto"/>
            <w:noWrap/>
            <w:vAlign w:val="center"/>
            <w:hideMark/>
          </w:tcPr>
          <w:p w14:paraId="08D7C64B"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p__</w:t>
            </w:r>
            <w:proofErr w:type="spellStart"/>
            <w:r w:rsidRPr="00B21999">
              <w:rPr>
                <w:rFonts w:ascii="Times New Roman" w:hAnsi="Times New Roman" w:cs="Times New Roman"/>
                <w:bCs/>
                <w:sz w:val="18"/>
                <w:szCs w:val="18"/>
              </w:rPr>
              <w:t>Chlamydiae</w:t>
            </w:r>
            <w:proofErr w:type="spellEnd"/>
          </w:p>
        </w:tc>
        <w:tc>
          <w:tcPr>
            <w:tcW w:w="0" w:type="auto"/>
            <w:noWrap/>
            <w:vAlign w:val="center"/>
            <w:hideMark/>
          </w:tcPr>
          <w:p w14:paraId="58DECF23"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p__</w:t>
            </w:r>
            <w:proofErr w:type="spellStart"/>
            <w:r w:rsidRPr="00B21999">
              <w:rPr>
                <w:rFonts w:ascii="Times New Roman" w:hAnsi="Times New Roman" w:cs="Times New Roman"/>
                <w:bCs/>
                <w:sz w:val="18"/>
                <w:szCs w:val="18"/>
              </w:rPr>
              <w:t>Tenericutes</w:t>
            </w:r>
            <w:proofErr w:type="spellEnd"/>
          </w:p>
        </w:tc>
        <w:tc>
          <w:tcPr>
            <w:tcW w:w="0" w:type="auto"/>
            <w:noWrap/>
            <w:vAlign w:val="center"/>
            <w:hideMark/>
          </w:tcPr>
          <w:p w14:paraId="76BD4BC7"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p__</w:t>
            </w:r>
            <w:proofErr w:type="spellStart"/>
            <w:r w:rsidRPr="00B21999">
              <w:rPr>
                <w:rFonts w:ascii="Times New Roman" w:hAnsi="Times New Roman" w:cs="Times New Roman"/>
                <w:bCs/>
                <w:sz w:val="18"/>
                <w:szCs w:val="18"/>
              </w:rPr>
              <w:t>Candidatus</w:t>
            </w:r>
            <w:proofErr w:type="spellEnd"/>
            <w:r w:rsidRPr="00B21999">
              <w:rPr>
                <w:rFonts w:ascii="Times New Roman" w:hAnsi="Times New Roman" w:cs="Times New Roman"/>
                <w:bCs/>
                <w:sz w:val="18"/>
                <w:szCs w:val="18"/>
              </w:rPr>
              <w:t xml:space="preserve"> </w:t>
            </w:r>
            <w:proofErr w:type="spellStart"/>
            <w:r w:rsidRPr="00B21999">
              <w:rPr>
                <w:rFonts w:ascii="Times New Roman" w:hAnsi="Times New Roman" w:cs="Times New Roman"/>
                <w:bCs/>
                <w:sz w:val="18"/>
                <w:szCs w:val="18"/>
              </w:rPr>
              <w:t>Gracilibacteria</w:t>
            </w:r>
            <w:proofErr w:type="spellEnd"/>
          </w:p>
        </w:tc>
        <w:tc>
          <w:tcPr>
            <w:tcW w:w="0" w:type="auto"/>
            <w:noWrap/>
            <w:vAlign w:val="center"/>
            <w:hideMark/>
          </w:tcPr>
          <w:p w14:paraId="5710F7DE"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p__Chytridiomycota</w:t>
            </w:r>
            <w:proofErr w:type="spellEnd"/>
          </w:p>
        </w:tc>
        <w:tc>
          <w:tcPr>
            <w:tcW w:w="0" w:type="auto"/>
            <w:noWrap/>
            <w:vAlign w:val="center"/>
            <w:hideMark/>
          </w:tcPr>
          <w:p w14:paraId="4101F31D"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Others</w:t>
            </w:r>
          </w:p>
        </w:tc>
      </w:tr>
      <w:tr w:rsidR="00F56065" w:rsidRPr="00F56065" w14:paraId="523C65C3" w14:textId="77777777" w:rsidTr="00B3799C">
        <w:trPr>
          <w:trHeight w:val="280"/>
        </w:trPr>
        <w:tc>
          <w:tcPr>
            <w:tcW w:w="0" w:type="auto"/>
            <w:noWrap/>
            <w:vAlign w:val="center"/>
            <w:hideMark/>
          </w:tcPr>
          <w:p w14:paraId="452E0FA0"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PeriodA</w:t>
            </w:r>
            <w:proofErr w:type="spellEnd"/>
          </w:p>
        </w:tc>
        <w:tc>
          <w:tcPr>
            <w:tcW w:w="0" w:type="auto"/>
            <w:noWrap/>
            <w:vAlign w:val="center"/>
            <w:hideMark/>
          </w:tcPr>
          <w:p w14:paraId="131A4865"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0.134996</w:t>
            </w:r>
          </w:p>
        </w:tc>
        <w:tc>
          <w:tcPr>
            <w:tcW w:w="0" w:type="auto"/>
            <w:noWrap/>
            <w:vAlign w:val="center"/>
            <w:hideMark/>
          </w:tcPr>
          <w:p w14:paraId="7257F7F2"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0.130529</w:t>
            </w:r>
          </w:p>
        </w:tc>
        <w:tc>
          <w:tcPr>
            <w:tcW w:w="0" w:type="auto"/>
            <w:noWrap/>
            <w:vAlign w:val="center"/>
            <w:hideMark/>
          </w:tcPr>
          <w:p w14:paraId="33CFF407"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0.04123</w:t>
            </w:r>
          </w:p>
        </w:tc>
        <w:tc>
          <w:tcPr>
            <w:tcW w:w="0" w:type="auto"/>
            <w:noWrap/>
            <w:vAlign w:val="center"/>
            <w:hideMark/>
          </w:tcPr>
          <w:p w14:paraId="4BD186C9"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0.025691</w:t>
            </w:r>
          </w:p>
        </w:tc>
        <w:tc>
          <w:tcPr>
            <w:tcW w:w="0" w:type="auto"/>
            <w:noWrap/>
            <w:vAlign w:val="center"/>
            <w:hideMark/>
          </w:tcPr>
          <w:p w14:paraId="402CA97B"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0.005722</w:t>
            </w:r>
          </w:p>
        </w:tc>
        <w:tc>
          <w:tcPr>
            <w:tcW w:w="0" w:type="auto"/>
            <w:noWrap/>
            <w:vAlign w:val="center"/>
            <w:hideMark/>
          </w:tcPr>
          <w:p w14:paraId="0C6EB312"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0.002149</w:t>
            </w:r>
          </w:p>
        </w:tc>
        <w:tc>
          <w:tcPr>
            <w:tcW w:w="0" w:type="auto"/>
            <w:noWrap/>
            <w:vAlign w:val="center"/>
            <w:hideMark/>
          </w:tcPr>
          <w:p w14:paraId="0DD875C9"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0.002011</w:t>
            </w:r>
          </w:p>
        </w:tc>
        <w:tc>
          <w:tcPr>
            <w:tcW w:w="0" w:type="auto"/>
            <w:noWrap/>
            <w:vAlign w:val="center"/>
            <w:hideMark/>
          </w:tcPr>
          <w:p w14:paraId="442B54FE"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0.000246</w:t>
            </w:r>
          </w:p>
        </w:tc>
        <w:tc>
          <w:tcPr>
            <w:tcW w:w="0" w:type="auto"/>
            <w:noWrap/>
            <w:vAlign w:val="center"/>
            <w:hideMark/>
          </w:tcPr>
          <w:p w14:paraId="4D687E39"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0.00006</w:t>
            </w:r>
          </w:p>
        </w:tc>
        <w:tc>
          <w:tcPr>
            <w:tcW w:w="0" w:type="auto"/>
            <w:noWrap/>
            <w:vAlign w:val="center"/>
            <w:hideMark/>
          </w:tcPr>
          <w:p w14:paraId="3CBF2467"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0.000207</w:t>
            </w:r>
          </w:p>
        </w:tc>
        <w:tc>
          <w:tcPr>
            <w:tcW w:w="0" w:type="auto"/>
            <w:noWrap/>
            <w:vAlign w:val="center"/>
            <w:hideMark/>
          </w:tcPr>
          <w:p w14:paraId="0BE45924"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0.657159</w:t>
            </w:r>
          </w:p>
        </w:tc>
      </w:tr>
      <w:tr w:rsidR="00F56065" w:rsidRPr="00F56065" w14:paraId="49D4E257" w14:textId="77777777" w:rsidTr="00B3799C">
        <w:trPr>
          <w:trHeight w:val="280"/>
        </w:trPr>
        <w:tc>
          <w:tcPr>
            <w:tcW w:w="0" w:type="auto"/>
            <w:noWrap/>
            <w:vAlign w:val="center"/>
            <w:hideMark/>
          </w:tcPr>
          <w:p w14:paraId="7218BFB4"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PeriodB</w:t>
            </w:r>
            <w:proofErr w:type="spellEnd"/>
          </w:p>
        </w:tc>
        <w:tc>
          <w:tcPr>
            <w:tcW w:w="0" w:type="auto"/>
            <w:noWrap/>
            <w:vAlign w:val="center"/>
            <w:hideMark/>
          </w:tcPr>
          <w:p w14:paraId="3A7F62BD"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0.158</w:t>
            </w:r>
          </w:p>
        </w:tc>
        <w:tc>
          <w:tcPr>
            <w:tcW w:w="0" w:type="auto"/>
            <w:noWrap/>
            <w:vAlign w:val="center"/>
            <w:hideMark/>
          </w:tcPr>
          <w:p w14:paraId="43FBBA5C"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0.238272</w:t>
            </w:r>
          </w:p>
        </w:tc>
        <w:tc>
          <w:tcPr>
            <w:tcW w:w="0" w:type="auto"/>
            <w:noWrap/>
            <w:vAlign w:val="center"/>
            <w:hideMark/>
          </w:tcPr>
          <w:p w14:paraId="2B294320"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0.047431</w:t>
            </w:r>
          </w:p>
        </w:tc>
        <w:tc>
          <w:tcPr>
            <w:tcW w:w="0" w:type="auto"/>
            <w:noWrap/>
            <w:vAlign w:val="center"/>
            <w:hideMark/>
          </w:tcPr>
          <w:p w14:paraId="6900E516"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0.022255</w:t>
            </w:r>
          </w:p>
        </w:tc>
        <w:tc>
          <w:tcPr>
            <w:tcW w:w="0" w:type="auto"/>
            <w:noWrap/>
            <w:vAlign w:val="center"/>
            <w:hideMark/>
          </w:tcPr>
          <w:p w14:paraId="62615B40"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0.005818</w:t>
            </w:r>
          </w:p>
        </w:tc>
        <w:tc>
          <w:tcPr>
            <w:tcW w:w="0" w:type="auto"/>
            <w:noWrap/>
            <w:vAlign w:val="center"/>
            <w:hideMark/>
          </w:tcPr>
          <w:p w14:paraId="4BF6936C"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0.001507</w:t>
            </w:r>
          </w:p>
        </w:tc>
        <w:tc>
          <w:tcPr>
            <w:tcW w:w="0" w:type="auto"/>
            <w:noWrap/>
            <w:vAlign w:val="center"/>
            <w:hideMark/>
          </w:tcPr>
          <w:p w14:paraId="4D8262A9"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0.001325</w:t>
            </w:r>
          </w:p>
        </w:tc>
        <w:tc>
          <w:tcPr>
            <w:tcW w:w="0" w:type="auto"/>
            <w:noWrap/>
            <w:vAlign w:val="center"/>
            <w:hideMark/>
          </w:tcPr>
          <w:p w14:paraId="1E0FD1BA"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0.000241</w:t>
            </w:r>
          </w:p>
        </w:tc>
        <w:tc>
          <w:tcPr>
            <w:tcW w:w="0" w:type="auto"/>
            <w:noWrap/>
            <w:vAlign w:val="center"/>
            <w:hideMark/>
          </w:tcPr>
          <w:p w14:paraId="5FED885D"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0.000006</w:t>
            </w:r>
          </w:p>
        </w:tc>
        <w:tc>
          <w:tcPr>
            <w:tcW w:w="0" w:type="auto"/>
            <w:noWrap/>
            <w:vAlign w:val="center"/>
            <w:hideMark/>
          </w:tcPr>
          <w:p w14:paraId="36952FAD"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0.000137</w:t>
            </w:r>
          </w:p>
        </w:tc>
        <w:tc>
          <w:tcPr>
            <w:tcW w:w="0" w:type="auto"/>
            <w:noWrap/>
            <w:vAlign w:val="center"/>
            <w:hideMark/>
          </w:tcPr>
          <w:p w14:paraId="1452DC2A"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0.525008</w:t>
            </w:r>
          </w:p>
        </w:tc>
      </w:tr>
      <w:tr w:rsidR="00F56065" w:rsidRPr="00F56065" w14:paraId="185A89C4" w14:textId="77777777" w:rsidTr="00B3799C">
        <w:trPr>
          <w:trHeight w:val="280"/>
        </w:trPr>
        <w:tc>
          <w:tcPr>
            <w:tcW w:w="0" w:type="auto"/>
            <w:noWrap/>
            <w:vAlign w:val="center"/>
            <w:hideMark/>
          </w:tcPr>
          <w:p w14:paraId="06FC0E75" w14:textId="77777777" w:rsidR="00B3799C" w:rsidRPr="00B21999" w:rsidRDefault="00B3799C"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PeriodC</w:t>
            </w:r>
            <w:proofErr w:type="spellEnd"/>
          </w:p>
        </w:tc>
        <w:tc>
          <w:tcPr>
            <w:tcW w:w="0" w:type="auto"/>
            <w:noWrap/>
            <w:vAlign w:val="center"/>
            <w:hideMark/>
          </w:tcPr>
          <w:p w14:paraId="0EC352BB"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0.071417</w:t>
            </w:r>
          </w:p>
        </w:tc>
        <w:tc>
          <w:tcPr>
            <w:tcW w:w="0" w:type="auto"/>
            <w:noWrap/>
            <w:vAlign w:val="center"/>
            <w:hideMark/>
          </w:tcPr>
          <w:p w14:paraId="76499A8F"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0.044405</w:t>
            </w:r>
          </w:p>
        </w:tc>
        <w:tc>
          <w:tcPr>
            <w:tcW w:w="0" w:type="auto"/>
            <w:noWrap/>
            <w:vAlign w:val="center"/>
            <w:hideMark/>
          </w:tcPr>
          <w:p w14:paraId="00BB5CDC"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0.015885</w:t>
            </w:r>
          </w:p>
        </w:tc>
        <w:tc>
          <w:tcPr>
            <w:tcW w:w="0" w:type="auto"/>
            <w:noWrap/>
            <w:vAlign w:val="center"/>
            <w:hideMark/>
          </w:tcPr>
          <w:p w14:paraId="2EE60F9B"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0.009751</w:t>
            </w:r>
          </w:p>
        </w:tc>
        <w:tc>
          <w:tcPr>
            <w:tcW w:w="0" w:type="auto"/>
            <w:noWrap/>
            <w:vAlign w:val="center"/>
            <w:hideMark/>
          </w:tcPr>
          <w:p w14:paraId="4AF1832D"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0.003538</w:t>
            </w:r>
          </w:p>
        </w:tc>
        <w:tc>
          <w:tcPr>
            <w:tcW w:w="0" w:type="auto"/>
            <w:noWrap/>
            <w:vAlign w:val="center"/>
            <w:hideMark/>
          </w:tcPr>
          <w:p w14:paraId="2E4240D5"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0.001408</w:t>
            </w:r>
          </w:p>
        </w:tc>
        <w:tc>
          <w:tcPr>
            <w:tcW w:w="0" w:type="auto"/>
            <w:noWrap/>
            <w:vAlign w:val="center"/>
            <w:hideMark/>
          </w:tcPr>
          <w:p w14:paraId="3EBE07B1"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0.002913</w:t>
            </w:r>
          </w:p>
        </w:tc>
        <w:tc>
          <w:tcPr>
            <w:tcW w:w="0" w:type="auto"/>
            <w:noWrap/>
            <w:vAlign w:val="center"/>
            <w:hideMark/>
          </w:tcPr>
          <w:p w14:paraId="1B39E2C0"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0.000101</w:t>
            </w:r>
          </w:p>
        </w:tc>
        <w:tc>
          <w:tcPr>
            <w:tcW w:w="0" w:type="auto"/>
            <w:noWrap/>
            <w:vAlign w:val="center"/>
            <w:hideMark/>
          </w:tcPr>
          <w:p w14:paraId="16BCA43D"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0.000017</w:t>
            </w:r>
          </w:p>
        </w:tc>
        <w:tc>
          <w:tcPr>
            <w:tcW w:w="0" w:type="auto"/>
            <w:noWrap/>
            <w:vAlign w:val="center"/>
            <w:hideMark/>
          </w:tcPr>
          <w:p w14:paraId="5DF56C62"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0.000312</w:t>
            </w:r>
          </w:p>
        </w:tc>
        <w:tc>
          <w:tcPr>
            <w:tcW w:w="0" w:type="auto"/>
            <w:noWrap/>
            <w:vAlign w:val="center"/>
            <w:hideMark/>
          </w:tcPr>
          <w:p w14:paraId="2B4BDC98" w14:textId="77777777" w:rsidR="00B3799C" w:rsidRPr="00B21999" w:rsidRDefault="00B3799C"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0.850253</w:t>
            </w:r>
          </w:p>
        </w:tc>
      </w:tr>
    </w:tbl>
    <w:p w14:paraId="0AC12879" w14:textId="77777777" w:rsidR="00B3799C" w:rsidRPr="00B21999" w:rsidRDefault="00B3799C" w:rsidP="00B21999">
      <w:pPr>
        <w:spacing w:line="480" w:lineRule="auto"/>
        <w:rPr>
          <w:rFonts w:ascii="Times New Roman" w:hAnsi="Times New Roman" w:cs="Times New Roman"/>
          <w:bCs/>
          <w:sz w:val="24"/>
          <w:szCs w:val="24"/>
        </w:rPr>
      </w:pPr>
    </w:p>
    <w:p w14:paraId="4BD933D7" w14:textId="66A6A921" w:rsidR="00B3799C" w:rsidRPr="00B3799C" w:rsidRDefault="00B3799C">
      <w:pPr>
        <w:rPr>
          <w:sz w:val="28"/>
          <w:szCs w:val="32"/>
        </w:rPr>
      </w:pPr>
    </w:p>
    <w:p w14:paraId="22B331A7" w14:textId="4F84A544" w:rsidR="00B3799C" w:rsidRPr="00B3799C" w:rsidRDefault="00B3799C">
      <w:pPr>
        <w:rPr>
          <w:sz w:val="28"/>
          <w:szCs w:val="32"/>
        </w:rPr>
      </w:pPr>
    </w:p>
    <w:p w14:paraId="2EC4F420" w14:textId="54D641F8" w:rsidR="00B3799C" w:rsidRPr="00B3799C" w:rsidRDefault="00B3799C">
      <w:pPr>
        <w:rPr>
          <w:sz w:val="28"/>
          <w:szCs w:val="32"/>
        </w:rPr>
      </w:pPr>
    </w:p>
    <w:p w14:paraId="6E815FE7" w14:textId="1C3DF0BF" w:rsidR="008E5AB4" w:rsidRDefault="008E5AB4" w:rsidP="008E5AB4">
      <w:pPr>
        <w:spacing w:line="480" w:lineRule="auto"/>
        <w:rPr>
          <w:rFonts w:ascii="Times New Roman" w:hAnsi="Times New Roman" w:cs="Times New Roman"/>
          <w:bCs/>
          <w:sz w:val="24"/>
          <w:szCs w:val="24"/>
        </w:rPr>
      </w:pPr>
      <w:r w:rsidRPr="006D732D">
        <w:rPr>
          <w:rFonts w:ascii="Times New Roman" w:hAnsi="Times New Roman" w:cs="Times New Roman"/>
          <w:bCs/>
          <w:sz w:val="24"/>
          <w:szCs w:val="24"/>
        </w:rPr>
        <w:lastRenderedPageBreak/>
        <w:t xml:space="preserve">Supplementary table </w:t>
      </w:r>
      <w:r>
        <w:rPr>
          <w:rFonts w:ascii="Times New Roman" w:hAnsi="Times New Roman" w:cs="Times New Roman"/>
          <w:bCs/>
          <w:sz w:val="24"/>
          <w:szCs w:val="24"/>
        </w:rPr>
        <w:t>2</w:t>
      </w:r>
      <w:r w:rsidRPr="006D732D">
        <w:rPr>
          <w:rFonts w:ascii="Times New Roman" w:hAnsi="Times New Roman" w:cs="Times New Roman"/>
          <w:bCs/>
          <w:sz w:val="24"/>
          <w:szCs w:val="24"/>
        </w:rPr>
        <w:t>.</w:t>
      </w:r>
      <w:r>
        <w:rPr>
          <w:rFonts w:ascii="Times New Roman" w:hAnsi="Times New Roman" w:cs="Times New Roman"/>
          <w:bCs/>
          <w:sz w:val="24"/>
          <w:szCs w:val="24"/>
        </w:rPr>
        <w:t xml:space="preserve"> The table of r</w:t>
      </w:r>
      <w:r w:rsidRPr="00F56065">
        <w:rPr>
          <w:rFonts w:ascii="Times New Roman" w:hAnsi="Times New Roman" w:cs="Times New Roman"/>
          <w:bCs/>
          <w:sz w:val="24"/>
          <w:szCs w:val="24"/>
        </w:rPr>
        <w:t xml:space="preserve">elative abundance of the top ten species at </w:t>
      </w:r>
      <w:r>
        <w:rPr>
          <w:rFonts w:ascii="Times New Roman" w:hAnsi="Times New Roman" w:cs="Times New Roman"/>
          <w:bCs/>
          <w:sz w:val="24"/>
          <w:szCs w:val="24"/>
        </w:rPr>
        <w:t>genus</w:t>
      </w:r>
      <w:r w:rsidRPr="00F56065">
        <w:rPr>
          <w:rFonts w:ascii="Times New Roman" w:hAnsi="Times New Roman" w:cs="Times New Roman"/>
          <w:bCs/>
          <w:sz w:val="24"/>
          <w:szCs w:val="24"/>
        </w:rPr>
        <w:t xml:space="preserve"> level </w:t>
      </w:r>
      <w:r>
        <w:rPr>
          <w:rFonts w:ascii="Times New Roman" w:hAnsi="Times New Roman" w:cs="Times New Roman"/>
          <w:bCs/>
          <w:sz w:val="24"/>
          <w:szCs w:val="24"/>
        </w:rPr>
        <w:t>among</w:t>
      </w:r>
      <w:r w:rsidRPr="00F56065">
        <w:rPr>
          <w:rFonts w:ascii="Times New Roman" w:hAnsi="Times New Roman" w:cs="Times New Roman"/>
          <w:bCs/>
          <w:sz w:val="24"/>
          <w:szCs w:val="24"/>
        </w:rPr>
        <w:t xml:space="preserve"> groups</w:t>
      </w:r>
    </w:p>
    <w:tbl>
      <w:tblPr>
        <w:tblStyle w:val="a9"/>
        <w:tblW w:w="0" w:type="auto"/>
        <w:tblLook w:val="04A0" w:firstRow="1" w:lastRow="0" w:firstColumn="1" w:lastColumn="0" w:noHBand="0" w:noVBand="1"/>
      </w:tblPr>
      <w:tblGrid>
        <w:gridCol w:w="722"/>
        <w:gridCol w:w="1400"/>
        <w:gridCol w:w="1016"/>
        <w:gridCol w:w="1341"/>
        <w:gridCol w:w="1075"/>
        <w:gridCol w:w="1075"/>
        <w:gridCol w:w="1311"/>
        <w:gridCol w:w="1060"/>
        <w:gridCol w:w="1119"/>
        <w:gridCol w:w="1414"/>
        <w:gridCol w:w="1547"/>
        <w:gridCol w:w="868"/>
      </w:tblGrid>
      <w:tr w:rsidR="008E5AB4" w:rsidRPr="008E5AB4" w14:paraId="198E4D06" w14:textId="77777777" w:rsidTr="008E5AB4">
        <w:trPr>
          <w:trHeight w:val="280"/>
        </w:trPr>
        <w:tc>
          <w:tcPr>
            <w:tcW w:w="900" w:type="dxa"/>
            <w:noWrap/>
            <w:hideMark/>
          </w:tcPr>
          <w:p w14:paraId="13E8EAEE"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genus</w:t>
            </w:r>
          </w:p>
        </w:tc>
        <w:tc>
          <w:tcPr>
            <w:tcW w:w="1820" w:type="dxa"/>
            <w:noWrap/>
            <w:hideMark/>
          </w:tcPr>
          <w:p w14:paraId="69895A17"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g__Streptococcus</w:t>
            </w:r>
            <w:proofErr w:type="spellEnd"/>
          </w:p>
        </w:tc>
        <w:tc>
          <w:tcPr>
            <w:tcW w:w="1300" w:type="dxa"/>
            <w:noWrap/>
            <w:hideMark/>
          </w:tcPr>
          <w:p w14:paraId="555215F2"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g__Neisseria</w:t>
            </w:r>
            <w:proofErr w:type="spellEnd"/>
          </w:p>
        </w:tc>
        <w:tc>
          <w:tcPr>
            <w:tcW w:w="1740" w:type="dxa"/>
            <w:noWrap/>
            <w:hideMark/>
          </w:tcPr>
          <w:p w14:paraId="4920CCD7"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g__</w:t>
            </w:r>
            <w:proofErr w:type="spellStart"/>
            <w:r w:rsidRPr="00B21999">
              <w:rPr>
                <w:rFonts w:ascii="Times New Roman" w:hAnsi="Times New Roman" w:cs="Times New Roman"/>
                <w:bCs/>
                <w:sz w:val="18"/>
                <w:szCs w:val="18"/>
              </w:rPr>
              <w:t>Haemophilus</w:t>
            </w:r>
            <w:proofErr w:type="spellEnd"/>
          </w:p>
        </w:tc>
        <w:tc>
          <w:tcPr>
            <w:tcW w:w="1380" w:type="dxa"/>
            <w:noWrap/>
            <w:hideMark/>
          </w:tcPr>
          <w:p w14:paraId="0A5F2B7A"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g__</w:t>
            </w:r>
            <w:proofErr w:type="spellStart"/>
            <w:r w:rsidRPr="00B21999">
              <w:rPr>
                <w:rFonts w:ascii="Times New Roman" w:hAnsi="Times New Roman" w:cs="Times New Roman"/>
                <w:bCs/>
                <w:sz w:val="18"/>
                <w:szCs w:val="18"/>
              </w:rPr>
              <w:t>Prevotella</w:t>
            </w:r>
            <w:proofErr w:type="spellEnd"/>
          </w:p>
        </w:tc>
        <w:tc>
          <w:tcPr>
            <w:tcW w:w="1380" w:type="dxa"/>
            <w:noWrap/>
            <w:hideMark/>
          </w:tcPr>
          <w:p w14:paraId="001392DC"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g__Moraxella</w:t>
            </w:r>
            <w:proofErr w:type="spellEnd"/>
          </w:p>
        </w:tc>
        <w:tc>
          <w:tcPr>
            <w:tcW w:w="1700" w:type="dxa"/>
            <w:noWrap/>
            <w:hideMark/>
          </w:tcPr>
          <w:p w14:paraId="09F5A37E"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g__Actinomyces</w:t>
            </w:r>
            <w:proofErr w:type="spellEnd"/>
          </w:p>
        </w:tc>
        <w:tc>
          <w:tcPr>
            <w:tcW w:w="1360" w:type="dxa"/>
            <w:noWrap/>
            <w:hideMark/>
          </w:tcPr>
          <w:p w14:paraId="2F8DDAA3"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g__</w:t>
            </w:r>
            <w:proofErr w:type="spellStart"/>
            <w:r w:rsidRPr="00B21999">
              <w:rPr>
                <w:rFonts w:ascii="Times New Roman" w:hAnsi="Times New Roman" w:cs="Times New Roman"/>
                <w:bCs/>
                <w:sz w:val="18"/>
                <w:szCs w:val="18"/>
              </w:rPr>
              <w:t>Lautropia</w:t>
            </w:r>
            <w:proofErr w:type="spellEnd"/>
          </w:p>
        </w:tc>
        <w:tc>
          <w:tcPr>
            <w:tcW w:w="1440" w:type="dxa"/>
            <w:noWrap/>
            <w:hideMark/>
          </w:tcPr>
          <w:p w14:paraId="700979BF"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g__</w:t>
            </w:r>
            <w:proofErr w:type="spellStart"/>
            <w:r w:rsidRPr="00B21999">
              <w:rPr>
                <w:rFonts w:ascii="Times New Roman" w:hAnsi="Times New Roman" w:cs="Times New Roman"/>
                <w:bCs/>
                <w:sz w:val="18"/>
                <w:szCs w:val="18"/>
              </w:rPr>
              <w:t>Veillonella</w:t>
            </w:r>
            <w:proofErr w:type="spellEnd"/>
          </w:p>
        </w:tc>
        <w:tc>
          <w:tcPr>
            <w:tcW w:w="1840" w:type="dxa"/>
            <w:noWrap/>
            <w:hideMark/>
          </w:tcPr>
          <w:p w14:paraId="3690768B"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g__Pseudomonas</w:t>
            </w:r>
            <w:proofErr w:type="spellEnd"/>
          </w:p>
        </w:tc>
        <w:tc>
          <w:tcPr>
            <w:tcW w:w="2020" w:type="dxa"/>
            <w:noWrap/>
            <w:hideMark/>
          </w:tcPr>
          <w:p w14:paraId="5F208A89"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g__</w:t>
            </w:r>
            <w:proofErr w:type="spellStart"/>
            <w:r w:rsidRPr="00B21999">
              <w:rPr>
                <w:rFonts w:ascii="Times New Roman" w:hAnsi="Times New Roman" w:cs="Times New Roman"/>
                <w:bCs/>
                <w:sz w:val="18"/>
                <w:szCs w:val="18"/>
              </w:rPr>
              <w:t>Porphyromonas</w:t>
            </w:r>
            <w:proofErr w:type="spellEnd"/>
          </w:p>
        </w:tc>
        <w:tc>
          <w:tcPr>
            <w:tcW w:w="1100" w:type="dxa"/>
            <w:noWrap/>
            <w:hideMark/>
          </w:tcPr>
          <w:p w14:paraId="7E6F9404"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Others</w:t>
            </w:r>
          </w:p>
        </w:tc>
      </w:tr>
      <w:tr w:rsidR="008E5AB4" w:rsidRPr="008E5AB4" w14:paraId="79B0D508" w14:textId="77777777" w:rsidTr="008E5AB4">
        <w:trPr>
          <w:trHeight w:val="280"/>
        </w:trPr>
        <w:tc>
          <w:tcPr>
            <w:tcW w:w="900" w:type="dxa"/>
            <w:noWrap/>
            <w:hideMark/>
          </w:tcPr>
          <w:p w14:paraId="032DA47E"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PeriodA</w:t>
            </w:r>
            <w:proofErr w:type="spellEnd"/>
          </w:p>
        </w:tc>
        <w:tc>
          <w:tcPr>
            <w:tcW w:w="1820" w:type="dxa"/>
            <w:noWrap/>
            <w:hideMark/>
          </w:tcPr>
          <w:p w14:paraId="090C29ED"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0.090228</w:t>
            </w:r>
          </w:p>
        </w:tc>
        <w:tc>
          <w:tcPr>
            <w:tcW w:w="1300" w:type="dxa"/>
            <w:noWrap/>
            <w:hideMark/>
          </w:tcPr>
          <w:p w14:paraId="32B12CC3"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0.052198</w:t>
            </w:r>
          </w:p>
        </w:tc>
        <w:tc>
          <w:tcPr>
            <w:tcW w:w="1740" w:type="dxa"/>
            <w:noWrap/>
            <w:hideMark/>
          </w:tcPr>
          <w:p w14:paraId="520F0022"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0.027154</w:t>
            </w:r>
          </w:p>
        </w:tc>
        <w:tc>
          <w:tcPr>
            <w:tcW w:w="1380" w:type="dxa"/>
            <w:noWrap/>
            <w:hideMark/>
          </w:tcPr>
          <w:p w14:paraId="2484F800"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0.025161</w:t>
            </w:r>
          </w:p>
        </w:tc>
        <w:tc>
          <w:tcPr>
            <w:tcW w:w="1380" w:type="dxa"/>
            <w:noWrap/>
            <w:hideMark/>
          </w:tcPr>
          <w:p w14:paraId="1C2AD97D"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0.006587</w:t>
            </w:r>
          </w:p>
        </w:tc>
        <w:tc>
          <w:tcPr>
            <w:tcW w:w="1700" w:type="dxa"/>
            <w:noWrap/>
            <w:hideMark/>
          </w:tcPr>
          <w:p w14:paraId="32E660CF"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0.008498</w:t>
            </w:r>
          </w:p>
        </w:tc>
        <w:tc>
          <w:tcPr>
            <w:tcW w:w="1360" w:type="dxa"/>
            <w:noWrap/>
            <w:hideMark/>
          </w:tcPr>
          <w:p w14:paraId="4B1CBB37"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0.009389</w:t>
            </w:r>
          </w:p>
        </w:tc>
        <w:tc>
          <w:tcPr>
            <w:tcW w:w="1440" w:type="dxa"/>
            <w:noWrap/>
            <w:hideMark/>
          </w:tcPr>
          <w:p w14:paraId="28471AE7"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0.015948</w:t>
            </w:r>
          </w:p>
        </w:tc>
        <w:tc>
          <w:tcPr>
            <w:tcW w:w="1840" w:type="dxa"/>
            <w:noWrap/>
            <w:hideMark/>
          </w:tcPr>
          <w:p w14:paraId="4ADFD54D"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0.003492</w:t>
            </w:r>
          </w:p>
        </w:tc>
        <w:tc>
          <w:tcPr>
            <w:tcW w:w="2020" w:type="dxa"/>
            <w:noWrap/>
            <w:hideMark/>
          </w:tcPr>
          <w:p w14:paraId="0806CC75"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0.00484</w:t>
            </w:r>
          </w:p>
        </w:tc>
        <w:tc>
          <w:tcPr>
            <w:tcW w:w="1100" w:type="dxa"/>
            <w:noWrap/>
            <w:hideMark/>
          </w:tcPr>
          <w:p w14:paraId="07DE640C"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0.756505</w:t>
            </w:r>
          </w:p>
        </w:tc>
      </w:tr>
      <w:tr w:rsidR="008E5AB4" w:rsidRPr="008E5AB4" w14:paraId="2B9A2BB0" w14:textId="77777777" w:rsidTr="008E5AB4">
        <w:trPr>
          <w:trHeight w:val="280"/>
        </w:trPr>
        <w:tc>
          <w:tcPr>
            <w:tcW w:w="900" w:type="dxa"/>
            <w:noWrap/>
            <w:hideMark/>
          </w:tcPr>
          <w:p w14:paraId="0FE98859"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PeriodB</w:t>
            </w:r>
            <w:proofErr w:type="spellEnd"/>
          </w:p>
        </w:tc>
        <w:tc>
          <w:tcPr>
            <w:tcW w:w="1820" w:type="dxa"/>
            <w:noWrap/>
            <w:hideMark/>
          </w:tcPr>
          <w:p w14:paraId="0D207C4D"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0.117782</w:t>
            </w:r>
          </w:p>
        </w:tc>
        <w:tc>
          <w:tcPr>
            <w:tcW w:w="1300" w:type="dxa"/>
            <w:noWrap/>
            <w:hideMark/>
          </w:tcPr>
          <w:p w14:paraId="324D51C4"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0.088008</w:t>
            </w:r>
          </w:p>
        </w:tc>
        <w:tc>
          <w:tcPr>
            <w:tcW w:w="1740" w:type="dxa"/>
            <w:noWrap/>
            <w:hideMark/>
          </w:tcPr>
          <w:p w14:paraId="5B46A418"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0.103219</w:t>
            </w:r>
          </w:p>
        </w:tc>
        <w:tc>
          <w:tcPr>
            <w:tcW w:w="1380" w:type="dxa"/>
            <w:noWrap/>
            <w:hideMark/>
          </w:tcPr>
          <w:p w14:paraId="40120908"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0.035077</w:t>
            </w:r>
          </w:p>
        </w:tc>
        <w:tc>
          <w:tcPr>
            <w:tcW w:w="1380" w:type="dxa"/>
            <w:noWrap/>
            <w:hideMark/>
          </w:tcPr>
          <w:p w14:paraId="0EF1495B"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0.008908</w:t>
            </w:r>
          </w:p>
        </w:tc>
        <w:tc>
          <w:tcPr>
            <w:tcW w:w="1700" w:type="dxa"/>
            <w:noWrap/>
            <w:hideMark/>
          </w:tcPr>
          <w:p w14:paraId="5997EC8B"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0.008121</w:t>
            </w:r>
          </w:p>
        </w:tc>
        <w:tc>
          <w:tcPr>
            <w:tcW w:w="1360" w:type="dxa"/>
            <w:noWrap/>
            <w:hideMark/>
          </w:tcPr>
          <w:p w14:paraId="345A6B16"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0.005802</w:t>
            </w:r>
          </w:p>
        </w:tc>
        <w:tc>
          <w:tcPr>
            <w:tcW w:w="1440" w:type="dxa"/>
            <w:noWrap/>
            <w:hideMark/>
          </w:tcPr>
          <w:p w14:paraId="0BCAF5A0"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0.017956</w:t>
            </w:r>
          </w:p>
        </w:tc>
        <w:tc>
          <w:tcPr>
            <w:tcW w:w="1840" w:type="dxa"/>
            <w:noWrap/>
            <w:hideMark/>
          </w:tcPr>
          <w:p w14:paraId="043DAB4F"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0.002095</w:t>
            </w:r>
          </w:p>
        </w:tc>
        <w:tc>
          <w:tcPr>
            <w:tcW w:w="2020" w:type="dxa"/>
            <w:noWrap/>
            <w:hideMark/>
          </w:tcPr>
          <w:p w14:paraId="4CE1A14F"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0.002031</w:t>
            </w:r>
          </w:p>
        </w:tc>
        <w:tc>
          <w:tcPr>
            <w:tcW w:w="1100" w:type="dxa"/>
            <w:noWrap/>
            <w:hideMark/>
          </w:tcPr>
          <w:p w14:paraId="06F6229A"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0.611001</w:t>
            </w:r>
          </w:p>
        </w:tc>
      </w:tr>
      <w:tr w:rsidR="008E5AB4" w:rsidRPr="008E5AB4" w14:paraId="2DC2EEFD" w14:textId="77777777" w:rsidTr="008E5AB4">
        <w:trPr>
          <w:trHeight w:val="280"/>
        </w:trPr>
        <w:tc>
          <w:tcPr>
            <w:tcW w:w="900" w:type="dxa"/>
            <w:noWrap/>
            <w:hideMark/>
          </w:tcPr>
          <w:p w14:paraId="548ACC30" w14:textId="77777777" w:rsidR="008E5AB4" w:rsidRPr="00B21999" w:rsidRDefault="008E5AB4"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PeriodC</w:t>
            </w:r>
            <w:proofErr w:type="spellEnd"/>
          </w:p>
        </w:tc>
        <w:tc>
          <w:tcPr>
            <w:tcW w:w="1820" w:type="dxa"/>
            <w:noWrap/>
            <w:hideMark/>
          </w:tcPr>
          <w:p w14:paraId="6BC831B0"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0.036944</w:t>
            </w:r>
          </w:p>
        </w:tc>
        <w:tc>
          <w:tcPr>
            <w:tcW w:w="1300" w:type="dxa"/>
            <w:noWrap/>
            <w:hideMark/>
          </w:tcPr>
          <w:p w14:paraId="7A272E7C"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0.007967</w:t>
            </w:r>
          </w:p>
        </w:tc>
        <w:tc>
          <w:tcPr>
            <w:tcW w:w="1740" w:type="dxa"/>
            <w:noWrap/>
            <w:hideMark/>
          </w:tcPr>
          <w:p w14:paraId="4C2F4D7F"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0.001997</w:t>
            </w:r>
          </w:p>
        </w:tc>
        <w:tc>
          <w:tcPr>
            <w:tcW w:w="1380" w:type="dxa"/>
            <w:noWrap/>
            <w:hideMark/>
          </w:tcPr>
          <w:p w14:paraId="4DBCE41E"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0.0079</w:t>
            </w:r>
          </w:p>
        </w:tc>
        <w:tc>
          <w:tcPr>
            <w:tcW w:w="1380" w:type="dxa"/>
            <w:noWrap/>
            <w:hideMark/>
          </w:tcPr>
          <w:p w14:paraId="62882AB6"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0.00003</w:t>
            </w:r>
          </w:p>
        </w:tc>
        <w:tc>
          <w:tcPr>
            <w:tcW w:w="1700" w:type="dxa"/>
            <w:noWrap/>
            <w:hideMark/>
          </w:tcPr>
          <w:p w14:paraId="1CDB83D4"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0.002581</w:t>
            </w:r>
          </w:p>
        </w:tc>
        <w:tc>
          <w:tcPr>
            <w:tcW w:w="1360" w:type="dxa"/>
            <w:noWrap/>
            <w:hideMark/>
          </w:tcPr>
          <w:p w14:paraId="2C5D0B39"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0.011583</w:t>
            </w:r>
          </w:p>
        </w:tc>
        <w:tc>
          <w:tcPr>
            <w:tcW w:w="1440" w:type="dxa"/>
            <w:noWrap/>
            <w:hideMark/>
          </w:tcPr>
          <w:p w14:paraId="08844DD2"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0.00494</w:t>
            </w:r>
          </w:p>
        </w:tc>
        <w:tc>
          <w:tcPr>
            <w:tcW w:w="1840" w:type="dxa"/>
            <w:noWrap/>
            <w:hideMark/>
          </w:tcPr>
          <w:p w14:paraId="56AA2909"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0.000375</w:t>
            </w:r>
          </w:p>
        </w:tc>
        <w:tc>
          <w:tcPr>
            <w:tcW w:w="2020" w:type="dxa"/>
            <w:noWrap/>
            <w:hideMark/>
          </w:tcPr>
          <w:p w14:paraId="58F51D81"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0.001628</w:t>
            </w:r>
          </w:p>
        </w:tc>
        <w:tc>
          <w:tcPr>
            <w:tcW w:w="1100" w:type="dxa"/>
            <w:noWrap/>
            <w:hideMark/>
          </w:tcPr>
          <w:p w14:paraId="4E79B288" w14:textId="77777777" w:rsidR="008E5AB4" w:rsidRPr="00B21999" w:rsidRDefault="008E5AB4"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0.924055</w:t>
            </w:r>
          </w:p>
        </w:tc>
      </w:tr>
    </w:tbl>
    <w:p w14:paraId="3AADB8D6" w14:textId="3598B93E" w:rsidR="00B3799C" w:rsidRPr="008E5AB4" w:rsidRDefault="00B3799C">
      <w:pPr>
        <w:rPr>
          <w:sz w:val="28"/>
          <w:szCs w:val="32"/>
        </w:rPr>
      </w:pPr>
    </w:p>
    <w:p w14:paraId="3F074EA6" w14:textId="166108F4" w:rsidR="00B3799C" w:rsidRPr="00B3799C" w:rsidRDefault="00B3799C">
      <w:pPr>
        <w:rPr>
          <w:sz w:val="28"/>
          <w:szCs w:val="32"/>
        </w:rPr>
      </w:pPr>
    </w:p>
    <w:p w14:paraId="23A13988" w14:textId="7B28D56B" w:rsidR="00B3799C" w:rsidRPr="00B3799C" w:rsidRDefault="00B3799C">
      <w:pPr>
        <w:rPr>
          <w:sz w:val="28"/>
          <w:szCs w:val="32"/>
        </w:rPr>
      </w:pPr>
    </w:p>
    <w:p w14:paraId="689060DB" w14:textId="05E09C7C" w:rsidR="00B3799C" w:rsidRPr="00B3799C" w:rsidRDefault="00B3799C">
      <w:pPr>
        <w:rPr>
          <w:sz w:val="28"/>
          <w:szCs w:val="32"/>
        </w:rPr>
      </w:pPr>
    </w:p>
    <w:p w14:paraId="2C00B0BD" w14:textId="44C2AF26" w:rsidR="005D7ABD" w:rsidRDefault="005D7ABD" w:rsidP="005D7ABD">
      <w:pPr>
        <w:spacing w:line="480" w:lineRule="auto"/>
        <w:rPr>
          <w:rFonts w:ascii="Times New Roman" w:hAnsi="Times New Roman" w:cs="Times New Roman"/>
          <w:bCs/>
          <w:sz w:val="24"/>
          <w:szCs w:val="24"/>
        </w:rPr>
      </w:pPr>
      <w:r w:rsidRPr="006D732D">
        <w:rPr>
          <w:rFonts w:ascii="Times New Roman" w:hAnsi="Times New Roman" w:cs="Times New Roman"/>
          <w:bCs/>
          <w:sz w:val="24"/>
          <w:szCs w:val="24"/>
        </w:rPr>
        <w:lastRenderedPageBreak/>
        <w:t xml:space="preserve">Supplementary table </w:t>
      </w:r>
      <w:r>
        <w:rPr>
          <w:rFonts w:ascii="Times New Roman" w:hAnsi="Times New Roman" w:cs="Times New Roman"/>
          <w:bCs/>
          <w:sz w:val="24"/>
          <w:szCs w:val="24"/>
        </w:rPr>
        <w:t>3</w:t>
      </w:r>
      <w:r w:rsidRPr="006D732D">
        <w:rPr>
          <w:rFonts w:ascii="Times New Roman" w:hAnsi="Times New Roman" w:cs="Times New Roman"/>
          <w:bCs/>
          <w:sz w:val="24"/>
          <w:szCs w:val="24"/>
        </w:rPr>
        <w:t>.</w:t>
      </w:r>
      <w:r>
        <w:rPr>
          <w:rFonts w:ascii="Times New Roman" w:hAnsi="Times New Roman" w:cs="Times New Roman"/>
          <w:bCs/>
          <w:sz w:val="24"/>
          <w:szCs w:val="24"/>
        </w:rPr>
        <w:t xml:space="preserve"> </w:t>
      </w:r>
      <w:r w:rsidRPr="005D7ABD">
        <w:rPr>
          <w:rFonts w:ascii="Times New Roman" w:hAnsi="Times New Roman" w:cs="Times New Roman"/>
          <w:bCs/>
          <w:sz w:val="24"/>
          <w:szCs w:val="24"/>
        </w:rPr>
        <w:t>Relative abundance table of gene function between groups (KEGG ortholog group</w:t>
      </w:r>
      <w:r>
        <w:rPr>
          <w:rFonts w:ascii="Times New Roman" w:hAnsi="Times New Roman" w:cs="Times New Roman"/>
          <w:bCs/>
          <w:sz w:val="24"/>
          <w:szCs w:val="24"/>
        </w:rPr>
        <w:t xml:space="preserve">, </w:t>
      </w:r>
      <w:r w:rsidRPr="005D7ABD">
        <w:rPr>
          <w:rFonts w:ascii="Times New Roman" w:hAnsi="Times New Roman" w:cs="Times New Roman"/>
          <w:bCs/>
          <w:sz w:val="24"/>
          <w:szCs w:val="24"/>
        </w:rPr>
        <w:t>KO)</w:t>
      </w:r>
    </w:p>
    <w:tbl>
      <w:tblPr>
        <w:tblStyle w:val="11"/>
        <w:tblW w:w="5000" w:type="pct"/>
        <w:tblLook w:val="04A0" w:firstRow="1" w:lastRow="0" w:firstColumn="1" w:lastColumn="0" w:noHBand="0" w:noVBand="1"/>
      </w:tblPr>
      <w:tblGrid>
        <w:gridCol w:w="1150"/>
        <w:gridCol w:w="1281"/>
        <w:gridCol w:w="1281"/>
        <w:gridCol w:w="1281"/>
        <w:gridCol w:w="1280"/>
        <w:gridCol w:w="1280"/>
        <w:gridCol w:w="1280"/>
        <w:gridCol w:w="1280"/>
        <w:gridCol w:w="1280"/>
        <w:gridCol w:w="1280"/>
        <w:gridCol w:w="1275"/>
      </w:tblGrid>
      <w:tr w:rsidR="005D7ABD" w:rsidRPr="005D7ABD" w14:paraId="6931DCD0" w14:textId="77777777" w:rsidTr="006D732D">
        <w:trPr>
          <w:trHeight w:val="280"/>
        </w:trPr>
        <w:tc>
          <w:tcPr>
            <w:tcW w:w="412" w:type="pct"/>
            <w:noWrap/>
            <w:hideMark/>
          </w:tcPr>
          <w:p w14:paraId="189FE755"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KO_ID</w:t>
            </w:r>
          </w:p>
        </w:tc>
        <w:tc>
          <w:tcPr>
            <w:tcW w:w="459" w:type="pct"/>
            <w:noWrap/>
            <w:hideMark/>
          </w:tcPr>
          <w:p w14:paraId="497A707C"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K07481</w:t>
            </w:r>
          </w:p>
        </w:tc>
        <w:tc>
          <w:tcPr>
            <w:tcW w:w="459" w:type="pct"/>
            <w:noWrap/>
            <w:hideMark/>
          </w:tcPr>
          <w:p w14:paraId="793A1F4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K01990</w:t>
            </w:r>
          </w:p>
        </w:tc>
        <w:tc>
          <w:tcPr>
            <w:tcW w:w="459" w:type="pct"/>
            <w:noWrap/>
            <w:hideMark/>
          </w:tcPr>
          <w:p w14:paraId="45CE1B7D"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K16087</w:t>
            </w:r>
          </w:p>
        </w:tc>
        <w:tc>
          <w:tcPr>
            <w:tcW w:w="459" w:type="pct"/>
            <w:noWrap/>
            <w:hideMark/>
          </w:tcPr>
          <w:p w14:paraId="0F0175A3"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K01992</w:t>
            </w:r>
          </w:p>
        </w:tc>
        <w:tc>
          <w:tcPr>
            <w:tcW w:w="459" w:type="pct"/>
            <w:noWrap/>
            <w:hideMark/>
          </w:tcPr>
          <w:p w14:paraId="460A9EEB"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K07052</w:t>
            </w:r>
          </w:p>
        </w:tc>
        <w:tc>
          <w:tcPr>
            <w:tcW w:w="459" w:type="pct"/>
            <w:noWrap/>
            <w:hideMark/>
          </w:tcPr>
          <w:p w14:paraId="207F79C3"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K02004</w:t>
            </w:r>
          </w:p>
        </w:tc>
        <w:tc>
          <w:tcPr>
            <w:tcW w:w="459" w:type="pct"/>
            <w:noWrap/>
            <w:hideMark/>
          </w:tcPr>
          <w:p w14:paraId="556EDFE4"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K21572</w:t>
            </w:r>
          </w:p>
        </w:tc>
        <w:tc>
          <w:tcPr>
            <w:tcW w:w="459" w:type="pct"/>
            <w:noWrap/>
            <w:hideMark/>
          </w:tcPr>
          <w:p w14:paraId="1990148F"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K21449</w:t>
            </w:r>
          </w:p>
        </w:tc>
        <w:tc>
          <w:tcPr>
            <w:tcW w:w="459" w:type="pct"/>
            <w:noWrap/>
            <w:hideMark/>
          </w:tcPr>
          <w:p w14:paraId="4771668C"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K02003</w:t>
            </w:r>
          </w:p>
        </w:tc>
        <w:tc>
          <w:tcPr>
            <w:tcW w:w="459" w:type="pct"/>
            <w:noWrap/>
            <w:hideMark/>
          </w:tcPr>
          <w:p w14:paraId="6477F654"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K02014</w:t>
            </w:r>
          </w:p>
        </w:tc>
      </w:tr>
      <w:tr w:rsidR="005D7ABD" w:rsidRPr="005D7ABD" w14:paraId="2D45FCAB" w14:textId="77777777" w:rsidTr="006D732D">
        <w:trPr>
          <w:trHeight w:val="280"/>
        </w:trPr>
        <w:tc>
          <w:tcPr>
            <w:tcW w:w="412" w:type="pct"/>
            <w:noWrap/>
            <w:hideMark/>
          </w:tcPr>
          <w:p w14:paraId="38F111C5" w14:textId="77777777" w:rsidR="005D7ABD" w:rsidRPr="00B21999" w:rsidRDefault="005D7ABD"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PeriodA</w:t>
            </w:r>
            <w:proofErr w:type="spellEnd"/>
          </w:p>
        </w:tc>
        <w:tc>
          <w:tcPr>
            <w:tcW w:w="459" w:type="pct"/>
            <w:noWrap/>
            <w:hideMark/>
          </w:tcPr>
          <w:p w14:paraId="13439639"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0.000704</w:t>
            </w:r>
          </w:p>
        </w:tc>
        <w:tc>
          <w:tcPr>
            <w:tcW w:w="459" w:type="pct"/>
            <w:noWrap/>
            <w:hideMark/>
          </w:tcPr>
          <w:p w14:paraId="22E6D283"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0.000758</w:t>
            </w:r>
          </w:p>
        </w:tc>
        <w:tc>
          <w:tcPr>
            <w:tcW w:w="459" w:type="pct"/>
            <w:noWrap/>
            <w:hideMark/>
          </w:tcPr>
          <w:p w14:paraId="0C26C236"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0.000459</w:t>
            </w:r>
          </w:p>
        </w:tc>
        <w:tc>
          <w:tcPr>
            <w:tcW w:w="459" w:type="pct"/>
            <w:noWrap/>
            <w:hideMark/>
          </w:tcPr>
          <w:p w14:paraId="45F5443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0.000743</w:t>
            </w:r>
          </w:p>
        </w:tc>
        <w:tc>
          <w:tcPr>
            <w:tcW w:w="459" w:type="pct"/>
            <w:noWrap/>
            <w:hideMark/>
          </w:tcPr>
          <w:p w14:paraId="6D45FCF1"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0.000432</w:t>
            </w:r>
          </w:p>
        </w:tc>
        <w:tc>
          <w:tcPr>
            <w:tcW w:w="459" w:type="pct"/>
            <w:noWrap/>
            <w:hideMark/>
          </w:tcPr>
          <w:p w14:paraId="31058E08"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0.000617</w:t>
            </w:r>
          </w:p>
        </w:tc>
        <w:tc>
          <w:tcPr>
            <w:tcW w:w="459" w:type="pct"/>
            <w:noWrap/>
            <w:hideMark/>
          </w:tcPr>
          <w:p w14:paraId="3D2692B6"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0.000331</w:t>
            </w:r>
          </w:p>
        </w:tc>
        <w:tc>
          <w:tcPr>
            <w:tcW w:w="459" w:type="pct"/>
            <w:noWrap/>
            <w:hideMark/>
          </w:tcPr>
          <w:p w14:paraId="0BD726BD"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0.000602</w:t>
            </w:r>
          </w:p>
        </w:tc>
        <w:tc>
          <w:tcPr>
            <w:tcW w:w="459" w:type="pct"/>
            <w:noWrap/>
            <w:hideMark/>
          </w:tcPr>
          <w:p w14:paraId="57F5D33C"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0.00048</w:t>
            </w:r>
          </w:p>
        </w:tc>
        <w:tc>
          <w:tcPr>
            <w:tcW w:w="459" w:type="pct"/>
            <w:noWrap/>
            <w:hideMark/>
          </w:tcPr>
          <w:p w14:paraId="0CB595F1"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0.000548</w:t>
            </w:r>
          </w:p>
        </w:tc>
      </w:tr>
      <w:tr w:rsidR="005D7ABD" w:rsidRPr="005D7ABD" w14:paraId="1F1C7CAF" w14:textId="77777777" w:rsidTr="006D732D">
        <w:trPr>
          <w:trHeight w:val="280"/>
        </w:trPr>
        <w:tc>
          <w:tcPr>
            <w:tcW w:w="412" w:type="pct"/>
            <w:noWrap/>
            <w:hideMark/>
          </w:tcPr>
          <w:p w14:paraId="70FAF5D9" w14:textId="77777777" w:rsidR="005D7ABD" w:rsidRPr="00B21999" w:rsidRDefault="005D7ABD"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PeriodB</w:t>
            </w:r>
            <w:proofErr w:type="spellEnd"/>
          </w:p>
        </w:tc>
        <w:tc>
          <w:tcPr>
            <w:tcW w:w="459" w:type="pct"/>
            <w:noWrap/>
            <w:hideMark/>
          </w:tcPr>
          <w:p w14:paraId="66B67BD8"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0.001193</w:t>
            </w:r>
          </w:p>
        </w:tc>
        <w:tc>
          <w:tcPr>
            <w:tcW w:w="459" w:type="pct"/>
            <w:noWrap/>
            <w:hideMark/>
          </w:tcPr>
          <w:p w14:paraId="01B9EA9C"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0.000921</w:t>
            </w:r>
          </w:p>
        </w:tc>
        <w:tc>
          <w:tcPr>
            <w:tcW w:w="459" w:type="pct"/>
            <w:noWrap/>
            <w:hideMark/>
          </w:tcPr>
          <w:p w14:paraId="546A0DAE"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0.001348</w:t>
            </w:r>
          </w:p>
        </w:tc>
        <w:tc>
          <w:tcPr>
            <w:tcW w:w="459" w:type="pct"/>
            <w:noWrap/>
            <w:hideMark/>
          </w:tcPr>
          <w:p w14:paraId="039BB019"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0.000944</w:t>
            </w:r>
          </w:p>
        </w:tc>
        <w:tc>
          <w:tcPr>
            <w:tcW w:w="459" w:type="pct"/>
            <w:noWrap/>
            <w:hideMark/>
          </w:tcPr>
          <w:p w14:paraId="06BF581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0.000524</w:t>
            </w:r>
          </w:p>
        </w:tc>
        <w:tc>
          <w:tcPr>
            <w:tcW w:w="459" w:type="pct"/>
            <w:noWrap/>
            <w:hideMark/>
          </w:tcPr>
          <w:p w14:paraId="75A26BB9"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0.000744</w:t>
            </w:r>
          </w:p>
        </w:tc>
        <w:tc>
          <w:tcPr>
            <w:tcW w:w="459" w:type="pct"/>
            <w:noWrap/>
            <w:hideMark/>
          </w:tcPr>
          <w:p w14:paraId="730B9975"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0.000403</w:t>
            </w:r>
          </w:p>
        </w:tc>
        <w:tc>
          <w:tcPr>
            <w:tcW w:w="459" w:type="pct"/>
            <w:noWrap/>
            <w:hideMark/>
          </w:tcPr>
          <w:p w14:paraId="1F0B0415"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0.000764</w:t>
            </w:r>
          </w:p>
        </w:tc>
        <w:tc>
          <w:tcPr>
            <w:tcW w:w="459" w:type="pct"/>
            <w:noWrap/>
            <w:hideMark/>
          </w:tcPr>
          <w:p w14:paraId="04A866BC"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0.000572</w:t>
            </w:r>
          </w:p>
        </w:tc>
        <w:tc>
          <w:tcPr>
            <w:tcW w:w="459" w:type="pct"/>
            <w:noWrap/>
            <w:hideMark/>
          </w:tcPr>
          <w:p w14:paraId="4B79EA40"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0.000692</w:t>
            </w:r>
          </w:p>
        </w:tc>
      </w:tr>
      <w:tr w:rsidR="005D7ABD" w:rsidRPr="005D7ABD" w14:paraId="71FB7C59" w14:textId="77777777" w:rsidTr="006D732D">
        <w:trPr>
          <w:trHeight w:val="280"/>
        </w:trPr>
        <w:tc>
          <w:tcPr>
            <w:tcW w:w="412" w:type="pct"/>
            <w:noWrap/>
            <w:hideMark/>
          </w:tcPr>
          <w:p w14:paraId="22E7FA7A" w14:textId="77777777" w:rsidR="005D7ABD" w:rsidRPr="00B21999" w:rsidRDefault="005D7ABD" w:rsidP="00B21999">
            <w:pPr>
              <w:spacing w:line="480" w:lineRule="auto"/>
              <w:jc w:val="center"/>
              <w:rPr>
                <w:rFonts w:ascii="Times New Roman" w:hAnsi="Times New Roman" w:cs="Times New Roman"/>
                <w:bCs/>
                <w:sz w:val="18"/>
                <w:szCs w:val="18"/>
              </w:rPr>
            </w:pPr>
            <w:proofErr w:type="spellStart"/>
            <w:r w:rsidRPr="00B21999">
              <w:rPr>
                <w:rFonts w:ascii="Times New Roman" w:hAnsi="Times New Roman" w:cs="Times New Roman"/>
                <w:bCs/>
                <w:sz w:val="18"/>
                <w:szCs w:val="18"/>
              </w:rPr>
              <w:t>PeriodC</w:t>
            </w:r>
            <w:proofErr w:type="spellEnd"/>
          </w:p>
        </w:tc>
        <w:tc>
          <w:tcPr>
            <w:tcW w:w="459" w:type="pct"/>
            <w:noWrap/>
            <w:hideMark/>
          </w:tcPr>
          <w:p w14:paraId="3880D6F0"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0.000179</w:t>
            </w:r>
          </w:p>
        </w:tc>
        <w:tc>
          <w:tcPr>
            <w:tcW w:w="459" w:type="pct"/>
            <w:noWrap/>
            <w:hideMark/>
          </w:tcPr>
          <w:p w14:paraId="41C28D01"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0.000337</w:t>
            </w:r>
          </w:p>
        </w:tc>
        <w:tc>
          <w:tcPr>
            <w:tcW w:w="459" w:type="pct"/>
            <w:noWrap/>
            <w:hideMark/>
          </w:tcPr>
          <w:p w14:paraId="5FA834B4"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0.000061</w:t>
            </w:r>
          </w:p>
        </w:tc>
        <w:tc>
          <w:tcPr>
            <w:tcW w:w="459" w:type="pct"/>
            <w:noWrap/>
            <w:hideMark/>
          </w:tcPr>
          <w:p w14:paraId="52FAD95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0.000265</w:t>
            </w:r>
          </w:p>
        </w:tc>
        <w:tc>
          <w:tcPr>
            <w:tcW w:w="459" w:type="pct"/>
            <w:noWrap/>
            <w:hideMark/>
          </w:tcPr>
          <w:p w14:paraId="7C70094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0.000198</w:t>
            </w:r>
          </w:p>
        </w:tc>
        <w:tc>
          <w:tcPr>
            <w:tcW w:w="459" w:type="pct"/>
            <w:noWrap/>
            <w:hideMark/>
          </w:tcPr>
          <w:p w14:paraId="71202D7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0.000257</w:t>
            </w:r>
          </w:p>
        </w:tc>
        <w:tc>
          <w:tcPr>
            <w:tcW w:w="459" w:type="pct"/>
            <w:noWrap/>
            <w:hideMark/>
          </w:tcPr>
          <w:p w14:paraId="7A7C740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0.000123</w:t>
            </w:r>
          </w:p>
        </w:tc>
        <w:tc>
          <w:tcPr>
            <w:tcW w:w="459" w:type="pct"/>
            <w:noWrap/>
            <w:hideMark/>
          </w:tcPr>
          <w:p w14:paraId="137B6BD6"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0.000172</w:t>
            </w:r>
          </w:p>
        </w:tc>
        <w:tc>
          <w:tcPr>
            <w:tcW w:w="459" w:type="pct"/>
            <w:noWrap/>
            <w:hideMark/>
          </w:tcPr>
          <w:p w14:paraId="00E4B502"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0.000199</w:t>
            </w:r>
          </w:p>
        </w:tc>
        <w:tc>
          <w:tcPr>
            <w:tcW w:w="459" w:type="pct"/>
            <w:noWrap/>
            <w:hideMark/>
          </w:tcPr>
          <w:p w14:paraId="6100AD0B" w14:textId="77777777" w:rsidR="005D7ABD" w:rsidRPr="00B21999" w:rsidRDefault="005D7ABD" w:rsidP="00B21999">
            <w:pPr>
              <w:spacing w:line="480" w:lineRule="auto"/>
              <w:jc w:val="center"/>
              <w:rPr>
                <w:rFonts w:ascii="Times New Roman" w:hAnsi="Times New Roman" w:cs="Times New Roman"/>
                <w:bCs/>
                <w:sz w:val="18"/>
                <w:szCs w:val="18"/>
              </w:rPr>
            </w:pPr>
            <w:r w:rsidRPr="00B21999">
              <w:rPr>
                <w:rFonts w:ascii="Times New Roman" w:hAnsi="Times New Roman" w:cs="Times New Roman"/>
                <w:bCs/>
                <w:sz w:val="18"/>
                <w:szCs w:val="18"/>
              </w:rPr>
              <w:t>0.000194</w:t>
            </w:r>
          </w:p>
        </w:tc>
      </w:tr>
    </w:tbl>
    <w:p w14:paraId="297338F4" w14:textId="77777777" w:rsidR="005D7ABD" w:rsidRPr="005D7ABD" w:rsidRDefault="005D7ABD" w:rsidP="005D7ABD">
      <w:pPr>
        <w:spacing w:line="480" w:lineRule="auto"/>
        <w:rPr>
          <w:rFonts w:ascii="Times New Roman" w:hAnsi="Times New Roman" w:cs="Times New Roman"/>
          <w:bCs/>
          <w:sz w:val="24"/>
          <w:szCs w:val="24"/>
        </w:rPr>
      </w:pPr>
    </w:p>
    <w:p w14:paraId="14DFFC3E" w14:textId="6FDC9D07" w:rsidR="00B3799C" w:rsidRPr="005D7ABD" w:rsidRDefault="00B3799C">
      <w:pPr>
        <w:rPr>
          <w:sz w:val="28"/>
          <w:szCs w:val="32"/>
        </w:rPr>
      </w:pPr>
    </w:p>
    <w:p w14:paraId="7D8112D2" w14:textId="5BBBF71A" w:rsidR="00B3799C" w:rsidRPr="00B3799C" w:rsidRDefault="00B3799C">
      <w:pPr>
        <w:rPr>
          <w:sz w:val="28"/>
          <w:szCs w:val="32"/>
        </w:rPr>
      </w:pPr>
    </w:p>
    <w:p w14:paraId="5503812D" w14:textId="027F884C" w:rsidR="00B3799C" w:rsidRPr="00B3799C" w:rsidRDefault="00B3799C">
      <w:pPr>
        <w:rPr>
          <w:sz w:val="28"/>
          <w:szCs w:val="32"/>
        </w:rPr>
      </w:pPr>
    </w:p>
    <w:p w14:paraId="719C8321" w14:textId="1C5F79AF" w:rsidR="00B3799C" w:rsidRPr="00B3799C" w:rsidRDefault="00B3799C">
      <w:pPr>
        <w:rPr>
          <w:sz w:val="28"/>
          <w:szCs w:val="32"/>
        </w:rPr>
      </w:pPr>
    </w:p>
    <w:p w14:paraId="15CC0053" w14:textId="4E352A25" w:rsidR="00B3799C" w:rsidRPr="00B3799C" w:rsidRDefault="00B3799C">
      <w:pPr>
        <w:rPr>
          <w:sz w:val="28"/>
          <w:szCs w:val="32"/>
        </w:rPr>
      </w:pPr>
    </w:p>
    <w:p w14:paraId="689EBDE8" w14:textId="77777777" w:rsidR="00B3799C" w:rsidRPr="00B3799C" w:rsidRDefault="00B3799C">
      <w:pPr>
        <w:rPr>
          <w:sz w:val="28"/>
          <w:szCs w:val="32"/>
        </w:rPr>
      </w:pPr>
    </w:p>
    <w:sectPr w:rsidR="00B3799C" w:rsidRPr="00B3799C" w:rsidSect="00B2199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A34FE" w14:textId="77777777" w:rsidR="007F1439" w:rsidRDefault="007F1439" w:rsidP="000545DD">
      <w:r>
        <w:separator/>
      </w:r>
    </w:p>
  </w:endnote>
  <w:endnote w:type="continuationSeparator" w:id="0">
    <w:p w14:paraId="2DBD10B5" w14:textId="77777777" w:rsidR="007F1439" w:rsidRDefault="007F1439" w:rsidP="0005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B25B" w14:textId="77777777" w:rsidR="007F1439" w:rsidRDefault="007F1439" w:rsidP="000545DD">
      <w:r>
        <w:separator/>
      </w:r>
    </w:p>
  </w:footnote>
  <w:footnote w:type="continuationSeparator" w:id="0">
    <w:p w14:paraId="50168C92" w14:textId="77777777" w:rsidR="007F1439" w:rsidRDefault="007F1439" w:rsidP="0005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06DB807A-D97D-403A-B70F-5EB0FB901F5C}" w:val=" ADDIN NE.Ref.{06DB807A-D97D-403A-B70F-5EB0FB901F5C}&lt;Citation&gt;&lt;Group&gt;&lt;References&gt;&lt;Item&gt;&lt;ID&gt;8834&lt;/ID&gt;&lt;UID&gt;{6AFA0388-2F3E-4AAF-96EC-C52BACC44826}&lt;/UID&gt;&lt;Title&gt;A human gut microbial gene catalogue established by metagenomic sequencing.&lt;/Title&gt;&lt;Template&gt;Journal Article&lt;/Template&gt;&lt;Star&gt;0&lt;/Star&gt;&lt;Tag&gt;0&lt;/Tag&gt;&lt;Author&gt;J, Qin; R, Li; J, Raes; M, Arumugam; KS, Burgdorf; C, Manichanh; T, Nielsen; N, Pons; F, Levenez; T, Yamada; DR, Mende; J, Li; J, Xu; S, Li; D, Li; J, Cao; B, Wang; H, Liang; H, Zheng; Y, Xie; J, Tap; P, Lepage; M, Bertalan; JM, Batto; T, Hansen; &amp;quot;Le Paslier D&amp;quot;; A, Linneberg; HB, Nielsen; E, Pelletier; P, Renault; T, Sicheritz-Ponten; K, Turner; H, Zhu; C, Yu; S, Li; M, Jian; Y, Zhou; Y, Li; X, Zhang; S, Li; N, Qin; H, Yang; J, Wang; S, Brunak; J, Doré; F, Guarner; K, Kristiansen; O, Pedersen; J, Parkhill; J, Weissenbach  ; P, Bork; SD, Ehrlich; J, Wang&lt;/Author&gt;&lt;Year&gt;2010&lt;/Year&gt;&lt;Details&gt;&lt;_collection_scope&gt;SCI;SCIE&lt;/_collection_scope&gt;&lt;_created&gt;63451774&lt;/_created&gt;&lt;_doi&gt;10.1038/nature08821&lt;/_doi&gt;&lt;_impact_factor&gt;  42.778&lt;/_impact_factor&gt;&lt;_issue&gt;7285&lt;/_issue&gt;&lt;_journal&gt;Nature&lt;/_journal&gt;&lt;_modified&gt;63451774&lt;/_modified&gt;&lt;_pages&gt;59-65&lt;/_pages&gt;&lt;_volume&gt;464&lt;/_volume&gt;&lt;/Details&gt;&lt;Extra&gt;&lt;DBUID&gt;{F96A950B-833F-4880-A151-76DA2D6A2879}&lt;/DBUID&gt;&lt;/Extra&gt;&lt;/Item&gt;&lt;/References&gt;&lt;/Group&gt;&lt;Group&gt;&lt;References&gt;&lt;Item&gt;&lt;ID&gt;8835&lt;/ID&gt;&lt;UID&gt;{C1E3868C-8FCB-4797-A035-0615FFB7AFD0}&lt;/UID&gt;&lt;Title&gt;Potential of fecal microbiota for early-stage detection of colorectal cancer.&lt;/Title&gt;&lt;Template&gt;Journal Article&lt;/Template&gt;&lt;Star&gt;0&lt;/Star&gt;&lt;Tag&gt;0&lt;/Tag&gt;&lt;Author&gt;G, Zeller; J, Tap; AY, Voigt; S, Sunagawa; JR, Kultima; PI, Costea; A, Amiot; J, Böhm; F, Brunetti; N, Habermann; R, Hercog; M, Koch; A, Luciani; DR, Mende; MA, Schneider; P, Schrotz-King; C, Tournigand; Van Nhieu J, Tran; T, Yamada; J, Zimmermann; V, Benes; M, Kloor; CM, Ulrich; &amp;quot;von Knebel Doeberitz M&amp;quot;; I, Sobhani; P, Bork&lt;/Author&gt;&lt;Year&gt;2014&lt;/Year&gt;&lt;Details&gt;&lt;_collection_scope&gt;SCI;SCIE&lt;/_collection_scope&gt;&lt;_created&gt;63451777&lt;/_created&gt;&lt;_doi&gt;10.15252/msb.20145645&lt;/_doi&gt;&lt;_impact_factor&gt;   8.991&lt;/_impact_factor&gt;&lt;_journal&gt;Molecular systems biology&lt;/_journal&gt;&lt;_modified&gt;63451777&lt;/_modified&gt;&lt;_pages&gt;766&lt;/_pages&gt;&lt;_volume&gt;10&lt;/_volume&gt;&lt;/Details&gt;&lt;Extra&gt;&lt;DBUID&gt;{F96A950B-833F-4880-A151-76DA2D6A2879}&lt;/DBUID&gt;&lt;/Extra&gt;&lt;/Item&gt;&lt;/References&gt;&lt;/Group&gt;&lt;Group&gt;&lt;References&gt;&lt;Item&gt;&lt;ID&gt;8841&lt;/ID&gt;&lt;UID&gt;{9194B396-0704-45B4-8BE9-12C201BAC026}&lt;/UID&gt;&lt;Title&gt;Cd-hit: a fast program for clustering and comparing large sets of protein or nucleotide sequences.&lt;/Title&gt;&lt;Template&gt;Journal Article&lt;/Template&gt;&lt;Star&gt;0&lt;/Star&gt;&lt;Tag&gt;0&lt;/Tag&gt;&lt;Author&gt;W, Li; A, Godzik&lt;/Author&gt;&lt;Year&gt;2006&lt;/Year&gt;&lt;Details&gt;&lt;_created&gt;63451812&lt;/_created&gt;&lt;_doi&gt;10.1093/bioinformatics/btl158&lt;/_doi&gt;&lt;_issue&gt;13&lt;/_issue&gt;&lt;_journal&gt;Bioinformatics (Oxford, England)&lt;/_journal&gt;&lt;_modified&gt;63451812&lt;/_modified&gt;&lt;_pages&gt;1658-9&lt;/_pages&gt;&lt;_volume&gt;22&lt;/_volume&gt;&lt;/Details&gt;&lt;Extra&gt;&lt;DBUID&gt;{F96A950B-833F-4880-A151-76DA2D6A2879}&lt;/DBUID&gt;&lt;/Extra&gt;&lt;/Item&gt;&lt;/References&gt;&lt;/Group&gt;&lt;/Citation&gt;_x000a_"/>
    <w:docVar w:name="NE.Ref{08DD2681-2E27-4A1C-90A5-31F36A2FD0C6}" w:val=" ADDIN NE.Ref.{08DD2681-2E27-4A1C-90A5-31F36A2FD0C6}&lt;Citation&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Group&gt;&lt;References&gt;&lt;Item&gt;&lt;ID&gt;8840&lt;/ID&gt;&lt;UID&gt;{C524D3AC-1F16-4A28-874A-B834996E03BB}&lt;/UID&gt;&lt;Title&gt;Alterations of the human gut microbiome in liver cirrhosis.&lt;/Title&gt;&lt;Template&gt;Journal Article&lt;/Template&gt;&lt;Star&gt;0&lt;/Star&gt;&lt;Tag&gt;0&lt;/Tag&gt;&lt;Author&gt;N, Qin; F, Yang; A, Li; E, Prifti; Y, Chen; L, Shao; J, Guo; &amp;quot;Le Chatelier E&amp;quot;; J, Yao; L, Wu; J, Zhou; S, Ni; L, Liu; N, Pons; JM, Batto; SP, Kennedy; P, Leonard; C, Yuan; W, Ding; Y, Chen; X, Hu; B, Zheng; G, Qian; W, Xu; SD, Ehrlich; S, Zheng; L, Li&lt;/Author&gt;&lt;Year&gt;2014&lt;/Year&gt;&lt;Details&gt;&lt;_collection_scope&gt;SCI;SCIE&lt;/_collection_scope&gt;&lt;_created&gt;63451787&lt;/_created&gt;&lt;_doi&gt;10.1038/nature13568&lt;/_doi&gt;&lt;_impact_factor&gt;  42.778&lt;/_impact_factor&gt;&lt;_issue&gt;7516&lt;/_issue&gt;&lt;_journal&gt;Nature&lt;/_journal&gt;&lt;_modified&gt;63451787&lt;/_modified&gt;&lt;_pages&gt;59-64&lt;/_pages&gt;&lt;_volume&gt;513&lt;/_volume&gt;&lt;/Details&gt;&lt;Extra&gt;&lt;DBUID&gt;{F96A950B-833F-4880-A151-76DA2D6A2879}&lt;/DBUID&gt;&lt;/Extra&gt;&lt;/Item&gt;&lt;/References&gt;&lt;/Group&gt;&lt;/Citation&gt;_x000a_"/>
    <w:docVar w:name="NE.Ref{0FB7A359-6758-4F1F-8C73-3299AF85D1F6}" w:val=" ADDIN NE.Ref.{0FB7A359-6758-4F1F-8C73-3299AF85D1F6}&lt;Citation&gt;&lt;Group&gt;&lt;References&gt;&lt;Item&gt;&lt;ID&gt;8836&lt;/ID&gt;&lt;UID&gt;{A0C2B289-4846-42E4-A95C-6CFCCED2394C}&lt;/UID&gt;&lt;Title&gt;Ocean plankton. Structure and function of the global ocean microbiome.&lt;/Title&gt;&lt;Template&gt;Journal Article&lt;/Template&gt;&lt;Star&gt;0&lt;/Star&gt;&lt;Tag&gt;0&lt;/Tag&gt;&lt;Author&gt;S, Sunagawa; LP, Coelho; S, Chaffron; JR, Kultima; K, Labadie; G, Salazar; B, Djahanschiri; G, Zeller; DR, Mende; A, Alberti; FM, Cornejo-Castillo; PI, Costea; C, Cruaud; F, D&amp;apos;Ovidio; S, Engelen; I, Ferrera; JM, Gasol; L, Guidi; F, Hildebrand; F, Kokoszka; C, Lepoivre; G, Lima-Mendez; J, Poulain; BT, Poulos; M, Royo-Llonch; H, Sarmento; S, Vieira-Silva; C, Dimier; M, Picheral; S, Searson; S, Kandels-Lewis  ; C, Bowler; &amp;quot;de Vargas C&amp;quot;; G, Gorsky; N, Grimsley; P, Hingamp; D, Iudicone; O, Jaillon; F, Not; H, Ogata; S, Pesant; S, Speich; L, Stemmann; MB, Sullivan; J, Weissenbach; P, Wincker; E, Karsenti; J, Raes; SG, Acinas; P, Bork&lt;/Author&gt;&lt;Year&gt;2015&lt;/Year&gt;&lt;Details&gt;&lt;_created&gt;63451780&lt;/_created&gt;&lt;_doi&gt;10.1126/science.1261359&lt;/_doi&gt;&lt;_issue&gt;6237&lt;/_issue&gt;&lt;_journal&gt;Science (New York, N.Y.)&lt;/_journal&gt;&lt;_modified&gt;63451780&lt;/_modified&gt;&lt;_pages&gt;1261359&lt;/_pages&gt;&lt;_volume&gt;348&lt;/_volume&gt;&lt;/Details&gt;&lt;Extra&gt;&lt;DBUID&gt;{F96A950B-833F-4880-A151-76DA2D6A2879}&lt;/DBUID&gt;&lt;/Extra&gt;&lt;/Item&gt;&lt;/References&gt;&lt;/Group&gt;&lt;Group&gt;&lt;References&gt;&lt;Item&gt;&lt;ID&gt;8845&lt;/ID&gt;&lt;UID&gt;{F6CA83EE-828D-4DF3-B22B-38201821FED9}&lt;/UID&gt;&lt;Title&gt;Dietary intervention impact on gut microbial gene richness.&lt;/Title&gt;&lt;Template&gt;Journal Article&lt;/Template&gt;&lt;Star&gt;0&lt;/Star&gt;&lt;Tag&gt;0&lt;/Tag&gt;&lt;Author&gt;A, Cotillard; SP, Kennedy; LC, Kong; E, Prifti; N, Pons; &amp;quot;Le Chatelier E&amp;quot;; M, Almeida; B, Quinquis; F, Levenez; N, Galleron; S, Gougis; S, Rizkalla; JM, Batto; P, Renault  ; J, Doré; JD, Zucker; K, Clément; SD, Ehrlich&lt;/Author&gt;&lt;Year&gt;2013&lt;/Year&gt;&lt;Details&gt;&lt;_collection_scope&gt;SCI;SCIE&lt;/_collection_scope&gt;&lt;_created&gt;63451915&lt;/_created&gt;&lt;_doi&gt;10.1038/nature12480&lt;/_doi&gt;&lt;_impact_factor&gt;  42.778&lt;/_impact_factor&gt;&lt;_issue&gt;7464&lt;/_issue&gt;&lt;_journal&gt;Nature&lt;/_journal&gt;&lt;_modified&gt;63451915&lt;/_modified&gt;&lt;_pages&gt;585-8&lt;/_pages&gt;&lt;_volume&gt;500&lt;/_volume&gt;&lt;/Details&gt;&lt;Extra&gt;&lt;DBUID&gt;{F96A950B-833F-4880-A151-76DA2D6A2879}&lt;/DBUID&gt;&lt;/Extra&gt;&lt;/Item&gt;&lt;/References&gt;&lt;/Group&gt;&lt;Group&gt;&lt;References&gt;&lt;Item&gt;&lt;ID&gt;8846&lt;/ID&gt;&lt;UID&gt;{3051BA4E-10F6-4453-9DB7-8A9F48DC8477}&lt;/UID&gt;&lt;Title&gt;Richness of human gut microbiome correlates with metabolic markers.&lt;/Title&gt;&lt;Template&gt;Journal Article&lt;/Template&gt;&lt;Star&gt;0&lt;/Star&gt;&lt;Tag&gt;0&lt;/Tag&gt;&lt;Author&gt;&amp;quot;Le Chatelier E&amp;quot;; T, Nielsen; J, Qin; E, Prifti; F, Hildebrand; G, Falony; M, Almeida; M, Arumugam; JM, Batto; S, Kennedy; P, Leonard; J, Li; K, Burgdorf; N, Grarup; T, Jørgensen; I, Brandslund; HB, Nielsen; AS, Juncker; M, Bertalan; F, Levenez; N, Pons; S, Rasmussen; S, Sunagawa; J, Tap; S, Tims; EG, Zoetendal; S, Brunak; K, Clément; J, Doré; M, Kleerebezem; K, Kristiansen; P, Renault; T, Sicheritz-Ponten; &amp;quot;de Vos WM&amp;quot;; JD, Zucker; J, Raes; T, Hansen  ; P, Bork; J, Wang; SD, Ehrlich; O, Pedersen&lt;/Author&gt;&lt;Year&gt;2013&lt;/Year&gt;&lt;Details&gt;&lt;_collection_scope&gt;SCI;SCIE&lt;/_collection_scope&gt;&lt;_created&gt;63451916&lt;/_created&gt;&lt;_doi&gt;10.1038/nature12506&lt;/_doi&gt;&lt;_impact_factor&gt;  42.778&lt;/_impact_factor&gt;&lt;_issue&gt;7464&lt;/_issue&gt;&lt;_journal&gt;Nature&lt;/_journal&gt;&lt;_modified&gt;63451916&lt;/_modified&gt;&lt;_pages&gt;541-6&lt;/_pages&gt;&lt;_volume&gt;500&lt;/_volume&gt;&lt;/Details&gt;&lt;Extra&gt;&lt;DBUID&gt;{F96A950B-833F-4880-A151-76DA2D6A2879}&lt;/DBUID&gt;&lt;/Extra&gt;&lt;/Item&gt;&lt;/References&gt;&lt;/Group&gt;&lt;/Citation&gt;_x000a_"/>
    <w:docVar w:name="NE.Ref{10CA7102-C748-4DEB-8C64-D707C6F41BE5}" w:val=" ADDIN NE.Ref.{10CA7102-C748-4DEB-8C64-D707C6F41BE5}&lt;Citation&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Citation&gt;_x000a_"/>
    <w:docVar w:name="NE.Ref{271EAD0E-A1D4-4A90-8DE4-B3B9B4D5C1C7}" w:val=" ADDIN NE.Ref.{271EAD0E-A1D4-4A90-8DE4-B3B9B4D5C1C7}&lt;Citation&gt;&lt;Group&gt;&lt;References&gt;&lt;Item&gt;&lt;ID&gt;8830&lt;/ID&gt;&lt;UID&gt;{6472CB2C-3B8F-416F-9C29-62D949FFC841}&lt;/UID&gt;&lt;Title&gt;Gut metagenome in European women with normal, impaired and diabetic glucose control.&lt;/Title&gt;&lt;Template&gt;Journal Article&lt;/Template&gt;&lt;Star&gt;0&lt;/Star&gt;&lt;Tag&gt;0&lt;/Tag&gt;&lt;Author&gt;FH, Karlsson; V, Tremaroli; I, Nookaew; G, Bergström; CJ, Behre; B, Fagerberg; J, Nielsen; F, Bäckhed&lt;/Author&gt;&lt;Year&gt;2013&lt;/Year&gt;&lt;Details&gt;&lt;_collection_scope&gt;SCI;SCIE&lt;/_collection_scope&gt;&lt;_created&gt;63451761&lt;/_created&gt;&lt;_doi&gt;10.1038/nature12198&lt;/_doi&gt;&lt;_impact_factor&gt;  42.778&lt;/_impact_factor&gt;&lt;_issue&gt;7452&lt;/_issue&gt;&lt;_journal&gt;Nature&lt;/_journal&gt;&lt;_modified&gt;63451761&lt;/_modified&gt;&lt;_pages&gt;99-103&lt;/_pages&gt;&lt;_volume&gt;498&lt;/_volume&gt;&lt;/Details&gt;&lt;Extra&gt;&lt;DBUID&gt;{F96A950B-833F-4880-A151-76DA2D6A2879}&lt;/DBUID&gt;&lt;/Extra&gt;&lt;/Item&gt;&lt;/References&gt;&lt;/Group&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Group&gt;&lt;References&gt;&lt;Item&gt;&lt;ID&gt;8838&lt;/ID&gt;&lt;UID&gt;{B645CA87-2BC8-440C-ABAE-B25D730D2810}&lt;/UID&gt;&lt;Title&gt;Biogeography and individuality shape function in the human skin metagenome.&lt;/Title&gt;&lt;Template&gt;Journal Article&lt;/Template&gt;&lt;Star&gt;0&lt;/Star&gt;&lt;Tag&gt;0&lt;/Tag&gt;&lt;Author&gt;J, Oh; AL, Byrd; C, Deming; S, Conlan  ; HH, Kong; JA, Segre&lt;/Author&gt;&lt;Year&gt;2014&lt;/Year&gt;&lt;Details&gt;&lt;_collection_scope&gt;SCI;SCIE&lt;/_collection_scope&gt;&lt;_created&gt;63451782&lt;/_created&gt;&lt;_doi&gt;10.1038/nature13786&lt;/_doi&gt;&lt;_impact_factor&gt;  42.778&lt;/_impact_factor&gt;&lt;_issue&gt;7520&lt;/_issue&gt;&lt;_journal&gt;Nature&lt;/_journal&gt;&lt;_modified&gt;63451782&lt;/_modified&gt;&lt;_pages&gt;59-64&lt;/_pages&gt;&lt;_volume&gt;514&lt;/_volume&gt;&lt;/Details&gt;&lt;Extra&gt;&lt;DBUID&gt;{F96A950B-833F-4880-A151-76DA2D6A2879}&lt;/DBUID&gt;&lt;/Extra&gt;&lt;/Item&gt;&lt;/References&gt;&lt;/Group&gt;&lt;/Citation&gt;_x000a_"/>
    <w:docVar w:name="NE.Ref{2A7B5F52-451A-471C-8700-AA6C75F6FEEE}" w:val=" ADDIN NE.Ref.{2A7B5F52-451A-471C-8700-AA6C75F6FEEE}&lt;Citation&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Group&gt;&lt;References&gt;&lt;Item&gt;&lt;ID&gt;8848&lt;/ID&gt;&lt;UID&gt;{36515D37-65A7-4236-A35C-A5F345AA75F6}&lt;/UID&gt;&lt;Title&gt;Integrative analysis of environmental sequences using MEGAN4.&lt;/Title&gt;&lt;Template&gt;Journal Article&lt;/Template&gt;&lt;Star&gt;0&lt;/Star&gt;&lt;Tag&gt;0&lt;/Tag&gt;&lt;Author&gt;DH, Huson; S, Mitra; HJ, Ruscheweyh; N, Weber; SC, Schuster&lt;/Author&gt;&lt;Year&gt;2011&lt;/Year&gt;&lt;Details&gt;&lt;_collection_scope&gt;SCI;SCIE&lt;/_collection_scope&gt;&lt;_created&gt;63451926&lt;/_created&gt;&lt;_doi&gt;10.1101/gr.120618.111&lt;/_doi&gt;&lt;_impact_factor&gt;  11.093&lt;/_impact_factor&gt;&lt;_issue&gt;9&lt;/_issue&gt;&lt;_journal&gt;Genome research&lt;/_journal&gt;&lt;_modified&gt;63451926&lt;/_modified&gt;&lt;_pages&gt;1552-60&lt;/_pages&gt;&lt;_volume&gt;21&lt;/_volume&gt;&lt;/Details&gt;&lt;Extra&gt;&lt;DBUID&gt;{F96A950B-833F-4880-A151-76DA2D6A2879}&lt;/DBUID&gt;&lt;/Extra&gt;&lt;/Item&gt;&lt;/References&gt;&lt;/Group&gt;&lt;/Citation&gt;_x000a_"/>
    <w:docVar w:name="NE.Ref{4F34909F-2C03-408C-B2E8-DE7B52FFD11B}" w:val=" ADDIN NE.Ref.{4F34909F-2C03-408C-B2E8-DE7B52FFD11B}&lt;Citation&gt;&lt;Group&gt;&lt;References&gt;&lt;Item&gt;&lt;ID&gt;8834&lt;/ID&gt;&lt;UID&gt;{6AFA0388-2F3E-4AAF-96EC-C52BACC44826}&lt;/UID&gt;&lt;Title&gt;A human gut microbial gene catalogue established by metagenomic sequencing.&lt;/Title&gt;&lt;Template&gt;Journal Article&lt;/Template&gt;&lt;Star&gt;0&lt;/Star&gt;&lt;Tag&gt;0&lt;/Tag&gt;&lt;Author&gt;J, Qin; R, Li; J, Raes; M, Arumugam; KS, Burgdorf; C, Manichanh; T, Nielsen; N, Pons; F, Levenez; T, Yamada; DR, Mende; J, Li; J, Xu; S, Li; D, Li; J, Cao; B, Wang; H, Liang; H, Zheng; Y, Xie; J, Tap; P, Lepage; M, Bertalan; JM, Batto; T, Hansen; &amp;quot;Le Paslier D&amp;quot;; A, Linneberg; HB, Nielsen; E, Pelletier; P, Renault; T, Sicheritz-Ponten; K, Turner; H, Zhu; C, Yu; S, Li; M, Jian; Y, Zhou; Y, Li; X, Zhang; S, Li; N, Qin; H, Yang; J, Wang; S, Brunak; J, Doré; F, Guarner; K, Kristiansen; O, Pedersen; J, Parkhill; J, Weissenbach  ; P, Bork; SD, Ehrlich; J, Wang&lt;/Author&gt;&lt;Year&gt;2010&lt;/Year&gt;&lt;Details&gt;&lt;_collection_scope&gt;SCI;SCIE&lt;/_collection_scope&gt;&lt;_created&gt;63451774&lt;/_created&gt;&lt;_doi&gt;10.1038/nature08821&lt;/_doi&gt;&lt;_impact_factor&gt;  42.778&lt;/_impact_factor&gt;&lt;_issue&gt;7285&lt;/_issue&gt;&lt;_journal&gt;Nature&lt;/_journal&gt;&lt;_modified&gt;63451774&lt;/_modified&gt;&lt;_pages&gt;59-65&lt;/_pages&gt;&lt;_volume&gt;464&lt;/_volume&gt;&lt;/Details&gt;&lt;Extra&gt;&lt;DBUID&gt;{F96A950B-833F-4880-A151-76DA2D6A2879}&lt;/DBUID&gt;&lt;/Extra&gt;&lt;/Item&gt;&lt;/References&gt;&lt;/Group&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Citation&gt;_x000a_"/>
    <w:docVar w:name="NE.Ref{5EBCFA4F-96B2-4A9B-9142-7DA24AD02A31}" w:val=" ADDIN NE.Ref.{5EBCFA4F-96B2-4A9B-9142-7DA24AD02A31}&lt;Citation&gt;&lt;Group&gt;&lt;References&gt;&lt;Item&gt;&lt;ID&gt;8830&lt;/ID&gt;&lt;UID&gt;{6472CB2C-3B8F-416F-9C29-62D949FFC841}&lt;/UID&gt;&lt;Title&gt;Gut metagenome in European women with normal, impaired and diabetic glucose control.&lt;/Title&gt;&lt;Template&gt;Journal Article&lt;/Template&gt;&lt;Star&gt;0&lt;/Star&gt;&lt;Tag&gt;0&lt;/Tag&gt;&lt;Author&gt;FH, Karlsson; V, Tremaroli; I, Nookaew; G, Bergström; CJ, Behre; B, Fagerberg; J, Nielsen; F, Bäckhed&lt;/Author&gt;&lt;Year&gt;2013&lt;/Year&gt;&lt;Details&gt;&lt;_collection_scope&gt;SCI;SCIE&lt;/_collection_scope&gt;&lt;_created&gt;63451761&lt;/_created&gt;&lt;_doi&gt;10.1038/nature12198&lt;/_doi&gt;&lt;_impact_factor&gt;  42.778&lt;/_impact_factor&gt;&lt;_issue&gt;7452&lt;/_issue&gt;&lt;_journal&gt;Nature&lt;/_journal&gt;&lt;_modified&gt;63451761&lt;/_modified&gt;&lt;_pages&gt;99-103&lt;/_pages&gt;&lt;_volume&gt;498&lt;/_volume&gt;&lt;/Details&gt;&lt;Extra&gt;&lt;DBUID&gt;{F96A950B-833F-4880-A151-76DA2D6A2879}&lt;/DBUID&gt;&lt;/Extra&gt;&lt;/Item&gt;&lt;/References&gt;&lt;/Group&gt;&lt;Group&gt;&lt;References&gt;&lt;Item&gt;&lt;ID&gt;8831&lt;/ID&gt;&lt;UID&gt;{81C06356-546E-4988-A25A-772EFB199D0B}&lt;/UID&gt;&lt;Title&gt;Symptomatic atherosclerosis is associated with an altered gut metagenome.&lt;/Title&gt;&lt;Template&gt;Journal Article&lt;/Template&gt;&lt;Star&gt;0&lt;/Star&gt;&lt;Tag&gt;0&lt;/Tag&gt;&lt;Author&gt;FH, Karlsson; F, Fåk; I, Nookaew; V, Tremaroli; B, Fagerberg; D, Petranovic; F, Bäckhed; J, Nielsen&lt;/Author&gt;&lt;Year&gt;2012&lt;/Year&gt;&lt;Details&gt;&lt;_collection_scope&gt;SCI;SCIE&lt;/_collection_scope&gt;&lt;_created&gt;63451762&lt;/_created&gt;&lt;_doi&gt;10.1038/ncomms2266&lt;/_doi&gt;&lt;_impact_factor&gt;  12.121&lt;/_impact_factor&gt;&lt;_journal&gt;Nature communications&lt;/_journal&gt;&lt;_modified&gt;63451762&lt;/_modified&gt;&lt;_pages&gt;1245&lt;/_pages&gt;&lt;_volume&gt;3&lt;/_volume&gt;&lt;/Details&gt;&lt;Extra&gt;&lt;DBUID&gt;{F96A950B-833F-4880-A151-76DA2D6A2879}&lt;/DBUID&gt;&lt;/Extra&gt;&lt;/Item&gt;&lt;/References&gt;&lt;/Group&gt;&lt;Group&gt;&lt;References&gt;&lt;Item&gt;&lt;ID&gt;8832&lt;/ID&gt;&lt;UID&gt;{D62F7978-A2A0-4BF1-94E4-3428D5DC6365}&lt;/UID&gt;&lt;Title&gt;Assessment of metagenomic assembly using simulated next generation sequencing data.&lt;/Title&gt;&lt;Template&gt;Journal Article&lt;/Template&gt;&lt;Star&gt;0&lt;/Star&gt;&lt;Tag&gt;0&lt;/Tag&gt;&lt;Author&gt;DR, Mende; AS, Waller; S, Sunagawa; AI, Järvelin; MM, Chan; M, Arumugam; J, Raes; P, Bork&lt;/Author&gt;&lt;Year&gt;2012&lt;/Year&gt;&lt;Details&gt;&lt;_collection_scope&gt;SCIE&lt;/_collection_scope&gt;&lt;_created&gt;63451763&lt;/_created&gt;&lt;_doi&gt;10.1371/journal.pone.0031386&lt;/_doi&gt;&lt;_impact_factor&gt;   2.740&lt;/_impact_factor&gt;&lt;_issue&gt;2&lt;/_issue&gt;&lt;_journal&gt;PloS one&lt;/_journal&gt;&lt;_modified&gt;63451763&lt;/_modified&gt;&lt;_pages&gt;e31386&lt;/_pages&gt;&lt;_volume&gt;7&lt;/_volume&gt;&lt;/Details&gt;&lt;Extra&gt;&lt;DBUID&gt;{F96A950B-833F-4880-A151-76DA2D6A2879}&lt;/DBUID&gt;&lt;/Extra&gt;&lt;/Item&gt;&lt;/References&gt;&lt;/Group&gt;&lt;/Citation&gt;_x000a_"/>
    <w:docVar w:name="NE.Ref{64D13142-CDC2-4093-B77B-AB9F7B6562E9}" w:val=" ADDIN NE.Ref.{64D13142-CDC2-4093-B77B-AB9F7B6562E9}&lt;Citation&gt;&lt;Group&gt;&lt;References&gt;&lt;Item&gt;&lt;ID&gt;8848&lt;/ID&gt;&lt;UID&gt;{36515D37-65A7-4236-A35C-A5F345AA75F6}&lt;/UID&gt;&lt;Title&gt;Integrative analysis of environmental sequences using MEGAN4.&lt;/Title&gt;&lt;Template&gt;Journal Article&lt;/Template&gt;&lt;Star&gt;0&lt;/Star&gt;&lt;Tag&gt;0&lt;/Tag&gt;&lt;Author&gt;DH, Huson; S, Mitra; HJ, Ruscheweyh; N, Weber; SC, Schuster&lt;/Author&gt;&lt;Year&gt;2011&lt;/Year&gt;&lt;Details&gt;&lt;_collection_scope&gt;SCI;SCIE&lt;/_collection_scope&gt;&lt;_created&gt;63451926&lt;/_created&gt;&lt;_doi&gt;10.1101/gr.120618.111&lt;/_doi&gt;&lt;_impact_factor&gt;  11.093&lt;/_impact_factor&gt;&lt;_issue&gt;9&lt;/_issue&gt;&lt;_journal&gt;Genome research&lt;/_journal&gt;&lt;_modified&gt;63451926&lt;/_modified&gt;&lt;_pages&gt;1552-60&lt;/_pages&gt;&lt;_volume&gt;21&lt;/_volume&gt;&lt;/Details&gt;&lt;Extra&gt;&lt;DBUID&gt;{F96A950B-833F-4880-A151-76DA2D6A2879}&lt;/DBUID&gt;&lt;/Extra&gt;&lt;/Item&gt;&lt;/References&gt;&lt;/Group&gt;&lt;/Citation&gt;_x000a_"/>
    <w:docVar w:name="NE.Ref{807F0CB4-D4ED-4A35-93CE-2C96E62DB449}" w:val=" ADDIN NE.Ref.{807F0CB4-D4ED-4A35-93CE-2C96E62DB449}&lt;Citation&gt;&lt;Group&gt;&lt;References&gt;&lt;Item&gt;&lt;ID&gt;8848&lt;/ID&gt;&lt;UID&gt;{36515D37-65A7-4236-A35C-A5F345AA75F6}&lt;/UID&gt;&lt;Title&gt;Integrative analysis of environmental sequences using MEGAN4.&lt;/Title&gt;&lt;Template&gt;Journal Article&lt;/Template&gt;&lt;Star&gt;0&lt;/Star&gt;&lt;Tag&gt;0&lt;/Tag&gt;&lt;Author&gt;DH, Huson; S, Mitra; HJ, Ruscheweyh; N, Weber; SC, Schuster&lt;/Author&gt;&lt;Year&gt;2011&lt;/Year&gt;&lt;Details&gt;&lt;_collection_scope&gt;SCI;SCIE&lt;/_collection_scope&gt;&lt;_created&gt;63451926&lt;/_created&gt;&lt;_doi&gt;10.1101/gr.120618.111&lt;/_doi&gt;&lt;_impact_factor&gt;  11.093&lt;/_impact_factor&gt;&lt;_issue&gt;9&lt;/_issue&gt;&lt;_journal&gt;Genome research&lt;/_journal&gt;&lt;_modified&gt;63451926&lt;/_modified&gt;&lt;_pages&gt;1552-60&lt;/_pages&gt;&lt;_volume&gt;21&lt;/_volume&gt;&lt;/Details&gt;&lt;Extra&gt;&lt;DBUID&gt;{F96A950B-833F-4880-A151-76DA2D6A2879}&lt;/DBUID&gt;&lt;/Extra&gt;&lt;/Item&gt;&lt;/References&gt;&lt;/Group&gt;&lt;/Citation&gt;_x000a_"/>
    <w:docVar w:name="NE.Ref{929DDCA6-48A9-4703-B59C-D19447AD2F70}" w:val=" ADDIN NE.Ref.{929DDCA6-48A9-4703-B59C-D19447AD2F70}&lt;Citation&gt;&lt;Group&gt;&lt;References&gt;&lt;Item&gt;&lt;ID&gt;8835&lt;/ID&gt;&lt;UID&gt;{C1E3868C-8FCB-4797-A035-0615FFB7AFD0}&lt;/UID&gt;&lt;Title&gt;Potential of fecal microbiota for early-stage detection of colorectal cancer.&lt;/Title&gt;&lt;Template&gt;Journal Article&lt;/Template&gt;&lt;Star&gt;0&lt;/Star&gt;&lt;Tag&gt;0&lt;/Tag&gt;&lt;Author&gt;G, Zeller; J, Tap; AY, Voigt; S, Sunagawa; JR, Kultima; PI, Costea; A, Amiot; J, Böhm; F, Brunetti; N, Habermann; R, Hercog; M, Koch; A, Luciani; DR, Mende; MA, Schneider; P, Schrotz-King; C, Tournigand; Van Nhieu J, Tran; T, Yamada; J, Zimmermann; V, Benes; M, Kloor; CM, Ulrich; &amp;quot;von Knebel Doeberitz M&amp;quot;; I, Sobhani; P, Bork&lt;/Author&gt;&lt;Year&gt;2014&lt;/Year&gt;&lt;Details&gt;&lt;_collection_scope&gt;SCI;SCIE&lt;/_collection_scope&gt;&lt;_created&gt;63451777&lt;/_created&gt;&lt;_doi&gt;10.15252/msb.20145645&lt;/_doi&gt;&lt;_impact_factor&gt;   8.991&lt;/_impact_factor&gt;&lt;_journal&gt;Molecular systems biology&lt;/_journal&gt;&lt;_modified&gt;63451777&lt;/_modified&gt;&lt;_pages&gt;766&lt;/_pages&gt;&lt;_volume&gt;10&lt;/_volume&gt;&lt;/Details&gt;&lt;Extra&gt;&lt;DBUID&gt;{F96A950B-833F-4880-A151-76DA2D6A2879}&lt;/DBUID&gt;&lt;/Extra&gt;&lt;/Item&gt;&lt;/References&gt;&lt;/Group&gt;&lt;/Citation&gt;_x000a_"/>
    <w:docVar w:name="NE.Ref{B304468A-21A8-414C-A38C-125BF84EF10B}" w:val=" ADDIN NE.Ref.{B304468A-21A8-414C-A38C-125BF84EF10B}&lt;Citation&gt;&lt;Group&gt;&lt;References&gt;&lt;Item&gt;&lt;ID&gt;8830&lt;/ID&gt;&lt;UID&gt;{6472CB2C-3B8F-416F-9C29-62D949FFC841}&lt;/UID&gt;&lt;Title&gt;Gut metagenome in European women with normal, impaired and diabetic glucose control.&lt;/Title&gt;&lt;Template&gt;Journal Article&lt;/Template&gt;&lt;Star&gt;0&lt;/Star&gt;&lt;Tag&gt;0&lt;/Tag&gt;&lt;Author&gt;FH, Karlsson; V, Tremaroli; I, Nookaew; G, Bergström; CJ, Behre; B, Fagerberg; J, Nielsen; F, Bäckhed&lt;/Author&gt;&lt;Year&gt;2013&lt;/Year&gt;&lt;Details&gt;&lt;_collection_scope&gt;SCI;SCIE&lt;/_collection_scope&gt;&lt;_created&gt;63451761&lt;/_created&gt;&lt;_doi&gt;10.1038/nature12198&lt;/_doi&gt;&lt;_impact_factor&gt;  42.778&lt;/_impact_factor&gt;&lt;_issue&gt;7452&lt;/_issue&gt;&lt;_journal&gt;Nature&lt;/_journal&gt;&lt;_modified&gt;63451761&lt;/_modified&gt;&lt;_pages&gt;99-103&lt;/_pages&gt;&lt;_volume&gt;498&lt;/_volume&gt;&lt;/Details&gt;&lt;Extra&gt;&lt;DBUID&gt;{F96A950B-833F-4880-A151-76DA2D6A2879}&lt;/DBUID&gt;&lt;/Extra&gt;&lt;/Item&gt;&lt;/References&gt;&lt;/Group&gt;&lt;Group&gt;&lt;References&gt;&lt;Item&gt;&lt;ID&gt;8834&lt;/ID&gt;&lt;UID&gt;{6AFA0388-2F3E-4AAF-96EC-C52BACC44826}&lt;/UID&gt;&lt;Title&gt;A human gut microbial gene catalogue established by metagenomic sequencing.&lt;/Title&gt;&lt;Template&gt;Journal Article&lt;/Template&gt;&lt;Star&gt;0&lt;/Star&gt;&lt;Tag&gt;0&lt;/Tag&gt;&lt;Author&gt;J, Qin; R, Li; J, Raes; M, Arumugam; KS, Burgdorf; C, Manichanh; T, Nielsen; N, Pons; F, Levenez; T, Yamada; DR, Mende; J, Li; J, Xu; S, Li; D, Li; J, Cao; B, Wang; H, Liang; H, Zheng; Y, Xie; J, Tap; P, Lepage; M, Bertalan; JM, Batto; T, Hansen; &amp;quot;Le Paslier D&amp;quot;; A, Linneberg; HB, Nielsen; E, Pelletier; P, Renault; T, Sicheritz-Ponten; K, Turner; H, Zhu; C, Yu; S, Li; M, Jian; Y, Zhou; Y, Li; X, Zhang; S, Li; N, Qin; H, Yang; J, Wang; S, Brunak; J, Doré; F, Guarner; K, Kristiansen; O, Pedersen; J, Parkhill; J, Weissenbach  ; P, Bork; SD, Ehrlich; J, Wang&lt;/Author&gt;&lt;Year&gt;2010&lt;/Year&gt;&lt;Details&gt;&lt;_collection_scope&gt;SCI;SCIE&lt;/_collection_scope&gt;&lt;_created&gt;63451774&lt;/_created&gt;&lt;_doi&gt;10.1038/nature08821&lt;/_doi&gt;&lt;_impact_factor&gt;  42.778&lt;/_impact_factor&gt;&lt;_issue&gt;7285&lt;/_issue&gt;&lt;_journal&gt;Nature&lt;/_journal&gt;&lt;_modified&gt;63451774&lt;/_modified&gt;&lt;_pages&gt;59-65&lt;/_pages&gt;&lt;_volume&gt;464&lt;/_volume&gt;&lt;/Details&gt;&lt;Extra&gt;&lt;DBUID&gt;{F96A950B-833F-4880-A151-76DA2D6A2879}&lt;/DBUID&gt;&lt;/Extra&gt;&lt;/Item&gt;&lt;/References&gt;&lt;/Group&gt;&lt;Group&gt;&lt;References&gt;&lt;Item&gt;&lt;ID&gt;8838&lt;/ID&gt;&lt;UID&gt;{B645CA87-2BC8-440C-ABAE-B25D730D2810}&lt;/UID&gt;&lt;Title&gt;Biogeography and individuality shape function in the human skin metagenome.&lt;/Title&gt;&lt;Template&gt;Journal Article&lt;/Template&gt;&lt;Star&gt;0&lt;/Star&gt;&lt;Tag&gt;0&lt;/Tag&gt;&lt;Author&gt;J, Oh; AL, Byrd; C, Deming; S, Conlan  ; HH, Kong; JA, Segre&lt;/Author&gt;&lt;Year&gt;2014&lt;/Year&gt;&lt;Details&gt;&lt;_collection_scope&gt;SCI;SCIE&lt;/_collection_scope&gt;&lt;_created&gt;63451782&lt;/_created&gt;&lt;_doi&gt;10.1038/nature13786&lt;/_doi&gt;&lt;_impact_factor&gt;  42.778&lt;/_impact_factor&gt;&lt;_issue&gt;7520&lt;/_issue&gt;&lt;_journal&gt;Nature&lt;/_journal&gt;&lt;_modified&gt;63451782&lt;/_modified&gt;&lt;_pages&gt;59-64&lt;/_pages&gt;&lt;_volume&gt;514&lt;/_volume&gt;&lt;/Details&gt;&lt;Extra&gt;&lt;DBUID&gt;{F96A950B-833F-4880-A151-76DA2D6A2879}&lt;/DBUID&gt;&lt;/Extra&gt;&lt;/Item&gt;&lt;/References&gt;&lt;/Group&gt;&lt;/Citation&gt;_x000a_"/>
    <w:docVar w:name="NE.Ref{D4568278-F9DC-4D0D-9621-EE76E16926FF}" w:val=" ADDIN NE.Ref.{D4568278-F9DC-4D0D-9621-EE76E16926FF}&lt;Citation&gt;&lt;Group&gt;&lt;References&gt;&lt;Item&gt;&lt;ID&gt;8833&lt;/ID&gt;&lt;UID&gt;{664DD4A9-9568-4505-BC62-38542E0ABABB}&lt;/UID&gt;&lt;Title&gt;Identification and assembly of genomes and genetic elements in complex metagenomic samples without using reference genomes.&lt;/Title&gt;&lt;Template&gt;Journal Article&lt;/Template&gt;&lt;Star&gt;0&lt;/Star&gt;&lt;Tag&gt;0&lt;/Tag&gt;&lt;Author&gt;HB, Nielsen; M, Almeida; AS, Juncker; S, Rasmussen; J, Li; S, Sunagawa; DR, Plichta; L, Gautier; AG, Pedersen; &amp;quot;Le Chatelier E&amp;quot;; E, Pelletier; I, Bonde; T, Nielsen; C, Manichanh; M, Arumugam; JM, Batto; MB, Quintanilha Dos Santos; N, Blom; N, Borruel; KS, Burgdorf; F, Boumezbeur; F, Casellas; J, Doré; P, Dworzynski; F, Guarner; T, Hansen; F, Hildebrand; RS, Kaas; S, Kennedy; K, Kristiansen; JR, Kultima; P, Léonard; F, Levenez; O, Lund; B, Moumen; &amp;quot;Le Paslier D&amp;quot;; N, Pons; O, Pedersen; E, Prifti; J, Qin; J, Raes; S, Sørensen; J, Tap; S, Tims; DW, Ussery; T, Yamada  ; P, Renault; T, Sicheritz-Ponten; P, Bork; J, Wang; S, Brunak; SD, Ehrlich&lt;/Author&gt;&lt;Year&gt;2014&lt;/Year&gt;&lt;Details&gt;&lt;_collection_scope&gt;SCI;SCIE;EI&lt;/_collection_scope&gt;&lt;_created&gt;63451773&lt;/_created&gt;&lt;_doi&gt;10.1038/nbt.2939&lt;/_doi&gt;&lt;_impact_factor&gt;  36.558&lt;/_impact_factor&gt;&lt;_issue&gt;8&lt;/_issue&gt;&lt;_journal&gt;Nature biotechnology&lt;/_journal&gt;&lt;_modified&gt;63451773&lt;/_modified&gt;&lt;_pages&gt;822-8&lt;/_pages&gt;&lt;_volume&gt;32&lt;/_volume&gt;&lt;/Details&gt;&lt;Extra&gt;&lt;DBUID&gt;{F96A950B-833F-4880-A151-76DA2D6A2879}&lt;/DBUID&gt;&lt;/Extra&gt;&lt;/Item&gt;&lt;/References&gt;&lt;/Group&gt;&lt;Group&gt;&lt;References&gt;&lt;Item&gt;&lt;ID&gt;8834&lt;/ID&gt;&lt;UID&gt;{6AFA0388-2F3E-4AAF-96EC-C52BACC44826}&lt;/UID&gt;&lt;Title&gt;A human gut microbial gene catalogue established by metagenomic sequencing.&lt;/Title&gt;&lt;Template&gt;Journal Article&lt;/Template&gt;&lt;Star&gt;0&lt;/Star&gt;&lt;Tag&gt;0&lt;/Tag&gt;&lt;Author&gt;J, Qin; R, Li; J, Raes; M, Arumugam; KS, Burgdorf; C, Manichanh; T, Nielsen; N, Pons; F, Levenez; T, Yamada; DR, Mende; J, Li; J, Xu; S, Li; D, Li; J, Cao; B, Wang; H, Liang; H, Zheng; Y, Xie; J, Tap; P, Lepage; M, Bertalan; JM, Batto; T, Hansen; &amp;quot;Le Paslier D&amp;quot;; A, Linneberg; HB, Nielsen; E, Pelletier; P, Renault; T, Sicheritz-Ponten; K, Turner; H, Zhu; C, Yu; S, Li; M, Jian; Y, Zhou; Y, Li; X, Zhang; S, Li; N, Qin; H, Yang; J, Wang; S, Brunak; J, Doré; F, Guarner; K, Kristiansen; O, Pedersen; J, Parkhill; J, Weissenbach  ; P, Bork; SD, Ehrlich; J, Wang&lt;/Author&gt;&lt;Year&gt;2010&lt;/Year&gt;&lt;Details&gt;&lt;_collection_scope&gt;SCI;SCIE&lt;/_collection_scope&gt;&lt;_created&gt;63451774&lt;/_created&gt;&lt;_doi&gt;10.1038/nature08821&lt;/_doi&gt;&lt;_impact_factor&gt;  42.778&lt;/_impact_factor&gt;&lt;_issue&gt;7285&lt;/_issue&gt;&lt;_journal&gt;Nature&lt;/_journal&gt;&lt;_modified&gt;63451774&lt;/_modified&gt;&lt;_pages&gt;59-65&lt;/_pages&gt;&lt;_volume&gt;464&lt;/_volume&gt;&lt;/Details&gt;&lt;Extra&gt;&lt;DBUID&gt;{F96A950B-833F-4880-A151-76DA2D6A2879}&lt;/DBUID&gt;&lt;/Extra&gt;&lt;/Item&gt;&lt;/References&gt;&lt;/Group&gt;&lt;/Citation&gt;_x000a_"/>
    <w:docVar w:name="NE.Ref{DA00BD63-DA27-4683-B287-A52E7AFC5D8C}" w:val=" ADDIN NE.Ref.{DA00BD63-DA27-4683-B287-A52E7AFC5D8C}&lt;Citation&gt;&lt;Group&gt;&lt;References&gt;&lt;Item&gt;&lt;ID&gt;8831&lt;/ID&gt;&lt;UID&gt;{81C06356-546E-4988-A25A-772EFB199D0B}&lt;/UID&gt;&lt;Title&gt;Symptomatic atherosclerosis is associated with an altered gut metagenome.&lt;/Title&gt;&lt;Template&gt;Journal Article&lt;/Template&gt;&lt;Star&gt;0&lt;/Star&gt;&lt;Tag&gt;0&lt;/Tag&gt;&lt;Author&gt;FH, Karlsson; F, Fåk; I, Nookaew; V, Tremaroli; B, Fagerberg; D, Petranovic; F, Bäckhed; J, Nielsen&lt;/Author&gt;&lt;Year&gt;2012&lt;/Year&gt;&lt;Details&gt;&lt;_collection_scope&gt;SCI;SCIE&lt;/_collection_scope&gt;&lt;_created&gt;63451762&lt;/_created&gt;&lt;_doi&gt;10.1038/ncomms2266&lt;/_doi&gt;&lt;_impact_factor&gt;  12.121&lt;/_impact_factor&gt;&lt;_journal&gt;Nature communications&lt;/_journal&gt;&lt;_modified&gt;63451762&lt;/_modified&gt;&lt;_pages&gt;1245&lt;/_pages&gt;&lt;_volume&gt;3&lt;/_volume&gt;&lt;/Details&gt;&lt;Extra&gt;&lt;DBUID&gt;{F96A950B-833F-4880-A151-76DA2D6A2879}&lt;/DBUID&gt;&lt;/Extra&gt;&lt;/Item&gt;&lt;/References&gt;&lt;/Group&gt;&lt;Group&gt;&lt;References&gt;&lt;Item&gt;&lt;ID&gt;8833&lt;/ID&gt;&lt;UID&gt;{664DD4A9-9568-4505-BC62-38542E0ABABB}&lt;/UID&gt;&lt;Title&gt;Identification and assembly of genomes and genetic elements in complex metagenomic samples without using reference genomes.&lt;/Title&gt;&lt;Template&gt;Journal Article&lt;/Template&gt;&lt;Star&gt;0&lt;/Star&gt;&lt;Tag&gt;0&lt;/Tag&gt;&lt;Author&gt;HB, Nielsen; M, Almeida; AS, Juncker; S, Rasmussen; J, Li; S, Sunagawa; DR, Plichta; L, Gautier; AG, Pedersen; &amp;quot;Le Chatelier E&amp;quot;; E, Pelletier; I, Bonde; T, Nielsen; C, Manichanh; M, Arumugam; JM, Batto; MB, Quintanilha Dos Santos; N, Blom; N, Borruel; KS, Burgdorf; F, Boumezbeur; F, Casellas; J, Doré; P, Dworzynski; F, Guarner; T, Hansen; F, Hildebrand; RS, Kaas; S, Kennedy; K, Kristiansen; JR, Kultima; P, Léonard; F, Levenez; O, Lund; B, Moumen; &amp;quot;Le Paslier D&amp;quot;; N, Pons; O, Pedersen; E, Prifti; J, Qin; J, Raes; S, Sørensen; J, Tap; S, Tims; DW, Ussery; T, Yamada  ; P, Renault; T, Sicheritz-Ponten; P, Bork; J, Wang; S, Brunak; SD, Ehrlich&lt;/Author&gt;&lt;Year&gt;2014&lt;/Year&gt;&lt;Details&gt;&lt;_collection_scope&gt;SCI;SCIE;EI&lt;/_collection_scope&gt;&lt;_created&gt;63451773&lt;/_created&gt;&lt;_doi&gt;10.1038/nbt.2939&lt;/_doi&gt;&lt;_impact_factor&gt;  36.558&lt;/_impact_factor&gt;&lt;_issue&gt;8&lt;/_issue&gt;&lt;_journal&gt;Nature biotechnology&lt;/_journal&gt;&lt;_modified&gt;63451773&lt;/_modified&gt;&lt;_pages&gt;822-8&lt;/_pages&gt;&lt;_volume&gt;32&lt;/_volume&gt;&lt;/Details&gt;&lt;Extra&gt;&lt;DBUID&gt;{F96A950B-833F-4880-A151-76DA2D6A2879}&lt;/DBUID&gt;&lt;/Extra&gt;&lt;/Item&gt;&lt;/References&gt;&lt;/Group&gt;&lt;Group&gt;&lt;References&gt;&lt;Item&gt;&lt;ID&gt;8835&lt;/ID&gt;&lt;UID&gt;{C1E3868C-8FCB-4797-A035-0615FFB7AFD0}&lt;/UID&gt;&lt;Title&gt;Potential of fecal microbiota for early-stage detection of colorectal cancer.&lt;/Title&gt;&lt;Template&gt;Journal Article&lt;/Template&gt;&lt;Star&gt;0&lt;/Star&gt;&lt;Tag&gt;0&lt;/Tag&gt;&lt;Author&gt;G, Zeller; J, Tap; AY, Voigt; S, Sunagawa; JR, Kultima; PI, Costea; A, Amiot; J, Böhm; F, Brunetti; N, Habermann; R, Hercog; M, Koch; A, Luciani; DR, Mende; MA, Schneider; P, Schrotz-King; C, Tournigand; Van Nhieu J, Tran; T, Yamada; J, Zimmermann; V, Benes; M, Kloor; CM, Ulrich; &amp;quot;von Knebel Doeberitz M&amp;quot;; I, Sobhani; P, Bork&lt;/Author&gt;&lt;Year&gt;2014&lt;/Year&gt;&lt;Details&gt;&lt;_collection_scope&gt;SCI;SCIE&lt;/_collection_scope&gt;&lt;_created&gt;63451777&lt;/_created&gt;&lt;_doi&gt;10.15252/msb.20145645&lt;/_doi&gt;&lt;_impact_factor&gt;   8.991&lt;/_impact_factor&gt;&lt;_journal&gt;Molecular systems biology&lt;/_journal&gt;&lt;_modified&gt;63451777&lt;/_modified&gt;&lt;_pages&gt;766&lt;/_pages&gt;&lt;_volume&gt;10&lt;/_volume&gt;&lt;/Details&gt;&lt;Extra&gt;&lt;DBUID&gt;{F96A950B-833F-4880-A151-76DA2D6A2879}&lt;/DBUID&gt;&lt;/Extra&gt;&lt;/Item&gt;&lt;/References&gt;&lt;/Group&gt;&lt;/Citation&gt;_x000a_"/>
    <w:docVar w:name="NE.Ref{DB2868EF-CDC2-40FD-98BE-8E34B72156CE}" w:val=" ADDIN NE.Ref.{DB2868EF-CDC2-40FD-98BE-8E34B72156CE}&lt;Citation&gt;&lt;Group&gt;&lt;References&gt;&lt;Item&gt;&lt;ID&gt;8831&lt;/ID&gt;&lt;UID&gt;{81C06356-546E-4988-A25A-772EFB199D0B}&lt;/UID&gt;&lt;Title&gt;Symptomatic atherosclerosis is associated with an altered gut metagenome.&lt;/Title&gt;&lt;Template&gt;Journal Article&lt;/Template&gt;&lt;Star&gt;0&lt;/Star&gt;&lt;Tag&gt;0&lt;/Tag&gt;&lt;Author&gt;FH, Karlsson; F, Fåk; I, Nookaew; V, Tremaroli; B, Fagerberg; D, Petranovic; F, Bäckhed; J, Nielsen&lt;/Author&gt;&lt;Year&gt;2012&lt;/Year&gt;&lt;Details&gt;&lt;_collection_scope&gt;SCI;SCIE&lt;/_collection_scope&gt;&lt;_created&gt;63451762&lt;/_created&gt;&lt;_doi&gt;10.1038/ncomms2266&lt;/_doi&gt;&lt;_impact_factor&gt;  12.121&lt;/_impact_factor&gt;&lt;_journal&gt;Nature communications&lt;/_journal&gt;&lt;_modified&gt;63451762&lt;/_modified&gt;&lt;_pages&gt;1245&lt;/_pages&gt;&lt;_volume&gt;3&lt;/_volume&gt;&lt;/Details&gt;&lt;Extra&gt;&lt;DBUID&gt;{F96A950B-833F-4880-A151-76DA2D6A2879}&lt;/DBUID&gt;&lt;/Extra&gt;&lt;/Item&gt;&lt;/References&gt;&lt;/Group&gt;&lt;/Citation&gt;_x000a_"/>
    <w:docVar w:name="NE.Ref{E0A0709B-4D98-46C2-8561-421786DD5E63}" w:val=" ADDIN NE.Ref.{E0A0709B-4D98-46C2-8561-421786DD5E63}&lt;Citation&gt;&lt;Group&gt;&lt;References&gt;&lt;Item&gt;&lt;ID&gt;8831&lt;/ID&gt;&lt;UID&gt;{81C06356-546E-4988-A25A-772EFB199D0B}&lt;/UID&gt;&lt;Title&gt;Symptomatic atherosclerosis is associated with an altered gut metagenome.&lt;/Title&gt;&lt;Template&gt;Journal Article&lt;/Template&gt;&lt;Star&gt;0&lt;/Star&gt;&lt;Tag&gt;0&lt;/Tag&gt;&lt;Author&gt;FH, Karlsson; F, Fåk; I, Nookaew; V, Tremaroli; B, Fagerberg; D, Petranovic; F, Bäckhed; J, Nielsen&lt;/Author&gt;&lt;Year&gt;2012&lt;/Year&gt;&lt;Details&gt;&lt;_collection_scope&gt;SCI;SCIE&lt;/_collection_scope&gt;&lt;_created&gt;63451762&lt;/_created&gt;&lt;_doi&gt;10.1038/ncomms2266&lt;/_doi&gt;&lt;_impact_factor&gt;  12.121&lt;/_impact_factor&gt;&lt;_journal&gt;Nature communications&lt;/_journal&gt;&lt;_modified&gt;63451762&lt;/_modified&gt;&lt;_pages&gt;1245&lt;/_pages&gt;&lt;_volume&gt;3&lt;/_volume&gt;&lt;/Details&gt;&lt;Extra&gt;&lt;DBUID&gt;{F96A950B-833F-4880-A151-76DA2D6A2879}&lt;/DBUID&gt;&lt;/Extra&gt;&lt;/Item&gt;&lt;/References&gt;&lt;/Group&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Citation&gt;_x000a_"/>
    <w:docVar w:name="NE.Ref{ED3C7644-7052-416B-B627-7BC43EB387B2}" w:val=" ADDIN NE.Ref.{ED3C7644-7052-416B-B627-7BC43EB387B2}&lt;Citation&gt;&lt;Group&gt;&lt;References&gt;&lt;Item&gt;&lt;ID&gt;8835&lt;/ID&gt;&lt;UID&gt;{C1E3868C-8FCB-4797-A035-0615FFB7AFD0}&lt;/UID&gt;&lt;Title&gt;Potential of fecal microbiota for early-stage detection of colorectal cancer.&lt;/Title&gt;&lt;Template&gt;Journal Article&lt;/Template&gt;&lt;Star&gt;0&lt;/Star&gt;&lt;Tag&gt;0&lt;/Tag&gt;&lt;Author&gt;G, Zeller; J, Tap; AY, Voigt; S, Sunagawa; JR, Kultima; PI, Costea; A, Amiot; J, Böhm; F, Brunetti; N, Habermann; R, Hercog; M, Koch; A, Luciani; DR, Mende; MA, Schneider; P, Schrotz-King; C, Tournigand; Van Nhieu J, Tran; T, Yamada; J, Zimmermann; V, Benes; M, Kloor; CM, Ulrich; &amp;quot;von Knebel Doeberitz M&amp;quot;; I, Sobhani; P, Bork&lt;/Author&gt;&lt;Year&gt;2014&lt;/Year&gt;&lt;Details&gt;&lt;_collection_scope&gt;SCI;SCIE&lt;/_collection_scope&gt;&lt;_created&gt;63451777&lt;/_created&gt;&lt;_doi&gt;10.15252/msb.20145645&lt;/_doi&gt;&lt;_impact_factor&gt;   8.991&lt;/_impact_factor&gt;&lt;_journal&gt;Molecular systems biology&lt;/_journal&gt;&lt;_modified&gt;63451777&lt;/_modified&gt;&lt;_pages&gt;766&lt;/_pages&gt;&lt;_volume&gt;10&lt;/_volume&gt;&lt;/Details&gt;&lt;Extra&gt;&lt;DBUID&gt;{F96A950B-833F-4880-A151-76DA2D6A2879}&lt;/DBUID&gt;&lt;/Extra&gt;&lt;/Item&gt;&lt;/References&gt;&lt;/Group&gt;&lt;/Citation&gt;_x000a_"/>
    <w:docVar w:name="NE.Ref{EED3A3C1-4E61-4328-BED4-17D31F89F923}" w:val=" ADDIN NE.Ref.{EED3A3C1-4E61-4328-BED4-17D31F89F923}&lt;Citation&gt;&lt;Group&gt;&lt;References&gt;&lt;Item&gt;&lt;ID&gt;8842&lt;/ID&gt;&lt;UID&gt;{0E2975C3-9B8F-42D9-A508-2E82F5D27B42}&lt;/UID&gt;&lt;Title&gt;CD-HIT: accelerated for clustering the next-generation sequencing data.&lt;/Title&gt;&lt;Template&gt;Journal Article&lt;/Template&gt;&lt;Star&gt;0&lt;/Star&gt;&lt;Tag&gt;0&lt;/Tag&gt;&lt;Author&gt;L, Fu; B, Niu; Z, Zhu; S, Wu; W, Li&lt;/Author&gt;&lt;Year&gt;2012&lt;/Year&gt;&lt;Details&gt;&lt;_created&gt;63451907&lt;/_created&gt;&lt;_doi&gt;10.1093/bioinformatics/bts565&lt;/_doi&gt;&lt;_issue&gt;23&lt;/_issue&gt;&lt;_journal&gt;Bioinformatics (Oxford, England)&lt;/_journal&gt;&lt;_modified&gt;63451907&lt;/_modified&gt;&lt;_pages&gt;3150-2&lt;/_pages&gt;&lt;_volume&gt;28&lt;/_volume&gt;&lt;/Details&gt;&lt;Extra&gt;&lt;DBUID&gt;{F96A950B-833F-4880-A151-76DA2D6A2879}&lt;/DBUID&gt;&lt;/Extra&gt;&lt;/Item&gt;&lt;/References&gt;&lt;/Group&gt;&lt;Group&gt;&lt;References&gt;&lt;Item&gt;&lt;ID&gt;8843&lt;/ID&gt;&lt;UID&gt;{B1F0FE05-3BFC-4FB2-8B54-F399EBC1189C}&lt;/UID&gt;&lt;Title&gt;A metagenome-wide association study of gut microbiota in type 2 diabetes.&lt;/Title&gt;&lt;Template&gt;Journal Article&lt;/Template&gt;&lt;Star&gt;0&lt;/Star&gt;&lt;Tag&gt;0&lt;/Tag&gt;&lt;Author&gt;J, Qin; Y, Li; Z, Cai; S, Li; J, Zhu; F, Zhang; S, Liang; W, Zhang; Y, Guan; D, Shen; Y, Peng; D, Zhang; Z, Jie; W, Wu; Y, Qin; W, Xue; J, Li; L, Han; D, Lu; P, Wu; Y, Dai; X, Sun; Z, Li; A, Tang; S, Zhong; X, Li; W, Chen; R, Xu; M, Wang; Q, Feng; M, Gong; J, Yu; Y, Zhang; M, Zhang; T, Hansen; G, Sanchez; J, Raes; G, Falony; S, Okuda; M, Almeida; E, LeChatelier; P, Renault; N, Pons; JM, Batto; Z, Zhang; H, Chen; R, Yang; W, Zheng; S, Li; H, Yang; J, Wang; SD, Ehrlich; R, Nielsen; O, Pedersen; K, Kristiansen; J, Wang&lt;/Author&gt;&lt;Year&gt;2012&lt;/Year&gt;&lt;Details&gt;&lt;_collection_scope&gt;SCI;SCIE&lt;/_collection_scope&gt;&lt;_created&gt;63451908&lt;/_created&gt;&lt;_doi&gt;10.1038/nature11450&lt;/_doi&gt;&lt;_impact_factor&gt;  42.778&lt;/_impact_factor&gt;&lt;_issue&gt;7418&lt;/_issue&gt;&lt;_journal&gt;Nature&lt;/_journal&gt;&lt;_modified&gt;63451908&lt;/_modified&gt;&lt;_pages&gt;55-60&lt;/_pages&gt;&lt;_volume&gt;490&lt;/_volume&gt;&lt;/Details&gt;&lt;Extra&gt;&lt;DBUID&gt;{F96A950B-833F-4880-A151-76DA2D6A2879}&lt;/DBUID&gt;&lt;/Extra&gt;&lt;/Item&gt;&lt;/References&gt;&lt;/Group&gt;&lt;/Citation&gt;_x000a_"/>
    <w:docVar w:name="NE.Ref{F9C8FD4C-24F3-41EA-845E-27474B5E6AEB}" w:val=" ADDIN NE.Ref.{F9C8FD4C-24F3-41EA-845E-27474B5E6AEB}&lt;Citation&gt;&lt;Group&gt;&lt;References&gt;&lt;Item&gt;&lt;ID&gt;8831&lt;/ID&gt;&lt;UID&gt;{81C06356-546E-4988-A25A-772EFB199D0B}&lt;/UID&gt;&lt;Title&gt;Symptomatic atherosclerosis is associated with an altered gut metagenome.&lt;/Title&gt;&lt;Template&gt;Journal Article&lt;/Template&gt;&lt;Star&gt;0&lt;/Star&gt;&lt;Tag&gt;0&lt;/Tag&gt;&lt;Author&gt;FH, Karlsson; F, Fåk; I, Nookaew; V, Tremaroli; B, Fagerberg; D, Petranovic; F, Bäckhed; J, Nielsen&lt;/Author&gt;&lt;Year&gt;2012&lt;/Year&gt;&lt;Details&gt;&lt;_collection_scope&gt;SCI;SCIE&lt;/_collection_scope&gt;&lt;_created&gt;63451762&lt;/_created&gt;&lt;_doi&gt;10.1038/ncomms2266&lt;/_doi&gt;&lt;_impact_factor&gt;  12.121&lt;/_impact_factor&gt;&lt;_journal&gt;Nature communications&lt;/_journal&gt;&lt;_modified&gt;63451762&lt;/_modified&gt;&lt;_pages&gt;1245&lt;/_pages&gt;&lt;_volume&gt;3&lt;/_volume&gt;&lt;/Details&gt;&lt;Extra&gt;&lt;DBUID&gt;{F96A950B-833F-4880-A151-76DA2D6A2879}&lt;/DBUID&gt;&lt;/Extra&gt;&lt;/Item&gt;&lt;/References&gt;&lt;/Group&gt;&lt;Group&gt;&lt;References&gt;&lt;Item&gt;&lt;ID&gt;8833&lt;/ID&gt;&lt;UID&gt;{664DD4A9-9568-4505-BC62-38542E0ABABB}&lt;/UID&gt;&lt;Title&gt;Identification and assembly of genomes and genetic elements in complex metagenomic samples without using reference genomes.&lt;/Title&gt;&lt;Template&gt;Journal Article&lt;/Template&gt;&lt;Star&gt;0&lt;/Star&gt;&lt;Tag&gt;0&lt;/Tag&gt;&lt;Author&gt;HB, Nielsen; M, Almeida; AS, Juncker; S, Rasmussen; J, Li; S, Sunagawa; DR, Plichta; L, Gautier; AG, Pedersen; &amp;quot;Le Chatelier E&amp;quot;; E, Pelletier; I, Bonde; T, Nielsen; C, Manichanh; M, Arumugam; JM, Batto; MB, Quintanilha Dos Santos; N, Blom; N, Borruel; KS, Burgdorf; F, Boumezbeur; F, Casellas; J, Doré; P, Dworzynski; F, Guarner; T, Hansen; F, Hildebrand; RS, Kaas; S, Kennedy; K, Kristiansen; JR, Kultima; P, Léonard; F, Levenez; O, Lund; B, Moumen; &amp;quot;Le Paslier D&amp;quot;; N, Pons; O, Pedersen; E, Prifti; J, Qin; J, Raes; S, Sørensen; J, Tap; S, Tims; DW, Ussery; T, Yamada  ; P, Renault; T, Sicheritz-Ponten; P, Bork; J, Wang; S, Brunak; SD, Ehrlich&lt;/Author&gt;&lt;Year&gt;2014&lt;/Year&gt;&lt;Details&gt;&lt;_collection_scope&gt;SCI;SCIE;EI&lt;/_collection_scope&gt;&lt;_created&gt;63451773&lt;/_created&gt;&lt;_doi&gt;10.1038/nbt.2939&lt;/_doi&gt;&lt;_impact_factor&gt;  36.558&lt;/_impact_factor&gt;&lt;_issue&gt;8&lt;/_issue&gt;&lt;_journal&gt;Nature biotechnology&lt;/_journal&gt;&lt;_modified&gt;63451773&lt;/_modified&gt;&lt;_pages&gt;822-8&lt;/_pages&gt;&lt;_volume&gt;32&lt;/_volume&gt;&lt;/Details&gt;&lt;Extra&gt;&lt;DBUID&gt;{F96A950B-833F-4880-A151-76DA2D6A2879}&lt;/DBUID&gt;&lt;/Extra&gt;&lt;/Item&gt;&lt;/References&gt;&lt;/Group&gt;&lt;Group&gt;&lt;References&gt;&lt;Item&gt;&lt;ID&gt;8837&lt;/ID&gt;&lt;UID&gt;{103EEEDE-67FB-4C20-8EF3-2A08B3D4F8CC}&lt;/UID&gt;&lt;Title&gt;An integrated catalog of reference genes in the human gut microbiome.&lt;/Title&gt;&lt;Template&gt;Journal Article&lt;/Template&gt;&lt;Star&gt;0&lt;/Star&gt;&lt;Tag&gt;0&lt;/Tag&gt;&lt;Author&gt;J, Li; H, Jia; X, Cai; H, Zhong; Q, Feng; S, Sunagawa; M, Arumugam; JR, Kultima; E, Prifti; T, Nielsen; AS, Juncker; C, Manichanh; B, Chen; W, Zhang; F, Levenez; J, Wang; X, Xu; L, Xiao; S, Liang; D, Zhang; Z, Zhang; W, Chen; H, Zhao; JY, Al-Aama; S, Edris; H, Yang; J, Wang; T, Hansen; HB, Nielsen; S, Brunak; K, Kristiansen; F, Guarner; O, Pedersen; J, Doré; SD, Ehrlich  ; P, Bork; J, Wang&lt;/Author&gt;&lt;Year&gt;2014&lt;/Year&gt;&lt;Details&gt;&lt;_collection_scope&gt;SCI;SCIE;EI&lt;/_collection_scope&gt;&lt;_created&gt;63451782&lt;/_created&gt;&lt;_doi&gt;10.1038/nbt.2942&lt;/_doi&gt;&lt;_impact_factor&gt;  36.558&lt;/_impact_factor&gt;&lt;_issue&gt;8&lt;/_issue&gt;&lt;_journal&gt;Nature biotechnology&lt;/_journal&gt;&lt;_modified&gt;63451782&lt;/_modified&gt;&lt;_pages&gt;834-41&lt;/_pages&gt;&lt;_volume&gt;32&lt;/_volume&gt;&lt;/Details&gt;&lt;Extra&gt;&lt;DBUID&gt;{F96A950B-833F-4880-A151-76DA2D6A2879}&lt;/DBUID&gt;&lt;/Extra&gt;&lt;/Item&gt;&lt;/References&gt;&lt;/Group&gt;&lt;Group&gt;&lt;References&gt;&lt;Item&gt;&lt;ID&gt;8839&lt;/ID&gt;&lt;UID&gt;{337F2075-0411-47B8-B093-AA10113F7DD7}&lt;/UID&gt;&lt;Title&gt;Ab initio gene identification in metagenomic sequences.&lt;/Title&gt;&lt;Template&gt;Journal Article&lt;/Template&gt;&lt;Star&gt;0&lt;/Star&gt;&lt;Tag&gt;0&lt;/Tag&gt;&lt;Author&gt;W, Zhu; A, Lomsadze; M, Borodovsky&lt;/Author&gt;&lt;Year&gt;2010&lt;/Year&gt;&lt;Details&gt;&lt;_collection_scope&gt;SCI;SCIE&lt;/_collection_scope&gt;&lt;_created&gt;63451786&lt;/_created&gt;&lt;_doi&gt;10.1093/nar/gkq275&lt;/_doi&gt;&lt;_impact_factor&gt;  11.501&lt;/_impact_factor&gt;&lt;_issue&gt;12&lt;/_issue&gt;&lt;_journal&gt;Nucleic acids research&lt;/_journal&gt;&lt;_modified&gt;63451786&lt;/_modified&gt;&lt;_pages&gt;e132&lt;/_pages&gt;&lt;_volume&gt;38&lt;/_volume&gt;&lt;/Details&gt;&lt;Extra&gt;&lt;DBUID&gt;{F96A950B-833F-4880-A151-76DA2D6A2879}&lt;/DBUID&gt;&lt;/Extra&gt;&lt;/Item&gt;&lt;/References&gt;&lt;/Group&gt;&lt;Group&gt;&lt;References&gt;&lt;Item&gt;&lt;ID&gt;8840&lt;/ID&gt;&lt;UID&gt;{C524D3AC-1F16-4A28-874A-B834996E03BB}&lt;/UID&gt;&lt;Title&gt;Alterations of the human gut microbiome in liver cirrhosis.&lt;/Title&gt;&lt;Template&gt;Journal Article&lt;/Template&gt;&lt;Star&gt;0&lt;/Star&gt;&lt;Tag&gt;0&lt;/Tag&gt;&lt;Author&gt;N, Qin; F, Yang; A, Li; E, Prifti; Y, Chen; L, Shao; J, Guo; &amp;quot;Le Chatelier E&amp;quot;; J, Yao; L, Wu; J, Zhou; S, Ni; L, Liu; N, Pons; JM, Batto; SP, Kennedy; P, Leonard; C, Yuan; W, Ding; Y, Chen; X, Hu; B, Zheng; G, Qian; W, Xu; SD, Ehrlich; S, Zheng; L, Li&lt;/Author&gt;&lt;Year&gt;2014&lt;/Year&gt;&lt;Details&gt;&lt;_collection_scope&gt;SCI;SCIE&lt;/_collection_scope&gt;&lt;_created&gt;63451787&lt;/_created&gt;&lt;_doi&gt;10.1038/nature13568&lt;/_doi&gt;&lt;_impact_factor&gt;  42.778&lt;/_impact_factor&gt;&lt;_issue&gt;7516&lt;/_issue&gt;&lt;_journal&gt;Nature&lt;/_journal&gt;&lt;_modified&gt;63451787&lt;/_modified&gt;&lt;_pages&gt;59-64&lt;/_pages&gt;&lt;_volume&gt;513&lt;/_volume&gt;&lt;/Details&gt;&lt;Extra&gt;&lt;DBUID&gt;{F96A950B-833F-4880-A151-76DA2D6A2879}&lt;/DBUID&gt;&lt;/Extra&gt;&lt;/Item&gt;&lt;/References&gt;&lt;/Group&gt;&lt;Group&gt;&lt;References&gt;&lt;Item&gt;&lt;ID&gt;8832&lt;/ID&gt;&lt;UID&gt;{D62F7978-A2A0-4BF1-94E4-3428D5DC6365}&lt;/UID&gt;&lt;Title&gt;Assessment of metagenomic assembly using simulated next generation sequencing data.&lt;/Title&gt;&lt;Template&gt;Journal Article&lt;/Template&gt;&lt;Star&gt;0&lt;/Star&gt;&lt;Tag&gt;0&lt;/Tag&gt;&lt;Author&gt;DR, Mende; AS, Waller; S, Sunagawa; AI, Järvelin; MM, Chan; M, Arumugam; J, Raes; P, Bork&lt;/Author&gt;&lt;Year&gt;2012&lt;/Year&gt;&lt;Details&gt;&lt;_collection_scope&gt;SCIE&lt;/_collection_scope&gt;&lt;_created&gt;63451763&lt;/_created&gt;&lt;_doi&gt;10.1371/journal.pone.0031386&lt;/_doi&gt;&lt;_impact_factor&gt;   2.740&lt;/_impact_factor&gt;&lt;_issue&gt;2&lt;/_issue&gt;&lt;_journal&gt;PloS one&lt;/_journal&gt;&lt;_modified&gt;63451763&lt;/_modified&gt;&lt;_pages&gt;e31386&lt;/_pages&gt;&lt;_volume&gt;7&lt;/_volume&gt;&lt;/Details&gt;&lt;Extra&gt;&lt;DBUID&gt;{F96A950B-833F-4880-A151-76DA2D6A2879}&lt;/DBUID&gt;&lt;/Extra&gt;&lt;/Item&gt;&lt;/References&gt;&lt;/Group&gt;&lt;/Citation&gt;_x000a_"/>
    <w:docVar w:name="NE.Ref{FA4CFDC7-765F-42D2-9C3C-77CDD81E0F7A}" w:val=" ADDIN NE.Ref.{FA4CFDC7-765F-42D2-9C3C-77CDD81E0F7A}&lt;Citation&gt;&lt;Group&gt;&lt;References&gt;&lt;Item&gt;&lt;ID&gt;8847&lt;/ID&gt;&lt;UID&gt;{6E96AF4F-4854-484F-8662-6B1C123E64A5}&lt;/UID&gt;&lt;Title&gt;Fast and sensitive protein alignment using DIAMOND.&lt;/Title&gt;&lt;Template&gt;Journal Article&lt;/Template&gt;&lt;Star&gt;0&lt;/Star&gt;&lt;Tag&gt;0&lt;/Tag&gt;&lt;Author&gt;B, Buchfink; C, Xie; DH, Huson&lt;/Author&gt;&lt;Year&gt;2015&lt;/Year&gt;&lt;Details&gt;&lt;_collection_scope&gt;SCI;SCIE&lt;/_collection_scope&gt;&lt;_created&gt;63451917&lt;/_created&gt;&lt;_doi&gt;10.1038/nmeth.3176&lt;/_doi&gt;&lt;_impact_factor&gt;  30.822&lt;/_impact_factor&gt;&lt;_issue&gt;1&lt;/_issue&gt;&lt;_journal&gt;Nature methods&lt;/_journal&gt;&lt;_modified&gt;63451917&lt;/_modified&gt;&lt;_pages&gt;59-60&lt;/_pages&gt;&lt;_volume&gt;12&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E578F9"/>
    <w:rsid w:val="00021075"/>
    <w:rsid w:val="00033A66"/>
    <w:rsid w:val="0003749B"/>
    <w:rsid w:val="000545DD"/>
    <w:rsid w:val="000A716B"/>
    <w:rsid w:val="000F1D87"/>
    <w:rsid w:val="00117B25"/>
    <w:rsid w:val="00122336"/>
    <w:rsid w:val="00123380"/>
    <w:rsid w:val="0012596B"/>
    <w:rsid w:val="001526D6"/>
    <w:rsid w:val="001842DC"/>
    <w:rsid w:val="001A4892"/>
    <w:rsid w:val="001D7D2F"/>
    <w:rsid w:val="00206787"/>
    <w:rsid w:val="002E0334"/>
    <w:rsid w:val="00393E7B"/>
    <w:rsid w:val="003B51DD"/>
    <w:rsid w:val="003C1C9F"/>
    <w:rsid w:val="003F560C"/>
    <w:rsid w:val="005D40A8"/>
    <w:rsid w:val="005D7ABD"/>
    <w:rsid w:val="00675ABC"/>
    <w:rsid w:val="006B230D"/>
    <w:rsid w:val="006E2E6B"/>
    <w:rsid w:val="007543EC"/>
    <w:rsid w:val="007A2FA5"/>
    <w:rsid w:val="007F1439"/>
    <w:rsid w:val="00871681"/>
    <w:rsid w:val="008D4122"/>
    <w:rsid w:val="008E5AB4"/>
    <w:rsid w:val="00981B26"/>
    <w:rsid w:val="00990704"/>
    <w:rsid w:val="009B0EC6"/>
    <w:rsid w:val="00AB794B"/>
    <w:rsid w:val="00B21999"/>
    <w:rsid w:val="00B3799C"/>
    <w:rsid w:val="00B82D48"/>
    <w:rsid w:val="00BD035D"/>
    <w:rsid w:val="00C704A0"/>
    <w:rsid w:val="00CA5C93"/>
    <w:rsid w:val="00D57803"/>
    <w:rsid w:val="00D80ED8"/>
    <w:rsid w:val="00DA46C2"/>
    <w:rsid w:val="00DA4E0E"/>
    <w:rsid w:val="00DD1207"/>
    <w:rsid w:val="00E31F76"/>
    <w:rsid w:val="00E578F9"/>
    <w:rsid w:val="00E84C8A"/>
    <w:rsid w:val="00F337CB"/>
    <w:rsid w:val="00F5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67B14"/>
  <w15:chartTrackingRefBased/>
  <w15:docId w15:val="{A3214966-1BA0-4D2E-B61E-B74058A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BD"/>
    <w:pPr>
      <w:widowControl w:val="0"/>
      <w:jc w:val="both"/>
    </w:pPr>
  </w:style>
  <w:style w:type="paragraph" w:styleId="1">
    <w:name w:val="heading 1"/>
    <w:basedOn w:val="a"/>
    <w:next w:val="a"/>
    <w:link w:val="10"/>
    <w:uiPriority w:val="9"/>
    <w:qFormat/>
    <w:rsid w:val="000545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5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45DD"/>
    <w:rPr>
      <w:sz w:val="18"/>
      <w:szCs w:val="18"/>
    </w:rPr>
  </w:style>
  <w:style w:type="paragraph" w:styleId="a5">
    <w:name w:val="footer"/>
    <w:basedOn w:val="a"/>
    <w:link w:val="a6"/>
    <w:uiPriority w:val="99"/>
    <w:unhideWhenUsed/>
    <w:rsid w:val="000545DD"/>
    <w:pPr>
      <w:tabs>
        <w:tab w:val="center" w:pos="4153"/>
        <w:tab w:val="right" w:pos="8306"/>
      </w:tabs>
      <w:snapToGrid w:val="0"/>
      <w:jc w:val="left"/>
    </w:pPr>
    <w:rPr>
      <w:sz w:val="18"/>
      <w:szCs w:val="18"/>
    </w:rPr>
  </w:style>
  <w:style w:type="character" w:customStyle="1" w:styleId="a6">
    <w:name w:val="页脚 字符"/>
    <w:basedOn w:val="a0"/>
    <w:link w:val="a5"/>
    <w:uiPriority w:val="99"/>
    <w:rsid w:val="000545DD"/>
    <w:rPr>
      <w:sz w:val="18"/>
      <w:szCs w:val="18"/>
    </w:rPr>
  </w:style>
  <w:style w:type="character" w:customStyle="1" w:styleId="10">
    <w:name w:val="标题 1 字符"/>
    <w:basedOn w:val="a0"/>
    <w:link w:val="1"/>
    <w:uiPriority w:val="9"/>
    <w:rsid w:val="000545DD"/>
    <w:rPr>
      <w:b/>
      <w:bCs/>
      <w:kern w:val="44"/>
      <w:sz w:val="44"/>
      <w:szCs w:val="44"/>
    </w:rPr>
  </w:style>
  <w:style w:type="paragraph" w:styleId="a7">
    <w:name w:val="Balloon Text"/>
    <w:basedOn w:val="a"/>
    <w:link w:val="a8"/>
    <w:uiPriority w:val="99"/>
    <w:semiHidden/>
    <w:unhideWhenUsed/>
    <w:rsid w:val="00990704"/>
    <w:rPr>
      <w:sz w:val="18"/>
      <w:szCs w:val="18"/>
    </w:rPr>
  </w:style>
  <w:style w:type="character" w:customStyle="1" w:styleId="a8">
    <w:name w:val="批注框文本 字符"/>
    <w:basedOn w:val="a0"/>
    <w:link w:val="a7"/>
    <w:uiPriority w:val="99"/>
    <w:semiHidden/>
    <w:rsid w:val="00990704"/>
    <w:rPr>
      <w:sz w:val="18"/>
      <w:szCs w:val="18"/>
    </w:rPr>
  </w:style>
  <w:style w:type="table" w:styleId="a9">
    <w:name w:val="Table Grid"/>
    <w:basedOn w:val="a1"/>
    <w:uiPriority w:val="3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9"/>
    <w:uiPriority w:val="39"/>
    <w:rsid w:val="005D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98489">
      <w:bodyDiv w:val="1"/>
      <w:marLeft w:val="0"/>
      <w:marRight w:val="0"/>
      <w:marTop w:val="0"/>
      <w:marBottom w:val="0"/>
      <w:divBdr>
        <w:top w:val="none" w:sz="0" w:space="0" w:color="auto"/>
        <w:left w:val="none" w:sz="0" w:space="0" w:color="auto"/>
        <w:bottom w:val="none" w:sz="0" w:space="0" w:color="auto"/>
        <w:right w:val="none" w:sz="0" w:space="0" w:color="auto"/>
      </w:divBdr>
    </w:div>
    <w:div w:id="19362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346847048@qq.com</dc:creator>
  <cp:keywords/>
  <dc:description>NE.Ref</dc:description>
  <cp:lastModifiedBy>346847048@qq.com</cp:lastModifiedBy>
  <cp:revision>2</cp:revision>
  <dcterms:created xsi:type="dcterms:W3CDTF">2020-10-10T13:07:00Z</dcterms:created>
  <dcterms:modified xsi:type="dcterms:W3CDTF">2020-10-10T13:07:00Z</dcterms:modified>
</cp:coreProperties>
</file>