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B7D9D2" w14:textId="77777777" w:rsidR="001527FA" w:rsidRDefault="001527FA" w:rsidP="001527FA">
      <w:pPr>
        <w:pStyle w:val="Default"/>
        <w:rPr>
          <w:lang w:val="en-US"/>
        </w:rPr>
      </w:pPr>
      <w:r w:rsidRPr="001527FA">
        <w:rPr>
          <w:lang w:val="en-US"/>
        </w:rPr>
        <w:t xml:space="preserve">Supplemental Material to the paper: </w:t>
      </w:r>
    </w:p>
    <w:p w14:paraId="0D2C1D9E" w14:textId="77777777" w:rsidR="001527FA" w:rsidRPr="001527FA" w:rsidRDefault="001527FA" w:rsidP="001527FA">
      <w:pPr>
        <w:pStyle w:val="Default"/>
        <w:rPr>
          <w:lang w:val="en-US"/>
        </w:rPr>
      </w:pPr>
    </w:p>
    <w:p w14:paraId="15D90FB3" w14:textId="77777777" w:rsidR="00166EF7" w:rsidRPr="00F71E71" w:rsidRDefault="00166EF7" w:rsidP="00166EF7">
      <w:pPr>
        <w:pStyle w:val="Title"/>
      </w:pPr>
      <w:bookmarkStart w:id="0" w:name="_Hlk75365401"/>
      <w:r w:rsidRPr="002D73A6">
        <w:rPr>
          <w:i w:val="0"/>
          <w:sz w:val="24"/>
          <w:szCs w:val="24"/>
        </w:rPr>
        <w:t>SOX9 is a target of miR-134-3p and miR-224-3p in breast cancer cell lines</w:t>
      </w:r>
      <w:bookmarkEnd w:id="0"/>
    </w:p>
    <w:p w14:paraId="68131AAB" w14:textId="15DC7D03" w:rsidR="001527FA" w:rsidRPr="005B7B2D" w:rsidRDefault="001527FA" w:rsidP="001527FA">
      <w:pPr>
        <w:rPr>
          <w:rFonts w:ascii="Arial" w:hAnsi="Arial" w:cs="Arial"/>
          <w:sz w:val="24"/>
          <w:szCs w:val="24"/>
          <w:lang w:val="en-GB"/>
        </w:rPr>
      </w:pPr>
      <w:r w:rsidRPr="005B7B2D">
        <w:rPr>
          <w:rFonts w:ascii="Arial" w:hAnsi="Arial" w:cs="Arial"/>
          <w:sz w:val="24"/>
          <w:szCs w:val="24"/>
          <w:lang w:val="en-GB"/>
        </w:rPr>
        <w:t xml:space="preserve">by </w:t>
      </w:r>
      <w:proofErr w:type="spellStart"/>
      <w:r w:rsidR="00266C25" w:rsidRPr="005B7B2D">
        <w:rPr>
          <w:rFonts w:ascii="Arial" w:hAnsi="Arial" w:cs="Arial"/>
          <w:sz w:val="24"/>
          <w:szCs w:val="24"/>
          <w:lang w:val="en-GB"/>
        </w:rPr>
        <w:t>Tsu</w:t>
      </w:r>
      <w:proofErr w:type="spellEnd"/>
      <w:r w:rsidR="00266C25" w:rsidRPr="005B7B2D">
        <w:rPr>
          <w:rFonts w:ascii="Arial" w:hAnsi="Arial" w:cs="Arial"/>
          <w:sz w:val="24"/>
          <w:szCs w:val="24"/>
          <w:lang w:val="en-GB"/>
        </w:rPr>
        <w:t>-Yang Chao</w:t>
      </w:r>
      <w:r w:rsidR="007A1DEE" w:rsidRPr="005B7B2D">
        <w:rPr>
          <w:rFonts w:ascii="Arial" w:hAnsi="Arial" w:cs="Arial"/>
          <w:sz w:val="24"/>
          <w:szCs w:val="24"/>
          <w:vertAlign w:val="superscript"/>
          <w:lang w:val="en-GB"/>
        </w:rPr>
        <w:t>*</w:t>
      </w:r>
      <w:r w:rsidR="00266C25" w:rsidRPr="005B7B2D">
        <w:rPr>
          <w:rFonts w:ascii="Arial" w:hAnsi="Arial" w:cs="Arial"/>
          <w:sz w:val="24"/>
          <w:szCs w:val="24"/>
          <w:lang w:val="en-GB"/>
        </w:rPr>
        <w:t xml:space="preserve">, </w:t>
      </w:r>
      <w:r w:rsidRPr="005B7B2D">
        <w:rPr>
          <w:rFonts w:ascii="Arial" w:hAnsi="Arial" w:cs="Arial"/>
          <w:sz w:val="24"/>
          <w:szCs w:val="24"/>
          <w:lang w:val="en-GB"/>
        </w:rPr>
        <w:t xml:space="preserve">Theresa </w:t>
      </w:r>
      <w:proofErr w:type="spellStart"/>
      <w:r w:rsidRPr="005B7B2D">
        <w:rPr>
          <w:rFonts w:ascii="Arial" w:hAnsi="Arial" w:cs="Arial"/>
          <w:sz w:val="24"/>
          <w:szCs w:val="24"/>
          <w:lang w:val="en-GB"/>
        </w:rPr>
        <w:t>Kordaß</w:t>
      </w:r>
      <w:proofErr w:type="spellEnd"/>
      <w:r w:rsidR="007A1DEE" w:rsidRPr="005B7B2D">
        <w:rPr>
          <w:rFonts w:ascii="Arial" w:hAnsi="Arial" w:cs="Arial"/>
          <w:sz w:val="24"/>
          <w:szCs w:val="24"/>
          <w:vertAlign w:val="superscript"/>
          <w:lang w:val="en-GB"/>
        </w:rPr>
        <w:t>*</w:t>
      </w:r>
      <w:r w:rsidRPr="005B7B2D">
        <w:rPr>
          <w:rFonts w:ascii="Arial" w:hAnsi="Arial" w:cs="Arial"/>
          <w:sz w:val="24"/>
          <w:szCs w:val="24"/>
          <w:lang w:val="en-GB"/>
        </w:rPr>
        <w:t xml:space="preserve">, Wolfram </w:t>
      </w:r>
      <w:proofErr w:type="spellStart"/>
      <w:r w:rsidRPr="005B7B2D">
        <w:rPr>
          <w:rFonts w:ascii="Arial" w:hAnsi="Arial" w:cs="Arial"/>
          <w:sz w:val="24"/>
          <w:szCs w:val="24"/>
          <w:lang w:val="en-GB"/>
        </w:rPr>
        <w:t>Osen</w:t>
      </w:r>
      <w:proofErr w:type="spellEnd"/>
      <w:r w:rsidRPr="005B7B2D">
        <w:rPr>
          <w:rFonts w:ascii="Arial" w:hAnsi="Arial" w:cs="Arial"/>
          <w:sz w:val="24"/>
          <w:szCs w:val="24"/>
          <w:lang w:val="en-GB"/>
        </w:rPr>
        <w:t xml:space="preserve">, </w:t>
      </w:r>
      <w:r w:rsidR="007A1DEE" w:rsidRPr="005B7B2D">
        <w:rPr>
          <w:rFonts w:ascii="Arial" w:hAnsi="Arial" w:cs="Arial"/>
          <w:sz w:val="24"/>
          <w:szCs w:val="24"/>
          <w:lang w:val="en-GB"/>
        </w:rPr>
        <w:t xml:space="preserve">and </w:t>
      </w:r>
      <w:r w:rsidRPr="005B7B2D">
        <w:rPr>
          <w:rFonts w:ascii="Arial" w:hAnsi="Arial" w:cs="Arial"/>
          <w:sz w:val="24"/>
          <w:szCs w:val="24"/>
          <w:lang w:val="en-GB"/>
        </w:rPr>
        <w:t xml:space="preserve">Stefan B. </w:t>
      </w:r>
      <w:proofErr w:type="spellStart"/>
      <w:r w:rsidRPr="005B7B2D">
        <w:rPr>
          <w:rFonts w:ascii="Arial" w:hAnsi="Arial" w:cs="Arial"/>
          <w:sz w:val="24"/>
          <w:szCs w:val="24"/>
          <w:lang w:val="en-GB"/>
        </w:rPr>
        <w:t>Eichmüller</w:t>
      </w:r>
      <w:proofErr w:type="spellEnd"/>
    </w:p>
    <w:p w14:paraId="7B79423D" w14:textId="77777777" w:rsidR="007A1DEE" w:rsidRDefault="007A1DEE" w:rsidP="003441EA">
      <w:pPr>
        <w:rPr>
          <w:rFonts w:ascii="Arial" w:hAnsi="Arial" w:cs="Arial"/>
          <w:b/>
          <w:sz w:val="28"/>
          <w:szCs w:val="24"/>
          <w:lang w:val="en-US"/>
        </w:rPr>
      </w:pPr>
    </w:p>
    <w:p w14:paraId="3FF2FDA5" w14:textId="502A2278" w:rsidR="003441EA" w:rsidRPr="00191427" w:rsidRDefault="003441EA" w:rsidP="003441EA">
      <w:pPr>
        <w:rPr>
          <w:rFonts w:ascii="Arial" w:hAnsi="Arial" w:cs="Arial"/>
          <w:b/>
          <w:sz w:val="28"/>
          <w:szCs w:val="24"/>
          <w:lang w:val="en-US"/>
        </w:rPr>
      </w:pPr>
      <w:r w:rsidRPr="00191427">
        <w:rPr>
          <w:rFonts w:ascii="Arial" w:hAnsi="Arial" w:cs="Arial"/>
          <w:b/>
          <w:sz w:val="28"/>
          <w:szCs w:val="24"/>
          <w:lang w:val="en-US"/>
        </w:rPr>
        <w:t xml:space="preserve">Supplementary </w:t>
      </w:r>
      <w:r w:rsidR="000962B2">
        <w:rPr>
          <w:rFonts w:ascii="Arial" w:hAnsi="Arial" w:cs="Arial"/>
          <w:b/>
          <w:sz w:val="28"/>
          <w:szCs w:val="24"/>
          <w:lang w:val="en-US"/>
        </w:rPr>
        <w:t xml:space="preserve">Materials and </w:t>
      </w:r>
      <w:r>
        <w:rPr>
          <w:rFonts w:ascii="Arial" w:hAnsi="Arial" w:cs="Arial"/>
          <w:b/>
          <w:sz w:val="28"/>
          <w:szCs w:val="24"/>
          <w:lang w:val="en-US"/>
        </w:rPr>
        <w:t>Methods</w:t>
      </w:r>
    </w:p>
    <w:p w14:paraId="1ACE762C" w14:textId="4B88D71A" w:rsidR="00C1061F" w:rsidRDefault="00C1061F" w:rsidP="00C1061F">
      <w:pPr>
        <w:pStyle w:val="Heading2"/>
      </w:pPr>
      <w:r>
        <w:t>XTT proliferation assay</w:t>
      </w:r>
      <w:r w:rsidR="00F261E7">
        <w:t xml:space="preserve"> </w:t>
      </w:r>
      <w:r w:rsidR="007671DF">
        <w:t xml:space="preserve">and </w:t>
      </w:r>
      <w:r w:rsidR="00F261E7">
        <w:t>luciferase assay conditions</w:t>
      </w:r>
    </w:p>
    <w:p w14:paraId="7D984362" w14:textId="7F3F31D9" w:rsidR="00C1061F" w:rsidRDefault="00C1061F" w:rsidP="00C1061F">
      <w:pPr>
        <w:pStyle w:val="Heading2"/>
        <w:rPr>
          <w:rFonts w:eastAsiaTheme="minorEastAsia"/>
          <w:b w:val="0"/>
        </w:rPr>
      </w:pPr>
      <w:r w:rsidRPr="00744F8D">
        <w:rPr>
          <w:rFonts w:eastAsiaTheme="minorEastAsia"/>
          <w:b w:val="0"/>
        </w:rPr>
        <w:t xml:space="preserve">Cells were seeded in 96-well transparent culture plates to achieve 70-80 % confluence on the day of transfection. After 24 hours, </w:t>
      </w:r>
      <w:r w:rsidR="00EB238D">
        <w:rPr>
          <w:rFonts w:eastAsiaTheme="minorEastAsia"/>
          <w:b w:val="0"/>
        </w:rPr>
        <w:t>cell</w:t>
      </w:r>
      <w:r w:rsidR="005B47CC">
        <w:rPr>
          <w:rFonts w:eastAsiaTheme="minorEastAsia"/>
          <w:b w:val="0"/>
        </w:rPr>
        <w:t>s</w:t>
      </w:r>
      <w:r w:rsidR="00EB238D">
        <w:rPr>
          <w:rFonts w:eastAsiaTheme="minorEastAsia"/>
          <w:b w:val="0"/>
        </w:rPr>
        <w:t xml:space="preserve"> were transfected with </w:t>
      </w:r>
      <w:r w:rsidRPr="00744F8D">
        <w:rPr>
          <w:rFonts w:eastAsiaTheme="minorEastAsia"/>
          <w:b w:val="0"/>
        </w:rPr>
        <w:t xml:space="preserve">50 </w:t>
      </w:r>
      <w:proofErr w:type="spellStart"/>
      <w:r w:rsidRPr="00744F8D">
        <w:rPr>
          <w:rFonts w:eastAsiaTheme="minorEastAsia"/>
          <w:b w:val="0"/>
        </w:rPr>
        <w:t>nM</w:t>
      </w:r>
      <w:proofErr w:type="spellEnd"/>
      <w:r w:rsidRPr="00744F8D">
        <w:rPr>
          <w:rFonts w:eastAsiaTheme="minorEastAsia"/>
          <w:b w:val="0"/>
        </w:rPr>
        <w:t xml:space="preserve"> miRNAs or siRNAs (mimic control-1, miR-134</w:t>
      </w:r>
      <w:r>
        <w:rPr>
          <w:rFonts w:eastAsiaTheme="minorEastAsia"/>
          <w:b w:val="0"/>
        </w:rPr>
        <w:t>-3p</w:t>
      </w:r>
      <w:r w:rsidRPr="00744F8D">
        <w:rPr>
          <w:rFonts w:eastAsiaTheme="minorEastAsia"/>
          <w:b w:val="0"/>
        </w:rPr>
        <w:t>, miR-224</w:t>
      </w:r>
      <w:r>
        <w:rPr>
          <w:rFonts w:eastAsiaTheme="minorEastAsia"/>
          <w:b w:val="0"/>
        </w:rPr>
        <w:t>-3p</w:t>
      </w:r>
      <w:r w:rsidRPr="00744F8D">
        <w:rPr>
          <w:rFonts w:eastAsiaTheme="minorEastAsia"/>
          <w:b w:val="0"/>
        </w:rPr>
        <w:t>, miR-6859</w:t>
      </w:r>
      <w:r>
        <w:rPr>
          <w:rFonts w:eastAsiaTheme="minorEastAsia"/>
          <w:b w:val="0"/>
        </w:rPr>
        <w:t>-3p</w:t>
      </w:r>
      <w:r w:rsidRPr="00744F8D">
        <w:rPr>
          <w:rFonts w:eastAsiaTheme="minorEastAsia"/>
          <w:b w:val="0"/>
        </w:rPr>
        <w:t xml:space="preserve">, </w:t>
      </w:r>
      <w:r>
        <w:rPr>
          <w:rFonts w:eastAsiaTheme="minorEastAsia"/>
          <w:b w:val="0"/>
        </w:rPr>
        <w:t xml:space="preserve">SOX9 siRNA pool). </w:t>
      </w:r>
      <w:r w:rsidRPr="00744F8D">
        <w:rPr>
          <w:rFonts w:eastAsiaTheme="minorEastAsia"/>
          <w:b w:val="0"/>
        </w:rPr>
        <w:t xml:space="preserve">Proliferation assays were performed using XTT dye. Cells were washed and incubated with XTT reagent in the incubator for 6 hours. The </w:t>
      </w:r>
      <w:proofErr w:type="spellStart"/>
      <w:r w:rsidRPr="00744F8D">
        <w:rPr>
          <w:rFonts w:eastAsiaTheme="minorEastAsia"/>
          <w:b w:val="0"/>
        </w:rPr>
        <w:t>spectro</w:t>
      </w:r>
      <w:proofErr w:type="spellEnd"/>
      <w:r w:rsidR="007671DF">
        <w:rPr>
          <w:rFonts w:eastAsiaTheme="minorEastAsia"/>
          <w:b w:val="0"/>
        </w:rPr>
        <w:t>-</w:t>
      </w:r>
      <w:r w:rsidRPr="00744F8D">
        <w:rPr>
          <w:rFonts w:eastAsiaTheme="minorEastAsia"/>
          <w:b w:val="0"/>
        </w:rPr>
        <w:t>photometrical absorbance of the samples was measured using a microplate</w:t>
      </w:r>
      <w:r>
        <w:rPr>
          <w:rFonts w:eastAsiaTheme="minorEastAsia"/>
          <w:b w:val="0"/>
        </w:rPr>
        <w:t xml:space="preserve"> </w:t>
      </w:r>
      <w:r w:rsidRPr="00744F8D">
        <w:rPr>
          <w:rFonts w:eastAsiaTheme="minorEastAsia"/>
          <w:b w:val="0"/>
        </w:rPr>
        <w:t>(ELISA) reader. The wavelength to measure the absorbance of the formazan product is 450 nm.</w:t>
      </w:r>
    </w:p>
    <w:p w14:paraId="11684655" w14:textId="515FB7B5" w:rsidR="003441EA" w:rsidRPr="0060116A" w:rsidRDefault="003441EA">
      <w:pPr>
        <w:rPr>
          <w:rFonts w:ascii="Arial" w:hAnsi="Arial" w:cs="Arial"/>
          <w:sz w:val="24"/>
          <w:szCs w:val="24"/>
          <w:lang w:val="en-US"/>
        </w:rPr>
      </w:pPr>
      <w:r w:rsidRPr="0060116A">
        <w:rPr>
          <w:rFonts w:ascii="Arial" w:hAnsi="Arial" w:cs="Arial"/>
          <w:sz w:val="24"/>
          <w:szCs w:val="24"/>
          <w:lang w:val="en-US"/>
        </w:rPr>
        <w:br w:type="page"/>
      </w:r>
    </w:p>
    <w:p w14:paraId="685EE2A0" w14:textId="77777777" w:rsidR="0012408D" w:rsidRPr="00191427" w:rsidRDefault="00334943" w:rsidP="001527FA">
      <w:pPr>
        <w:rPr>
          <w:rFonts w:ascii="Arial" w:hAnsi="Arial" w:cs="Arial"/>
          <w:b/>
          <w:sz w:val="28"/>
          <w:szCs w:val="24"/>
          <w:lang w:val="en-US"/>
        </w:rPr>
      </w:pPr>
      <w:r w:rsidRPr="00191427">
        <w:rPr>
          <w:rFonts w:ascii="Arial" w:hAnsi="Arial" w:cs="Arial"/>
          <w:b/>
          <w:sz w:val="28"/>
          <w:szCs w:val="24"/>
          <w:lang w:val="en-US"/>
        </w:rPr>
        <w:lastRenderedPageBreak/>
        <w:t>Supplementary Tables</w:t>
      </w:r>
    </w:p>
    <w:p w14:paraId="1B28F35D" w14:textId="07684C09" w:rsidR="00E276B1" w:rsidRPr="00E276B1" w:rsidRDefault="00E276B1" w:rsidP="002C2744">
      <w:pPr>
        <w:rPr>
          <w:rFonts w:ascii="Arial" w:hAnsi="Arial" w:cs="Arial"/>
          <w:sz w:val="24"/>
          <w:szCs w:val="24"/>
          <w:lang w:val="en-US"/>
        </w:rPr>
      </w:pPr>
      <w:r w:rsidRPr="00676407">
        <w:rPr>
          <w:rFonts w:ascii="Arial" w:hAnsi="Arial" w:cs="Arial"/>
          <w:b/>
          <w:sz w:val="24"/>
          <w:szCs w:val="24"/>
          <w:lang w:val="en-US"/>
        </w:rPr>
        <w:t>Table S1</w:t>
      </w:r>
      <w:r w:rsidR="00240255" w:rsidRPr="00676407">
        <w:rPr>
          <w:rFonts w:ascii="Arial" w:hAnsi="Arial" w:cs="Arial"/>
          <w:b/>
          <w:sz w:val="24"/>
          <w:szCs w:val="24"/>
          <w:lang w:val="en-US"/>
        </w:rPr>
        <w:t>.</w:t>
      </w:r>
      <w:r w:rsidR="00240255">
        <w:rPr>
          <w:rFonts w:ascii="Arial" w:hAnsi="Arial" w:cs="Arial"/>
          <w:sz w:val="24"/>
          <w:szCs w:val="24"/>
          <w:lang w:val="en-US"/>
        </w:rPr>
        <w:t xml:space="preserve"> </w:t>
      </w:r>
      <w:r w:rsidR="00CB77AF">
        <w:rPr>
          <w:rFonts w:ascii="Arial" w:hAnsi="Arial" w:cs="Arial"/>
          <w:sz w:val="24"/>
          <w:szCs w:val="24"/>
          <w:lang w:val="en-US"/>
        </w:rPr>
        <w:t>A</w:t>
      </w:r>
      <w:r w:rsidR="00240255">
        <w:rPr>
          <w:rFonts w:ascii="Arial" w:hAnsi="Arial" w:cs="Arial"/>
          <w:sz w:val="24"/>
          <w:szCs w:val="24"/>
          <w:lang w:val="en-US"/>
        </w:rPr>
        <w:t xml:space="preserve">ntibodies used for </w:t>
      </w:r>
      <w:r w:rsidR="00AD6A36">
        <w:rPr>
          <w:rFonts w:ascii="Arial" w:hAnsi="Arial" w:cs="Arial"/>
          <w:sz w:val="24"/>
          <w:szCs w:val="24"/>
          <w:lang w:val="en-US"/>
        </w:rPr>
        <w:t xml:space="preserve">FACS and </w:t>
      </w:r>
      <w:r w:rsidR="00240255">
        <w:rPr>
          <w:rFonts w:ascii="Arial" w:hAnsi="Arial" w:cs="Arial"/>
          <w:sz w:val="24"/>
          <w:szCs w:val="24"/>
          <w:lang w:val="en-US"/>
        </w:rPr>
        <w:t xml:space="preserve">Western blot </w:t>
      </w:r>
      <w:r w:rsidR="0088706F">
        <w:rPr>
          <w:rFonts w:ascii="Arial" w:hAnsi="Arial" w:cs="Arial"/>
          <w:sz w:val="24"/>
          <w:szCs w:val="24"/>
          <w:lang w:val="en-US"/>
        </w:rPr>
        <w:t>analysis</w:t>
      </w:r>
      <w:r w:rsidR="00240255">
        <w:rPr>
          <w:rFonts w:ascii="Arial" w:hAnsi="Arial" w:cs="Arial"/>
          <w:sz w:val="24"/>
          <w:szCs w:val="24"/>
          <w:lang w:val="en-US"/>
        </w:rPr>
        <w:t>.</w:t>
      </w:r>
    </w:p>
    <w:tbl>
      <w:tblPr>
        <w:tblStyle w:val="TableGrid"/>
        <w:tblW w:w="92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9"/>
        <w:gridCol w:w="2410"/>
        <w:gridCol w:w="3685"/>
      </w:tblGrid>
      <w:tr w:rsidR="00E276B1" w:rsidRPr="00240255" w14:paraId="041988EC" w14:textId="77777777" w:rsidTr="00912EC5">
        <w:tc>
          <w:tcPr>
            <w:tcW w:w="3119" w:type="dxa"/>
            <w:tcBorders>
              <w:top w:val="single" w:sz="18" w:space="0" w:color="auto"/>
              <w:bottom w:val="single" w:sz="12" w:space="0" w:color="auto"/>
            </w:tcBorders>
          </w:tcPr>
          <w:p w14:paraId="0D0CE518" w14:textId="77777777" w:rsidR="00E276B1" w:rsidRPr="00240255" w:rsidRDefault="002C2744" w:rsidP="002C2744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 w:rsidRPr="00240255">
              <w:rPr>
                <w:rFonts w:ascii="Arial" w:hAnsi="Arial" w:cs="Arial"/>
                <w:b/>
                <w:sz w:val="24"/>
                <w:szCs w:val="24"/>
                <w:lang w:val="en-US"/>
              </w:rPr>
              <w:t>Antibody</w:t>
            </w:r>
          </w:p>
        </w:tc>
        <w:tc>
          <w:tcPr>
            <w:tcW w:w="2410" w:type="dxa"/>
            <w:tcBorders>
              <w:top w:val="single" w:sz="18" w:space="0" w:color="auto"/>
              <w:bottom w:val="single" w:sz="12" w:space="0" w:color="auto"/>
            </w:tcBorders>
          </w:tcPr>
          <w:p w14:paraId="42BD86EF" w14:textId="77777777" w:rsidR="00E276B1" w:rsidRPr="00240255" w:rsidRDefault="002C2744" w:rsidP="002C2744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 w:rsidRPr="00240255">
              <w:rPr>
                <w:rFonts w:ascii="Arial" w:hAnsi="Arial" w:cs="Arial"/>
                <w:b/>
                <w:sz w:val="24"/>
                <w:szCs w:val="24"/>
                <w:lang w:val="en-US"/>
              </w:rPr>
              <w:t>Type</w:t>
            </w:r>
          </w:p>
        </w:tc>
        <w:tc>
          <w:tcPr>
            <w:tcW w:w="3685" w:type="dxa"/>
            <w:tcBorders>
              <w:top w:val="single" w:sz="18" w:space="0" w:color="auto"/>
              <w:bottom w:val="single" w:sz="12" w:space="0" w:color="auto"/>
            </w:tcBorders>
          </w:tcPr>
          <w:p w14:paraId="7BEE6805" w14:textId="77777777" w:rsidR="00E276B1" w:rsidRPr="00240255" w:rsidRDefault="002C2744" w:rsidP="002C2744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 w:rsidRPr="00240255">
              <w:rPr>
                <w:rFonts w:ascii="Arial" w:hAnsi="Arial" w:cs="Arial"/>
                <w:b/>
                <w:sz w:val="24"/>
                <w:szCs w:val="24"/>
                <w:lang w:val="en-US"/>
              </w:rPr>
              <w:t>Manufacturer</w:t>
            </w:r>
          </w:p>
        </w:tc>
      </w:tr>
      <w:tr w:rsidR="00E276B1" w:rsidRPr="00240255" w14:paraId="0CB487E2" w14:textId="77777777" w:rsidTr="00912EC5">
        <w:tc>
          <w:tcPr>
            <w:tcW w:w="3119" w:type="dxa"/>
            <w:tcBorders>
              <w:top w:val="single" w:sz="12" w:space="0" w:color="auto"/>
            </w:tcBorders>
          </w:tcPr>
          <w:p w14:paraId="62A67802" w14:textId="40CEFDB8" w:rsidR="00E276B1" w:rsidRPr="00C16F3C" w:rsidRDefault="003E2999" w:rsidP="00847520">
            <w:pPr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 w:rsidRPr="00C16F3C">
              <w:rPr>
                <w:rFonts w:ascii="Arial" w:hAnsi="Arial" w:cs="Arial"/>
                <w:sz w:val="24"/>
                <w:szCs w:val="24"/>
                <w:lang w:val="en-US"/>
              </w:rPr>
              <w:t>Anti</w:t>
            </w:r>
            <w:r w:rsidR="00C16F3C" w:rsidRPr="00C16F3C">
              <w:rPr>
                <w:rFonts w:ascii="Arial" w:hAnsi="Arial" w:cs="Arial"/>
                <w:sz w:val="24"/>
                <w:szCs w:val="24"/>
                <w:lang w:val="en-US"/>
              </w:rPr>
              <w:t>-Actin clone C4 human</w:t>
            </w:r>
          </w:p>
        </w:tc>
        <w:tc>
          <w:tcPr>
            <w:tcW w:w="2410" w:type="dxa"/>
            <w:tcBorders>
              <w:top w:val="single" w:sz="12" w:space="0" w:color="auto"/>
            </w:tcBorders>
          </w:tcPr>
          <w:p w14:paraId="2756E05C" w14:textId="77777777" w:rsidR="00E276B1" w:rsidRPr="00C16F3C" w:rsidRDefault="00C16F3C" w:rsidP="00847520">
            <w:pPr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 w:rsidRPr="00240255">
              <w:rPr>
                <w:rFonts w:ascii="Arial" w:hAnsi="Arial" w:cs="Arial"/>
                <w:sz w:val="24"/>
                <w:szCs w:val="24"/>
                <w:lang w:val="en-US"/>
              </w:rPr>
              <w:t>Mouse monoclonal</w:t>
            </w:r>
          </w:p>
        </w:tc>
        <w:tc>
          <w:tcPr>
            <w:tcW w:w="3685" w:type="dxa"/>
            <w:tcBorders>
              <w:top w:val="single" w:sz="12" w:space="0" w:color="auto"/>
            </w:tcBorders>
          </w:tcPr>
          <w:p w14:paraId="4AE9F805" w14:textId="77777777" w:rsidR="00C16F3C" w:rsidRPr="00240255" w:rsidRDefault="00C16F3C" w:rsidP="00847520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240255">
              <w:rPr>
                <w:rFonts w:ascii="Arial" w:hAnsi="Arial" w:cs="Arial"/>
                <w:sz w:val="24"/>
                <w:szCs w:val="24"/>
                <w:lang w:val="en-US"/>
              </w:rPr>
              <w:t xml:space="preserve">MP Biomedicals, </w:t>
            </w:r>
            <w:proofErr w:type="spellStart"/>
            <w:r w:rsidRPr="00240255">
              <w:rPr>
                <w:rFonts w:ascii="Arial" w:hAnsi="Arial" w:cs="Arial"/>
                <w:sz w:val="24"/>
                <w:szCs w:val="24"/>
                <w:lang w:val="en-US"/>
              </w:rPr>
              <w:t>Illkirch</w:t>
            </w:r>
            <w:proofErr w:type="spellEnd"/>
            <w:r w:rsidRPr="00240255">
              <w:rPr>
                <w:rFonts w:ascii="Arial" w:hAnsi="Arial" w:cs="Arial"/>
                <w:sz w:val="24"/>
                <w:szCs w:val="24"/>
                <w:lang w:val="en-US"/>
              </w:rPr>
              <w:t>,</w:t>
            </w:r>
          </w:p>
          <w:p w14:paraId="0CDCC66A" w14:textId="77777777" w:rsidR="00E276B1" w:rsidRPr="00C16F3C" w:rsidRDefault="00C16F3C" w:rsidP="00847520">
            <w:pPr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 w:rsidRPr="00240255">
              <w:rPr>
                <w:rFonts w:ascii="Arial" w:hAnsi="Arial" w:cs="Arial"/>
                <w:sz w:val="24"/>
                <w:szCs w:val="24"/>
                <w:lang w:val="en-US"/>
              </w:rPr>
              <w:t>France</w:t>
            </w:r>
          </w:p>
        </w:tc>
      </w:tr>
      <w:tr w:rsidR="00E276B1" w:rsidRPr="00C16F3C" w14:paraId="1774CC70" w14:textId="77777777" w:rsidTr="00912EC5">
        <w:tc>
          <w:tcPr>
            <w:tcW w:w="3119" w:type="dxa"/>
          </w:tcPr>
          <w:p w14:paraId="04CDA57F" w14:textId="77777777" w:rsidR="00E276B1" w:rsidRPr="00C16F3C" w:rsidRDefault="00C16F3C" w:rsidP="00847520">
            <w:pPr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 w:rsidRPr="00C16F3C">
              <w:rPr>
                <w:rFonts w:ascii="Arial" w:hAnsi="Arial" w:cs="Arial"/>
                <w:sz w:val="24"/>
                <w:szCs w:val="24"/>
              </w:rPr>
              <w:t>Goat anti-mouse sc2005</w:t>
            </w:r>
          </w:p>
        </w:tc>
        <w:tc>
          <w:tcPr>
            <w:tcW w:w="2410" w:type="dxa"/>
          </w:tcPr>
          <w:p w14:paraId="6052BC0C" w14:textId="77777777" w:rsidR="00E276B1" w:rsidRPr="00C16F3C" w:rsidRDefault="00C16F3C" w:rsidP="00847520">
            <w:pPr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proofErr w:type="spellStart"/>
            <w:r w:rsidRPr="00C16F3C">
              <w:rPr>
                <w:rFonts w:ascii="Arial" w:hAnsi="Arial" w:cs="Arial"/>
                <w:sz w:val="24"/>
                <w:szCs w:val="24"/>
              </w:rPr>
              <w:t>IgG</w:t>
            </w:r>
            <w:proofErr w:type="spellEnd"/>
            <w:r w:rsidRPr="00C16F3C">
              <w:rPr>
                <w:rFonts w:ascii="Arial" w:hAnsi="Arial" w:cs="Arial"/>
                <w:sz w:val="24"/>
                <w:szCs w:val="24"/>
              </w:rPr>
              <w:t>-HRP</w:t>
            </w:r>
          </w:p>
        </w:tc>
        <w:tc>
          <w:tcPr>
            <w:tcW w:w="3685" w:type="dxa"/>
          </w:tcPr>
          <w:p w14:paraId="6104FA10" w14:textId="77777777" w:rsidR="00C16F3C" w:rsidRPr="00C16F3C" w:rsidRDefault="00C16F3C" w:rsidP="00847520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C16F3C">
              <w:rPr>
                <w:rFonts w:ascii="Arial" w:hAnsi="Arial" w:cs="Arial"/>
                <w:sz w:val="24"/>
                <w:szCs w:val="24"/>
              </w:rPr>
              <w:t>Santa Cruz Biotechnology,</w:t>
            </w:r>
          </w:p>
          <w:p w14:paraId="16FA329F" w14:textId="77777777" w:rsidR="00E276B1" w:rsidRPr="00C16F3C" w:rsidRDefault="00C16F3C" w:rsidP="00847520">
            <w:pPr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 w:rsidRPr="00C16F3C">
              <w:rPr>
                <w:rFonts w:ascii="Arial" w:hAnsi="Arial" w:cs="Arial"/>
                <w:sz w:val="24"/>
                <w:szCs w:val="24"/>
              </w:rPr>
              <w:t>Heidelberg, Germany</w:t>
            </w:r>
          </w:p>
        </w:tc>
      </w:tr>
      <w:tr w:rsidR="00E276B1" w:rsidRPr="00C16F3C" w14:paraId="6403B583" w14:textId="77777777" w:rsidTr="00912EC5">
        <w:tc>
          <w:tcPr>
            <w:tcW w:w="3119" w:type="dxa"/>
          </w:tcPr>
          <w:p w14:paraId="76D3B3E2" w14:textId="77777777" w:rsidR="00E276B1" w:rsidRPr="00C16F3C" w:rsidRDefault="00C16F3C" w:rsidP="00847520">
            <w:pPr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 w:rsidRPr="00C16F3C">
              <w:rPr>
                <w:rFonts w:ascii="Arial" w:hAnsi="Arial" w:cs="Arial"/>
                <w:sz w:val="24"/>
                <w:szCs w:val="24"/>
              </w:rPr>
              <w:t>Goat anti-</w:t>
            </w:r>
            <w:proofErr w:type="spellStart"/>
            <w:r w:rsidRPr="00C16F3C">
              <w:rPr>
                <w:rFonts w:ascii="Arial" w:hAnsi="Arial" w:cs="Arial"/>
                <w:sz w:val="24"/>
                <w:szCs w:val="24"/>
              </w:rPr>
              <w:t>rabbit</w:t>
            </w:r>
            <w:proofErr w:type="spellEnd"/>
            <w:r w:rsidRPr="00C16F3C">
              <w:rPr>
                <w:rFonts w:ascii="Arial" w:hAnsi="Arial" w:cs="Arial"/>
                <w:sz w:val="24"/>
                <w:szCs w:val="24"/>
              </w:rPr>
              <w:t xml:space="preserve"> sc2004</w:t>
            </w:r>
          </w:p>
        </w:tc>
        <w:tc>
          <w:tcPr>
            <w:tcW w:w="2410" w:type="dxa"/>
          </w:tcPr>
          <w:p w14:paraId="32A8E515" w14:textId="77777777" w:rsidR="00E276B1" w:rsidRPr="00C16F3C" w:rsidRDefault="00C16F3C" w:rsidP="00847520">
            <w:pPr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proofErr w:type="spellStart"/>
            <w:r w:rsidRPr="00C16F3C">
              <w:rPr>
                <w:rFonts w:ascii="Arial" w:hAnsi="Arial" w:cs="Arial"/>
                <w:sz w:val="24"/>
                <w:szCs w:val="24"/>
              </w:rPr>
              <w:t>IgG</w:t>
            </w:r>
            <w:proofErr w:type="spellEnd"/>
            <w:r w:rsidRPr="00C16F3C">
              <w:rPr>
                <w:rFonts w:ascii="Arial" w:hAnsi="Arial" w:cs="Arial"/>
                <w:sz w:val="24"/>
                <w:szCs w:val="24"/>
              </w:rPr>
              <w:t>-HRP</w:t>
            </w:r>
          </w:p>
        </w:tc>
        <w:tc>
          <w:tcPr>
            <w:tcW w:w="3685" w:type="dxa"/>
          </w:tcPr>
          <w:p w14:paraId="14691366" w14:textId="77777777" w:rsidR="00C16F3C" w:rsidRPr="00C16F3C" w:rsidRDefault="00C16F3C" w:rsidP="00847520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C16F3C">
              <w:rPr>
                <w:rFonts w:ascii="Arial" w:hAnsi="Arial" w:cs="Arial"/>
                <w:sz w:val="24"/>
                <w:szCs w:val="24"/>
              </w:rPr>
              <w:t>Santa Cruz Biotechnology,</w:t>
            </w:r>
          </w:p>
          <w:p w14:paraId="1E19EF72" w14:textId="77777777" w:rsidR="00E276B1" w:rsidRPr="00C16F3C" w:rsidRDefault="00C16F3C" w:rsidP="00847520">
            <w:pPr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 w:rsidRPr="00C16F3C">
              <w:rPr>
                <w:rFonts w:ascii="Arial" w:hAnsi="Arial" w:cs="Arial"/>
                <w:sz w:val="24"/>
                <w:szCs w:val="24"/>
              </w:rPr>
              <w:t>Heidelberg, Germany</w:t>
            </w:r>
          </w:p>
        </w:tc>
      </w:tr>
      <w:tr w:rsidR="00F64657" w:rsidRPr="00166EF7" w14:paraId="554BE0C7" w14:textId="77777777" w:rsidTr="00912EC5">
        <w:tc>
          <w:tcPr>
            <w:tcW w:w="3119" w:type="dxa"/>
            <w:tcBorders>
              <w:bottom w:val="single" w:sz="12" w:space="0" w:color="auto"/>
            </w:tcBorders>
          </w:tcPr>
          <w:p w14:paraId="6EE92E2D" w14:textId="638374A3" w:rsidR="00F64657" w:rsidRPr="00C16F3C" w:rsidRDefault="00F64657" w:rsidP="00F64657">
            <w:pPr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 w:rsidRPr="00516918">
              <w:rPr>
                <w:rFonts w:ascii="Arial" w:hAnsi="Arial" w:cs="Arial"/>
                <w:sz w:val="24"/>
                <w:szCs w:val="28"/>
              </w:rPr>
              <w:t xml:space="preserve">Anti-SOX9 AB5535 </w:t>
            </w:r>
          </w:p>
        </w:tc>
        <w:tc>
          <w:tcPr>
            <w:tcW w:w="2410" w:type="dxa"/>
            <w:tcBorders>
              <w:bottom w:val="single" w:sz="12" w:space="0" w:color="auto"/>
            </w:tcBorders>
          </w:tcPr>
          <w:p w14:paraId="029D70A8" w14:textId="451E6F7A" w:rsidR="00F64657" w:rsidRPr="00C16F3C" w:rsidRDefault="00F64657" w:rsidP="00F64657">
            <w:pPr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 w:rsidRPr="00516918">
              <w:rPr>
                <w:rFonts w:ascii="Arial" w:hAnsi="Arial" w:cs="Arial"/>
                <w:sz w:val="24"/>
                <w:szCs w:val="24"/>
                <w:lang w:val="en-US"/>
              </w:rPr>
              <w:t>Rabbit polyclonal</w:t>
            </w:r>
          </w:p>
        </w:tc>
        <w:tc>
          <w:tcPr>
            <w:tcW w:w="3685" w:type="dxa"/>
            <w:tcBorders>
              <w:bottom w:val="single" w:sz="12" w:space="0" w:color="auto"/>
            </w:tcBorders>
          </w:tcPr>
          <w:p w14:paraId="72698623" w14:textId="3BA77922" w:rsidR="00F64657" w:rsidRPr="00C16F3C" w:rsidRDefault="00F64657" w:rsidP="00F64657">
            <w:pPr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 w:rsidRPr="003E2999">
              <w:rPr>
                <w:rFonts w:ascii="Arial" w:hAnsi="Arial" w:cs="Arial"/>
                <w:sz w:val="24"/>
                <w:szCs w:val="28"/>
                <w:lang w:val="en-GB"/>
              </w:rPr>
              <w:t>Sigma-Aldrich, St. Louis, U</w:t>
            </w:r>
            <w:r>
              <w:rPr>
                <w:rFonts w:ascii="Arial" w:hAnsi="Arial" w:cs="Arial"/>
                <w:sz w:val="24"/>
                <w:szCs w:val="28"/>
                <w:lang w:val="en-GB"/>
              </w:rPr>
              <w:t>SA</w:t>
            </w:r>
          </w:p>
        </w:tc>
      </w:tr>
    </w:tbl>
    <w:p w14:paraId="5AFB1A11" w14:textId="77777777" w:rsidR="00226D8A" w:rsidRPr="003E2999" w:rsidRDefault="00226D8A">
      <w:pPr>
        <w:rPr>
          <w:rFonts w:ascii="Arial" w:hAnsi="Arial" w:cs="Arial"/>
          <w:lang w:val="en-GB"/>
        </w:rPr>
      </w:pPr>
    </w:p>
    <w:p w14:paraId="1D89A852" w14:textId="77777777" w:rsidR="007A1DEE" w:rsidRDefault="007A1DEE" w:rsidP="004F4C23">
      <w:pPr>
        <w:rPr>
          <w:rFonts w:ascii="Arial" w:hAnsi="Arial" w:cs="Arial"/>
          <w:b/>
          <w:sz w:val="24"/>
          <w:szCs w:val="24"/>
          <w:lang w:val="en-US"/>
        </w:rPr>
      </w:pPr>
    </w:p>
    <w:p w14:paraId="66562DB9" w14:textId="77777777" w:rsidR="007A1DEE" w:rsidRDefault="007A1DEE" w:rsidP="004F4C23">
      <w:pPr>
        <w:rPr>
          <w:rFonts w:ascii="Arial" w:hAnsi="Arial" w:cs="Arial"/>
          <w:b/>
          <w:sz w:val="24"/>
          <w:szCs w:val="24"/>
          <w:lang w:val="en-US"/>
        </w:rPr>
      </w:pPr>
    </w:p>
    <w:p w14:paraId="6E23EDF7" w14:textId="5B36F4B2" w:rsidR="004F4C23" w:rsidRPr="00E276B1" w:rsidRDefault="004F4C23" w:rsidP="004F4C23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b/>
          <w:sz w:val="24"/>
          <w:szCs w:val="24"/>
          <w:lang w:val="en-US"/>
        </w:rPr>
        <w:t>Table S2</w:t>
      </w:r>
      <w:r w:rsidRPr="00676407">
        <w:rPr>
          <w:rFonts w:ascii="Arial" w:hAnsi="Arial" w:cs="Arial"/>
          <w:b/>
          <w:sz w:val="24"/>
          <w:szCs w:val="24"/>
          <w:lang w:val="en-US"/>
        </w:rPr>
        <w:t>.</w:t>
      </w:r>
      <w:r>
        <w:rPr>
          <w:rFonts w:ascii="Arial" w:hAnsi="Arial" w:cs="Arial"/>
          <w:sz w:val="24"/>
          <w:szCs w:val="24"/>
          <w:lang w:val="en-US"/>
        </w:rPr>
        <w:t xml:space="preserve"> Sequence of miRNAs</w:t>
      </w:r>
      <w:r w:rsidR="00B52CF9">
        <w:rPr>
          <w:rFonts w:ascii="Arial" w:hAnsi="Arial" w:cs="Arial"/>
          <w:sz w:val="24"/>
          <w:szCs w:val="24"/>
          <w:lang w:val="en-US"/>
        </w:rPr>
        <w:t xml:space="preserve"> and siRNAs</w:t>
      </w:r>
      <w:r>
        <w:rPr>
          <w:rFonts w:ascii="Arial" w:hAnsi="Arial" w:cs="Arial"/>
          <w:sz w:val="24"/>
          <w:szCs w:val="24"/>
          <w:lang w:val="en-US"/>
        </w:rPr>
        <w:t xml:space="preserve"> used in this study.</w:t>
      </w:r>
      <w:r w:rsidR="00B6464F">
        <w:rPr>
          <w:rFonts w:ascii="Arial" w:hAnsi="Arial" w:cs="Arial"/>
          <w:sz w:val="24"/>
          <w:szCs w:val="24"/>
          <w:lang w:val="en-US"/>
        </w:rPr>
        <w:t xml:space="preserve"> </w:t>
      </w:r>
    </w:p>
    <w:tbl>
      <w:tblPr>
        <w:tblStyle w:val="TableGrid"/>
        <w:tblW w:w="97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31"/>
        <w:gridCol w:w="4230"/>
        <w:gridCol w:w="3320"/>
      </w:tblGrid>
      <w:tr w:rsidR="004F4C23" w:rsidRPr="00240255" w14:paraId="5E610ED7" w14:textId="77777777" w:rsidTr="00D32523">
        <w:tc>
          <w:tcPr>
            <w:tcW w:w="2231" w:type="dxa"/>
            <w:tcBorders>
              <w:top w:val="single" w:sz="18" w:space="0" w:color="auto"/>
              <w:bottom w:val="single" w:sz="12" w:space="0" w:color="auto"/>
            </w:tcBorders>
          </w:tcPr>
          <w:p w14:paraId="736D1D3B" w14:textId="77777777" w:rsidR="004F4C23" w:rsidRPr="00240255" w:rsidRDefault="004F4C23" w:rsidP="00AF243E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bookmarkStart w:id="1" w:name="_Hlk73171196"/>
            <w:r>
              <w:rPr>
                <w:rFonts w:ascii="Arial" w:hAnsi="Arial" w:cs="Arial"/>
                <w:b/>
                <w:sz w:val="24"/>
                <w:szCs w:val="24"/>
                <w:lang w:val="en-US"/>
              </w:rPr>
              <w:t>miRNA</w:t>
            </w:r>
          </w:p>
        </w:tc>
        <w:tc>
          <w:tcPr>
            <w:tcW w:w="4230" w:type="dxa"/>
            <w:tcBorders>
              <w:top w:val="single" w:sz="18" w:space="0" w:color="auto"/>
              <w:bottom w:val="single" w:sz="12" w:space="0" w:color="auto"/>
            </w:tcBorders>
          </w:tcPr>
          <w:p w14:paraId="3C074E0E" w14:textId="77777777" w:rsidR="004F4C23" w:rsidRPr="00240255" w:rsidRDefault="004F4C23" w:rsidP="00AF243E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n-US"/>
              </w:rPr>
              <w:t>Sequence</w:t>
            </w:r>
            <w:r w:rsidR="00152986">
              <w:rPr>
                <w:rFonts w:ascii="Arial" w:hAnsi="Arial" w:cs="Arial"/>
                <w:b/>
                <w:sz w:val="24"/>
                <w:szCs w:val="24"/>
                <w:lang w:val="en-US"/>
              </w:rPr>
              <w:t xml:space="preserve"> 5’-3’</w:t>
            </w:r>
          </w:p>
        </w:tc>
        <w:tc>
          <w:tcPr>
            <w:tcW w:w="3320" w:type="dxa"/>
            <w:tcBorders>
              <w:top w:val="single" w:sz="18" w:space="0" w:color="auto"/>
              <w:bottom w:val="single" w:sz="12" w:space="0" w:color="auto"/>
            </w:tcBorders>
          </w:tcPr>
          <w:p w14:paraId="7F4A3F08" w14:textId="77777777" w:rsidR="004F4C23" w:rsidRPr="00240255" w:rsidRDefault="004F4C23" w:rsidP="00AF243E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n-US"/>
              </w:rPr>
              <w:t>Purpose</w:t>
            </w:r>
          </w:p>
        </w:tc>
      </w:tr>
      <w:tr w:rsidR="004F4C23" w:rsidRPr="004F4C23" w14:paraId="32A3A52C" w14:textId="77777777" w:rsidTr="00D32523">
        <w:tc>
          <w:tcPr>
            <w:tcW w:w="2231" w:type="dxa"/>
            <w:tcBorders>
              <w:top w:val="single" w:sz="12" w:space="0" w:color="auto"/>
            </w:tcBorders>
          </w:tcPr>
          <w:p w14:paraId="4C832E8A" w14:textId="036C0800" w:rsidR="004F4C23" w:rsidRPr="00C16F3C" w:rsidRDefault="004F4C23" w:rsidP="00AF243E">
            <w:pPr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n-US"/>
              </w:rPr>
              <w:t>hsa-miR-1</w:t>
            </w:r>
            <w:r w:rsidR="00D475E7">
              <w:rPr>
                <w:rFonts w:ascii="Arial" w:hAnsi="Arial" w:cs="Arial"/>
                <w:b/>
                <w:sz w:val="24"/>
                <w:szCs w:val="24"/>
                <w:lang w:val="en-US"/>
              </w:rPr>
              <w:t>34-3p</w:t>
            </w:r>
          </w:p>
        </w:tc>
        <w:tc>
          <w:tcPr>
            <w:tcW w:w="4230" w:type="dxa"/>
            <w:tcBorders>
              <w:top w:val="single" w:sz="12" w:space="0" w:color="auto"/>
            </w:tcBorders>
          </w:tcPr>
          <w:p w14:paraId="5F9D3534" w14:textId="53F33091" w:rsidR="004F4C23" w:rsidRPr="004F4C23" w:rsidRDefault="00B77335" w:rsidP="004F4C23">
            <w:pPr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B77335">
              <w:rPr>
                <w:rFonts w:ascii="Arial" w:hAnsi="Arial" w:cs="Arial"/>
                <w:sz w:val="24"/>
                <w:szCs w:val="24"/>
                <w:lang w:val="en-US"/>
              </w:rPr>
              <w:t>CCUGUGGGCCACCUAGUCACCAA</w:t>
            </w:r>
          </w:p>
        </w:tc>
        <w:tc>
          <w:tcPr>
            <w:tcW w:w="3320" w:type="dxa"/>
            <w:tcBorders>
              <w:top w:val="single" w:sz="12" w:space="0" w:color="auto"/>
            </w:tcBorders>
          </w:tcPr>
          <w:p w14:paraId="2D0EFA43" w14:textId="13838B64" w:rsidR="004F4C23" w:rsidRPr="004F4C23" w:rsidRDefault="00B77335" w:rsidP="004F4C2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candidate miRNA</w:t>
            </w:r>
          </w:p>
        </w:tc>
      </w:tr>
      <w:tr w:rsidR="004F4C23" w:rsidRPr="00C16F3C" w14:paraId="22699391" w14:textId="77777777" w:rsidTr="00D32523">
        <w:tc>
          <w:tcPr>
            <w:tcW w:w="2231" w:type="dxa"/>
          </w:tcPr>
          <w:p w14:paraId="4B0451BD" w14:textId="044607F5" w:rsidR="004F4C23" w:rsidRDefault="004F4C23" w:rsidP="00DE337C">
            <w:pPr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n-US"/>
              </w:rPr>
              <w:t>hsa-miR-</w:t>
            </w:r>
            <w:r w:rsidR="00DE337C">
              <w:rPr>
                <w:rFonts w:ascii="Arial" w:hAnsi="Arial" w:cs="Arial"/>
                <w:b/>
                <w:sz w:val="24"/>
                <w:szCs w:val="24"/>
                <w:lang w:val="en-US"/>
              </w:rPr>
              <w:t>224-3p</w:t>
            </w:r>
          </w:p>
        </w:tc>
        <w:tc>
          <w:tcPr>
            <w:tcW w:w="4230" w:type="dxa"/>
          </w:tcPr>
          <w:p w14:paraId="7FC0A7CF" w14:textId="7D3FCC46" w:rsidR="004F4C23" w:rsidRPr="004F4C23" w:rsidRDefault="00B77335" w:rsidP="004F4C23">
            <w:pPr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B77335">
              <w:rPr>
                <w:rFonts w:ascii="Arial" w:hAnsi="Arial" w:cs="Arial"/>
                <w:sz w:val="24"/>
                <w:szCs w:val="24"/>
                <w:lang w:val="en-US"/>
              </w:rPr>
              <w:t>AAAAUGGUGCCCUAGUGACUACA</w:t>
            </w:r>
          </w:p>
        </w:tc>
        <w:tc>
          <w:tcPr>
            <w:tcW w:w="3320" w:type="dxa"/>
          </w:tcPr>
          <w:p w14:paraId="1CF29C79" w14:textId="6AC76F8F" w:rsidR="004F4C23" w:rsidRPr="004F4C23" w:rsidRDefault="00B77335" w:rsidP="004F4C2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candidate miRNA</w:t>
            </w:r>
          </w:p>
        </w:tc>
      </w:tr>
      <w:tr w:rsidR="004F4C23" w:rsidRPr="00C16F3C" w14:paraId="3CF63A9E" w14:textId="77777777" w:rsidTr="00D32523">
        <w:tc>
          <w:tcPr>
            <w:tcW w:w="2231" w:type="dxa"/>
          </w:tcPr>
          <w:p w14:paraId="474EF1B3" w14:textId="20A5B81B" w:rsidR="004F4C23" w:rsidRPr="00C16F3C" w:rsidRDefault="002E60FC" w:rsidP="00AF243E">
            <w:pPr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n-US"/>
              </w:rPr>
              <w:t>hsa-miR-6859-3p</w:t>
            </w:r>
          </w:p>
        </w:tc>
        <w:tc>
          <w:tcPr>
            <w:tcW w:w="4230" w:type="dxa"/>
          </w:tcPr>
          <w:p w14:paraId="3A9B3991" w14:textId="68027D2A" w:rsidR="004F4C23" w:rsidRPr="004F4C23" w:rsidRDefault="00B77335" w:rsidP="004F4C23">
            <w:pPr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B77335">
              <w:rPr>
                <w:rFonts w:ascii="Arial" w:hAnsi="Arial" w:cs="Arial"/>
                <w:sz w:val="24"/>
                <w:szCs w:val="24"/>
                <w:lang w:val="en-US"/>
              </w:rPr>
              <w:t>UGACCCCCAUGUCGCCUCUGUAG</w:t>
            </w:r>
          </w:p>
        </w:tc>
        <w:tc>
          <w:tcPr>
            <w:tcW w:w="3320" w:type="dxa"/>
          </w:tcPr>
          <w:p w14:paraId="6FFC4BD6" w14:textId="000F9FF6" w:rsidR="004F4C23" w:rsidRPr="004F4C23" w:rsidRDefault="00B77335" w:rsidP="004F4C2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candidate miRNA</w:t>
            </w:r>
          </w:p>
        </w:tc>
      </w:tr>
      <w:tr w:rsidR="004F4C23" w:rsidRPr="00C16F3C" w14:paraId="134F5E83" w14:textId="77777777" w:rsidTr="00D32523">
        <w:tc>
          <w:tcPr>
            <w:tcW w:w="2231" w:type="dxa"/>
          </w:tcPr>
          <w:p w14:paraId="4D338C33" w14:textId="0245CCB1" w:rsidR="004F4C23" w:rsidRPr="00C16F3C" w:rsidRDefault="002E60FC" w:rsidP="00AF243E">
            <w:pPr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n-US"/>
              </w:rPr>
              <w:t xml:space="preserve">mimic </w:t>
            </w:r>
            <w:proofErr w:type="gramStart"/>
            <w:r>
              <w:rPr>
                <w:rFonts w:ascii="Arial" w:hAnsi="Arial" w:cs="Arial"/>
                <w:b/>
                <w:sz w:val="24"/>
                <w:szCs w:val="24"/>
                <w:lang w:val="en-US"/>
              </w:rPr>
              <w:t>control-1</w:t>
            </w:r>
            <w:proofErr w:type="gramEnd"/>
          </w:p>
        </w:tc>
        <w:tc>
          <w:tcPr>
            <w:tcW w:w="4230" w:type="dxa"/>
          </w:tcPr>
          <w:p w14:paraId="4D966156" w14:textId="70223856" w:rsidR="004F4C23" w:rsidRPr="004F4C23" w:rsidRDefault="00B77335" w:rsidP="004F4C23">
            <w:pPr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bookmarkStart w:id="2" w:name="OLE_LINK15"/>
            <w:r w:rsidRPr="00B77335">
              <w:rPr>
                <w:rFonts w:ascii="Arial" w:hAnsi="Arial" w:cs="Arial"/>
                <w:sz w:val="24"/>
                <w:szCs w:val="24"/>
                <w:lang w:val="en-US"/>
              </w:rPr>
              <w:t>GGUUCGUACGUACACUGUUCA</w:t>
            </w:r>
            <w:bookmarkEnd w:id="2"/>
          </w:p>
        </w:tc>
        <w:tc>
          <w:tcPr>
            <w:tcW w:w="3320" w:type="dxa"/>
          </w:tcPr>
          <w:p w14:paraId="1D20EDCC" w14:textId="35A8402C" w:rsidR="004F4C23" w:rsidRPr="004F4C23" w:rsidRDefault="00B77335" w:rsidP="004F4C2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non-targeting control miRNA</w:t>
            </w:r>
          </w:p>
        </w:tc>
      </w:tr>
      <w:tr w:rsidR="00D32523" w:rsidRPr="004861A9" w14:paraId="54725969" w14:textId="77777777" w:rsidTr="00D32523">
        <w:tc>
          <w:tcPr>
            <w:tcW w:w="2231" w:type="dxa"/>
            <w:tcBorders>
              <w:bottom w:val="single" w:sz="18" w:space="0" w:color="auto"/>
            </w:tcBorders>
          </w:tcPr>
          <w:p w14:paraId="026B17B9" w14:textId="7392A7FD" w:rsidR="00D32523" w:rsidRPr="00C16F3C" w:rsidRDefault="00D32523" w:rsidP="00D32523">
            <w:pPr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n-US"/>
              </w:rPr>
              <w:t xml:space="preserve">SOX9 siRNA pool ON Target plus </w:t>
            </w:r>
            <w:proofErr w:type="spellStart"/>
            <w:r>
              <w:rPr>
                <w:rFonts w:ascii="Arial" w:hAnsi="Arial" w:cs="Arial"/>
                <w:b/>
                <w:sz w:val="24"/>
                <w:szCs w:val="24"/>
                <w:lang w:val="en-US"/>
              </w:rPr>
              <w:t>SMARTpool</w:t>
            </w:r>
            <w:proofErr w:type="spellEnd"/>
          </w:p>
        </w:tc>
        <w:tc>
          <w:tcPr>
            <w:tcW w:w="4230" w:type="dxa"/>
            <w:tcBorders>
              <w:bottom w:val="single" w:sz="18" w:space="0" w:color="auto"/>
            </w:tcBorders>
          </w:tcPr>
          <w:p w14:paraId="6179D6AB" w14:textId="5C43933D" w:rsidR="00D32523" w:rsidRPr="004F4C23" w:rsidRDefault="00D32523" w:rsidP="00D32523">
            <w:pPr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GGAACAACCCGUCUACACA   GAACAAGCCGCACGUCAAG   </w:t>
            </w:r>
            <w:proofErr w:type="gramStart"/>
            <w:r>
              <w:rPr>
                <w:rFonts w:ascii="Arial" w:hAnsi="Arial" w:cs="Arial"/>
                <w:sz w:val="24"/>
                <w:szCs w:val="24"/>
                <w:lang w:val="en-US"/>
              </w:rPr>
              <w:t>GACCUUCGAUGUCAACGAG  GGAAGUCGGUGAAGAACGG</w:t>
            </w:r>
            <w:proofErr w:type="gram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            </w:t>
            </w:r>
          </w:p>
        </w:tc>
        <w:tc>
          <w:tcPr>
            <w:tcW w:w="3320" w:type="dxa"/>
            <w:tcBorders>
              <w:bottom w:val="single" w:sz="18" w:space="0" w:color="auto"/>
            </w:tcBorders>
          </w:tcPr>
          <w:p w14:paraId="1A2D3C63" w14:textId="27746E98" w:rsidR="00D32523" w:rsidRPr="004F4C23" w:rsidRDefault="00D32523" w:rsidP="00D3252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B52CF9">
              <w:rPr>
                <w:rFonts w:ascii="Arial" w:hAnsi="Arial" w:cs="Arial"/>
                <w:sz w:val="24"/>
                <w:szCs w:val="24"/>
                <w:lang w:val="en-US"/>
              </w:rPr>
              <w:t xml:space="preserve">GE Healthcare </w:t>
            </w:r>
            <w:proofErr w:type="spellStart"/>
            <w:r w:rsidRPr="00B52CF9">
              <w:rPr>
                <w:rFonts w:ascii="Arial" w:hAnsi="Arial" w:cs="Arial"/>
                <w:sz w:val="24"/>
                <w:szCs w:val="24"/>
                <w:lang w:val="en-US"/>
              </w:rPr>
              <w:t>Dharmacon</w:t>
            </w:r>
            <w:proofErr w:type="spellEnd"/>
            <w:r w:rsidRPr="00B52CF9">
              <w:rPr>
                <w:rFonts w:ascii="Arial" w:hAnsi="Arial" w:cs="Arial"/>
                <w:sz w:val="24"/>
                <w:szCs w:val="24"/>
                <w:lang w:val="en-US"/>
              </w:rPr>
              <w:t>, Freiburg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, Germany</w:t>
            </w:r>
          </w:p>
        </w:tc>
      </w:tr>
      <w:bookmarkEnd w:id="1"/>
    </w:tbl>
    <w:p w14:paraId="7133155B" w14:textId="77777777" w:rsidR="00C20B6E" w:rsidRDefault="00C20B6E" w:rsidP="00653859">
      <w:pPr>
        <w:rPr>
          <w:rFonts w:ascii="Arial" w:hAnsi="Arial" w:cs="Arial"/>
          <w:lang w:val="en-US"/>
        </w:rPr>
      </w:pPr>
    </w:p>
    <w:p w14:paraId="6B6A984E" w14:textId="77777777" w:rsidR="00497FC9" w:rsidRDefault="00497FC9">
      <w:pPr>
        <w:rPr>
          <w:rFonts w:ascii="Arial" w:hAnsi="Arial" w:cs="Arial"/>
          <w:b/>
          <w:sz w:val="24"/>
          <w:szCs w:val="24"/>
          <w:lang w:val="en-US"/>
        </w:rPr>
      </w:pPr>
      <w:r>
        <w:rPr>
          <w:rFonts w:ascii="Arial" w:hAnsi="Arial" w:cs="Arial"/>
          <w:b/>
          <w:sz w:val="24"/>
          <w:szCs w:val="24"/>
          <w:lang w:val="en-US"/>
        </w:rPr>
        <w:br w:type="page"/>
      </w:r>
    </w:p>
    <w:p w14:paraId="2B859294" w14:textId="07F4949A" w:rsidR="003F448B" w:rsidRPr="00E276B1" w:rsidRDefault="003F448B" w:rsidP="003F448B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b/>
          <w:sz w:val="24"/>
          <w:szCs w:val="24"/>
          <w:lang w:val="en-US"/>
        </w:rPr>
        <w:lastRenderedPageBreak/>
        <w:t>Table S3</w:t>
      </w:r>
      <w:r w:rsidRPr="00676407">
        <w:rPr>
          <w:rFonts w:ascii="Arial" w:hAnsi="Arial" w:cs="Arial"/>
          <w:b/>
          <w:sz w:val="24"/>
          <w:szCs w:val="24"/>
          <w:lang w:val="en-US"/>
        </w:rPr>
        <w:t>.</w:t>
      </w:r>
      <w:r>
        <w:rPr>
          <w:rFonts w:ascii="Arial" w:hAnsi="Arial" w:cs="Arial"/>
          <w:sz w:val="24"/>
          <w:szCs w:val="24"/>
          <w:lang w:val="en-US"/>
        </w:rPr>
        <w:t xml:space="preserve"> Primer</w:t>
      </w:r>
      <w:r w:rsidR="000D029A">
        <w:rPr>
          <w:rFonts w:ascii="Arial" w:hAnsi="Arial" w:cs="Arial"/>
          <w:sz w:val="24"/>
          <w:szCs w:val="24"/>
          <w:lang w:val="en-US"/>
        </w:rPr>
        <w:t>s</w:t>
      </w:r>
      <w:r>
        <w:rPr>
          <w:rFonts w:ascii="Arial" w:hAnsi="Arial" w:cs="Arial"/>
          <w:sz w:val="24"/>
          <w:szCs w:val="24"/>
          <w:lang w:val="en-US"/>
        </w:rPr>
        <w:t xml:space="preserve"> used in this study. </w:t>
      </w:r>
      <w:r w:rsidR="00E62434">
        <w:rPr>
          <w:rFonts w:ascii="Arial" w:hAnsi="Arial" w:cs="Arial"/>
          <w:sz w:val="24"/>
          <w:szCs w:val="24"/>
          <w:lang w:val="en-US"/>
        </w:rPr>
        <w:t>BS = binding site in SOX9 3</w:t>
      </w:r>
      <w:r w:rsidR="007A1DEE">
        <w:rPr>
          <w:rFonts w:ascii="Arial" w:hAnsi="Arial" w:cs="Arial"/>
          <w:sz w:val="24"/>
          <w:szCs w:val="24"/>
          <w:lang w:val="en-US"/>
        </w:rPr>
        <w:t>’</w:t>
      </w:r>
      <w:r w:rsidR="00E62434">
        <w:rPr>
          <w:rFonts w:ascii="Arial" w:hAnsi="Arial" w:cs="Arial"/>
          <w:sz w:val="24"/>
          <w:szCs w:val="24"/>
          <w:lang w:val="en-US"/>
        </w:rPr>
        <w:t>-UTR.</w:t>
      </w:r>
    </w:p>
    <w:tbl>
      <w:tblPr>
        <w:tblStyle w:val="TableGrid"/>
        <w:tblW w:w="104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4585"/>
        <w:gridCol w:w="3983"/>
      </w:tblGrid>
      <w:tr w:rsidR="003F448B" w:rsidRPr="00240255" w14:paraId="1C578174" w14:textId="77777777" w:rsidTr="0027596F">
        <w:trPr>
          <w:trHeight w:val="268"/>
        </w:trPr>
        <w:tc>
          <w:tcPr>
            <w:tcW w:w="1843" w:type="dxa"/>
            <w:tcBorders>
              <w:top w:val="single" w:sz="18" w:space="0" w:color="auto"/>
              <w:bottom w:val="single" w:sz="12" w:space="0" w:color="auto"/>
            </w:tcBorders>
          </w:tcPr>
          <w:p w14:paraId="3E550205" w14:textId="77777777" w:rsidR="003F448B" w:rsidRPr="00240255" w:rsidRDefault="003F448B" w:rsidP="006D16C7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n-US"/>
              </w:rPr>
              <w:t>miRNA</w:t>
            </w:r>
          </w:p>
        </w:tc>
        <w:tc>
          <w:tcPr>
            <w:tcW w:w="4585" w:type="dxa"/>
            <w:tcBorders>
              <w:top w:val="single" w:sz="18" w:space="0" w:color="auto"/>
              <w:bottom w:val="single" w:sz="12" w:space="0" w:color="auto"/>
            </w:tcBorders>
          </w:tcPr>
          <w:p w14:paraId="5E3B53E1" w14:textId="77777777" w:rsidR="003F448B" w:rsidRPr="00240255" w:rsidRDefault="003F448B" w:rsidP="006D16C7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n-US"/>
              </w:rPr>
              <w:t>Sequence 5’-3’</w:t>
            </w:r>
          </w:p>
        </w:tc>
        <w:tc>
          <w:tcPr>
            <w:tcW w:w="3983" w:type="dxa"/>
            <w:tcBorders>
              <w:top w:val="single" w:sz="18" w:space="0" w:color="auto"/>
              <w:bottom w:val="single" w:sz="12" w:space="0" w:color="auto"/>
            </w:tcBorders>
          </w:tcPr>
          <w:p w14:paraId="250DC551" w14:textId="77777777" w:rsidR="003F448B" w:rsidRPr="00240255" w:rsidRDefault="003F448B" w:rsidP="0027596F">
            <w:pPr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n-US"/>
              </w:rPr>
              <w:t>Purpose</w:t>
            </w:r>
          </w:p>
        </w:tc>
      </w:tr>
      <w:tr w:rsidR="003F448B" w:rsidRPr="004F4C23" w14:paraId="5B1CF41D" w14:textId="77777777" w:rsidTr="0027596F">
        <w:trPr>
          <w:trHeight w:val="283"/>
        </w:trPr>
        <w:tc>
          <w:tcPr>
            <w:tcW w:w="1843" w:type="dxa"/>
            <w:tcBorders>
              <w:top w:val="single" w:sz="12" w:space="0" w:color="auto"/>
            </w:tcBorders>
          </w:tcPr>
          <w:p w14:paraId="640E0E7D" w14:textId="5D596C85" w:rsidR="003F448B" w:rsidRPr="00C16F3C" w:rsidRDefault="003F448B" w:rsidP="006D16C7">
            <w:pPr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n-US"/>
              </w:rPr>
              <w:t>RPL19_fwd</w:t>
            </w:r>
          </w:p>
        </w:tc>
        <w:tc>
          <w:tcPr>
            <w:tcW w:w="4585" w:type="dxa"/>
            <w:tcBorders>
              <w:top w:val="single" w:sz="12" w:space="0" w:color="auto"/>
            </w:tcBorders>
          </w:tcPr>
          <w:p w14:paraId="0A4EB8F7" w14:textId="0E8C828C" w:rsidR="003F448B" w:rsidRPr="00340BF7" w:rsidRDefault="00882267" w:rsidP="006D16C7">
            <w:pPr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40BF7">
              <w:rPr>
                <w:rFonts w:ascii="Arial" w:hAnsi="Arial" w:cs="Arial"/>
                <w:sz w:val="20"/>
                <w:szCs w:val="20"/>
                <w:lang w:val="en-US"/>
              </w:rPr>
              <w:t>GGCACATGGGCATAGGTAAG</w:t>
            </w:r>
          </w:p>
        </w:tc>
        <w:tc>
          <w:tcPr>
            <w:tcW w:w="3983" w:type="dxa"/>
            <w:tcBorders>
              <w:top w:val="single" w:sz="12" w:space="0" w:color="auto"/>
            </w:tcBorders>
          </w:tcPr>
          <w:p w14:paraId="091A9042" w14:textId="1F1CAA82" w:rsidR="003F448B" w:rsidRPr="004F4C23" w:rsidRDefault="003F448B" w:rsidP="006D16C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qPCR</w:t>
            </w:r>
          </w:p>
        </w:tc>
      </w:tr>
      <w:tr w:rsidR="003F448B" w:rsidRPr="00C16F3C" w14:paraId="0CBB2961" w14:textId="77777777" w:rsidTr="0027596F">
        <w:trPr>
          <w:trHeight w:val="268"/>
        </w:trPr>
        <w:tc>
          <w:tcPr>
            <w:tcW w:w="1843" w:type="dxa"/>
          </w:tcPr>
          <w:p w14:paraId="00CDE8F6" w14:textId="38CC19C5" w:rsidR="003F448B" w:rsidRDefault="003F448B" w:rsidP="006D16C7">
            <w:pPr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n-US"/>
              </w:rPr>
              <w:t>RPL19_rev</w:t>
            </w:r>
          </w:p>
        </w:tc>
        <w:tc>
          <w:tcPr>
            <w:tcW w:w="4585" w:type="dxa"/>
          </w:tcPr>
          <w:p w14:paraId="766ED279" w14:textId="16594692" w:rsidR="003F448B" w:rsidRPr="00340BF7" w:rsidRDefault="00882267" w:rsidP="006D16C7">
            <w:pPr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40BF7">
              <w:rPr>
                <w:rFonts w:ascii="Arial" w:hAnsi="Arial" w:cs="Arial"/>
                <w:sz w:val="20"/>
                <w:szCs w:val="20"/>
                <w:lang w:val="en-US"/>
              </w:rPr>
              <w:t>CCATGAGAATCCGCTTGTTT</w:t>
            </w:r>
          </w:p>
        </w:tc>
        <w:tc>
          <w:tcPr>
            <w:tcW w:w="3983" w:type="dxa"/>
          </w:tcPr>
          <w:p w14:paraId="148D5323" w14:textId="40E3B063" w:rsidR="003F448B" w:rsidRPr="004F4C23" w:rsidRDefault="003F448B" w:rsidP="006D16C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qPCR</w:t>
            </w:r>
          </w:p>
        </w:tc>
      </w:tr>
      <w:tr w:rsidR="003F448B" w:rsidRPr="00C16F3C" w14:paraId="3A8C6569" w14:textId="77777777" w:rsidTr="0027596F">
        <w:trPr>
          <w:trHeight w:val="283"/>
        </w:trPr>
        <w:tc>
          <w:tcPr>
            <w:tcW w:w="1843" w:type="dxa"/>
          </w:tcPr>
          <w:p w14:paraId="032F228B" w14:textId="3AEB1502" w:rsidR="003F448B" w:rsidRPr="00C16F3C" w:rsidRDefault="003F448B" w:rsidP="006D16C7">
            <w:pPr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n-US"/>
              </w:rPr>
              <w:t>SOX9_fwd</w:t>
            </w:r>
          </w:p>
        </w:tc>
        <w:tc>
          <w:tcPr>
            <w:tcW w:w="4585" w:type="dxa"/>
          </w:tcPr>
          <w:p w14:paraId="424CD9BB" w14:textId="6D6C8BFB" w:rsidR="003F448B" w:rsidRPr="00340BF7" w:rsidRDefault="00882267" w:rsidP="006D16C7">
            <w:pPr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40BF7">
              <w:rPr>
                <w:rFonts w:ascii="Arial" w:hAnsi="Arial" w:cs="Arial"/>
                <w:sz w:val="20"/>
                <w:szCs w:val="20"/>
                <w:lang w:val="en-US"/>
              </w:rPr>
              <w:t>AGCGAACGCACATCAAGAC</w:t>
            </w:r>
          </w:p>
        </w:tc>
        <w:tc>
          <w:tcPr>
            <w:tcW w:w="3983" w:type="dxa"/>
          </w:tcPr>
          <w:p w14:paraId="1949AD5C" w14:textId="4A587C6E" w:rsidR="003F448B" w:rsidRPr="004F4C23" w:rsidRDefault="003F448B" w:rsidP="006D16C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qPCR</w:t>
            </w:r>
          </w:p>
        </w:tc>
      </w:tr>
      <w:tr w:rsidR="003F448B" w:rsidRPr="00C16F3C" w14:paraId="7F441EDA" w14:textId="77777777" w:rsidTr="0027596F">
        <w:trPr>
          <w:trHeight w:val="268"/>
        </w:trPr>
        <w:tc>
          <w:tcPr>
            <w:tcW w:w="1843" w:type="dxa"/>
          </w:tcPr>
          <w:p w14:paraId="371B2F75" w14:textId="75CC4487" w:rsidR="003F448B" w:rsidRPr="00C16F3C" w:rsidRDefault="003F448B" w:rsidP="006D16C7">
            <w:pPr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n-US"/>
              </w:rPr>
              <w:t>SOX9_rev</w:t>
            </w:r>
          </w:p>
        </w:tc>
        <w:tc>
          <w:tcPr>
            <w:tcW w:w="4585" w:type="dxa"/>
          </w:tcPr>
          <w:p w14:paraId="28F86BD4" w14:textId="2097457E" w:rsidR="003F448B" w:rsidRPr="00340BF7" w:rsidRDefault="00882267" w:rsidP="006D16C7">
            <w:pPr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40BF7">
              <w:rPr>
                <w:rFonts w:ascii="Arial" w:hAnsi="Arial" w:cs="Arial"/>
                <w:sz w:val="20"/>
                <w:szCs w:val="20"/>
                <w:lang w:val="en-US"/>
              </w:rPr>
              <w:t>CTGTAGGCGATCTGTTGGGG</w:t>
            </w:r>
          </w:p>
        </w:tc>
        <w:tc>
          <w:tcPr>
            <w:tcW w:w="3983" w:type="dxa"/>
          </w:tcPr>
          <w:p w14:paraId="5D4D7310" w14:textId="6568C3BC" w:rsidR="003F448B" w:rsidRPr="004F4C23" w:rsidRDefault="003F448B" w:rsidP="006D16C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qPCR</w:t>
            </w:r>
          </w:p>
        </w:tc>
      </w:tr>
      <w:tr w:rsidR="003F448B" w:rsidRPr="00C16F3C" w14:paraId="0123F3FD" w14:textId="77777777" w:rsidTr="0027596F">
        <w:trPr>
          <w:trHeight w:val="268"/>
        </w:trPr>
        <w:tc>
          <w:tcPr>
            <w:tcW w:w="1843" w:type="dxa"/>
          </w:tcPr>
          <w:p w14:paraId="73607C91" w14:textId="28FF31F4" w:rsidR="003F448B" w:rsidRPr="00C16F3C" w:rsidRDefault="00DE2D50" w:rsidP="006D16C7">
            <w:pPr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n-US"/>
              </w:rPr>
              <w:t>del_1484_fwd</w:t>
            </w:r>
          </w:p>
        </w:tc>
        <w:tc>
          <w:tcPr>
            <w:tcW w:w="4585" w:type="dxa"/>
          </w:tcPr>
          <w:p w14:paraId="5797ABC1" w14:textId="26ABEE2B" w:rsidR="003F448B" w:rsidRPr="00340BF7" w:rsidRDefault="00340BF7" w:rsidP="006D16C7">
            <w:pPr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40BF7">
              <w:rPr>
                <w:rFonts w:ascii="Arial" w:hAnsi="Arial" w:cs="Arial"/>
                <w:sz w:val="20"/>
                <w:szCs w:val="20"/>
                <w:lang w:val="en-US"/>
              </w:rPr>
              <w:t>TTTGCAGTGTTTTCTGCACAGACCTTTGGGCTGC</w:t>
            </w:r>
          </w:p>
        </w:tc>
        <w:tc>
          <w:tcPr>
            <w:tcW w:w="3983" w:type="dxa"/>
          </w:tcPr>
          <w:p w14:paraId="70A4E64C" w14:textId="37EA964F" w:rsidR="003F448B" w:rsidRPr="004F4C23" w:rsidRDefault="00DE2D50" w:rsidP="006D16C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mutation miR-134-3p BS</w:t>
            </w:r>
          </w:p>
        </w:tc>
      </w:tr>
      <w:tr w:rsidR="003F448B" w:rsidRPr="00C16F3C" w14:paraId="68E79B6C" w14:textId="77777777" w:rsidTr="0027596F">
        <w:trPr>
          <w:trHeight w:val="283"/>
        </w:trPr>
        <w:tc>
          <w:tcPr>
            <w:tcW w:w="1843" w:type="dxa"/>
          </w:tcPr>
          <w:p w14:paraId="5B53E67C" w14:textId="4F2F03BB" w:rsidR="003F448B" w:rsidRPr="00C16F3C" w:rsidRDefault="00DE2D50" w:rsidP="006D16C7">
            <w:pPr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n-US"/>
              </w:rPr>
              <w:t>del_1484_rev</w:t>
            </w:r>
          </w:p>
        </w:tc>
        <w:tc>
          <w:tcPr>
            <w:tcW w:w="4585" w:type="dxa"/>
          </w:tcPr>
          <w:p w14:paraId="3CBDF804" w14:textId="2BBFFFFF" w:rsidR="003F448B" w:rsidRPr="00340BF7" w:rsidRDefault="00340BF7" w:rsidP="006D16C7">
            <w:pPr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40BF7">
              <w:rPr>
                <w:rFonts w:ascii="Arial" w:hAnsi="Arial" w:cs="Arial"/>
                <w:sz w:val="20"/>
                <w:szCs w:val="20"/>
                <w:lang w:val="en-US"/>
              </w:rPr>
              <w:t>GCAGCCCAAAGGTCTGTGCAGAAAACACTGCAAA</w:t>
            </w:r>
          </w:p>
        </w:tc>
        <w:tc>
          <w:tcPr>
            <w:tcW w:w="3983" w:type="dxa"/>
          </w:tcPr>
          <w:p w14:paraId="5EE09601" w14:textId="1E807D4F" w:rsidR="003F448B" w:rsidRPr="004F4C23" w:rsidRDefault="00DE2D50" w:rsidP="006D16C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mutation miR-134-3p BS</w:t>
            </w:r>
          </w:p>
        </w:tc>
      </w:tr>
      <w:tr w:rsidR="00DE2D50" w:rsidRPr="00C16F3C" w14:paraId="656CD057" w14:textId="77777777" w:rsidTr="0027596F">
        <w:trPr>
          <w:trHeight w:val="268"/>
        </w:trPr>
        <w:tc>
          <w:tcPr>
            <w:tcW w:w="1843" w:type="dxa"/>
          </w:tcPr>
          <w:p w14:paraId="796CB440" w14:textId="3C2D789E" w:rsidR="00DE2D50" w:rsidRPr="00C16F3C" w:rsidRDefault="00DE2D50" w:rsidP="00DE2D50">
            <w:pPr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n-US"/>
              </w:rPr>
              <w:t>del_1485_fwd</w:t>
            </w:r>
          </w:p>
        </w:tc>
        <w:tc>
          <w:tcPr>
            <w:tcW w:w="4585" w:type="dxa"/>
          </w:tcPr>
          <w:p w14:paraId="5A4BE738" w14:textId="6B393F0D" w:rsidR="00DE2D50" w:rsidRPr="00340BF7" w:rsidRDefault="00340BF7" w:rsidP="00DE2D50">
            <w:pPr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40BF7">
              <w:rPr>
                <w:rFonts w:ascii="Arial" w:hAnsi="Arial" w:cs="Arial"/>
                <w:sz w:val="20"/>
                <w:szCs w:val="20"/>
                <w:lang w:val="en-US"/>
              </w:rPr>
              <w:t>GCAGTGTTTTCTGCCCAGACCTTTGGGCTG</w:t>
            </w:r>
          </w:p>
        </w:tc>
        <w:tc>
          <w:tcPr>
            <w:tcW w:w="3983" w:type="dxa"/>
          </w:tcPr>
          <w:p w14:paraId="2CF245CF" w14:textId="4253FB91" w:rsidR="00DE2D50" w:rsidRPr="004F4C23" w:rsidRDefault="00DE2D50" w:rsidP="00DE2D50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mutation miR-134-3p BS</w:t>
            </w:r>
          </w:p>
        </w:tc>
      </w:tr>
      <w:tr w:rsidR="00DE2D50" w:rsidRPr="00C16F3C" w14:paraId="655889F4" w14:textId="77777777" w:rsidTr="0027596F">
        <w:trPr>
          <w:trHeight w:val="283"/>
        </w:trPr>
        <w:tc>
          <w:tcPr>
            <w:tcW w:w="1843" w:type="dxa"/>
          </w:tcPr>
          <w:p w14:paraId="45546FDA" w14:textId="786D98EC" w:rsidR="00DE2D50" w:rsidRPr="00C16F3C" w:rsidRDefault="00DE2D50" w:rsidP="00DE2D50">
            <w:pPr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n-US"/>
              </w:rPr>
              <w:t>del_1485_rev</w:t>
            </w:r>
          </w:p>
        </w:tc>
        <w:tc>
          <w:tcPr>
            <w:tcW w:w="4585" w:type="dxa"/>
          </w:tcPr>
          <w:p w14:paraId="5353D8B5" w14:textId="186D9FF9" w:rsidR="00DE2D50" w:rsidRPr="00340BF7" w:rsidRDefault="00340BF7" w:rsidP="00DE2D50">
            <w:pPr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40BF7">
              <w:rPr>
                <w:rFonts w:ascii="Arial" w:hAnsi="Arial" w:cs="Arial"/>
                <w:sz w:val="20"/>
                <w:szCs w:val="20"/>
                <w:lang w:val="en-US"/>
              </w:rPr>
              <w:t>CAGCCCAAAGGTCTGGGCAGAAAACACTGC</w:t>
            </w:r>
          </w:p>
        </w:tc>
        <w:tc>
          <w:tcPr>
            <w:tcW w:w="3983" w:type="dxa"/>
          </w:tcPr>
          <w:p w14:paraId="52AD81C7" w14:textId="2AE6C889" w:rsidR="00DE2D50" w:rsidRPr="004F4C23" w:rsidRDefault="00DE2D50" w:rsidP="00DE2D50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mutation miR-134-3p BS</w:t>
            </w:r>
          </w:p>
        </w:tc>
      </w:tr>
      <w:tr w:rsidR="00DE2D50" w:rsidRPr="00C16F3C" w14:paraId="3C7DA98D" w14:textId="77777777" w:rsidTr="0027596F">
        <w:trPr>
          <w:trHeight w:val="268"/>
        </w:trPr>
        <w:tc>
          <w:tcPr>
            <w:tcW w:w="1843" w:type="dxa"/>
          </w:tcPr>
          <w:p w14:paraId="2AF23297" w14:textId="0554124A" w:rsidR="00DE2D50" w:rsidRPr="00C16F3C" w:rsidRDefault="00DE2D50" w:rsidP="00DE2D50">
            <w:pPr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n-US"/>
              </w:rPr>
              <w:t>del_1486_fwd</w:t>
            </w:r>
          </w:p>
        </w:tc>
        <w:tc>
          <w:tcPr>
            <w:tcW w:w="4585" w:type="dxa"/>
          </w:tcPr>
          <w:p w14:paraId="288BA153" w14:textId="6822D444" w:rsidR="00DE2D50" w:rsidRPr="00340BF7" w:rsidRDefault="00340BF7" w:rsidP="00DE2D50">
            <w:pPr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40BF7">
              <w:rPr>
                <w:rFonts w:ascii="Arial" w:hAnsi="Arial" w:cs="Arial"/>
                <w:sz w:val="20"/>
                <w:szCs w:val="20"/>
                <w:lang w:val="en-US"/>
              </w:rPr>
              <w:t>GTCATTTGCAGTGTTTTCTGCCAAGACCTTTGGGCT</w:t>
            </w:r>
          </w:p>
        </w:tc>
        <w:tc>
          <w:tcPr>
            <w:tcW w:w="3983" w:type="dxa"/>
          </w:tcPr>
          <w:p w14:paraId="0FB8B829" w14:textId="72A807F5" w:rsidR="00DE2D50" w:rsidRPr="004F4C23" w:rsidRDefault="00DE2D50" w:rsidP="00DE2D50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mutation miR-134-3p BS</w:t>
            </w:r>
          </w:p>
        </w:tc>
      </w:tr>
      <w:tr w:rsidR="00DE2D50" w:rsidRPr="00C16F3C" w14:paraId="519A7E58" w14:textId="77777777" w:rsidTr="0027596F">
        <w:trPr>
          <w:trHeight w:val="268"/>
        </w:trPr>
        <w:tc>
          <w:tcPr>
            <w:tcW w:w="1843" w:type="dxa"/>
          </w:tcPr>
          <w:p w14:paraId="5D1AF6AD" w14:textId="273853EB" w:rsidR="00DE2D50" w:rsidRPr="00C16F3C" w:rsidRDefault="00DE2D50" w:rsidP="00DE2D50">
            <w:pPr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n-US"/>
              </w:rPr>
              <w:t>del_1486_rev</w:t>
            </w:r>
          </w:p>
        </w:tc>
        <w:tc>
          <w:tcPr>
            <w:tcW w:w="4585" w:type="dxa"/>
          </w:tcPr>
          <w:p w14:paraId="6E763877" w14:textId="55442601" w:rsidR="00DE2D50" w:rsidRPr="00340BF7" w:rsidRDefault="00173002" w:rsidP="00DE2D50">
            <w:pPr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40BF7">
              <w:rPr>
                <w:rFonts w:ascii="Arial" w:hAnsi="Arial" w:cs="Arial"/>
                <w:sz w:val="20"/>
                <w:szCs w:val="20"/>
                <w:lang w:val="en-US"/>
              </w:rPr>
              <w:t>AGCCCAAAGGTCTTGGCAGAAAACACTGCAAATGAC</w:t>
            </w:r>
          </w:p>
        </w:tc>
        <w:tc>
          <w:tcPr>
            <w:tcW w:w="3983" w:type="dxa"/>
          </w:tcPr>
          <w:p w14:paraId="48612378" w14:textId="33463A31" w:rsidR="00DE2D50" w:rsidRPr="004F4C23" w:rsidRDefault="00DE2D50" w:rsidP="00DE2D50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mutation miR-134-3p BS</w:t>
            </w:r>
          </w:p>
        </w:tc>
      </w:tr>
      <w:tr w:rsidR="00DE2D50" w:rsidRPr="00C16F3C" w14:paraId="1BF0F5F8" w14:textId="77777777" w:rsidTr="0027596F">
        <w:trPr>
          <w:trHeight w:val="461"/>
        </w:trPr>
        <w:tc>
          <w:tcPr>
            <w:tcW w:w="1843" w:type="dxa"/>
          </w:tcPr>
          <w:p w14:paraId="3D4374F3" w14:textId="13FFB91D" w:rsidR="00DE2D50" w:rsidRPr="00C16F3C" w:rsidRDefault="00DE2D50" w:rsidP="00DE2D50">
            <w:pPr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n-US"/>
              </w:rPr>
              <w:t>del_</w:t>
            </w:r>
            <w:r w:rsidR="0018598F">
              <w:rPr>
                <w:rFonts w:ascii="Arial" w:hAnsi="Arial" w:cs="Arial"/>
                <w:b/>
                <w:sz w:val="24"/>
                <w:szCs w:val="24"/>
                <w:lang w:val="en-US"/>
              </w:rPr>
              <w:t>47</w:t>
            </w:r>
            <w:r>
              <w:rPr>
                <w:rFonts w:ascii="Arial" w:hAnsi="Arial" w:cs="Arial"/>
                <w:b/>
                <w:sz w:val="24"/>
                <w:szCs w:val="24"/>
                <w:lang w:val="en-US"/>
              </w:rPr>
              <w:t>4_fwd</w:t>
            </w:r>
          </w:p>
        </w:tc>
        <w:tc>
          <w:tcPr>
            <w:tcW w:w="4585" w:type="dxa"/>
          </w:tcPr>
          <w:p w14:paraId="5FEA595B" w14:textId="7CB8EBE4" w:rsidR="00DE2D50" w:rsidRPr="00173002" w:rsidRDefault="00173002" w:rsidP="00DE2D50">
            <w:pPr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73002">
              <w:rPr>
                <w:rFonts w:ascii="Arial" w:hAnsi="Arial" w:cs="Arial"/>
                <w:sz w:val="20"/>
                <w:szCs w:val="20"/>
                <w:lang w:val="en-US"/>
              </w:rPr>
              <w:t>TTTTAGTATGTACTGTGTATGATTCATTACATTTTGAGGGGATTTATACATATTTTTAG</w:t>
            </w:r>
          </w:p>
        </w:tc>
        <w:tc>
          <w:tcPr>
            <w:tcW w:w="3983" w:type="dxa"/>
          </w:tcPr>
          <w:p w14:paraId="3C72D20C" w14:textId="4D0F21FC" w:rsidR="00DE2D50" w:rsidRPr="004F4C23" w:rsidRDefault="00DE2D50" w:rsidP="00DE2D50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mutation miR-224-3p BS</w:t>
            </w:r>
          </w:p>
        </w:tc>
      </w:tr>
      <w:tr w:rsidR="00DE2D50" w:rsidRPr="00C16F3C" w14:paraId="570AA1AB" w14:textId="77777777" w:rsidTr="0027596F">
        <w:trPr>
          <w:trHeight w:val="461"/>
        </w:trPr>
        <w:tc>
          <w:tcPr>
            <w:tcW w:w="1843" w:type="dxa"/>
          </w:tcPr>
          <w:p w14:paraId="46EDB4BF" w14:textId="546D3C37" w:rsidR="00DE2D50" w:rsidRPr="00C16F3C" w:rsidRDefault="00DE2D50" w:rsidP="00DE2D50">
            <w:pPr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n-US"/>
              </w:rPr>
              <w:t>del_</w:t>
            </w:r>
            <w:r w:rsidR="0018598F">
              <w:rPr>
                <w:rFonts w:ascii="Arial" w:hAnsi="Arial" w:cs="Arial"/>
                <w:b/>
                <w:sz w:val="24"/>
                <w:szCs w:val="24"/>
                <w:lang w:val="en-US"/>
              </w:rPr>
              <w:t>47</w:t>
            </w:r>
            <w:r>
              <w:rPr>
                <w:rFonts w:ascii="Arial" w:hAnsi="Arial" w:cs="Arial"/>
                <w:b/>
                <w:sz w:val="24"/>
                <w:szCs w:val="24"/>
                <w:lang w:val="en-US"/>
              </w:rPr>
              <w:t>4_rev</w:t>
            </w:r>
          </w:p>
        </w:tc>
        <w:tc>
          <w:tcPr>
            <w:tcW w:w="4585" w:type="dxa"/>
          </w:tcPr>
          <w:p w14:paraId="283BE804" w14:textId="42818F3E" w:rsidR="00DE2D50" w:rsidRPr="00173002" w:rsidRDefault="00173002" w:rsidP="00DE2D50">
            <w:pPr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73002">
              <w:rPr>
                <w:rFonts w:ascii="Arial" w:hAnsi="Arial" w:cs="Arial"/>
                <w:sz w:val="20"/>
                <w:szCs w:val="20"/>
                <w:lang w:val="en-US"/>
              </w:rPr>
              <w:t>CTAAAAATATGTATAAATCCCCTCAAAATGTAATGAATCATACACAGTACATACTAAAA</w:t>
            </w:r>
          </w:p>
        </w:tc>
        <w:tc>
          <w:tcPr>
            <w:tcW w:w="3983" w:type="dxa"/>
          </w:tcPr>
          <w:p w14:paraId="1D40B91F" w14:textId="067A740F" w:rsidR="00DE2D50" w:rsidRPr="004F4C23" w:rsidRDefault="00DE2D50" w:rsidP="00DE2D50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mutation miR-224-3p BS</w:t>
            </w:r>
          </w:p>
        </w:tc>
      </w:tr>
      <w:tr w:rsidR="00DE2D50" w:rsidRPr="00C16F3C" w14:paraId="67ED6EDC" w14:textId="77777777" w:rsidTr="0027596F">
        <w:trPr>
          <w:trHeight w:val="446"/>
        </w:trPr>
        <w:tc>
          <w:tcPr>
            <w:tcW w:w="1843" w:type="dxa"/>
          </w:tcPr>
          <w:p w14:paraId="2038D94E" w14:textId="7DABEA09" w:rsidR="00DE2D50" w:rsidRPr="00C16F3C" w:rsidRDefault="00DE2D50" w:rsidP="00DE2D50">
            <w:pPr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n-US"/>
              </w:rPr>
              <w:t>del_</w:t>
            </w:r>
            <w:r w:rsidR="0018598F">
              <w:rPr>
                <w:rFonts w:ascii="Arial" w:hAnsi="Arial" w:cs="Arial"/>
                <w:b/>
                <w:sz w:val="24"/>
                <w:szCs w:val="24"/>
                <w:lang w:val="en-US"/>
              </w:rPr>
              <w:t>47</w:t>
            </w:r>
            <w:r>
              <w:rPr>
                <w:rFonts w:ascii="Arial" w:hAnsi="Arial" w:cs="Arial"/>
                <w:b/>
                <w:sz w:val="24"/>
                <w:szCs w:val="24"/>
                <w:lang w:val="en-US"/>
              </w:rPr>
              <w:t>5_fwd</w:t>
            </w:r>
          </w:p>
        </w:tc>
        <w:tc>
          <w:tcPr>
            <w:tcW w:w="4585" w:type="dxa"/>
          </w:tcPr>
          <w:p w14:paraId="3FF53DD5" w14:textId="4BDB302C" w:rsidR="00DE2D50" w:rsidRPr="00173002" w:rsidRDefault="00173002" w:rsidP="00DE2D50">
            <w:pPr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73002">
              <w:rPr>
                <w:rFonts w:ascii="Arial" w:hAnsi="Arial" w:cs="Arial"/>
                <w:sz w:val="20"/>
                <w:szCs w:val="20"/>
                <w:lang w:val="en-US"/>
              </w:rPr>
              <w:t>GTATGTACTGTGTATGATTCATTACCTTTTGAGGGGATTTATACATATTTTT</w:t>
            </w:r>
          </w:p>
        </w:tc>
        <w:tc>
          <w:tcPr>
            <w:tcW w:w="3983" w:type="dxa"/>
          </w:tcPr>
          <w:p w14:paraId="3E51EC92" w14:textId="22C31B93" w:rsidR="00DE2D50" w:rsidRPr="004F4C23" w:rsidRDefault="00DE2D50" w:rsidP="00DE2D50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mutation miR-224-3p BS</w:t>
            </w:r>
          </w:p>
        </w:tc>
      </w:tr>
      <w:tr w:rsidR="00DE2D50" w:rsidRPr="00C16F3C" w14:paraId="7514AFFB" w14:textId="77777777" w:rsidTr="0027596F">
        <w:trPr>
          <w:trHeight w:val="461"/>
        </w:trPr>
        <w:tc>
          <w:tcPr>
            <w:tcW w:w="1843" w:type="dxa"/>
          </w:tcPr>
          <w:p w14:paraId="5539AA7C" w14:textId="473E563A" w:rsidR="00DE2D50" w:rsidRPr="00C16F3C" w:rsidRDefault="00DE2D50" w:rsidP="00DE2D50">
            <w:pPr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n-US"/>
              </w:rPr>
              <w:t>del_</w:t>
            </w:r>
            <w:r w:rsidR="0018598F">
              <w:rPr>
                <w:rFonts w:ascii="Arial" w:hAnsi="Arial" w:cs="Arial"/>
                <w:b/>
                <w:sz w:val="24"/>
                <w:szCs w:val="24"/>
                <w:lang w:val="en-US"/>
              </w:rPr>
              <w:t>47</w:t>
            </w:r>
            <w:r>
              <w:rPr>
                <w:rFonts w:ascii="Arial" w:hAnsi="Arial" w:cs="Arial"/>
                <w:b/>
                <w:sz w:val="24"/>
                <w:szCs w:val="24"/>
                <w:lang w:val="en-US"/>
              </w:rPr>
              <w:t>5_rev</w:t>
            </w:r>
          </w:p>
        </w:tc>
        <w:tc>
          <w:tcPr>
            <w:tcW w:w="4585" w:type="dxa"/>
          </w:tcPr>
          <w:p w14:paraId="204E3516" w14:textId="76DC066A" w:rsidR="00DE2D50" w:rsidRPr="00173002" w:rsidRDefault="00173002" w:rsidP="00DE2D50">
            <w:pPr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73002">
              <w:rPr>
                <w:rFonts w:ascii="Arial" w:hAnsi="Arial" w:cs="Arial"/>
                <w:sz w:val="20"/>
                <w:szCs w:val="20"/>
                <w:lang w:val="en-US"/>
              </w:rPr>
              <w:t>AAAAATATGTATAAATCCCCTCAAAAGGTAATGAATCATACACAGTACATAC</w:t>
            </w:r>
          </w:p>
        </w:tc>
        <w:tc>
          <w:tcPr>
            <w:tcW w:w="3983" w:type="dxa"/>
          </w:tcPr>
          <w:p w14:paraId="73573EE4" w14:textId="32058BC1" w:rsidR="00DE2D50" w:rsidRPr="004F4C23" w:rsidRDefault="00DE2D50" w:rsidP="00DE2D50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mutation miR-224-3p BS</w:t>
            </w:r>
          </w:p>
        </w:tc>
      </w:tr>
      <w:tr w:rsidR="00DE2D50" w:rsidRPr="00C16F3C" w14:paraId="4BE3D034" w14:textId="77777777" w:rsidTr="0027596F">
        <w:trPr>
          <w:trHeight w:val="461"/>
        </w:trPr>
        <w:tc>
          <w:tcPr>
            <w:tcW w:w="1843" w:type="dxa"/>
          </w:tcPr>
          <w:p w14:paraId="033A0129" w14:textId="3D7ECBC2" w:rsidR="00DE2D50" w:rsidRPr="00C16F3C" w:rsidRDefault="00DE2D50" w:rsidP="00DE2D50">
            <w:pPr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n-US"/>
              </w:rPr>
              <w:t>del_</w:t>
            </w:r>
            <w:r w:rsidR="0018598F">
              <w:rPr>
                <w:rFonts w:ascii="Arial" w:hAnsi="Arial" w:cs="Arial"/>
                <w:b/>
                <w:sz w:val="24"/>
                <w:szCs w:val="24"/>
                <w:lang w:val="en-US"/>
              </w:rPr>
              <w:t>47</w:t>
            </w:r>
            <w:r>
              <w:rPr>
                <w:rFonts w:ascii="Arial" w:hAnsi="Arial" w:cs="Arial"/>
                <w:b/>
                <w:sz w:val="24"/>
                <w:szCs w:val="24"/>
                <w:lang w:val="en-US"/>
              </w:rPr>
              <w:t>6_fwd</w:t>
            </w:r>
          </w:p>
        </w:tc>
        <w:tc>
          <w:tcPr>
            <w:tcW w:w="4585" w:type="dxa"/>
          </w:tcPr>
          <w:p w14:paraId="634B384A" w14:textId="79D439B5" w:rsidR="00DE2D50" w:rsidRPr="00173002" w:rsidRDefault="00173002" w:rsidP="00DE2D50">
            <w:pPr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73002">
              <w:rPr>
                <w:rFonts w:ascii="Arial" w:hAnsi="Arial" w:cs="Arial"/>
                <w:sz w:val="20"/>
                <w:szCs w:val="20"/>
                <w:lang w:val="en-US"/>
              </w:rPr>
              <w:t>GTATGTACTGTGTATGATTCATTACCATTTGAGGGGATTTATACATATTTTTAG</w:t>
            </w:r>
          </w:p>
        </w:tc>
        <w:tc>
          <w:tcPr>
            <w:tcW w:w="3983" w:type="dxa"/>
          </w:tcPr>
          <w:p w14:paraId="57BB6A24" w14:textId="19CF2B2E" w:rsidR="00DE2D50" w:rsidRPr="004F4C23" w:rsidRDefault="00DE2D50" w:rsidP="00DE2D50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mutation miR-224-3p BS</w:t>
            </w:r>
          </w:p>
        </w:tc>
      </w:tr>
      <w:tr w:rsidR="00CE0880" w:rsidRPr="004861A9" w14:paraId="567BAA46" w14:textId="77777777" w:rsidTr="0027596F">
        <w:trPr>
          <w:trHeight w:val="446"/>
        </w:trPr>
        <w:tc>
          <w:tcPr>
            <w:tcW w:w="1843" w:type="dxa"/>
          </w:tcPr>
          <w:p w14:paraId="15D633D5" w14:textId="62A59D5A" w:rsidR="00CE0880" w:rsidRDefault="00CE0880" w:rsidP="00CE0880">
            <w:pPr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n-US"/>
              </w:rPr>
              <w:t>del_476_rev</w:t>
            </w:r>
          </w:p>
        </w:tc>
        <w:tc>
          <w:tcPr>
            <w:tcW w:w="4585" w:type="dxa"/>
          </w:tcPr>
          <w:p w14:paraId="558F3D88" w14:textId="6ABB95DE" w:rsidR="00CE0880" w:rsidRPr="00173002" w:rsidRDefault="00173002" w:rsidP="00CE0880">
            <w:pPr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73002">
              <w:rPr>
                <w:rFonts w:ascii="Arial" w:hAnsi="Arial" w:cs="Arial"/>
                <w:sz w:val="20"/>
                <w:szCs w:val="20"/>
                <w:lang w:val="en-US"/>
              </w:rPr>
              <w:t>CTAAAAATATGTATAAATCCCCTCAAATGGTAATGAATCATACACAGTACATAC</w:t>
            </w:r>
          </w:p>
        </w:tc>
        <w:tc>
          <w:tcPr>
            <w:tcW w:w="3983" w:type="dxa"/>
          </w:tcPr>
          <w:p w14:paraId="73386B5C" w14:textId="06926C33" w:rsidR="00CE0880" w:rsidRDefault="00CE0880" w:rsidP="00CE0880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mutation miR-224-3p BS</w:t>
            </w:r>
          </w:p>
        </w:tc>
      </w:tr>
      <w:tr w:rsidR="00A62DB0" w:rsidRPr="004861A9" w14:paraId="795CC6A5" w14:textId="77777777" w:rsidTr="0027596F">
        <w:trPr>
          <w:trHeight w:val="461"/>
        </w:trPr>
        <w:tc>
          <w:tcPr>
            <w:tcW w:w="1843" w:type="dxa"/>
          </w:tcPr>
          <w:p w14:paraId="5AF8F6EB" w14:textId="3F97E497" w:rsidR="00A62DB0" w:rsidRDefault="00A62DB0" w:rsidP="00A62DB0">
            <w:pPr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n-US"/>
              </w:rPr>
              <w:t>del_683_fwd</w:t>
            </w:r>
          </w:p>
        </w:tc>
        <w:tc>
          <w:tcPr>
            <w:tcW w:w="4585" w:type="dxa"/>
          </w:tcPr>
          <w:p w14:paraId="1C258D1C" w14:textId="5703F8E8" w:rsidR="00A62DB0" w:rsidRPr="00173002" w:rsidRDefault="00484379" w:rsidP="00A62DB0">
            <w:pPr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73002">
              <w:rPr>
                <w:rFonts w:ascii="Arial" w:hAnsi="Arial" w:cs="Arial"/>
                <w:sz w:val="20"/>
                <w:szCs w:val="20"/>
                <w:lang w:val="en-US"/>
              </w:rPr>
              <w:t>TGTGTTATGTGATCAGTTTTGGGGTTAACTTTGCTTAATTCCTC</w:t>
            </w:r>
          </w:p>
        </w:tc>
        <w:tc>
          <w:tcPr>
            <w:tcW w:w="3983" w:type="dxa"/>
          </w:tcPr>
          <w:p w14:paraId="67A328B0" w14:textId="03218C74" w:rsidR="00A62DB0" w:rsidRDefault="00A62DB0" w:rsidP="00A62DB0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mutation miR-6859-3p BS</w:t>
            </w:r>
          </w:p>
        </w:tc>
      </w:tr>
      <w:tr w:rsidR="00A62DB0" w:rsidRPr="004861A9" w14:paraId="0EDA7E03" w14:textId="77777777" w:rsidTr="0027596F">
        <w:trPr>
          <w:trHeight w:val="461"/>
        </w:trPr>
        <w:tc>
          <w:tcPr>
            <w:tcW w:w="1843" w:type="dxa"/>
          </w:tcPr>
          <w:p w14:paraId="68858BE8" w14:textId="7D0AE81C" w:rsidR="00A62DB0" w:rsidRDefault="00A62DB0" w:rsidP="00A62DB0">
            <w:pPr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n-US"/>
              </w:rPr>
              <w:t>del_683_rev</w:t>
            </w:r>
          </w:p>
        </w:tc>
        <w:tc>
          <w:tcPr>
            <w:tcW w:w="4585" w:type="dxa"/>
          </w:tcPr>
          <w:p w14:paraId="6655353F" w14:textId="5443E442" w:rsidR="00A62DB0" w:rsidRPr="00173002" w:rsidRDefault="00484379" w:rsidP="00A62DB0">
            <w:pPr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73002">
              <w:rPr>
                <w:rFonts w:ascii="Arial" w:hAnsi="Arial" w:cs="Arial"/>
                <w:sz w:val="20"/>
                <w:szCs w:val="20"/>
                <w:lang w:val="en-US"/>
              </w:rPr>
              <w:t>GAGGAATTAAGCAAAGTTAACCCCAAAACTGATCACATAACACA</w:t>
            </w:r>
          </w:p>
        </w:tc>
        <w:tc>
          <w:tcPr>
            <w:tcW w:w="3983" w:type="dxa"/>
          </w:tcPr>
          <w:p w14:paraId="6DE8964A" w14:textId="1AE8B74D" w:rsidR="00A62DB0" w:rsidRDefault="00A62DB0" w:rsidP="00A62DB0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mutation miR-6859-3p BS</w:t>
            </w:r>
          </w:p>
        </w:tc>
      </w:tr>
      <w:tr w:rsidR="00A62DB0" w:rsidRPr="004861A9" w14:paraId="505D74A8" w14:textId="77777777" w:rsidTr="0027596F">
        <w:trPr>
          <w:trHeight w:val="446"/>
        </w:trPr>
        <w:tc>
          <w:tcPr>
            <w:tcW w:w="1843" w:type="dxa"/>
          </w:tcPr>
          <w:p w14:paraId="7A52D1F3" w14:textId="256999B1" w:rsidR="00A62DB0" w:rsidRDefault="00A62DB0" w:rsidP="00A62DB0">
            <w:pPr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n-US"/>
              </w:rPr>
              <w:t>del_684_fwd</w:t>
            </w:r>
          </w:p>
        </w:tc>
        <w:tc>
          <w:tcPr>
            <w:tcW w:w="4585" w:type="dxa"/>
          </w:tcPr>
          <w:p w14:paraId="564D4E56" w14:textId="36F97248" w:rsidR="00A62DB0" w:rsidRPr="00173002" w:rsidRDefault="00484379" w:rsidP="00A62DB0">
            <w:pPr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73002">
              <w:rPr>
                <w:rFonts w:ascii="Arial" w:hAnsi="Arial" w:cs="Arial"/>
                <w:sz w:val="20"/>
                <w:szCs w:val="20"/>
                <w:lang w:val="en-US"/>
              </w:rPr>
              <w:t>GTGTTATGTGATCAGTTTTGGGGTTAACTTTGCTTAATTCCTCA</w:t>
            </w:r>
          </w:p>
        </w:tc>
        <w:tc>
          <w:tcPr>
            <w:tcW w:w="3983" w:type="dxa"/>
          </w:tcPr>
          <w:p w14:paraId="6EC32B35" w14:textId="0944F1FB" w:rsidR="00A62DB0" w:rsidRDefault="00A62DB0" w:rsidP="00A62DB0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mutation miR-6859-3p BS</w:t>
            </w:r>
          </w:p>
        </w:tc>
      </w:tr>
      <w:tr w:rsidR="00A62DB0" w:rsidRPr="004861A9" w14:paraId="00F987B0" w14:textId="77777777" w:rsidTr="0027596F">
        <w:trPr>
          <w:trHeight w:val="461"/>
        </w:trPr>
        <w:tc>
          <w:tcPr>
            <w:tcW w:w="1843" w:type="dxa"/>
          </w:tcPr>
          <w:p w14:paraId="07DE3353" w14:textId="71F7ACF5" w:rsidR="00A62DB0" w:rsidRDefault="00A62DB0" w:rsidP="00A62DB0">
            <w:pPr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n-US"/>
              </w:rPr>
              <w:t>del_684_rev</w:t>
            </w:r>
          </w:p>
        </w:tc>
        <w:tc>
          <w:tcPr>
            <w:tcW w:w="4585" w:type="dxa"/>
          </w:tcPr>
          <w:p w14:paraId="7263A707" w14:textId="52764A0C" w:rsidR="00A62DB0" w:rsidRPr="00173002" w:rsidRDefault="00484379" w:rsidP="00A62DB0">
            <w:pPr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73002">
              <w:rPr>
                <w:rFonts w:ascii="Arial" w:hAnsi="Arial" w:cs="Arial"/>
                <w:sz w:val="20"/>
                <w:szCs w:val="20"/>
                <w:lang w:val="en-US"/>
              </w:rPr>
              <w:t>TGAGGAATTAAGCAAAGTTAACCCCAAAACTGATCACATAACAC</w:t>
            </w:r>
          </w:p>
        </w:tc>
        <w:tc>
          <w:tcPr>
            <w:tcW w:w="3983" w:type="dxa"/>
          </w:tcPr>
          <w:p w14:paraId="740BBA5D" w14:textId="71B45E8B" w:rsidR="00A62DB0" w:rsidRDefault="00A62DB0" w:rsidP="00A62DB0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mutation miR-6859-3p BS</w:t>
            </w:r>
          </w:p>
        </w:tc>
      </w:tr>
      <w:tr w:rsidR="00A62DB0" w:rsidRPr="004861A9" w14:paraId="34CEDF93" w14:textId="77777777" w:rsidTr="0027596F">
        <w:trPr>
          <w:trHeight w:val="461"/>
        </w:trPr>
        <w:tc>
          <w:tcPr>
            <w:tcW w:w="1843" w:type="dxa"/>
          </w:tcPr>
          <w:p w14:paraId="423B25A7" w14:textId="01F2037F" w:rsidR="00A62DB0" w:rsidRDefault="00A62DB0" w:rsidP="00A62DB0">
            <w:pPr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n-US"/>
              </w:rPr>
              <w:t>del_685_fwd</w:t>
            </w:r>
          </w:p>
        </w:tc>
        <w:tc>
          <w:tcPr>
            <w:tcW w:w="4585" w:type="dxa"/>
          </w:tcPr>
          <w:p w14:paraId="72205F84" w14:textId="648D09B5" w:rsidR="00A62DB0" w:rsidRPr="00173002" w:rsidRDefault="00484379" w:rsidP="00A62DB0">
            <w:pPr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73002">
              <w:rPr>
                <w:rFonts w:ascii="Arial" w:hAnsi="Arial" w:cs="Arial"/>
                <w:sz w:val="20"/>
                <w:szCs w:val="20"/>
                <w:lang w:val="en-US"/>
              </w:rPr>
              <w:t>TGTTATGTGATCAGTTTTGGGGTTAACTTTGCTTAATTCCTCAG</w:t>
            </w:r>
          </w:p>
        </w:tc>
        <w:tc>
          <w:tcPr>
            <w:tcW w:w="3983" w:type="dxa"/>
          </w:tcPr>
          <w:p w14:paraId="5EFD41B7" w14:textId="0E7D3050" w:rsidR="00A62DB0" w:rsidRDefault="00A62DB0" w:rsidP="00A62DB0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mutation miR-6859-3p BS</w:t>
            </w:r>
          </w:p>
        </w:tc>
      </w:tr>
      <w:tr w:rsidR="00A62DB0" w:rsidRPr="004861A9" w14:paraId="2FA31238" w14:textId="77777777" w:rsidTr="0027596F">
        <w:trPr>
          <w:trHeight w:val="446"/>
        </w:trPr>
        <w:tc>
          <w:tcPr>
            <w:tcW w:w="1843" w:type="dxa"/>
            <w:tcBorders>
              <w:bottom w:val="single" w:sz="18" w:space="0" w:color="auto"/>
            </w:tcBorders>
          </w:tcPr>
          <w:p w14:paraId="728AB210" w14:textId="69CFB922" w:rsidR="00A62DB0" w:rsidRDefault="00A62DB0" w:rsidP="00A62DB0">
            <w:pPr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n-US"/>
              </w:rPr>
              <w:t>del_685_rev</w:t>
            </w:r>
          </w:p>
        </w:tc>
        <w:tc>
          <w:tcPr>
            <w:tcW w:w="4585" w:type="dxa"/>
            <w:tcBorders>
              <w:bottom w:val="single" w:sz="18" w:space="0" w:color="auto"/>
            </w:tcBorders>
          </w:tcPr>
          <w:p w14:paraId="4DDDF87D" w14:textId="3427DA8D" w:rsidR="00A62DB0" w:rsidRPr="00173002" w:rsidRDefault="00484379" w:rsidP="00A62DB0">
            <w:pPr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73002">
              <w:rPr>
                <w:rFonts w:ascii="Arial" w:hAnsi="Arial" w:cs="Arial"/>
                <w:sz w:val="20"/>
                <w:szCs w:val="20"/>
                <w:lang w:val="en-US"/>
              </w:rPr>
              <w:t>CTGAGGAATTAAGCAAAGTTAACCCCAAAACTGATCACATAACA</w:t>
            </w:r>
          </w:p>
        </w:tc>
        <w:tc>
          <w:tcPr>
            <w:tcW w:w="3983" w:type="dxa"/>
            <w:tcBorders>
              <w:bottom w:val="single" w:sz="18" w:space="0" w:color="auto"/>
            </w:tcBorders>
          </w:tcPr>
          <w:p w14:paraId="5792A3CF" w14:textId="78FB7C24" w:rsidR="00A62DB0" w:rsidRDefault="00A62DB0" w:rsidP="00A62DB0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mutation miR-6859-3p BS</w:t>
            </w:r>
          </w:p>
        </w:tc>
      </w:tr>
    </w:tbl>
    <w:p w14:paraId="4BFA5186" w14:textId="77777777" w:rsidR="00E23354" w:rsidRDefault="00E23354">
      <w:pPr>
        <w:rPr>
          <w:rFonts w:ascii="Arial" w:hAnsi="Arial" w:cs="Arial"/>
          <w:lang w:val="en-US"/>
        </w:rPr>
      </w:pPr>
    </w:p>
    <w:p w14:paraId="26AD1CE4" w14:textId="1F6A3E95" w:rsidR="00761B61" w:rsidRDefault="00761B61">
      <w:pPr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br w:type="page"/>
      </w:r>
    </w:p>
    <w:p w14:paraId="49EF9912" w14:textId="77777777" w:rsidR="00C20B6E" w:rsidRDefault="00C20B6E">
      <w:pPr>
        <w:rPr>
          <w:rFonts w:ascii="Arial" w:hAnsi="Arial" w:cs="Arial"/>
          <w:lang w:val="en-US"/>
        </w:rPr>
      </w:pPr>
    </w:p>
    <w:p w14:paraId="531404F2" w14:textId="3152CE61" w:rsidR="00D65B7B" w:rsidRDefault="00FE1CE6" w:rsidP="00D65B7B">
      <w:pPr>
        <w:rPr>
          <w:rFonts w:ascii="Arial" w:hAnsi="Arial" w:cs="Arial"/>
          <w:b/>
          <w:sz w:val="28"/>
          <w:szCs w:val="24"/>
          <w:lang w:val="en-US"/>
        </w:rPr>
      </w:pPr>
      <w:r>
        <w:rPr>
          <w:rFonts w:ascii="Arial" w:hAnsi="Arial" w:cs="Arial"/>
          <w:b/>
          <w:noProof/>
          <w:sz w:val="24"/>
          <w:szCs w:val="24"/>
          <w:lang w:val="en-US"/>
        </w:rPr>
        <w:drawing>
          <wp:anchor distT="0" distB="0" distL="114300" distR="114300" simplePos="0" relativeHeight="251666432" behindDoc="0" locked="0" layoutInCell="1" allowOverlap="1" wp14:anchorId="2D600088" wp14:editId="3B69F5A8">
            <wp:simplePos x="0" y="0"/>
            <wp:positionH relativeFrom="column">
              <wp:posOffset>-337820</wp:posOffset>
            </wp:positionH>
            <wp:positionV relativeFrom="paragraph">
              <wp:posOffset>3872230</wp:posOffset>
            </wp:positionV>
            <wp:extent cx="2995930" cy="3295650"/>
            <wp:effectExtent l="0" t="0" r="0" b="0"/>
            <wp:wrapThrough wrapText="bothSides">
              <wp:wrapPolygon edited="0">
                <wp:start x="0" y="0"/>
                <wp:lineTo x="0" y="21475"/>
                <wp:lineTo x="21426" y="21475"/>
                <wp:lineTo x="21426" y="0"/>
                <wp:lineTo x="0" y="0"/>
              </wp:wrapPolygon>
            </wp:wrapThrough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93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26D8A" w:rsidRPr="00191427">
        <w:rPr>
          <w:rFonts w:ascii="Arial" w:hAnsi="Arial" w:cs="Arial"/>
          <w:b/>
          <w:sz w:val="28"/>
          <w:szCs w:val="24"/>
          <w:lang w:val="en-US"/>
        </w:rPr>
        <w:t>Supplementary Figures</w:t>
      </w:r>
    </w:p>
    <w:p w14:paraId="25A80966" w14:textId="1E72B33C" w:rsidR="00FE1CE6" w:rsidRDefault="00FE1CE6">
      <w:pPr>
        <w:rPr>
          <w:rFonts w:ascii="Arial" w:hAnsi="Arial" w:cs="Arial"/>
          <w:b/>
          <w:sz w:val="24"/>
          <w:szCs w:val="24"/>
          <w:lang w:val="en-US"/>
        </w:rPr>
      </w:pPr>
      <w:r>
        <w:rPr>
          <w:rFonts w:ascii="Arial" w:hAnsi="Arial" w:cs="Arial"/>
          <w:b/>
          <w:noProof/>
          <w:sz w:val="24"/>
          <w:szCs w:val="24"/>
          <w:lang w:val="en-US"/>
        </w:rPr>
        <w:drawing>
          <wp:anchor distT="0" distB="0" distL="114300" distR="114300" simplePos="0" relativeHeight="251665408" behindDoc="0" locked="0" layoutInCell="1" allowOverlap="1" wp14:anchorId="1E1DA3CA" wp14:editId="17CCDA5B">
            <wp:simplePos x="0" y="0"/>
            <wp:positionH relativeFrom="column">
              <wp:posOffset>-375920</wp:posOffset>
            </wp:positionH>
            <wp:positionV relativeFrom="paragraph">
              <wp:posOffset>0</wp:posOffset>
            </wp:positionV>
            <wp:extent cx="3225411" cy="3543300"/>
            <wp:effectExtent l="0" t="0" r="0" b="0"/>
            <wp:wrapThrough wrapText="bothSides">
              <wp:wrapPolygon edited="0">
                <wp:start x="0" y="0"/>
                <wp:lineTo x="0" y="21484"/>
                <wp:lineTo x="21434" y="21484"/>
                <wp:lineTo x="21434" y="0"/>
                <wp:lineTo x="0" y="0"/>
              </wp:wrapPolygon>
            </wp:wrapThrough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411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24"/>
          <w:szCs w:val="24"/>
          <w:lang w:val="en-US"/>
        </w:rPr>
        <w:drawing>
          <wp:anchor distT="0" distB="0" distL="114300" distR="114300" simplePos="0" relativeHeight="251664384" behindDoc="0" locked="0" layoutInCell="1" allowOverlap="1" wp14:anchorId="327B1838" wp14:editId="4E603137">
            <wp:simplePos x="0" y="0"/>
            <wp:positionH relativeFrom="column">
              <wp:posOffset>2957830</wp:posOffset>
            </wp:positionH>
            <wp:positionV relativeFrom="paragraph">
              <wp:posOffset>0</wp:posOffset>
            </wp:positionV>
            <wp:extent cx="3617888" cy="3562350"/>
            <wp:effectExtent l="0" t="0" r="1905" b="0"/>
            <wp:wrapThrough wrapText="bothSides">
              <wp:wrapPolygon edited="0">
                <wp:start x="0" y="0"/>
                <wp:lineTo x="0" y="21484"/>
                <wp:lineTo x="21498" y="21484"/>
                <wp:lineTo x="21498" y="0"/>
                <wp:lineTo x="0" y="0"/>
              </wp:wrapPolygon>
            </wp:wrapThrough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7888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F30EF95" w14:textId="77777777" w:rsidR="00FE1CE6" w:rsidRDefault="00FE1CE6">
      <w:pPr>
        <w:rPr>
          <w:rFonts w:ascii="Arial" w:hAnsi="Arial" w:cs="Arial"/>
          <w:b/>
          <w:sz w:val="24"/>
          <w:szCs w:val="24"/>
          <w:lang w:val="en-US"/>
        </w:rPr>
      </w:pPr>
    </w:p>
    <w:p w14:paraId="0C1917B4" w14:textId="77777777" w:rsidR="00FE1CE6" w:rsidRDefault="00FE1CE6">
      <w:pPr>
        <w:rPr>
          <w:rFonts w:ascii="Arial" w:hAnsi="Arial" w:cs="Arial"/>
          <w:b/>
          <w:sz w:val="24"/>
          <w:szCs w:val="24"/>
          <w:lang w:val="en-US"/>
        </w:rPr>
      </w:pPr>
    </w:p>
    <w:p w14:paraId="0BE754A6" w14:textId="77777777" w:rsidR="00FE1CE6" w:rsidRDefault="00FE1CE6">
      <w:pPr>
        <w:rPr>
          <w:rFonts w:ascii="Arial" w:hAnsi="Arial" w:cs="Arial"/>
          <w:b/>
          <w:sz w:val="24"/>
          <w:szCs w:val="24"/>
          <w:lang w:val="en-US"/>
        </w:rPr>
      </w:pPr>
    </w:p>
    <w:p w14:paraId="5BEE86CE" w14:textId="77777777" w:rsidR="00FE1CE6" w:rsidRDefault="00FE1CE6">
      <w:pPr>
        <w:rPr>
          <w:rFonts w:ascii="Arial" w:hAnsi="Arial" w:cs="Arial"/>
          <w:b/>
          <w:sz w:val="24"/>
          <w:szCs w:val="24"/>
          <w:lang w:val="en-US"/>
        </w:rPr>
      </w:pPr>
    </w:p>
    <w:p w14:paraId="3C36E25C" w14:textId="77777777" w:rsidR="00FE1CE6" w:rsidRDefault="00FE1CE6">
      <w:pPr>
        <w:rPr>
          <w:rFonts w:ascii="Arial" w:hAnsi="Arial" w:cs="Arial"/>
          <w:b/>
          <w:sz w:val="24"/>
          <w:szCs w:val="24"/>
          <w:lang w:val="en-US"/>
        </w:rPr>
      </w:pPr>
    </w:p>
    <w:p w14:paraId="51B98715" w14:textId="77777777" w:rsidR="00FE1CE6" w:rsidRDefault="00FE1CE6">
      <w:pPr>
        <w:rPr>
          <w:rFonts w:ascii="Arial" w:hAnsi="Arial" w:cs="Arial"/>
          <w:b/>
          <w:sz w:val="24"/>
          <w:szCs w:val="24"/>
          <w:lang w:val="en-US"/>
        </w:rPr>
      </w:pPr>
    </w:p>
    <w:p w14:paraId="2A6F42AB" w14:textId="77777777" w:rsidR="00FE1CE6" w:rsidRDefault="00FE1CE6">
      <w:pPr>
        <w:rPr>
          <w:rFonts w:ascii="Arial" w:hAnsi="Arial" w:cs="Arial"/>
          <w:b/>
          <w:sz w:val="24"/>
          <w:szCs w:val="24"/>
          <w:lang w:val="en-US"/>
        </w:rPr>
      </w:pPr>
    </w:p>
    <w:p w14:paraId="5C0C3187" w14:textId="77777777" w:rsidR="00FE1CE6" w:rsidRDefault="00FE1CE6">
      <w:pPr>
        <w:rPr>
          <w:rFonts w:ascii="Arial" w:hAnsi="Arial" w:cs="Arial"/>
          <w:b/>
          <w:sz w:val="24"/>
          <w:szCs w:val="24"/>
          <w:lang w:val="en-US"/>
        </w:rPr>
      </w:pPr>
    </w:p>
    <w:p w14:paraId="363A9222" w14:textId="77777777" w:rsidR="00FE1CE6" w:rsidRDefault="00FE1CE6">
      <w:pPr>
        <w:rPr>
          <w:rFonts w:ascii="Arial" w:hAnsi="Arial" w:cs="Arial"/>
          <w:b/>
          <w:sz w:val="24"/>
          <w:szCs w:val="24"/>
          <w:lang w:val="en-US"/>
        </w:rPr>
      </w:pPr>
    </w:p>
    <w:p w14:paraId="1D03A5A6" w14:textId="2E52F4DA" w:rsidR="00FE1CE6" w:rsidRDefault="00FE1CE6">
      <w:pPr>
        <w:rPr>
          <w:rFonts w:ascii="Arial" w:hAnsi="Arial" w:cs="Arial"/>
          <w:b/>
          <w:sz w:val="24"/>
          <w:szCs w:val="24"/>
          <w:lang w:val="en-US"/>
        </w:rPr>
      </w:pPr>
      <w:r w:rsidRPr="00907CCA">
        <w:rPr>
          <w:rFonts w:ascii="Arial" w:hAnsi="Arial" w:cs="Arial"/>
          <w:b/>
          <w:sz w:val="24"/>
          <w:szCs w:val="24"/>
          <w:lang w:val="en-US"/>
        </w:rPr>
        <w:t>Fig</w:t>
      </w:r>
      <w:r>
        <w:rPr>
          <w:rFonts w:ascii="Arial" w:hAnsi="Arial" w:cs="Arial"/>
          <w:b/>
          <w:sz w:val="24"/>
          <w:szCs w:val="24"/>
          <w:lang w:val="en-US"/>
        </w:rPr>
        <w:t>.</w:t>
      </w:r>
      <w:r w:rsidRPr="00907CCA">
        <w:rPr>
          <w:rFonts w:ascii="Arial" w:hAnsi="Arial" w:cs="Arial"/>
          <w:b/>
          <w:sz w:val="24"/>
          <w:szCs w:val="24"/>
          <w:lang w:val="en-US"/>
        </w:rPr>
        <w:t xml:space="preserve"> S1</w:t>
      </w:r>
      <w:r>
        <w:rPr>
          <w:rFonts w:ascii="Arial" w:hAnsi="Arial" w:cs="Arial"/>
          <w:b/>
          <w:sz w:val="24"/>
          <w:szCs w:val="24"/>
          <w:lang w:val="en-US"/>
        </w:rPr>
        <w:t>: miRNA binding sites within SOX9 3</w:t>
      </w:r>
      <w:r w:rsidR="007A1DEE">
        <w:rPr>
          <w:rFonts w:ascii="Arial" w:hAnsi="Arial" w:cs="Arial"/>
          <w:b/>
          <w:sz w:val="24"/>
          <w:szCs w:val="24"/>
          <w:lang w:val="en-US"/>
        </w:rPr>
        <w:t>’</w:t>
      </w:r>
      <w:r>
        <w:rPr>
          <w:rFonts w:ascii="Arial" w:hAnsi="Arial" w:cs="Arial"/>
          <w:b/>
          <w:sz w:val="24"/>
          <w:szCs w:val="24"/>
          <w:lang w:val="en-US"/>
        </w:rPr>
        <w:t xml:space="preserve">-UTR. </w:t>
      </w:r>
      <w:r w:rsidRPr="00FE1CE6">
        <w:rPr>
          <w:rFonts w:ascii="Arial" w:hAnsi="Arial" w:cs="Arial"/>
          <w:bCs/>
          <w:sz w:val="24"/>
          <w:szCs w:val="24"/>
          <w:lang w:val="en-US"/>
        </w:rPr>
        <w:t xml:space="preserve">Binding sites were retrieved with </w:t>
      </w:r>
      <w:proofErr w:type="spellStart"/>
      <w:r w:rsidRPr="00FE1CE6">
        <w:rPr>
          <w:rFonts w:ascii="Arial" w:hAnsi="Arial" w:cs="Arial"/>
          <w:bCs/>
          <w:sz w:val="24"/>
          <w:szCs w:val="24"/>
          <w:lang w:val="en-US"/>
        </w:rPr>
        <w:t>miRmap</w:t>
      </w:r>
      <w:proofErr w:type="spellEnd"/>
      <w:r w:rsidRPr="00FE1CE6">
        <w:rPr>
          <w:rFonts w:ascii="Arial" w:hAnsi="Arial" w:cs="Arial"/>
          <w:bCs/>
          <w:sz w:val="24"/>
          <w:szCs w:val="24"/>
          <w:lang w:val="en-US"/>
        </w:rPr>
        <w:t xml:space="preserve"> tool</w:t>
      </w:r>
      <w:r w:rsidR="00FA1525">
        <w:rPr>
          <w:rFonts w:ascii="Arial" w:hAnsi="Arial" w:cs="Arial"/>
          <w:bCs/>
          <w:sz w:val="24"/>
          <w:szCs w:val="24"/>
          <w:lang w:val="en-US"/>
        </w:rPr>
        <w:t xml:space="preserve"> (</w:t>
      </w:r>
      <w:r w:rsidR="00FA1525" w:rsidRPr="00FA1525">
        <w:rPr>
          <w:rFonts w:ascii="Arial" w:hAnsi="Arial" w:cs="Arial"/>
          <w:bCs/>
          <w:sz w:val="24"/>
          <w:szCs w:val="24"/>
          <w:lang w:val="en-US"/>
        </w:rPr>
        <w:t>https://mirmap.ezlab.org/app/</w:t>
      </w:r>
      <w:r w:rsidR="00FA1525">
        <w:rPr>
          <w:rFonts w:ascii="Arial" w:hAnsi="Arial" w:cs="Arial"/>
          <w:bCs/>
          <w:sz w:val="24"/>
          <w:szCs w:val="24"/>
          <w:lang w:val="en-US"/>
        </w:rPr>
        <w:t>)</w:t>
      </w:r>
      <w:r w:rsidRPr="00FE1CE6">
        <w:rPr>
          <w:rFonts w:ascii="Arial" w:hAnsi="Arial" w:cs="Arial"/>
          <w:bCs/>
          <w:sz w:val="24"/>
          <w:szCs w:val="24"/>
          <w:lang w:val="en-US"/>
        </w:rPr>
        <w:t>.</w:t>
      </w:r>
      <w:r>
        <w:rPr>
          <w:rFonts w:ascii="Arial" w:hAnsi="Arial" w:cs="Arial"/>
          <w:b/>
          <w:sz w:val="24"/>
          <w:szCs w:val="24"/>
          <w:lang w:val="en-US"/>
        </w:rPr>
        <w:br w:type="page"/>
      </w:r>
    </w:p>
    <w:p w14:paraId="764280E7" w14:textId="4543FF52" w:rsidR="00782122" w:rsidRPr="00054891" w:rsidRDefault="00782122" w:rsidP="00D65B7B">
      <w:pPr>
        <w:jc w:val="both"/>
        <w:rPr>
          <w:rFonts w:ascii="Arial" w:hAnsi="Arial" w:cs="Arial"/>
          <w:b/>
          <w:bCs/>
          <w:sz w:val="24"/>
          <w:szCs w:val="24"/>
          <w:lang w:val="en-US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1312" behindDoc="0" locked="0" layoutInCell="1" allowOverlap="1" wp14:anchorId="5F27760F" wp14:editId="5938FE34">
            <wp:simplePos x="0" y="0"/>
            <wp:positionH relativeFrom="column">
              <wp:posOffset>1095540</wp:posOffset>
            </wp:positionH>
            <wp:positionV relativeFrom="paragraph">
              <wp:posOffset>245110</wp:posOffset>
            </wp:positionV>
            <wp:extent cx="3443605" cy="3490595"/>
            <wp:effectExtent l="0" t="0" r="4445" b="0"/>
            <wp:wrapTopAndBottom/>
            <wp:docPr id="27" name="圖片 27" descr="Empty 3'UTR Reporter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圖片 27" descr="Empty 3'UTR Reporter Vector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3605" cy="349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405332" w14:textId="2DA30A8A" w:rsidR="00035B16" w:rsidRDefault="00782122" w:rsidP="00D65B7B">
      <w:pPr>
        <w:jc w:val="both"/>
        <w:rPr>
          <w:rFonts w:ascii="Arial" w:hAnsi="Arial" w:cs="Arial"/>
          <w:sz w:val="24"/>
          <w:szCs w:val="24"/>
          <w:lang w:val="en-US"/>
        </w:rPr>
      </w:pPr>
      <w:r w:rsidRPr="00054891">
        <w:rPr>
          <w:rFonts w:ascii="Arial" w:hAnsi="Arial" w:cs="Arial"/>
          <w:b/>
          <w:bCs/>
          <w:sz w:val="24"/>
          <w:szCs w:val="24"/>
          <w:lang w:val="en-US"/>
        </w:rPr>
        <w:t xml:space="preserve">Fig </w:t>
      </w:r>
      <w:r w:rsidR="00704DBF" w:rsidRPr="00054891">
        <w:rPr>
          <w:rFonts w:ascii="Arial" w:hAnsi="Arial" w:cs="Arial"/>
          <w:b/>
          <w:bCs/>
          <w:sz w:val="24"/>
          <w:szCs w:val="24"/>
          <w:lang w:val="en-US"/>
        </w:rPr>
        <w:t>S</w:t>
      </w:r>
      <w:r w:rsidR="00704DBF">
        <w:rPr>
          <w:rFonts w:ascii="Arial" w:hAnsi="Arial" w:cs="Arial"/>
          <w:b/>
          <w:bCs/>
          <w:sz w:val="24"/>
          <w:szCs w:val="24"/>
          <w:lang w:val="en-US"/>
        </w:rPr>
        <w:t>2</w:t>
      </w:r>
      <w:r w:rsidRPr="00054891">
        <w:rPr>
          <w:rFonts w:ascii="Arial" w:hAnsi="Arial" w:cs="Arial"/>
          <w:b/>
          <w:bCs/>
          <w:sz w:val="24"/>
          <w:szCs w:val="24"/>
          <w:lang w:val="en-US"/>
        </w:rPr>
        <w:t xml:space="preserve">. The structure of the </w:t>
      </w:r>
      <w:r w:rsidR="00094780" w:rsidRPr="00E62434">
        <w:rPr>
          <w:rFonts w:ascii="Arial" w:hAnsi="Arial" w:cs="Arial"/>
          <w:b/>
          <w:bCs/>
          <w:sz w:val="24"/>
          <w:szCs w:val="24"/>
          <w:lang w:val="en-US"/>
        </w:rPr>
        <w:t>SOX9 3’UTR encoding reporter plasmid</w:t>
      </w:r>
      <w:r w:rsidR="00094780">
        <w:rPr>
          <w:rFonts w:ascii="Arial" w:hAnsi="Arial" w:cs="Arial"/>
          <w:sz w:val="24"/>
          <w:szCs w:val="24"/>
          <w:lang w:val="en-US"/>
        </w:rPr>
        <w:t xml:space="preserve">. </w:t>
      </w:r>
      <w:r w:rsidRPr="00782122">
        <w:rPr>
          <w:rFonts w:ascii="Arial" w:hAnsi="Arial" w:cs="Arial"/>
          <w:sz w:val="24"/>
          <w:szCs w:val="24"/>
          <w:lang w:val="en-US"/>
        </w:rPr>
        <w:t xml:space="preserve">The </w:t>
      </w:r>
      <w:r w:rsidR="00090C6E" w:rsidRPr="00782122">
        <w:rPr>
          <w:rFonts w:ascii="Arial" w:hAnsi="Arial" w:cs="Arial"/>
          <w:sz w:val="24"/>
          <w:szCs w:val="24"/>
          <w:lang w:val="en-US"/>
        </w:rPr>
        <w:t>S</w:t>
      </w:r>
      <w:r w:rsidR="00090C6E">
        <w:rPr>
          <w:rFonts w:ascii="Arial" w:hAnsi="Arial" w:cs="Arial"/>
          <w:sz w:val="24"/>
          <w:szCs w:val="24"/>
          <w:lang w:val="en-US"/>
        </w:rPr>
        <w:t>OX</w:t>
      </w:r>
      <w:r w:rsidR="00090C6E" w:rsidRPr="00782122">
        <w:rPr>
          <w:rFonts w:ascii="Arial" w:hAnsi="Arial" w:cs="Arial"/>
          <w:sz w:val="24"/>
          <w:szCs w:val="24"/>
          <w:lang w:val="en-US"/>
        </w:rPr>
        <w:t xml:space="preserve">9 </w:t>
      </w:r>
      <w:r w:rsidRPr="00782122">
        <w:rPr>
          <w:rFonts w:ascii="Arial" w:hAnsi="Arial" w:cs="Arial"/>
          <w:sz w:val="24"/>
          <w:szCs w:val="24"/>
          <w:lang w:val="en-US"/>
        </w:rPr>
        <w:t xml:space="preserve">3’UTR sequence was cloned into </w:t>
      </w:r>
      <w:proofErr w:type="spellStart"/>
      <w:r w:rsidRPr="00782122">
        <w:rPr>
          <w:rFonts w:ascii="Arial" w:hAnsi="Arial" w:cs="Arial"/>
          <w:sz w:val="24"/>
          <w:szCs w:val="24"/>
          <w:lang w:val="en-US"/>
        </w:rPr>
        <w:t>pLightSwitch</w:t>
      </w:r>
      <w:proofErr w:type="spellEnd"/>
      <w:r w:rsidRPr="00782122">
        <w:rPr>
          <w:rFonts w:ascii="Arial" w:hAnsi="Arial" w:cs="Arial"/>
          <w:sz w:val="24"/>
          <w:szCs w:val="24"/>
          <w:lang w:val="en-US"/>
        </w:rPr>
        <w:t xml:space="preserve"> (</w:t>
      </w:r>
      <w:proofErr w:type="spellStart"/>
      <w:r w:rsidRPr="00782122">
        <w:rPr>
          <w:rFonts w:ascii="Arial" w:hAnsi="Arial" w:cs="Arial"/>
          <w:sz w:val="24"/>
          <w:szCs w:val="24"/>
          <w:lang w:val="en-US"/>
        </w:rPr>
        <w:t>pLS</w:t>
      </w:r>
      <w:proofErr w:type="spellEnd"/>
      <w:r w:rsidRPr="00782122">
        <w:rPr>
          <w:rFonts w:ascii="Arial" w:hAnsi="Arial" w:cs="Arial"/>
          <w:sz w:val="24"/>
          <w:szCs w:val="24"/>
          <w:lang w:val="en-US"/>
        </w:rPr>
        <w:t xml:space="preserve">) </w:t>
      </w:r>
      <w:r w:rsidR="00094780">
        <w:rPr>
          <w:rFonts w:ascii="Arial" w:hAnsi="Arial" w:cs="Arial"/>
          <w:sz w:val="24"/>
          <w:szCs w:val="24"/>
          <w:lang w:val="en-US"/>
        </w:rPr>
        <w:t xml:space="preserve">plasmid via </w:t>
      </w:r>
      <w:proofErr w:type="spellStart"/>
      <w:r w:rsidR="00094780">
        <w:rPr>
          <w:rFonts w:ascii="Arial" w:hAnsi="Arial" w:cs="Arial"/>
          <w:sz w:val="24"/>
          <w:szCs w:val="24"/>
          <w:lang w:val="en-US"/>
        </w:rPr>
        <w:t>NheI</w:t>
      </w:r>
      <w:proofErr w:type="spellEnd"/>
      <w:r w:rsidR="00094780">
        <w:rPr>
          <w:rFonts w:ascii="Arial" w:hAnsi="Arial" w:cs="Arial"/>
          <w:sz w:val="24"/>
          <w:szCs w:val="24"/>
          <w:lang w:val="en-US"/>
        </w:rPr>
        <w:t>/</w:t>
      </w:r>
      <w:proofErr w:type="spellStart"/>
      <w:r w:rsidR="00094780">
        <w:rPr>
          <w:rFonts w:ascii="Arial" w:hAnsi="Arial" w:cs="Arial"/>
          <w:sz w:val="24"/>
          <w:szCs w:val="24"/>
          <w:lang w:val="en-US"/>
        </w:rPr>
        <w:t>XhoI</w:t>
      </w:r>
      <w:proofErr w:type="spellEnd"/>
      <w:r w:rsidR="00094780">
        <w:rPr>
          <w:rFonts w:ascii="Arial" w:hAnsi="Arial" w:cs="Arial"/>
          <w:sz w:val="24"/>
          <w:szCs w:val="24"/>
          <w:lang w:val="en-US"/>
        </w:rPr>
        <w:t xml:space="preserve"> digestion. </w:t>
      </w:r>
      <w:r w:rsidRPr="00782122">
        <w:rPr>
          <w:rFonts w:ascii="Arial" w:hAnsi="Arial" w:cs="Arial"/>
          <w:sz w:val="24"/>
          <w:szCs w:val="24"/>
          <w:lang w:val="en-US"/>
        </w:rPr>
        <w:t>Th</w:t>
      </w:r>
      <w:r w:rsidR="00094780">
        <w:rPr>
          <w:rFonts w:ascii="Arial" w:hAnsi="Arial" w:cs="Arial"/>
          <w:sz w:val="24"/>
          <w:szCs w:val="24"/>
          <w:lang w:val="en-US"/>
        </w:rPr>
        <w:t>e resulting reporter plasmid</w:t>
      </w:r>
      <w:r w:rsidRPr="00782122">
        <w:rPr>
          <w:rFonts w:ascii="Arial" w:hAnsi="Arial" w:cs="Arial"/>
          <w:sz w:val="24"/>
          <w:szCs w:val="24"/>
          <w:lang w:val="en-US"/>
        </w:rPr>
        <w:t xml:space="preserve"> </w:t>
      </w:r>
      <w:r w:rsidR="00094780">
        <w:rPr>
          <w:rFonts w:ascii="Arial" w:hAnsi="Arial" w:cs="Arial"/>
          <w:sz w:val="24"/>
          <w:szCs w:val="24"/>
          <w:lang w:val="en-US"/>
        </w:rPr>
        <w:t xml:space="preserve">was </w:t>
      </w:r>
      <w:r w:rsidRPr="00782122">
        <w:rPr>
          <w:rFonts w:ascii="Arial" w:hAnsi="Arial" w:cs="Arial"/>
          <w:sz w:val="24"/>
          <w:szCs w:val="24"/>
          <w:lang w:val="en-US"/>
        </w:rPr>
        <w:t xml:space="preserve">then used to verify direct interactions </w:t>
      </w:r>
      <w:r w:rsidR="00094780">
        <w:rPr>
          <w:rFonts w:ascii="Arial" w:hAnsi="Arial" w:cs="Arial"/>
          <w:sz w:val="24"/>
          <w:szCs w:val="24"/>
          <w:lang w:val="en-US"/>
        </w:rPr>
        <w:t>between</w:t>
      </w:r>
      <w:r w:rsidRPr="00782122">
        <w:rPr>
          <w:rFonts w:ascii="Arial" w:hAnsi="Arial" w:cs="Arial"/>
          <w:sz w:val="24"/>
          <w:szCs w:val="24"/>
          <w:lang w:val="en-US"/>
        </w:rPr>
        <w:t xml:space="preserve"> </w:t>
      </w:r>
      <w:r w:rsidR="00094780">
        <w:rPr>
          <w:rFonts w:ascii="Arial" w:hAnsi="Arial" w:cs="Arial"/>
          <w:sz w:val="24"/>
          <w:szCs w:val="24"/>
          <w:lang w:val="en-US"/>
        </w:rPr>
        <w:t xml:space="preserve">the </w:t>
      </w:r>
      <w:r w:rsidRPr="00782122">
        <w:rPr>
          <w:rFonts w:ascii="Arial" w:hAnsi="Arial" w:cs="Arial"/>
          <w:sz w:val="24"/>
          <w:szCs w:val="24"/>
          <w:lang w:val="en-US"/>
        </w:rPr>
        <w:t>miRNA</w:t>
      </w:r>
      <w:r w:rsidR="00094780">
        <w:rPr>
          <w:rFonts w:ascii="Arial" w:hAnsi="Arial" w:cs="Arial"/>
          <w:sz w:val="24"/>
          <w:szCs w:val="24"/>
          <w:lang w:val="en-US"/>
        </w:rPr>
        <w:t>s</w:t>
      </w:r>
      <w:r w:rsidRPr="00782122">
        <w:rPr>
          <w:rFonts w:ascii="Arial" w:hAnsi="Arial" w:cs="Arial"/>
          <w:sz w:val="24"/>
          <w:szCs w:val="24"/>
          <w:lang w:val="en-US"/>
        </w:rPr>
        <w:t xml:space="preserve"> </w:t>
      </w:r>
      <w:r w:rsidR="00094780">
        <w:rPr>
          <w:rFonts w:ascii="Arial" w:hAnsi="Arial" w:cs="Arial"/>
          <w:sz w:val="24"/>
          <w:szCs w:val="24"/>
          <w:lang w:val="en-US"/>
        </w:rPr>
        <w:t xml:space="preserve">under investigation </w:t>
      </w:r>
      <w:r w:rsidRPr="00782122">
        <w:rPr>
          <w:rFonts w:ascii="Arial" w:hAnsi="Arial" w:cs="Arial"/>
          <w:sz w:val="24"/>
          <w:szCs w:val="24"/>
          <w:lang w:val="en-US"/>
        </w:rPr>
        <w:t xml:space="preserve">and </w:t>
      </w:r>
      <w:r w:rsidR="00094780">
        <w:rPr>
          <w:rFonts w:ascii="Arial" w:hAnsi="Arial" w:cs="Arial"/>
          <w:sz w:val="24"/>
          <w:szCs w:val="24"/>
          <w:lang w:val="en-US"/>
        </w:rPr>
        <w:t xml:space="preserve">the </w:t>
      </w:r>
      <w:r w:rsidRPr="00782122">
        <w:rPr>
          <w:rFonts w:ascii="Arial" w:hAnsi="Arial" w:cs="Arial"/>
          <w:sz w:val="24"/>
          <w:szCs w:val="24"/>
          <w:lang w:val="en-US"/>
        </w:rPr>
        <w:t>SOX9 3’UTR via luciferase assay.</w:t>
      </w:r>
    </w:p>
    <w:p w14:paraId="49AAAF4F" w14:textId="77777777" w:rsidR="00CB7E6F" w:rsidRDefault="00CB7E6F" w:rsidP="00CB7E6F">
      <w:pPr>
        <w:jc w:val="both"/>
        <w:rPr>
          <w:rFonts w:ascii="Arial" w:hAnsi="Arial" w:cs="Arial"/>
          <w:sz w:val="24"/>
          <w:szCs w:val="24"/>
          <w:lang w:val="en-US"/>
        </w:rPr>
      </w:pPr>
    </w:p>
    <w:p w14:paraId="34145047" w14:textId="77777777" w:rsidR="00CB7E6F" w:rsidRDefault="00CB7E6F" w:rsidP="00CB7E6F">
      <w:pPr>
        <w:jc w:val="both"/>
        <w:rPr>
          <w:rFonts w:ascii="Arial" w:hAnsi="Arial" w:cs="Arial"/>
          <w:b/>
          <w:sz w:val="24"/>
          <w:szCs w:val="24"/>
          <w:lang w:val="en-US"/>
        </w:rPr>
      </w:pPr>
      <w:r>
        <w:rPr>
          <w:rFonts w:ascii="Palatino Linotype" w:hAnsi="Palatino Linotype"/>
          <w:i/>
          <w:noProof/>
          <w:lang w:val="en-US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0052C7A4" wp14:editId="02C19FC5">
                <wp:simplePos x="0" y="0"/>
                <wp:positionH relativeFrom="column">
                  <wp:posOffset>-4445</wp:posOffset>
                </wp:positionH>
                <wp:positionV relativeFrom="paragraph">
                  <wp:posOffset>-1270</wp:posOffset>
                </wp:positionV>
                <wp:extent cx="4767569" cy="1923941"/>
                <wp:effectExtent l="0" t="0" r="0" b="0"/>
                <wp:wrapTopAndBottom/>
                <wp:docPr id="5" name="群組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67569" cy="1923941"/>
                          <a:chOff x="0" y="0"/>
                          <a:chExt cx="5086294" cy="2097596"/>
                        </a:xfrm>
                      </wpg:grpSpPr>
                      <wps:wsp>
                        <wps:cNvPr id="7" name="文字方塊 1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060880" cy="3301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9D3191" w14:textId="77777777" w:rsidR="00CB7E6F" w:rsidRPr="00B60F8E" w:rsidRDefault="00CB7E6F" w:rsidP="00CB7E6F">
                              <w:pPr>
                                <w:spacing w:line="360" w:lineRule="auto"/>
                                <w:jc w:val="both"/>
                                <w:rPr>
                                  <w:rFonts w:ascii="Times New Roman" w:hAnsi="Times New Roman" w:cs="Times New Roman"/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 xml:space="preserve">   </w:t>
                              </w:r>
                              <w:r w:rsidRPr="007975B3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A</w:t>
                              </w:r>
                              <w:r>
                                <w:rPr>
                                  <w:rFonts w:ascii="Times New Roman" w:hAnsi="Times New Roman" w:cs="Times New Roman" w:hint="eastAsia"/>
                                  <w:b/>
                                  <w:sz w:val="24"/>
                                  <w:szCs w:val="24"/>
                                </w:rPr>
                                <w:t xml:space="preserve">   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18"/>
                                  <w:szCs w:val="18"/>
                                </w:rPr>
                                <w:t xml:space="preserve">                             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 xml:space="preserve">                                 </w:t>
                              </w:r>
                              <w:r w:rsidRPr="007975B3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B</w:t>
                              </w:r>
                              <w:r>
                                <w:rPr>
                                  <w:rFonts w:ascii="Times New Roman" w:hAnsi="Times New Roman" w:cs="Times New Roman" w:hint="eastAsia"/>
                                  <w:b/>
                                  <w:sz w:val="24"/>
                                  <w:szCs w:val="24"/>
                                </w:rPr>
                                <w:t xml:space="preserve">     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cs="Times New Roman" w:hint="eastAsia"/>
                                  <w:b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 xml:space="preserve">                                        </w:t>
                              </w:r>
                              <w:r>
                                <w:rPr>
                                  <w:rFonts w:ascii="Times New Roman" w:hAnsi="Times New Roman" w:cs="Times New Roman" w:hint="eastAsia"/>
                                  <w:b/>
                                  <w:sz w:val="24"/>
                                  <w:szCs w:val="24"/>
                                </w:rPr>
                                <w:t xml:space="preserve">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圖片 1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839" y="111951"/>
                            <a:ext cx="4910455" cy="1985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52C7A4" id="群組 17" o:spid="_x0000_s1026" style="position:absolute;left:0;text-align:left;margin-left:-.35pt;margin-top:-.1pt;width:375.4pt;height:151.5pt;z-index:251670528;mso-width-relative:margin;mso-height-relative:margin" coordsize="50862,209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14" o:spid="_x0000_s1027" type="#_x0000_t202" style="position:absolute;width:50608;height:3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669D3191" w14:textId="77777777" w:rsidR="00CB7E6F" w:rsidRPr="00B60F8E" w:rsidRDefault="00CB7E6F" w:rsidP="00CB7E6F">
                        <w:pPr>
                          <w:spacing w:line="360" w:lineRule="auto"/>
                          <w:jc w:val="both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  </w:t>
                        </w:r>
                        <w:r w:rsidRPr="007975B3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hint="eastAsia"/>
                            <w:b/>
                            <w:sz w:val="24"/>
                            <w:szCs w:val="24"/>
                          </w:rPr>
                          <w:t xml:space="preserve">   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 xml:space="preserve">                             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                                </w:t>
                        </w:r>
                        <w:r w:rsidRPr="007975B3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B</w:t>
                        </w:r>
                        <w:r>
                          <w:rPr>
                            <w:rFonts w:ascii="Times New Roman" w:hAnsi="Times New Roman" w:cs="Times New Roman" w:hint="eastAsia"/>
                            <w:b/>
                            <w:sz w:val="24"/>
                            <w:szCs w:val="24"/>
                          </w:rPr>
                          <w:t xml:space="preserve">     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 w:hint="eastAsia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                                       </w:t>
                        </w:r>
                        <w:r>
                          <w:rPr>
                            <w:rFonts w:ascii="Times New Roman" w:hAnsi="Times New Roman" w:cs="Times New Roman" w:hint="eastAsia"/>
                            <w:b/>
                            <w:sz w:val="24"/>
                            <w:szCs w:val="24"/>
                          </w:rPr>
                          <w:t xml:space="preserve">      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16" o:spid="_x0000_s1028" type="#_x0000_t75" style="position:absolute;left:1758;top:1119;width:49104;height:19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">
                  <v:imagedata r:id="rId12" o:title=""/>
                </v:shape>
                <w10:wrap type="topAndBottom"/>
              </v:group>
            </w:pict>
          </mc:Fallback>
        </mc:AlternateContent>
      </w:r>
    </w:p>
    <w:p w14:paraId="160C130E" w14:textId="6D80AB3D" w:rsidR="00035B16" w:rsidRDefault="00CB7E6F" w:rsidP="004538AE">
      <w:pPr>
        <w:jc w:val="both"/>
        <w:rPr>
          <w:rFonts w:ascii="Arial" w:hAnsi="Arial" w:cs="Arial"/>
          <w:sz w:val="24"/>
          <w:szCs w:val="24"/>
          <w:lang w:val="en-US"/>
        </w:rPr>
      </w:pPr>
      <w:r w:rsidRPr="00907CCA">
        <w:rPr>
          <w:rFonts w:ascii="Arial" w:hAnsi="Arial" w:cs="Arial"/>
          <w:b/>
          <w:sz w:val="24"/>
          <w:szCs w:val="24"/>
          <w:lang w:val="en-US"/>
        </w:rPr>
        <w:t>Fig</w:t>
      </w:r>
      <w:r>
        <w:rPr>
          <w:rFonts w:ascii="Arial" w:hAnsi="Arial" w:cs="Arial"/>
          <w:b/>
          <w:sz w:val="24"/>
          <w:szCs w:val="24"/>
          <w:lang w:val="en-US"/>
        </w:rPr>
        <w:t>.</w:t>
      </w:r>
      <w:r w:rsidRPr="00907CCA">
        <w:rPr>
          <w:rFonts w:ascii="Arial" w:hAnsi="Arial" w:cs="Arial"/>
          <w:b/>
          <w:sz w:val="24"/>
          <w:szCs w:val="24"/>
          <w:lang w:val="en-US"/>
        </w:rPr>
        <w:t xml:space="preserve"> </w:t>
      </w:r>
      <w:r w:rsidR="00704DBF" w:rsidRPr="00907CCA">
        <w:rPr>
          <w:rFonts w:ascii="Arial" w:hAnsi="Arial" w:cs="Arial"/>
          <w:b/>
          <w:sz w:val="24"/>
          <w:szCs w:val="24"/>
          <w:lang w:val="en-US"/>
        </w:rPr>
        <w:t>S</w:t>
      </w:r>
      <w:r w:rsidR="00704DBF">
        <w:rPr>
          <w:rFonts w:ascii="Arial" w:hAnsi="Arial" w:cs="Arial"/>
          <w:b/>
          <w:sz w:val="24"/>
          <w:szCs w:val="24"/>
          <w:lang w:val="en-US"/>
        </w:rPr>
        <w:t>3</w:t>
      </w:r>
      <w:r>
        <w:rPr>
          <w:rFonts w:ascii="Arial" w:hAnsi="Arial" w:cs="Arial"/>
          <w:b/>
          <w:sz w:val="24"/>
          <w:szCs w:val="24"/>
          <w:lang w:val="en-US"/>
        </w:rPr>
        <w:t>: XTT assay for MDA-M</w:t>
      </w:r>
      <w:r w:rsidR="00EC1150">
        <w:rPr>
          <w:rFonts w:ascii="Arial" w:hAnsi="Arial" w:cs="Arial"/>
          <w:b/>
          <w:sz w:val="24"/>
          <w:szCs w:val="24"/>
          <w:lang w:val="en-US"/>
        </w:rPr>
        <w:t>B</w:t>
      </w:r>
      <w:r>
        <w:rPr>
          <w:rFonts w:ascii="Arial" w:hAnsi="Arial" w:cs="Arial"/>
          <w:b/>
          <w:sz w:val="24"/>
          <w:szCs w:val="24"/>
          <w:lang w:val="en-US"/>
        </w:rPr>
        <w:t>-231</w:t>
      </w:r>
      <w:r w:rsidR="006558A8">
        <w:rPr>
          <w:rFonts w:ascii="Arial" w:hAnsi="Arial" w:cs="Arial"/>
          <w:b/>
          <w:sz w:val="24"/>
          <w:szCs w:val="24"/>
          <w:lang w:val="en-US"/>
        </w:rPr>
        <w:t xml:space="preserve"> (A)</w:t>
      </w:r>
      <w:r>
        <w:rPr>
          <w:rFonts w:ascii="Arial" w:hAnsi="Arial" w:cs="Arial"/>
          <w:b/>
          <w:sz w:val="24"/>
          <w:szCs w:val="24"/>
          <w:lang w:val="en-US"/>
        </w:rPr>
        <w:t xml:space="preserve"> and MCF</w:t>
      </w:r>
      <w:r w:rsidR="00F124E9">
        <w:rPr>
          <w:rFonts w:ascii="Arial" w:hAnsi="Arial" w:cs="Arial"/>
          <w:b/>
          <w:sz w:val="24"/>
          <w:szCs w:val="24"/>
          <w:lang w:val="en-US"/>
        </w:rPr>
        <w:t>-</w:t>
      </w:r>
      <w:r>
        <w:rPr>
          <w:rFonts w:ascii="Arial" w:hAnsi="Arial" w:cs="Arial"/>
          <w:b/>
          <w:sz w:val="24"/>
          <w:szCs w:val="24"/>
          <w:lang w:val="en-US"/>
        </w:rPr>
        <w:t>7</w:t>
      </w:r>
      <w:r w:rsidR="006558A8">
        <w:rPr>
          <w:rFonts w:ascii="Arial" w:hAnsi="Arial" w:cs="Arial"/>
          <w:b/>
          <w:sz w:val="24"/>
          <w:szCs w:val="24"/>
          <w:lang w:val="en-US"/>
        </w:rPr>
        <w:t xml:space="preserve"> (B)</w:t>
      </w:r>
      <w:r>
        <w:rPr>
          <w:rFonts w:ascii="Arial" w:hAnsi="Arial" w:cs="Arial"/>
          <w:b/>
          <w:sz w:val="24"/>
          <w:szCs w:val="24"/>
          <w:lang w:val="en-US"/>
        </w:rPr>
        <w:t xml:space="preserve"> cells</w:t>
      </w:r>
      <w:r w:rsidRPr="00907CCA">
        <w:rPr>
          <w:rFonts w:ascii="Arial" w:hAnsi="Arial" w:cs="Arial"/>
          <w:sz w:val="24"/>
          <w:szCs w:val="24"/>
          <w:lang w:val="en-US"/>
        </w:rPr>
        <w:t>.</w:t>
      </w:r>
      <w:r>
        <w:rPr>
          <w:rFonts w:ascii="Arial" w:hAnsi="Arial" w:cs="Arial"/>
          <w:sz w:val="24"/>
          <w:szCs w:val="24"/>
          <w:lang w:val="en-US"/>
        </w:rPr>
        <w:t xml:space="preserve"> Cell Viability was monitored with XTT assay using the same conditions as </w:t>
      </w:r>
      <w:r w:rsidR="000D029A">
        <w:rPr>
          <w:rFonts w:ascii="Arial" w:hAnsi="Arial" w:cs="Arial"/>
          <w:sz w:val="24"/>
          <w:szCs w:val="24"/>
          <w:lang w:val="en-US"/>
        </w:rPr>
        <w:t xml:space="preserve">applied during </w:t>
      </w:r>
      <w:r>
        <w:rPr>
          <w:rFonts w:ascii="Arial" w:hAnsi="Arial" w:cs="Arial"/>
          <w:sz w:val="24"/>
          <w:szCs w:val="24"/>
          <w:lang w:val="en-US"/>
        </w:rPr>
        <w:t xml:space="preserve">the luciferase reporter assay to exclude potential interference of results caused by miRNA mediated changes in cell viability. Four </w:t>
      </w:r>
      <w:r w:rsidR="00E62434">
        <w:rPr>
          <w:rFonts w:ascii="Arial" w:hAnsi="Arial" w:cs="Arial"/>
          <w:sz w:val="24"/>
          <w:szCs w:val="24"/>
          <w:lang w:val="en-US"/>
        </w:rPr>
        <w:t xml:space="preserve">individual transfections </w:t>
      </w:r>
      <w:r>
        <w:rPr>
          <w:rFonts w:ascii="Arial" w:hAnsi="Arial" w:cs="Arial"/>
          <w:sz w:val="24"/>
          <w:szCs w:val="24"/>
          <w:lang w:val="en-US"/>
        </w:rPr>
        <w:t xml:space="preserve">were performed per condition. No significant changes </w:t>
      </w:r>
      <w:r w:rsidR="000D029A">
        <w:rPr>
          <w:rFonts w:ascii="Arial" w:hAnsi="Arial" w:cs="Arial"/>
          <w:sz w:val="24"/>
          <w:szCs w:val="24"/>
          <w:lang w:val="en-US"/>
        </w:rPr>
        <w:t xml:space="preserve">in viability </w:t>
      </w:r>
      <w:r>
        <w:rPr>
          <w:rFonts w:ascii="Arial" w:hAnsi="Arial" w:cs="Arial"/>
          <w:sz w:val="24"/>
          <w:szCs w:val="24"/>
          <w:lang w:val="en-US"/>
        </w:rPr>
        <w:t>were observed for the condition used for the reporter assays.</w:t>
      </w:r>
      <w:r w:rsidRPr="00907CCA">
        <w:rPr>
          <w:rFonts w:ascii="Arial" w:hAnsi="Arial" w:cs="Arial"/>
          <w:sz w:val="24"/>
          <w:szCs w:val="24"/>
          <w:lang w:val="en-US"/>
        </w:rPr>
        <w:t xml:space="preserve"> </w:t>
      </w:r>
    </w:p>
    <w:p w14:paraId="0A64331A" w14:textId="77777777" w:rsidR="00782122" w:rsidRPr="00907CCA" w:rsidRDefault="00782122" w:rsidP="00D65B7B">
      <w:pPr>
        <w:jc w:val="both"/>
        <w:rPr>
          <w:rFonts w:ascii="Arial" w:hAnsi="Arial" w:cs="Arial"/>
          <w:sz w:val="24"/>
          <w:szCs w:val="24"/>
          <w:lang w:val="en-US"/>
        </w:rPr>
      </w:pPr>
    </w:p>
    <w:p w14:paraId="2D31890D" w14:textId="5A2E0CD9" w:rsidR="00411C19" w:rsidRDefault="002E52AF">
      <w:r>
        <w:object w:dxaOrig="5868" w:dyaOrig="5203" w14:anchorId="0651699A">
          <v:shape id="_x0000_i1025" type="#_x0000_t75" style="width:293.25pt;height:261pt" o:ole="">
            <v:imagedata r:id="rId13" o:title=""/>
          </v:shape>
          <o:OLEObject Type="Embed" ProgID="Prism7.Document" ShapeID="_x0000_i1025" DrawAspect="Content" ObjectID="_1696311823" r:id="rId14"/>
        </w:object>
      </w:r>
    </w:p>
    <w:p w14:paraId="04246269" w14:textId="04A2DE2C" w:rsidR="00C13AAA" w:rsidRDefault="002E52AF">
      <w:pPr>
        <w:rPr>
          <w:sz w:val="24"/>
          <w:szCs w:val="24"/>
          <w:lang w:val="en-US"/>
        </w:rPr>
      </w:pPr>
      <w:r>
        <w:object w:dxaOrig="5868" w:dyaOrig="5304" w14:anchorId="02E0135D">
          <v:shape id="_x0000_i1026" type="#_x0000_t75" style="width:293.25pt;height:264.75pt" o:ole="">
            <v:imagedata r:id="rId15" o:title=""/>
          </v:shape>
          <o:OLEObject Type="Embed" ProgID="Prism7.Document" ShapeID="_x0000_i1026" DrawAspect="Content" ObjectID="_1696311824" r:id="rId16"/>
        </w:object>
      </w:r>
    </w:p>
    <w:p w14:paraId="606381FA" w14:textId="7766624C" w:rsidR="00411C19" w:rsidRPr="00907CCA" w:rsidRDefault="00411C19" w:rsidP="00411C19">
      <w:pPr>
        <w:jc w:val="both"/>
        <w:rPr>
          <w:rFonts w:ascii="Arial" w:hAnsi="Arial" w:cs="Arial"/>
          <w:sz w:val="24"/>
          <w:szCs w:val="24"/>
          <w:lang w:val="en-US"/>
        </w:rPr>
      </w:pPr>
      <w:bookmarkStart w:id="3" w:name="OLE_LINK1"/>
      <w:r w:rsidRPr="00054891">
        <w:rPr>
          <w:rFonts w:ascii="Arial" w:hAnsi="Arial" w:cs="Arial"/>
          <w:b/>
          <w:bCs/>
          <w:sz w:val="24"/>
          <w:szCs w:val="24"/>
          <w:lang w:val="en-US"/>
        </w:rPr>
        <w:t xml:space="preserve">Fig </w:t>
      </w:r>
      <w:r w:rsidR="00704DBF" w:rsidRPr="00054891">
        <w:rPr>
          <w:rFonts w:ascii="Arial" w:hAnsi="Arial" w:cs="Arial"/>
          <w:b/>
          <w:bCs/>
          <w:sz w:val="24"/>
          <w:szCs w:val="24"/>
          <w:lang w:val="en-US"/>
        </w:rPr>
        <w:t>S</w:t>
      </w:r>
      <w:r w:rsidR="00704DBF">
        <w:rPr>
          <w:rFonts w:ascii="Arial" w:hAnsi="Arial" w:cs="Arial"/>
          <w:b/>
          <w:bCs/>
          <w:sz w:val="24"/>
          <w:szCs w:val="24"/>
          <w:lang w:val="en-US"/>
        </w:rPr>
        <w:t>4</w:t>
      </w:r>
      <w:r w:rsidRPr="00054891">
        <w:rPr>
          <w:rFonts w:ascii="Arial" w:hAnsi="Arial" w:cs="Arial"/>
          <w:b/>
          <w:bCs/>
          <w:sz w:val="24"/>
          <w:szCs w:val="24"/>
          <w:lang w:val="en-US"/>
        </w:rPr>
        <w:t xml:space="preserve">. </w:t>
      </w:r>
      <w:r w:rsidR="00DA2687">
        <w:rPr>
          <w:rFonts w:ascii="Arial" w:hAnsi="Arial" w:cs="Arial"/>
          <w:b/>
          <w:bCs/>
          <w:sz w:val="24"/>
          <w:szCs w:val="24"/>
          <w:lang w:val="en-US"/>
        </w:rPr>
        <w:t xml:space="preserve">Independent repetitions of luciferase SOX9 3’-UTR reporter </w:t>
      </w:r>
      <w:proofErr w:type="gramStart"/>
      <w:r w:rsidR="00DA2687">
        <w:rPr>
          <w:rFonts w:ascii="Arial" w:hAnsi="Arial" w:cs="Arial"/>
          <w:b/>
          <w:bCs/>
          <w:sz w:val="24"/>
          <w:szCs w:val="24"/>
          <w:lang w:val="en-US"/>
        </w:rPr>
        <w:t>assay</w:t>
      </w:r>
      <w:proofErr w:type="gramEnd"/>
      <w:r w:rsidR="00DA2687">
        <w:rPr>
          <w:rFonts w:ascii="Arial" w:hAnsi="Arial" w:cs="Arial"/>
          <w:b/>
          <w:bCs/>
          <w:sz w:val="24"/>
          <w:szCs w:val="24"/>
          <w:lang w:val="en-US"/>
        </w:rPr>
        <w:t xml:space="preserve">. </w:t>
      </w:r>
      <w:r w:rsidRPr="00411C19">
        <w:rPr>
          <w:rFonts w:ascii="Arial" w:hAnsi="Arial" w:cs="Arial"/>
          <w:sz w:val="24"/>
          <w:szCs w:val="24"/>
          <w:lang w:val="en-US"/>
        </w:rPr>
        <w:t>MDA-M</w:t>
      </w:r>
      <w:r w:rsidR="007C02D0">
        <w:rPr>
          <w:rFonts w:ascii="Arial" w:hAnsi="Arial" w:cs="Arial"/>
          <w:sz w:val="24"/>
          <w:szCs w:val="24"/>
          <w:lang w:val="en-US"/>
        </w:rPr>
        <w:t>B</w:t>
      </w:r>
      <w:r w:rsidRPr="00411C19">
        <w:rPr>
          <w:rFonts w:ascii="Arial" w:hAnsi="Arial" w:cs="Arial"/>
          <w:sz w:val="24"/>
          <w:szCs w:val="24"/>
          <w:lang w:val="en-US"/>
        </w:rPr>
        <w:t xml:space="preserve">-231 </w:t>
      </w:r>
      <w:r w:rsidR="00657E84">
        <w:rPr>
          <w:rFonts w:ascii="Arial" w:hAnsi="Arial" w:cs="Arial"/>
          <w:sz w:val="24"/>
          <w:szCs w:val="24"/>
          <w:lang w:val="en-US"/>
        </w:rPr>
        <w:t>or MCF</w:t>
      </w:r>
      <w:r w:rsidR="007C02D0">
        <w:rPr>
          <w:rFonts w:ascii="Arial" w:hAnsi="Arial" w:cs="Arial"/>
          <w:sz w:val="24"/>
          <w:szCs w:val="24"/>
          <w:lang w:val="en-US"/>
        </w:rPr>
        <w:t>-</w:t>
      </w:r>
      <w:r w:rsidR="00657E84">
        <w:rPr>
          <w:rFonts w:ascii="Arial" w:hAnsi="Arial" w:cs="Arial"/>
          <w:sz w:val="24"/>
          <w:szCs w:val="24"/>
          <w:lang w:val="en-US"/>
        </w:rPr>
        <w:t xml:space="preserve">7 </w:t>
      </w:r>
      <w:r w:rsidRPr="00411C19">
        <w:rPr>
          <w:rFonts w:ascii="Arial" w:hAnsi="Arial" w:cs="Arial"/>
          <w:sz w:val="24"/>
          <w:szCs w:val="24"/>
          <w:lang w:val="en-US"/>
        </w:rPr>
        <w:t xml:space="preserve">cells were transfected with 50 </w:t>
      </w:r>
      <w:proofErr w:type="spellStart"/>
      <w:r w:rsidRPr="00411C19">
        <w:rPr>
          <w:rFonts w:ascii="Arial" w:hAnsi="Arial" w:cs="Arial"/>
          <w:sz w:val="24"/>
          <w:szCs w:val="24"/>
          <w:lang w:val="en-US"/>
        </w:rPr>
        <w:t>nM</w:t>
      </w:r>
      <w:proofErr w:type="spellEnd"/>
      <w:r w:rsidRPr="00411C19">
        <w:rPr>
          <w:rFonts w:ascii="Arial" w:hAnsi="Arial" w:cs="Arial"/>
          <w:sz w:val="24"/>
          <w:szCs w:val="24"/>
          <w:lang w:val="en-US"/>
        </w:rPr>
        <w:t xml:space="preserve"> miRNA and 24 h luciferase activity was assessed by luminescence measurement. Per condition five </w:t>
      </w:r>
      <w:r w:rsidR="00E62434">
        <w:rPr>
          <w:rFonts w:ascii="Arial" w:hAnsi="Arial" w:cs="Arial"/>
          <w:sz w:val="24"/>
          <w:szCs w:val="24"/>
          <w:lang w:val="en-US"/>
        </w:rPr>
        <w:t xml:space="preserve">individual </w:t>
      </w:r>
      <w:r w:rsidRPr="00411C19">
        <w:rPr>
          <w:rFonts w:ascii="Arial" w:hAnsi="Arial" w:cs="Arial"/>
          <w:sz w:val="24"/>
          <w:szCs w:val="24"/>
          <w:lang w:val="en-US"/>
        </w:rPr>
        <w:t>transfections were performed. Significance was assessed by one-way ANOVA using Dunnett</w:t>
      </w:r>
      <w:r w:rsidR="002E52AF">
        <w:rPr>
          <w:rFonts w:ascii="Arial" w:hAnsi="Arial" w:cs="Arial"/>
          <w:sz w:val="24"/>
          <w:szCs w:val="24"/>
          <w:lang w:val="en-US"/>
        </w:rPr>
        <w:t>’</w:t>
      </w:r>
      <w:r w:rsidRPr="00411C19">
        <w:rPr>
          <w:rFonts w:ascii="Arial" w:hAnsi="Arial" w:cs="Arial"/>
          <w:sz w:val="24"/>
          <w:szCs w:val="24"/>
          <w:lang w:val="en-US"/>
        </w:rPr>
        <w:t>s multiple comparison test. All samples were compared to mimic control-1 samples. *: p &lt; 0.05; **: p &lt; 0.01; ***: p &lt; 0.001; ****: p &lt; 0.0001</w:t>
      </w:r>
      <w:r w:rsidR="0090325E">
        <w:rPr>
          <w:rFonts w:ascii="Arial" w:hAnsi="Arial" w:cs="Arial"/>
          <w:sz w:val="24"/>
          <w:szCs w:val="24"/>
          <w:lang w:val="en-US"/>
        </w:rPr>
        <w:t>.</w:t>
      </w:r>
    </w:p>
    <w:bookmarkEnd w:id="3"/>
    <w:p w14:paraId="73ABB026" w14:textId="7BCB0416" w:rsidR="00907CCA" w:rsidRDefault="00907CCA">
      <w:pPr>
        <w:rPr>
          <w:sz w:val="24"/>
          <w:szCs w:val="24"/>
          <w:lang w:val="en-US"/>
        </w:rPr>
      </w:pPr>
    </w:p>
    <w:p w14:paraId="7AA883F4" w14:textId="1C075191" w:rsidR="00035B16" w:rsidRDefault="00E62434">
      <w:r>
        <w:object w:dxaOrig="5602" w:dyaOrig="5532" w14:anchorId="46A30F54">
          <v:shape id="_x0000_i1027" type="#_x0000_t75" style="width:263.25pt;height:260.25pt" o:ole="">
            <v:imagedata r:id="rId17" o:title=""/>
          </v:shape>
          <o:OLEObject Type="Embed" ProgID="Prism7.Document" ShapeID="_x0000_i1027" DrawAspect="Content" ObjectID="_1696311825" r:id="rId18"/>
        </w:object>
      </w:r>
    </w:p>
    <w:p w14:paraId="2DDB2586" w14:textId="46942E01" w:rsidR="00035B16" w:rsidRDefault="00035B16" w:rsidP="00035B16">
      <w:pPr>
        <w:jc w:val="both"/>
        <w:rPr>
          <w:rFonts w:ascii="Arial" w:hAnsi="Arial" w:cs="Arial"/>
          <w:sz w:val="24"/>
          <w:szCs w:val="24"/>
          <w:lang w:val="en-US"/>
        </w:rPr>
      </w:pPr>
      <w:r w:rsidRPr="00054891">
        <w:rPr>
          <w:rFonts w:ascii="Arial" w:hAnsi="Arial" w:cs="Arial"/>
          <w:b/>
          <w:bCs/>
          <w:sz w:val="24"/>
          <w:szCs w:val="24"/>
          <w:lang w:val="en-US"/>
        </w:rPr>
        <w:t xml:space="preserve">Fig </w:t>
      </w:r>
      <w:r w:rsidR="00704DBF" w:rsidRPr="00054891">
        <w:rPr>
          <w:rFonts w:ascii="Arial" w:hAnsi="Arial" w:cs="Arial"/>
          <w:b/>
          <w:bCs/>
          <w:sz w:val="24"/>
          <w:szCs w:val="24"/>
          <w:lang w:val="en-US"/>
        </w:rPr>
        <w:t>S</w:t>
      </w:r>
      <w:r w:rsidR="00704DBF">
        <w:rPr>
          <w:rFonts w:ascii="Arial" w:hAnsi="Arial" w:cs="Arial"/>
          <w:b/>
          <w:bCs/>
          <w:sz w:val="24"/>
          <w:szCs w:val="24"/>
          <w:lang w:val="en-US"/>
        </w:rPr>
        <w:t>5</w:t>
      </w:r>
      <w:r w:rsidRPr="00054891">
        <w:rPr>
          <w:rFonts w:ascii="Arial" w:hAnsi="Arial" w:cs="Arial"/>
          <w:b/>
          <w:bCs/>
          <w:sz w:val="24"/>
          <w:szCs w:val="24"/>
          <w:lang w:val="en-US"/>
        </w:rPr>
        <w:t xml:space="preserve">. </w:t>
      </w:r>
      <w:r w:rsidR="00E53E63" w:rsidRPr="00D141CF">
        <w:rPr>
          <w:rFonts w:ascii="Arial" w:hAnsi="Arial" w:cs="Arial"/>
          <w:b/>
          <w:bCs/>
          <w:sz w:val="24"/>
          <w:szCs w:val="24"/>
          <w:lang w:val="en-US"/>
        </w:rPr>
        <w:t>miRNA mediated e</w:t>
      </w:r>
      <w:r w:rsidRPr="00D141CF">
        <w:rPr>
          <w:rFonts w:ascii="Arial" w:hAnsi="Arial" w:cs="Arial"/>
          <w:b/>
          <w:bCs/>
          <w:sz w:val="24"/>
          <w:szCs w:val="24"/>
          <w:lang w:val="en-US"/>
        </w:rPr>
        <w:t>ffect</w:t>
      </w:r>
      <w:r w:rsidR="00E53E63" w:rsidRPr="00D141CF">
        <w:rPr>
          <w:rFonts w:ascii="Arial" w:hAnsi="Arial" w:cs="Arial"/>
          <w:b/>
          <w:bCs/>
          <w:sz w:val="24"/>
          <w:szCs w:val="24"/>
          <w:lang w:val="en-US"/>
        </w:rPr>
        <w:t>s</w:t>
      </w:r>
      <w:r w:rsidRPr="00D141CF">
        <w:rPr>
          <w:rFonts w:ascii="Arial" w:hAnsi="Arial" w:cs="Arial"/>
          <w:b/>
          <w:bCs/>
          <w:sz w:val="24"/>
          <w:szCs w:val="24"/>
          <w:lang w:val="en-US"/>
        </w:rPr>
        <w:t xml:space="preserve"> on SOX9</w:t>
      </w:r>
      <w:r w:rsidR="00A061EB" w:rsidRPr="00D141CF">
        <w:rPr>
          <w:rFonts w:ascii="Arial" w:hAnsi="Arial" w:cs="Arial"/>
          <w:b/>
          <w:bCs/>
          <w:sz w:val="24"/>
          <w:szCs w:val="24"/>
          <w:lang w:val="en-US"/>
        </w:rPr>
        <w:t xml:space="preserve"> expression</w:t>
      </w:r>
      <w:r w:rsidRPr="00D141CF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r w:rsidR="00E53E63" w:rsidRPr="00D141CF">
        <w:rPr>
          <w:rFonts w:ascii="Arial" w:hAnsi="Arial" w:cs="Arial"/>
          <w:b/>
          <w:bCs/>
          <w:sz w:val="24"/>
          <w:szCs w:val="24"/>
          <w:lang w:val="en-US"/>
        </w:rPr>
        <w:t xml:space="preserve">in </w:t>
      </w:r>
      <w:r w:rsidR="00E53E63" w:rsidRPr="00E62434">
        <w:rPr>
          <w:rFonts w:ascii="Arial" w:hAnsi="Arial" w:cs="Arial"/>
          <w:b/>
          <w:bCs/>
          <w:sz w:val="24"/>
          <w:szCs w:val="24"/>
          <w:lang w:val="en-US"/>
        </w:rPr>
        <w:t xml:space="preserve">MDA-MB-231 cells determined </w:t>
      </w:r>
      <w:r w:rsidR="00D141CF">
        <w:rPr>
          <w:rFonts w:ascii="Arial" w:hAnsi="Arial" w:cs="Arial"/>
          <w:b/>
          <w:bCs/>
          <w:sz w:val="24"/>
          <w:szCs w:val="24"/>
          <w:lang w:val="en-US"/>
        </w:rPr>
        <w:t>by</w:t>
      </w:r>
      <w:r w:rsidR="00E53E63" w:rsidRPr="00E62434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r w:rsidR="00D141CF" w:rsidRPr="00D141CF">
        <w:rPr>
          <w:rFonts w:ascii="Arial" w:hAnsi="Arial" w:cs="Arial"/>
          <w:b/>
          <w:bCs/>
          <w:sz w:val="24"/>
          <w:szCs w:val="24"/>
          <w:lang w:val="en-US"/>
        </w:rPr>
        <w:t>microarray analysis</w:t>
      </w:r>
      <w:r w:rsidRPr="00E62434">
        <w:rPr>
          <w:rFonts w:ascii="Arial" w:hAnsi="Arial" w:cs="Arial"/>
          <w:b/>
          <w:bCs/>
          <w:sz w:val="24"/>
          <w:szCs w:val="24"/>
          <w:lang w:val="en-US"/>
        </w:rPr>
        <w:t xml:space="preserve">. </w:t>
      </w:r>
      <w:r>
        <w:rPr>
          <w:rFonts w:ascii="Arial" w:hAnsi="Arial" w:cs="Arial"/>
          <w:sz w:val="24"/>
          <w:szCs w:val="24"/>
          <w:lang w:val="en-US"/>
        </w:rPr>
        <w:t>MD</w:t>
      </w:r>
      <w:r w:rsidR="00535654">
        <w:rPr>
          <w:rFonts w:ascii="Arial" w:hAnsi="Arial" w:cs="Arial"/>
          <w:sz w:val="24"/>
          <w:szCs w:val="24"/>
          <w:lang w:val="en-US"/>
        </w:rPr>
        <w:t>A</w:t>
      </w:r>
      <w:r>
        <w:rPr>
          <w:rFonts w:ascii="Arial" w:hAnsi="Arial" w:cs="Arial"/>
          <w:sz w:val="24"/>
          <w:szCs w:val="24"/>
          <w:lang w:val="en-US"/>
        </w:rPr>
        <w:t xml:space="preserve">-MB-231 cells were transfected with 50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nM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miRNA and 48 h post transfection cells were harvested and used for subsequent gene expression profiling.</w:t>
      </w:r>
      <w:r w:rsidRPr="00411C19">
        <w:rPr>
          <w:rFonts w:ascii="Arial" w:hAnsi="Arial" w:cs="Arial"/>
          <w:sz w:val="24"/>
          <w:szCs w:val="24"/>
          <w:lang w:val="en-US"/>
        </w:rPr>
        <w:t xml:space="preserve"> Per condition </w:t>
      </w:r>
      <w:r>
        <w:rPr>
          <w:rFonts w:ascii="Arial" w:hAnsi="Arial" w:cs="Arial"/>
          <w:sz w:val="24"/>
          <w:szCs w:val="24"/>
          <w:lang w:val="en-US"/>
        </w:rPr>
        <w:t>three</w:t>
      </w:r>
      <w:r w:rsidRPr="00411C19">
        <w:rPr>
          <w:rFonts w:ascii="Arial" w:hAnsi="Arial" w:cs="Arial"/>
          <w:sz w:val="24"/>
          <w:szCs w:val="24"/>
          <w:lang w:val="en-US"/>
        </w:rPr>
        <w:t xml:space="preserve"> transfections were performed. Significance was assessed by one-way ANOVA usi</w:t>
      </w:r>
      <w:r w:rsidR="004538AE">
        <w:rPr>
          <w:rFonts w:ascii="Arial" w:hAnsi="Arial" w:cs="Arial"/>
          <w:sz w:val="24"/>
          <w:szCs w:val="24"/>
          <w:lang w:val="en-US"/>
        </w:rPr>
        <w:t>ng Dunnett’</w:t>
      </w:r>
      <w:r w:rsidRPr="00411C19">
        <w:rPr>
          <w:rFonts w:ascii="Arial" w:hAnsi="Arial" w:cs="Arial"/>
          <w:sz w:val="24"/>
          <w:szCs w:val="24"/>
          <w:lang w:val="en-US"/>
        </w:rPr>
        <w:t>s multiple comparison test. All samples were compared to mimic control-1 samples. *: p &lt; 0.05; **: p &lt; 0.01; ***: p &lt; 0.001; ****: p &lt; 0.0001</w:t>
      </w:r>
      <w:r>
        <w:rPr>
          <w:rFonts w:ascii="Arial" w:hAnsi="Arial" w:cs="Arial"/>
          <w:sz w:val="24"/>
          <w:szCs w:val="24"/>
          <w:lang w:val="en-US"/>
        </w:rPr>
        <w:t>.</w:t>
      </w:r>
    </w:p>
    <w:p w14:paraId="3DB5B767" w14:textId="77777777" w:rsidR="004538AE" w:rsidRPr="00907CCA" w:rsidRDefault="004538AE" w:rsidP="00035B16">
      <w:pPr>
        <w:jc w:val="both"/>
        <w:rPr>
          <w:rFonts w:ascii="Arial" w:hAnsi="Arial" w:cs="Arial"/>
          <w:sz w:val="24"/>
          <w:szCs w:val="24"/>
          <w:lang w:val="en-US"/>
        </w:rPr>
      </w:pPr>
    </w:p>
    <w:p w14:paraId="5BFB49FC" w14:textId="7DC9CAA2" w:rsidR="008E06FC" w:rsidRDefault="00CC35F3" w:rsidP="004538AE">
      <w:pPr>
        <w:jc w:val="center"/>
        <w:rPr>
          <w:rFonts w:ascii="Arial" w:hAnsi="Arial" w:cs="Arial"/>
          <w:b/>
          <w:bCs/>
          <w:sz w:val="24"/>
          <w:szCs w:val="24"/>
          <w:lang w:val="en-US"/>
        </w:rPr>
      </w:pPr>
      <w:r>
        <w:rPr>
          <w:noProof/>
          <w:lang w:val="en-US"/>
        </w:rPr>
        <w:drawing>
          <wp:inline distT="0" distB="0" distL="0" distR="0" wp14:anchorId="0210A225" wp14:editId="1637BB73">
            <wp:extent cx="2571750" cy="2592727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85333" cy="2606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A2154E" w14:textId="261834D8" w:rsidR="004538AE" w:rsidRPr="00907CCA" w:rsidRDefault="003F6D33" w:rsidP="004538AE">
      <w:pPr>
        <w:jc w:val="both"/>
        <w:rPr>
          <w:rFonts w:ascii="Arial" w:hAnsi="Arial" w:cs="Arial"/>
          <w:sz w:val="24"/>
          <w:szCs w:val="24"/>
          <w:lang w:val="en-US"/>
        </w:rPr>
      </w:pPr>
      <w:r w:rsidRPr="00054891">
        <w:rPr>
          <w:rFonts w:ascii="Arial" w:hAnsi="Arial" w:cs="Arial"/>
          <w:b/>
          <w:bCs/>
          <w:sz w:val="24"/>
          <w:szCs w:val="24"/>
          <w:lang w:val="en-US"/>
        </w:rPr>
        <w:t xml:space="preserve">Fig </w:t>
      </w:r>
      <w:r w:rsidR="00704DBF" w:rsidRPr="00054891">
        <w:rPr>
          <w:rFonts w:ascii="Arial" w:hAnsi="Arial" w:cs="Arial"/>
          <w:b/>
          <w:bCs/>
          <w:sz w:val="24"/>
          <w:szCs w:val="24"/>
          <w:lang w:val="en-US"/>
        </w:rPr>
        <w:t>S</w:t>
      </w:r>
      <w:r w:rsidR="00704DBF">
        <w:rPr>
          <w:rFonts w:ascii="Arial" w:hAnsi="Arial" w:cs="Arial"/>
          <w:b/>
          <w:bCs/>
          <w:sz w:val="24"/>
          <w:szCs w:val="24"/>
          <w:lang w:val="en-US"/>
        </w:rPr>
        <w:t>6</w:t>
      </w:r>
      <w:r w:rsidRPr="00054891">
        <w:rPr>
          <w:rFonts w:ascii="Arial" w:hAnsi="Arial" w:cs="Arial"/>
          <w:b/>
          <w:bCs/>
          <w:sz w:val="24"/>
          <w:szCs w:val="24"/>
          <w:lang w:val="en-US"/>
        </w:rPr>
        <w:t xml:space="preserve">. </w:t>
      </w:r>
      <w:r w:rsidRPr="00F447CE">
        <w:rPr>
          <w:rFonts w:ascii="Arial" w:hAnsi="Arial" w:cs="Arial"/>
          <w:b/>
          <w:bCs/>
          <w:sz w:val="24"/>
          <w:szCs w:val="24"/>
          <w:lang w:val="en-US"/>
        </w:rPr>
        <w:t xml:space="preserve">Venn diagram of significantly </w:t>
      </w:r>
      <w:r>
        <w:rPr>
          <w:rFonts w:ascii="Arial" w:hAnsi="Arial" w:cs="Arial"/>
          <w:b/>
          <w:bCs/>
          <w:sz w:val="24"/>
          <w:szCs w:val="24"/>
          <w:lang w:val="en-US"/>
        </w:rPr>
        <w:t>enhanced</w:t>
      </w:r>
      <w:r w:rsidRPr="00F447CE">
        <w:rPr>
          <w:rFonts w:ascii="Arial" w:hAnsi="Arial" w:cs="Arial"/>
          <w:b/>
          <w:bCs/>
          <w:sz w:val="24"/>
          <w:szCs w:val="24"/>
          <w:lang w:val="en-US"/>
        </w:rPr>
        <w:t xml:space="preserve"> genes</w:t>
      </w:r>
      <w:r w:rsidRPr="003F6D33">
        <w:rPr>
          <w:rFonts w:ascii="Arial" w:hAnsi="Arial" w:cs="Arial"/>
          <w:sz w:val="24"/>
          <w:szCs w:val="24"/>
          <w:lang w:val="en-US"/>
        </w:rPr>
        <w:t>. MDA-M</w:t>
      </w:r>
      <w:r w:rsidR="00A31B38">
        <w:rPr>
          <w:rFonts w:ascii="Arial" w:hAnsi="Arial" w:cs="Arial"/>
          <w:sz w:val="24"/>
          <w:szCs w:val="24"/>
          <w:lang w:val="en-US"/>
        </w:rPr>
        <w:t>B</w:t>
      </w:r>
      <w:r w:rsidRPr="003F6D33">
        <w:rPr>
          <w:rFonts w:ascii="Arial" w:hAnsi="Arial" w:cs="Arial"/>
          <w:sz w:val="24"/>
          <w:szCs w:val="24"/>
          <w:lang w:val="en-US"/>
        </w:rPr>
        <w:t xml:space="preserve">-231 cells were transfected with 50 </w:t>
      </w:r>
      <w:proofErr w:type="spellStart"/>
      <w:r w:rsidRPr="003F6D33">
        <w:rPr>
          <w:rFonts w:ascii="Arial" w:hAnsi="Arial" w:cs="Arial"/>
          <w:sz w:val="24"/>
          <w:szCs w:val="24"/>
          <w:lang w:val="en-US"/>
        </w:rPr>
        <w:t>nM</w:t>
      </w:r>
      <w:proofErr w:type="spellEnd"/>
      <w:r w:rsidRPr="003F6D33">
        <w:rPr>
          <w:rFonts w:ascii="Arial" w:hAnsi="Arial" w:cs="Arial"/>
          <w:sz w:val="24"/>
          <w:szCs w:val="24"/>
          <w:lang w:val="en-US"/>
        </w:rPr>
        <w:t xml:space="preserve"> miRNA and subsequent gene expression profiling was performed. All significantly </w:t>
      </w:r>
      <w:r>
        <w:rPr>
          <w:rFonts w:ascii="Arial" w:hAnsi="Arial" w:cs="Arial"/>
          <w:sz w:val="24"/>
          <w:szCs w:val="24"/>
          <w:lang w:val="en-US"/>
        </w:rPr>
        <w:t>enhanced</w:t>
      </w:r>
      <w:r w:rsidRPr="003F6D33">
        <w:rPr>
          <w:rFonts w:ascii="Arial" w:hAnsi="Arial" w:cs="Arial"/>
          <w:sz w:val="24"/>
          <w:szCs w:val="24"/>
          <w:lang w:val="en-US"/>
        </w:rPr>
        <w:t xml:space="preserve"> genes compared to mimic control-1 transfections with a fold change </w:t>
      </w:r>
      <w:r>
        <w:rPr>
          <w:rFonts w:ascii="Arial" w:hAnsi="Arial" w:cs="Arial"/>
          <w:sz w:val="24"/>
          <w:szCs w:val="24"/>
          <w:lang w:val="en-US"/>
        </w:rPr>
        <w:t>&gt;</w:t>
      </w:r>
      <w:r w:rsidRPr="003F6D33">
        <w:rPr>
          <w:rFonts w:ascii="Arial" w:hAnsi="Arial" w:cs="Arial"/>
          <w:sz w:val="24"/>
          <w:szCs w:val="24"/>
          <w:lang w:val="en-US"/>
        </w:rPr>
        <w:t xml:space="preserve"> </w:t>
      </w:r>
      <w:r>
        <w:rPr>
          <w:rFonts w:ascii="Arial" w:hAnsi="Arial" w:cs="Arial"/>
          <w:sz w:val="24"/>
          <w:szCs w:val="24"/>
          <w:lang w:val="en-US"/>
        </w:rPr>
        <w:t>2</w:t>
      </w:r>
      <w:r w:rsidRPr="003F6D33">
        <w:rPr>
          <w:rFonts w:ascii="Arial" w:hAnsi="Arial" w:cs="Arial"/>
          <w:sz w:val="24"/>
          <w:szCs w:val="24"/>
          <w:lang w:val="en-US"/>
        </w:rPr>
        <w:t xml:space="preserve"> were considered.</w:t>
      </w:r>
      <w:r w:rsidR="004538AE" w:rsidRPr="004538AE">
        <w:rPr>
          <w:rFonts w:ascii="Arial" w:hAnsi="Arial" w:cs="Arial"/>
          <w:sz w:val="24"/>
          <w:szCs w:val="24"/>
          <w:lang w:val="en-US"/>
        </w:rPr>
        <w:t xml:space="preserve"> </w:t>
      </w:r>
    </w:p>
    <w:p w14:paraId="282A424C" w14:textId="4EBCA210" w:rsidR="00E63C14" w:rsidRDefault="00E63C14" w:rsidP="00DA2687">
      <w:pPr>
        <w:spacing w:before="120" w:after="0" w:line="360" w:lineRule="auto"/>
        <w:jc w:val="both"/>
        <w:rPr>
          <w:rFonts w:ascii="Arial" w:hAnsi="Arial" w:cs="Arial"/>
          <w:b/>
          <w:bCs/>
          <w:sz w:val="24"/>
          <w:szCs w:val="24"/>
          <w:lang w:val="en-US"/>
        </w:rPr>
      </w:pPr>
      <w:r>
        <w:rPr>
          <w:rFonts w:ascii="Arial" w:hAnsi="Arial" w:cs="Arial"/>
          <w:b/>
          <w:bCs/>
          <w:noProof/>
          <w:sz w:val="24"/>
          <w:szCs w:val="24"/>
          <w:lang w:val="en-US"/>
        </w:rPr>
        <w:lastRenderedPageBreak/>
        <w:drawing>
          <wp:inline distT="0" distB="0" distL="0" distR="0" wp14:anchorId="07C87BC7" wp14:editId="4208C74D">
            <wp:extent cx="5760720" cy="3970655"/>
            <wp:effectExtent l="0" t="0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7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C49C05" w14:textId="769173D5" w:rsidR="004538AE" w:rsidRPr="00907CCA" w:rsidRDefault="00E63C14" w:rsidP="004538AE">
      <w:pPr>
        <w:jc w:val="both"/>
        <w:rPr>
          <w:rFonts w:ascii="Arial" w:hAnsi="Arial" w:cs="Arial"/>
          <w:sz w:val="24"/>
          <w:szCs w:val="24"/>
          <w:lang w:val="en-US"/>
        </w:rPr>
      </w:pPr>
      <w:r w:rsidRPr="00054891">
        <w:rPr>
          <w:rFonts w:ascii="Arial" w:hAnsi="Arial" w:cs="Arial"/>
          <w:b/>
          <w:bCs/>
          <w:sz w:val="24"/>
          <w:szCs w:val="24"/>
          <w:lang w:val="en-US"/>
        </w:rPr>
        <w:t xml:space="preserve">Fig </w:t>
      </w:r>
      <w:r w:rsidR="00704DBF" w:rsidRPr="00054891">
        <w:rPr>
          <w:rFonts w:ascii="Arial" w:hAnsi="Arial" w:cs="Arial"/>
          <w:b/>
          <w:bCs/>
          <w:sz w:val="24"/>
          <w:szCs w:val="24"/>
          <w:lang w:val="en-US"/>
        </w:rPr>
        <w:t>S</w:t>
      </w:r>
      <w:r w:rsidR="00704DBF">
        <w:rPr>
          <w:rFonts w:ascii="Arial" w:hAnsi="Arial" w:cs="Arial"/>
          <w:b/>
          <w:bCs/>
          <w:sz w:val="24"/>
          <w:szCs w:val="24"/>
          <w:lang w:val="en-US"/>
        </w:rPr>
        <w:t>7</w:t>
      </w:r>
      <w:r w:rsidRPr="00054891">
        <w:rPr>
          <w:rFonts w:ascii="Arial" w:hAnsi="Arial" w:cs="Arial"/>
          <w:b/>
          <w:bCs/>
          <w:sz w:val="24"/>
          <w:szCs w:val="24"/>
          <w:lang w:val="en-US"/>
        </w:rPr>
        <w:t xml:space="preserve">. </w:t>
      </w:r>
      <w:r>
        <w:rPr>
          <w:rFonts w:ascii="Arial" w:hAnsi="Arial" w:cs="Arial"/>
          <w:b/>
          <w:bCs/>
          <w:sz w:val="24"/>
          <w:szCs w:val="24"/>
          <w:lang w:val="en-US"/>
        </w:rPr>
        <w:t>RNA fold prediction of SOX9 3’-UTR sequence</w:t>
      </w:r>
      <w:r w:rsidRPr="003F6D33">
        <w:rPr>
          <w:rFonts w:ascii="Arial" w:hAnsi="Arial" w:cs="Arial"/>
          <w:sz w:val="24"/>
          <w:szCs w:val="24"/>
          <w:lang w:val="en-US"/>
        </w:rPr>
        <w:t>.</w:t>
      </w:r>
      <w:r>
        <w:rPr>
          <w:rFonts w:ascii="Arial" w:hAnsi="Arial" w:cs="Arial"/>
          <w:sz w:val="24"/>
          <w:szCs w:val="24"/>
          <w:lang w:val="en-US"/>
        </w:rPr>
        <w:t xml:space="preserve"> </w:t>
      </w:r>
      <w:r w:rsidR="00C821D2">
        <w:rPr>
          <w:rFonts w:ascii="Arial" w:hAnsi="Arial" w:cs="Arial"/>
          <w:sz w:val="24"/>
          <w:szCs w:val="24"/>
          <w:lang w:val="en-US"/>
        </w:rPr>
        <w:t xml:space="preserve">The Minimum Free Energy (MFE) structure </w:t>
      </w:r>
      <w:r>
        <w:rPr>
          <w:rFonts w:ascii="Arial" w:hAnsi="Arial" w:cs="Arial"/>
          <w:sz w:val="24"/>
          <w:szCs w:val="24"/>
          <w:lang w:val="en-US"/>
        </w:rPr>
        <w:t xml:space="preserve">of SOX9 3’-UTR sequence was retrieved </w:t>
      </w:r>
      <w:r w:rsidR="00003F07">
        <w:rPr>
          <w:rFonts w:ascii="Arial" w:hAnsi="Arial" w:cs="Arial"/>
          <w:sz w:val="24"/>
          <w:szCs w:val="24"/>
          <w:lang w:val="en-US"/>
        </w:rPr>
        <w:t xml:space="preserve">with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RNAfold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WebServer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(</w:t>
      </w:r>
      <w:hyperlink r:id="rId21" w:history="1">
        <w:r w:rsidR="00EF111C" w:rsidRPr="00FE6E65">
          <w:rPr>
            <w:rStyle w:val="Hyperlink"/>
            <w:rFonts w:ascii="Arial" w:hAnsi="Arial" w:cs="Arial"/>
            <w:sz w:val="24"/>
            <w:szCs w:val="24"/>
            <w:lang w:val="en-US"/>
          </w:rPr>
          <w:t>http://rna.tbi.univie.ac.at/cgi-bin/RNAWebSuite/RNAfold.cgi</w:t>
        </w:r>
      </w:hyperlink>
      <w:r>
        <w:rPr>
          <w:rFonts w:ascii="Arial" w:hAnsi="Arial" w:cs="Arial"/>
          <w:sz w:val="24"/>
          <w:szCs w:val="24"/>
          <w:lang w:val="en-US"/>
        </w:rPr>
        <w:t>)</w:t>
      </w:r>
      <w:r w:rsidR="00C821D2">
        <w:rPr>
          <w:rFonts w:ascii="Arial" w:hAnsi="Arial" w:cs="Arial"/>
          <w:sz w:val="24"/>
          <w:szCs w:val="24"/>
          <w:lang w:val="en-US"/>
        </w:rPr>
        <w:t xml:space="preserve">. </w:t>
      </w:r>
      <w:r w:rsidR="00EF111C">
        <w:rPr>
          <w:rFonts w:ascii="Arial" w:hAnsi="Arial" w:cs="Arial"/>
          <w:sz w:val="24"/>
          <w:szCs w:val="24"/>
          <w:lang w:val="en-US"/>
        </w:rPr>
        <w:t xml:space="preserve">As input sequence we used the provided DNA sequence of the SOX9 3’-UTR within the </w:t>
      </w:r>
      <w:proofErr w:type="spellStart"/>
      <w:r w:rsidR="00EF111C">
        <w:rPr>
          <w:rFonts w:ascii="Arial" w:hAnsi="Arial" w:cs="Arial"/>
          <w:sz w:val="24"/>
          <w:szCs w:val="24"/>
          <w:lang w:val="en-US"/>
        </w:rPr>
        <w:t>pLS</w:t>
      </w:r>
      <w:proofErr w:type="spellEnd"/>
      <w:r w:rsidR="00EF111C">
        <w:rPr>
          <w:rFonts w:ascii="Arial" w:hAnsi="Arial" w:cs="Arial"/>
          <w:sz w:val="24"/>
          <w:szCs w:val="24"/>
          <w:lang w:val="en-US"/>
        </w:rPr>
        <w:t xml:space="preserve"> plasmid converted to mRNA sequence by Nucleic Acid Converter tool</w:t>
      </w:r>
      <w:r w:rsidR="00195A96">
        <w:rPr>
          <w:rFonts w:ascii="Arial" w:hAnsi="Arial" w:cs="Arial"/>
          <w:sz w:val="24"/>
          <w:szCs w:val="24"/>
          <w:lang w:val="en-US"/>
        </w:rPr>
        <w:t xml:space="preserve"> (</w:t>
      </w:r>
      <w:hyperlink r:id="rId22" w:history="1">
        <w:r w:rsidR="004538AE" w:rsidRPr="005A5DCC">
          <w:rPr>
            <w:rStyle w:val="Hyperlink"/>
            <w:rFonts w:ascii="Arial" w:hAnsi="Arial" w:cs="Arial"/>
            <w:sz w:val="24"/>
            <w:szCs w:val="24"/>
            <w:lang w:val="en-US"/>
          </w:rPr>
          <w:t>https://skaminsky115.github.io/nac/index.html</w:t>
        </w:r>
      </w:hyperlink>
      <w:r w:rsidR="00195A96">
        <w:rPr>
          <w:rFonts w:ascii="Arial" w:hAnsi="Arial" w:cs="Arial"/>
          <w:sz w:val="24"/>
          <w:szCs w:val="24"/>
          <w:lang w:val="en-US"/>
        </w:rPr>
        <w:t>)</w:t>
      </w:r>
      <w:r w:rsidR="00EF111C">
        <w:rPr>
          <w:rFonts w:ascii="Arial" w:hAnsi="Arial" w:cs="Arial"/>
          <w:sz w:val="24"/>
          <w:szCs w:val="24"/>
          <w:lang w:val="en-US"/>
        </w:rPr>
        <w:t>.</w:t>
      </w:r>
      <w:r w:rsidR="004538AE" w:rsidRPr="004538AE">
        <w:rPr>
          <w:rFonts w:ascii="Arial" w:hAnsi="Arial" w:cs="Arial"/>
          <w:sz w:val="24"/>
          <w:szCs w:val="24"/>
          <w:lang w:val="en-US"/>
        </w:rPr>
        <w:t xml:space="preserve"> </w:t>
      </w:r>
    </w:p>
    <w:p w14:paraId="21FC4929" w14:textId="689C9C0C" w:rsidR="00E63C14" w:rsidRDefault="00387858" w:rsidP="00DA2687">
      <w:pPr>
        <w:spacing w:before="120" w:after="0" w:line="360" w:lineRule="auto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val="en-US"/>
        </w:rPr>
        <w:lastRenderedPageBreak/>
        <w:drawing>
          <wp:anchor distT="0" distB="0" distL="114300" distR="114300" simplePos="0" relativeHeight="251671552" behindDoc="0" locked="0" layoutInCell="1" allowOverlap="1" wp14:anchorId="5B1B77E3" wp14:editId="6150CDBC">
            <wp:simplePos x="0" y="0"/>
            <wp:positionH relativeFrom="column">
              <wp:posOffset>-4445</wp:posOffset>
            </wp:positionH>
            <wp:positionV relativeFrom="paragraph">
              <wp:posOffset>0</wp:posOffset>
            </wp:positionV>
            <wp:extent cx="5760720" cy="4817110"/>
            <wp:effectExtent l="0" t="0" r="0" b="2540"/>
            <wp:wrapTopAndBottom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17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6D59D3" w14:textId="317ED5DE" w:rsidR="005B7B2D" w:rsidRPr="00C47F21" w:rsidRDefault="005B7B2D" w:rsidP="00DA2687">
      <w:pPr>
        <w:spacing w:before="120" w:after="0" w:line="360" w:lineRule="auto"/>
        <w:jc w:val="both"/>
        <w:rPr>
          <w:rFonts w:ascii="Arial" w:hAnsi="Arial" w:cs="Arial"/>
          <w:sz w:val="24"/>
          <w:szCs w:val="24"/>
          <w:lang w:val="en-GB"/>
        </w:rPr>
      </w:pPr>
      <w:r w:rsidRPr="00054891">
        <w:rPr>
          <w:rFonts w:ascii="Arial" w:hAnsi="Arial" w:cs="Arial"/>
          <w:b/>
          <w:bCs/>
          <w:sz w:val="24"/>
          <w:szCs w:val="24"/>
          <w:lang w:val="en-US"/>
        </w:rPr>
        <w:t>Fig S</w:t>
      </w:r>
      <w:r>
        <w:rPr>
          <w:rFonts w:ascii="Arial" w:hAnsi="Arial" w:cs="Arial"/>
          <w:b/>
          <w:bCs/>
          <w:sz w:val="24"/>
          <w:szCs w:val="24"/>
          <w:lang w:val="en-US"/>
        </w:rPr>
        <w:t>8</w:t>
      </w:r>
      <w:r w:rsidRPr="00054891">
        <w:rPr>
          <w:rFonts w:ascii="Arial" w:hAnsi="Arial" w:cs="Arial"/>
          <w:b/>
          <w:bCs/>
          <w:sz w:val="24"/>
          <w:szCs w:val="24"/>
          <w:lang w:val="en-US"/>
        </w:rPr>
        <w:t xml:space="preserve">. </w:t>
      </w:r>
      <w:r w:rsidR="005D1A49" w:rsidRPr="00C47F21">
        <w:rPr>
          <w:rFonts w:ascii="Arial" w:hAnsi="Arial" w:cs="Arial"/>
          <w:b/>
          <w:bCs/>
          <w:sz w:val="24"/>
          <w:szCs w:val="24"/>
          <w:lang w:val="en-GB"/>
        </w:rPr>
        <w:t>MIR99AHG</w:t>
      </w:r>
      <w:r w:rsidR="00C47F21" w:rsidRPr="00C47F21">
        <w:rPr>
          <w:rFonts w:ascii="Arial" w:hAnsi="Arial" w:cs="Arial"/>
          <w:b/>
          <w:bCs/>
          <w:sz w:val="24"/>
          <w:szCs w:val="24"/>
          <w:lang w:val="en-GB"/>
        </w:rPr>
        <w:t xml:space="preserve"> was significantly</w:t>
      </w:r>
      <w:r w:rsidR="00C47F21">
        <w:rPr>
          <w:rFonts w:ascii="Arial" w:hAnsi="Arial" w:cs="Arial"/>
          <w:b/>
          <w:bCs/>
          <w:sz w:val="24"/>
          <w:szCs w:val="24"/>
          <w:lang w:val="en-GB"/>
        </w:rPr>
        <w:t xml:space="preserve"> enhanced upon miR-6859-3p transfection in MDA-MB-231 cells.</w:t>
      </w:r>
      <w:r w:rsidRPr="00C47F21">
        <w:rPr>
          <w:rFonts w:ascii="Arial" w:hAnsi="Arial" w:cs="Arial"/>
          <w:sz w:val="24"/>
          <w:szCs w:val="24"/>
          <w:lang w:val="en-GB"/>
        </w:rPr>
        <w:t xml:space="preserve"> </w:t>
      </w:r>
      <w:r w:rsidR="00C47F21">
        <w:rPr>
          <w:rFonts w:ascii="Arial" w:hAnsi="Arial" w:cs="Arial"/>
          <w:sz w:val="24"/>
          <w:szCs w:val="24"/>
          <w:lang w:val="en-GB"/>
        </w:rPr>
        <w:t xml:space="preserve">MIR99AHG was among the significantly up-regulated genes </w:t>
      </w:r>
      <w:r w:rsidR="002C0CBD">
        <w:rPr>
          <w:rFonts w:ascii="Arial" w:hAnsi="Arial" w:cs="Arial"/>
          <w:sz w:val="24"/>
          <w:szCs w:val="24"/>
          <w:lang w:val="en-GB"/>
        </w:rPr>
        <w:t xml:space="preserve">(FC = 1.61, p = 0.009) </w:t>
      </w:r>
      <w:r w:rsidR="00C47F21">
        <w:rPr>
          <w:rFonts w:ascii="Arial" w:hAnsi="Arial" w:cs="Arial"/>
          <w:sz w:val="24"/>
          <w:szCs w:val="24"/>
          <w:lang w:val="en-GB"/>
        </w:rPr>
        <w:t>based on Microarray gene expression profiling in MDA-MB-231 cells transfected with miR-</w:t>
      </w:r>
      <w:r w:rsidR="009E1A01">
        <w:rPr>
          <w:rFonts w:ascii="Arial" w:hAnsi="Arial" w:cs="Arial"/>
          <w:sz w:val="24"/>
          <w:szCs w:val="24"/>
          <w:lang w:val="en-GB"/>
        </w:rPr>
        <w:t>6</w:t>
      </w:r>
      <w:r w:rsidR="00C47F21">
        <w:rPr>
          <w:rFonts w:ascii="Arial" w:hAnsi="Arial" w:cs="Arial"/>
          <w:sz w:val="24"/>
          <w:szCs w:val="24"/>
          <w:lang w:val="en-GB"/>
        </w:rPr>
        <w:t>859-3p</w:t>
      </w:r>
      <w:r w:rsidR="009E1A01">
        <w:rPr>
          <w:rFonts w:ascii="Arial" w:hAnsi="Arial" w:cs="Arial"/>
          <w:sz w:val="24"/>
          <w:szCs w:val="24"/>
          <w:lang w:val="en-GB"/>
        </w:rPr>
        <w:t xml:space="preserve"> compared to mimic control-1 transfection</w:t>
      </w:r>
      <w:r w:rsidR="00C47F21">
        <w:rPr>
          <w:rFonts w:ascii="Arial" w:hAnsi="Arial" w:cs="Arial"/>
          <w:sz w:val="24"/>
          <w:szCs w:val="24"/>
          <w:lang w:val="en-GB"/>
        </w:rPr>
        <w:t xml:space="preserve">. </w:t>
      </w:r>
      <w:r w:rsidR="00B96FB9">
        <w:rPr>
          <w:rFonts w:ascii="Arial" w:hAnsi="Arial" w:cs="Arial"/>
          <w:sz w:val="24"/>
          <w:szCs w:val="24"/>
          <w:lang w:val="en-GB"/>
        </w:rPr>
        <w:t xml:space="preserve">This gene encodes </w:t>
      </w:r>
      <w:r w:rsidR="008D5B7F">
        <w:rPr>
          <w:rFonts w:ascii="Arial" w:hAnsi="Arial" w:cs="Arial"/>
          <w:sz w:val="24"/>
          <w:szCs w:val="24"/>
          <w:lang w:val="en-GB"/>
        </w:rPr>
        <w:t xml:space="preserve">for </w:t>
      </w:r>
      <w:r w:rsidR="00B96FB9">
        <w:rPr>
          <w:rFonts w:ascii="Arial" w:hAnsi="Arial" w:cs="Arial"/>
          <w:sz w:val="24"/>
          <w:szCs w:val="24"/>
          <w:lang w:val="en-GB"/>
        </w:rPr>
        <w:t>miR-let-7c</w:t>
      </w:r>
      <w:r w:rsidR="00030D55">
        <w:rPr>
          <w:rFonts w:ascii="Arial" w:hAnsi="Arial" w:cs="Arial"/>
          <w:sz w:val="24"/>
          <w:szCs w:val="24"/>
          <w:lang w:val="en-GB"/>
        </w:rPr>
        <w:t>,</w:t>
      </w:r>
      <w:r w:rsidR="00B96FB9">
        <w:rPr>
          <w:rFonts w:ascii="Arial" w:hAnsi="Arial" w:cs="Arial"/>
          <w:sz w:val="24"/>
          <w:szCs w:val="24"/>
          <w:lang w:val="en-GB"/>
        </w:rPr>
        <w:t xml:space="preserve"> miR-99a and miR-125b-2 miRNAs. </w:t>
      </w:r>
      <w:r w:rsidR="00D40DEE">
        <w:rPr>
          <w:rFonts w:ascii="Arial" w:hAnsi="Arial" w:cs="Arial"/>
          <w:sz w:val="24"/>
          <w:szCs w:val="24"/>
          <w:lang w:val="en-GB"/>
        </w:rPr>
        <w:t xml:space="preserve">miR-99a-3p and miR-125b-2-3p are both predicted to likely bind to SOX9 3’-UTR. </w:t>
      </w:r>
      <w:r w:rsidR="005D1A49" w:rsidRPr="00C47F21">
        <w:rPr>
          <w:rFonts w:ascii="Arial" w:hAnsi="Arial" w:cs="Arial"/>
          <w:sz w:val="24"/>
          <w:szCs w:val="24"/>
          <w:lang w:val="en-GB"/>
        </w:rPr>
        <w:t xml:space="preserve">Gene information was </w:t>
      </w:r>
      <w:r w:rsidR="00C47F21" w:rsidRPr="00C47F21">
        <w:rPr>
          <w:rFonts w:ascii="Arial" w:hAnsi="Arial" w:cs="Arial"/>
          <w:sz w:val="24"/>
          <w:szCs w:val="24"/>
          <w:lang w:val="en-GB"/>
        </w:rPr>
        <w:t>retrieved</w:t>
      </w:r>
      <w:r w:rsidR="005D1A49" w:rsidRPr="00C47F21">
        <w:rPr>
          <w:rFonts w:ascii="Arial" w:hAnsi="Arial" w:cs="Arial"/>
          <w:sz w:val="24"/>
          <w:szCs w:val="24"/>
          <w:lang w:val="en-GB"/>
        </w:rPr>
        <w:t xml:space="preserve"> from NCBI</w:t>
      </w:r>
      <w:r w:rsidR="005C7A14">
        <w:rPr>
          <w:rFonts w:ascii="Arial" w:hAnsi="Arial" w:cs="Arial"/>
          <w:sz w:val="24"/>
          <w:szCs w:val="24"/>
          <w:lang w:val="en-GB"/>
        </w:rPr>
        <w:t xml:space="preserve"> (</w:t>
      </w:r>
      <w:hyperlink r:id="rId24" w:history="1">
        <w:r w:rsidR="00915E3B" w:rsidRPr="00CB3EDE">
          <w:rPr>
            <w:rStyle w:val="Hyperlink"/>
            <w:rFonts w:ascii="Arial" w:hAnsi="Arial" w:cs="Arial"/>
            <w:sz w:val="24"/>
            <w:szCs w:val="24"/>
            <w:lang w:val="en-GB"/>
          </w:rPr>
          <w:t>https://www.ncbi.nlm.nih.gov/gene/388815</w:t>
        </w:r>
      </w:hyperlink>
      <w:r w:rsidR="00B9302E">
        <w:rPr>
          <w:rFonts w:ascii="Arial" w:hAnsi="Arial" w:cs="Arial"/>
          <w:sz w:val="24"/>
          <w:szCs w:val="24"/>
          <w:lang w:val="en-GB"/>
        </w:rPr>
        <w:t>)</w:t>
      </w:r>
      <w:r w:rsidR="00915E3B">
        <w:rPr>
          <w:rFonts w:ascii="Arial" w:hAnsi="Arial" w:cs="Arial"/>
          <w:sz w:val="24"/>
          <w:szCs w:val="24"/>
          <w:lang w:val="en-GB"/>
        </w:rPr>
        <w:t xml:space="preserve"> </w:t>
      </w:r>
      <w:r w:rsidR="006D5B85">
        <w:rPr>
          <w:rFonts w:ascii="Arial" w:hAnsi="Arial" w:cs="Arial"/>
          <w:sz w:val="24"/>
          <w:szCs w:val="24"/>
          <w:lang w:val="en-GB"/>
        </w:rPr>
        <w:t xml:space="preserve">and miRNA binding information was retrieved from </w:t>
      </w:r>
      <w:proofErr w:type="spellStart"/>
      <w:r w:rsidR="00E3156C">
        <w:rPr>
          <w:rFonts w:ascii="Arial" w:hAnsi="Arial" w:cs="Arial"/>
          <w:sz w:val="24"/>
          <w:szCs w:val="24"/>
          <w:lang w:val="en-GB"/>
        </w:rPr>
        <w:t>miRmap</w:t>
      </w:r>
      <w:proofErr w:type="spellEnd"/>
      <w:r w:rsidR="00E3156C">
        <w:rPr>
          <w:rFonts w:ascii="Arial" w:hAnsi="Arial" w:cs="Arial"/>
          <w:sz w:val="24"/>
          <w:szCs w:val="24"/>
          <w:lang w:val="en-GB"/>
        </w:rPr>
        <w:t xml:space="preserve"> </w:t>
      </w:r>
      <w:r w:rsidR="00E3156C" w:rsidRPr="00FE1CE6">
        <w:rPr>
          <w:rFonts w:ascii="Arial" w:hAnsi="Arial" w:cs="Arial"/>
          <w:bCs/>
          <w:sz w:val="24"/>
          <w:szCs w:val="24"/>
          <w:lang w:val="en-US"/>
        </w:rPr>
        <w:t>tool</w:t>
      </w:r>
      <w:r w:rsidR="00E3156C">
        <w:rPr>
          <w:rFonts w:ascii="Arial" w:hAnsi="Arial" w:cs="Arial"/>
          <w:bCs/>
          <w:sz w:val="24"/>
          <w:szCs w:val="24"/>
          <w:lang w:val="en-US"/>
        </w:rPr>
        <w:t xml:space="preserve"> (</w:t>
      </w:r>
      <w:r w:rsidR="00E3156C" w:rsidRPr="00FA1525">
        <w:rPr>
          <w:rFonts w:ascii="Arial" w:hAnsi="Arial" w:cs="Arial"/>
          <w:bCs/>
          <w:sz w:val="24"/>
          <w:szCs w:val="24"/>
          <w:lang w:val="en-US"/>
        </w:rPr>
        <w:t>https://mirmap.ezlab.org/app/</w:t>
      </w:r>
      <w:r w:rsidR="00E3156C">
        <w:rPr>
          <w:rFonts w:ascii="Arial" w:hAnsi="Arial" w:cs="Arial"/>
          <w:bCs/>
          <w:sz w:val="24"/>
          <w:szCs w:val="24"/>
          <w:lang w:val="en-US"/>
        </w:rPr>
        <w:t>)</w:t>
      </w:r>
      <w:r w:rsidR="00E3156C" w:rsidRPr="00FE1CE6">
        <w:rPr>
          <w:rFonts w:ascii="Arial" w:hAnsi="Arial" w:cs="Arial"/>
          <w:bCs/>
          <w:sz w:val="24"/>
          <w:szCs w:val="24"/>
          <w:lang w:val="en-US"/>
        </w:rPr>
        <w:t>.</w:t>
      </w:r>
    </w:p>
    <w:p w14:paraId="1719802D" w14:textId="77777777" w:rsidR="00387858" w:rsidRDefault="00387858">
      <w:pPr>
        <w:rPr>
          <w:rFonts w:ascii="Arial" w:hAnsi="Arial" w:cs="Arial"/>
          <w:b/>
          <w:bCs/>
          <w:sz w:val="24"/>
          <w:szCs w:val="24"/>
          <w:lang w:val="en-US"/>
        </w:rPr>
      </w:pPr>
      <w:r>
        <w:rPr>
          <w:rFonts w:ascii="Arial" w:hAnsi="Arial" w:cs="Arial"/>
          <w:b/>
          <w:bCs/>
          <w:sz w:val="24"/>
          <w:szCs w:val="24"/>
          <w:lang w:val="en-US"/>
        </w:rPr>
        <w:br w:type="page"/>
      </w:r>
    </w:p>
    <w:p w14:paraId="3131E9FE" w14:textId="79C79438" w:rsidR="008A37F6" w:rsidRDefault="00065325" w:rsidP="005B7B2D">
      <w:pPr>
        <w:spacing w:before="120" w:after="0" w:line="360" w:lineRule="auto"/>
        <w:jc w:val="both"/>
        <w:rPr>
          <w:rFonts w:ascii="Arial" w:hAnsi="Arial" w:cs="Arial"/>
          <w:b/>
          <w:bCs/>
          <w:sz w:val="24"/>
          <w:szCs w:val="24"/>
          <w:lang w:val="en-US"/>
        </w:rPr>
      </w:pPr>
      <w:r>
        <w:rPr>
          <w:rFonts w:ascii="Arial" w:hAnsi="Arial" w:cs="Arial"/>
          <w:b/>
          <w:bCs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76672" behindDoc="0" locked="0" layoutInCell="1" allowOverlap="1" wp14:anchorId="3838086B" wp14:editId="37F1F53C">
            <wp:simplePos x="0" y="0"/>
            <wp:positionH relativeFrom="margin">
              <wp:posOffset>50800</wp:posOffset>
            </wp:positionH>
            <wp:positionV relativeFrom="paragraph">
              <wp:posOffset>4772660</wp:posOffset>
            </wp:positionV>
            <wp:extent cx="5756910" cy="2043430"/>
            <wp:effectExtent l="0" t="0" r="0" b="0"/>
            <wp:wrapTopAndBottom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04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672576" behindDoc="0" locked="0" layoutInCell="1" allowOverlap="1" wp14:anchorId="6CD936CB" wp14:editId="786AA45E">
            <wp:simplePos x="0" y="0"/>
            <wp:positionH relativeFrom="margin">
              <wp:align>left</wp:align>
            </wp:positionH>
            <wp:positionV relativeFrom="paragraph">
              <wp:posOffset>2522137</wp:posOffset>
            </wp:positionV>
            <wp:extent cx="5756910" cy="2083435"/>
            <wp:effectExtent l="0" t="0" r="0" b="0"/>
            <wp:wrapTopAndBottom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08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noProof/>
          <w:sz w:val="24"/>
          <w:szCs w:val="24"/>
          <w:lang w:val="en-US"/>
        </w:rPr>
        <w:drawing>
          <wp:anchor distT="0" distB="0" distL="114300" distR="114300" simplePos="0" relativeHeight="251675648" behindDoc="0" locked="0" layoutInCell="1" allowOverlap="1" wp14:anchorId="568EAD76" wp14:editId="09377756">
            <wp:simplePos x="0" y="0"/>
            <wp:positionH relativeFrom="column">
              <wp:posOffset>-1905</wp:posOffset>
            </wp:positionH>
            <wp:positionV relativeFrom="paragraph">
              <wp:posOffset>0</wp:posOffset>
            </wp:positionV>
            <wp:extent cx="5753100" cy="2219325"/>
            <wp:effectExtent l="0" t="0" r="0" b="9525"/>
            <wp:wrapTopAndBottom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9B7FA34" w14:textId="6FF90830" w:rsidR="00DE7A41" w:rsidRDefault="005B7B2D" w:rsidP="005B7B2D">
      <w:pPr>
        <w:spacing w:before="120" w:after="0" w:line="36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054891">
        <w:rPr>
          <w:rFonts w:ascii="Arial" w:hAnsi="Arial" w:cs="Arial"/>
          <w:b/>
          <w:bCs/>
          <w:sz w:val="24"/>
          <w:szCs w:val="24"/>
          <w:lang w:val="en-US"/>
        </w:rPr>
        <w:t>Fig S</w:t>
      </w:r>
      <w:r>
        <w:rPr>
          <w:rFonts w:ascii="Arial" w:hAnsi="Arial" w:cs="Arial"/>
          <w:b/>
          <w:bCs/>
          <w:sz w:val="24"/>
          <w:szCs w:val="24"/>
          <w:lang w:val="en-US"/>
        </w:rPr>
        <w:t>9</w:t>
      </w:r>
      <w:r w:rsidRPr="00054891">
        <w:rPr>
          <w:rFonts w:ascii="Arial" w:hAnsi="Arial" w:cs="Arial"/>
          <w:b/>
          <w:bCs/>
          <w:sz w:val="24"/>
          <w:szCs w:val="24"/>
          <w:lang w:val="en-US"/>
        </w:rPr>
        <w:t xml:space="preserve">. </w:t>
      </w:r>
      <w:r w:rsidR="00C85D07">
        <w:rPr>
          <w:rFonts w:ascii="Arial" w:hAnsi="Arial" w:cs="Arial"/>
          <w:b/>
          <w:bCs/>
          <w:sz w:val="24"/>
          <w:szCs w:val="24"/>
          <w:lang w:val="en-US"/>
        </w:rPr>
        <w:t>PPARG is negatively correlated with MIR99AHG mRNA levels but positively correlated with SOX9 mRNA levels</w:t>
      </w:r>
      <w:r w:rsidRPr="003F6D33">
        <w:rPr>
          <w:rFonts w:ascii="Arial" w:hAnsi="Arial" w:cs="Arial"/>
          <w:sz w:val="24"/>
          <w:szCs w:val="24"/>
          <w:lang w:val="en-US"/>
        </w:rPr>
        <w:t>.</w:t>
      </w:r>
      <w:r>
        <w:rPr>
          <w:rFonts w:ascii="Arial" w:hAnsi="Arial" w:cs="Arial"/>
          <w:sz w:val="24"/>
          <w:szCs w:val="24"/>
          <w:lang w:val="en-US"/>
        </w:rPr>
        <w:t xml:space="preserve"> </w:t>
      </w:r>
      <w:r w:rsidR="00FB0B21">
        <w:rPr>
          <w:rFonts w:ascii="Arial" w:hAnsi="Arial" w:cs="Arial"/>
          <w:sz w:val="24"/>
          <w:szCs w:val="24"/>
          <w:lang w:val="en-US"/>
        </w:rPr>
        <w:t xml:space="preserve">To find a possible explanation for </w:t>
      </w:r>
      <w:r w:rsidR="00811669">
        <w:rPr>
          <w:rFonts w:ascii="Arial" w:hAnsi="Arial" w:cs="Arial"/>
          <w:sz w:val="24"/>
          <w:szCs w:val="24"/>
          <w:lang w:val="en-US"/>
        </w:rPr>
        <w:t xml:space="preserve">observed </w:t>
      </w:r>
      <w:r w:rsidR="00FB0B21">
        <w:rPr>
          <w:rFonts w:ascii="Arial" w:hAnsi="Arial" w:cs="Arial"/>
          <w:sz w:val="24"/>
          <w:szCs w:val="24"/>
          <w:lang w:val="en-US"/>
        </w:rPr>
        <w:t>MIR99AHG up-regulation upon miR-6859-3p transfection, we searched for transcription factors that are significantly negatively correlated with MIR99AHG mRNA levels within NCI-60 data set</w:t>
      </w:r>
      <w:r w:rsidR="00924CAC">
        <w:rPr>
          <w:rFonts w:ascii="Arial" w:hAnsi="Arial" w:cs="Arial"/>
          <w:sz w:val="24"/>
          <w:szCs w:val="24"/>
          <w:lang w:val="en-US"/>
        </w:rPr>
        <w:t xml:space="preserve"> </w:t>
      </w:r>
      <w:r w:rsidR="00924CAC">
        <w:rPr>
          <w:rFonts w:ascii="Arial" w:hAnsi="Arial" w:cs="Arial"/>
          <w:sz w:val="24"/>
          <w:szCs w:val="24"/>
          <w:lang w:val="en-US"/>
        </w:rPr>
        <w:fldChar w:fldCharType="begin"/>
      </w:r>
      <w:r w:rsidR="00924CAC">
        <w:rPr>
          <w:rFonts w:ascii="Arial" w:hAnsi="Arial" w:cs="Arial"/>
          <w:sz w:val="24"/>
          <w:szCs w:val="24"/>
          <w:lang w:val="en-US"/>
        </w:rPr>
        <w:instrText xml:space="preserve"> ADDIN EN.CITE &lt;EndNote&gt;&lt;Cite&gt;&lt;Author&gt;Reinhold&lt;/Author&gt;&lt;Year&gt;2012&lt;/Year&gt;&lt;RecNum&gt;36&lt;/RecNum&gt;&lt;DisplayText&gt;[1]&lt;/DisplayText&gt;&lt;record&gt;&lt;rec-number&gt;36&lt;/rec-number&gt;&lt;foreign-keys&gt;&lt;key app="EN" db-id="szzas0spfxawvoeazt6xptw8zzerz2dxdrar" timestamp="1625473791"&gt;36&lt;/key&gt;&lt;/foreign-keys&gt;&lt;ref-type name="Journal Article"&gt;17&lt;/ref-type&gt;&lt;contributors&gt;&lt;authors&gt;&lt;author&gt;Reinhold, W. C.&lt;/author&gt;&lt;author&gt;Sunshine, M.&lt;/author&gt;&lt;author&gt;Liu, H.&lt;/author&gt;&lt;author&gt;Varma, S.&lt;/author&gt;&lt;author&gt;Kohn, K. W.&lt;/author&gt;&lt;author&gt;Morris, J.&lt;/author&gt;&lt;author&gt;Doroshow, J.&lt;/author&gt;&lt;author&gt;Pommier, Y.&lt;/author&gt;&lt;/authors&gt;&lt;/contributors&gt;&lt;auth-address&gt;Laboratory of Molecular Pharmacology, CCR, National Cancer Institute, NIH, Bethesda, Maryland, USA. wcr@mail.nih.gov&lt;/auth-address&gt;&lt;titles&gt;&lt;title&gt;CellMiner: a web-based suite of genomic and pharmacologic tools to explore transcript and drug patterns in the NCI-60 cell line set&lt;/title&gt;&lt;secondary-title&gt;Cancer Res&lt;/secondary-title&gt;&lt;/titles&gt;&lt;periodical&gt;&lt;full-title&gt;Cancer Res&lt;/full-title&gt;&lt;/periodical&gt;&lt;pages&gt;3499-511&lt;/pages&gt;&lt;volume&gt;72&lt;/volume&gt;&lt;number&gt;14&lt;/number&gt;&lt;edition&gt;2012/07/18&lt;/edition&gt;&lt;keywords&gt;&lt;keyword&gt;Antineoplastic Agents/therapeutic use&lt;/keyword&gt;&lt;keyword&gt;Computational Biology&lt;/keyword&gt;&lt;keyword&gt;*Databases, Factual&lt;/keyword&gt;&lt;keyword&gt;*Drug Evaluation&lt;/keyword&gt;&lt;keyword&gt;*Gene Expression&lt;/keyword&gt;&lt;keyword&gt;*Genomics&lt;/keyword&gt;&lt;keyword&gt;Humans&lt;/keyword&gt;&lt;keyword&gt;*Information Storage and Retrieval&lt;/keyword&gt;&lt;keyword&gt;*Internet&lt;/keyword&gt;&lt;keyword&gt;MicroRNAs&lt;/keyword&gt;&lt;keyword&gt;Microarray Analysis&lt;/keyword&gt;&lt;keyword&gt;National Cancer Institute (U.S.)&lt;/keyword&gt;&lt;keyword&gt;Rna&lt;/keyword&gt;&lt;keyword&gt;United States&lt;/keyword&gt;&lt;/keywords&gt;&lt;dates&gt;&lt;year&gt;2012&lt;/year&gt;&lt;pub-dates&gt;&lt;date&gt;Jul 15&lt;/date&gt;&lt;/pub-dates&gt;&lt;/dates&gt;&lt;isbn&gt;1538-7445 (Electronic)&amp;#xD;0008-5472 (Linking)&lt;/isbn&gt;&lt;accession-num&gt;22802077&lt;/accession-num&gt;&lt;urls&gt;&lt;related-urls&gt;&lt;url&gt;https://www.ncbi.nlm.nih.gov/pubmed/22802077&lt;/url&gt;&lt;/related-urls&gt;&lt;/urls&gt;&lt;custom2&gt;PMC3399763&lt;/custom2&gt;&lt;electronic-resource-num&gt;10.1158/0008-5472.CAN-12-1370&lt;/electronic-resource-num&gt;&lt;/record&gt;&lt;/Cite&gt;&lt;/EndNote&gt;</w:instrText>
      </w:r>
      <w:r w:rsidR="00924CAC">
        <w:rPr>
          <w:rFonts w:ascii="Arial" w:hAnsi="Arial" w:cs="Arial"/>
          <w:sz w:val="24"/>
          <w:szCs w:val="24"/>
          <w:lang w:val="en-US"/>
        </w:rPr>
        <w:fldChar w:fldCharType="separate"/>
      </w:r>
      <w:r w:rsidR="00924CAC">
        <w:rPr>
          <w:rFonts w:ascii="Arial" w:hAnsi="Arial" w:cs="Arial"/>
          <w:noProof/>
          <w:sz w:val="24"/>
          <w:szCs w:val="24"/>
          <w:lang w:val="en-US"/>
        </w:rPr>
        <w:t>[1]</w:t>
      </w:r>
      <w:r w:rsidR="00924CAC">
        <w:rPr>
          <w:rFonts w:ascii="Arial" w:hAnsi="Arial" w:cs="Arial"/>
          <w:sz w:val="24"/>
          <w:szCs w:val="24"/>
          <w:lang w:val="en-US"/>
        </w:rPr>
        <w:fldChar w:fldCharType="end"/>
      </w:r>
      <w:r w:rsidR="00FB0B21">
        <w:rPr>
          <w:rFonts w:ascii="Arial" w:hAnsi="Arial" w:cs="Arial"/>
          <w:sz w:val="24"/>
          <w:szCs w:val="24"/>
          <w:lang w:val="en-US"/>
        </w:rPr>
        <w:t xml:space="preserve"> (PCC &lt; - 0.35) and that were inhibited by miR-6859-3p </w:t>
      </w:r>
      <w:r w:rsidR="00956B3F">
        <w:rPr>
          <w:rFonts w:ascii="Arial" w:hAnsi="Arial" w:cs="Arial"/>
          <w:sz w:val="24"/>
          <w:szCs w:val="24"/>
          <w:lang w:val="en-US"/>
        </w:rPr>
        <w:t xml:space="preserve">transfection </w:t>
      </w:r>
      <w:r w:rsidR="00FB0B21">
        <w:rPr>
          <w:rFonts w:ascii="Arial" w:hAnsi="Arial" w:cs="Arial"/>
          <w:sz w:val="24"/>
          <w:szCs w:val="24"/>
          <w:lang w:val="en-US"/>
        </w:rPr>
        <w:t xml:space="preserve">in </w:t>
      </w:r>
      <w:r w:rsidR="007B03FF">
        <w:rPr>
          <w:rFonts w:ascii="Arial" w:hAnsi="Arial" w:cs="Arial"/>
          <w:sz w:val="24"/>
          <w:szCs w:val="24"/>
          <w:lang w:val="en-US"/>
        </w:rPr>
        <w:t xml:space="preserve">our MDA-MB-231 </w:t>
      </w:r>
      <w:r w:rsidR="00FB0B21">
        <w:rPr>
          <w:rFonts w:ascii="Arial" w:hAnsi="Arial" w:cs="Arial"/>
          <w:sz w:val="24"/>
          <w:szCs w:val="24"/>
          <w:lang w:val="en-US"/>
        </w:rPr>
        <w:t>Microarray data (FC &lt; 0.7, p &lt; 0.05).</w:t>
      </w:r>
      <w:r w:rsidR="005E1B16">
        <w:rPr>
          <w:rFonts w:ascii="Arial" w:hAnsi="Arial" w:cs="Arial"/>
          <w:sz w:val="24"/>
          <w:szCs w:val="24"/>
          <w:lang w:val="en-US"/>
        </w:rPr>
        <w:t xml:space="preserve"> We found PPARG to be negatively correlated with MIR99AHG mRNA levels (PCC = -0.39, p = 0.0022)</w:t>
      </w:r>
      <w:r w:rsidR="00D769A7">
        <w:rPr>
          <w:rFonts w:ascii="Arial" w:hAnsi="Arial" w:cs="Arial"/>
          <w:sz w:val="24"/>
          <w:szCs w:val="24"/>
          <w:lang w:val="en-US"/>
        </w:rPr>
        <w:t xml:space="preserve"> and interestingly positively correlated with SOX9 mRNA levels (PCC =</w:t>
      </w:r>
      <w:r w:rsidR="00961DBB">
        <w:rPr>
          <w:rFonts w:ascii="Arial" w:hAnsi="Arial" w:cs="Arial"/>
          <w:sz w:val="24"/>
          <w:szCs w:val="24"/>
          <w:lang w:val="en-US"/>
        </w:rPr>
        <w:t xml:space="preserve"> 0.40</w:t>
      </w:r>
      <w:r w:rsidR="00D769A7">
        <w:rPr>
          <w:rFonts w:ascii="Arial" w:hAnsi="Arial" w:cs="Arial"/>
          <w:sz w:val="24"/>
          <w:szCs w:val="24"/>
          <w:lang w:val="en-US"/>
        </w:rPr>
        <w:t xml:space="preserve">, p </w:t>
      </w:r>
      <w:r w:rsidR="00D769A7">
        <w:rPr>
          <w:rFonts w:ascii="Arial" w:hAnsi="Arial" w:cs="Arial"/>
          <w:sz w:val="24"/>
          <w:szCs w:val="24"/>
          <w:lang w:val="en-US"/>
        </w:rPr>
        <w:lastRenderedPageBreak/>
        <w:t xml:space="preserve">= </w:t>
      </w:r>
      <w:r w:rsidR="00961DBB">
        <w:rPr>
          <w:rFonts w:ascii="Arial" w:hAnsi="Arial" w:cs="Arial"/>
          <w:sz w:val="24"/>
          <w:szCs w:val="24"/>
          <w:lang w:val="en-US"/>
        </w:rPr>
        <w:t>0.0015</w:t>
      </w:r>
      <w:r w:rsidR="00D769A7">
        <w:rPr>
          <w:rFonts w:ascii="Arial" w:hAnsi="Arial" w:cs="Arial"/>
          <w:sz w:val="24"/>
          <w:szCs w:val="24"/>
          <w:lang w:val="en-US"/>
        </w:rPr>
        <w:t>)</w:t>
      </w:r>
      <w:r w:rsidR="00693AEF">
        <w:rPr>
          <w:rFonts w:ascii="Arial" w:hAnsi="Arial" w:cs="Arial"/>
          <w:sz w:val="24"/>
          <w:szCs w:val="24"/>
          <w:lang w:val="en-US"/>
        </w:rPr>
        <w:t>.</w:t>
      </w:r>
      <w:r w:rsidR="00544C44">
        <w:rPr>
          <w:rFonts w:ascii="Arial" w:hAnsi="Arial" w:cs="Arial"/>
          <w:sz w:val="24"/>
          <w:szCs w:val="24"/>
          <w:lang w:val="en-US"/>
        </w:rPr>
        <w:t xml:space="preserve"> For both genes, PPARG exhibit binding sites within the respective promoter.</w:t>
      </w:r>
      <w:r w:rsidR="00653019">
        <w:rPr>
          <w:rFonts w:ascii="Arial" w:hAnsi="Arial" w:cs="Arial"/>
          <w:sz w:val="24"/>
          <w:szCs w:val="24"/>
          <w:lang w:val="en-US"/>
        </w:rPr>
        <w:t xml:space="preserve"> Furthermore, PPARG expression level was significantly reduced upon miR-6859-3p transfection (FC = </w:t>
      </w:r>
      <w:r w:rsidR="00A21F81">
        <w:rPr>
          <w:rFonts w:ascii="Arial" w:hAnsi="Arial" w:cs="Arial"/>
          <w:sz w:val="24"/>
          <w:szCs w:val="24"/>
          <w:lang w:val="en-US"/>
        </w:rPr>
        <w:t>0.70</w:t>
      </w:r>
      <w:r w:rsidR="00653019">
        <w:rPr>
          <w:rFonts w:ascii="Arial" w:hAnsi="Arial" w:cs="Arial"/>
          <w:sz w:val="24"/>
          <w:szCs w:val="24"/>
          <w:lang w:val="en-US"/>
        </w:rPr>
        <w:t xml:space="preserve">, p = </w:t>
      </w:r>
      <w:r w:rsidR="00A21F81">
        <w:rPr>
          <w:rFonts w:ascii="Arial" w:hAnsi="Arial" w:cs="Arial"/>
          <w:sz w:val="24"/>
          <w:szCs w:val="24"/>
          <w:lang w:val="en-US"/>
        </w:rPr>
        <w:t>0.03</w:t>
      </w:r>
      <w:r w:rsidR="00653019">
        <w:rPr>
          <w:rFonts w:ascii="Arial" w:hAnsi="Arial" w:cs="Arial"/>
          <w:sz w:val="24"/>
          <w:szCs w:val="24"/>
          <w:lang w:val="en-US"/>
        </w:rPr>
        <w:t>).</w:t>
      </w:r>
      <w:r w:rsidR="00624A0D">
        <w:rPr>
          <w:rFonts w:ascii="Arial" w:hAnsi="Arial" w:cs="Arial"/>
          <w:sz w:val="24"/>
          <w:szCs w:val="24"/>
          <w:lang w:val="en-US"/>
        </w:rPr>
        <w:t xml:space="preserve"> miR-6859-3p is not predicted to bind to PPARG 3’-UTR, but we found that miR-6859-3p has a potential binding site within KLF5 3’-UTR. KLF5 is a known transcriptional activator of PPAR</w:t>
      </w:r>
      <w:r w:rsidR="00641A9B">
        <w:rPr>
          <w:rFonts w:ascii="Arial" w:hAnsi="Arial" w:cs="Arial"/>
          <w:sz w:val="24"/>
          <w:szCs w:val="24"/>
          <w:lang w:val="en-US"/>
        </w:rPr>
        <w:t>G</w:t>
      </w:r>
      <w:r w:rsidR="00065325">
        <w:rPr>
          <w:rFonts w:ascii="Arial" w:hAnsi="Arial" w:cs="Arial"/>
          <w:sz w:val="24"/>
          <w:szCs w:val="24"/>
          <w:lang w:val="en-US"/>
        </w:rPr>
        <w:t xml:space="preserve"> and has several binding sites within the PPARG promoter</w:t>
      </w:r>
      <w:r w:rsidR="00F12BF2">
        <w:rPr>
          <w:rFonts w:ascii="Arial" w:hAnsi="Arial" w:cs="Arial"/>
          <w:sz w:val="24"/>
          <w:szCs w:val="24"/>
          <w:lang w:val="en-US"/>
        </w:rPr>
        <w:t xml:space="preserve"> </w:t>
      </w:r>
      <w:r w:rsidR="00F12BF2">
        <w:rPr>
          <w:rFonts w:ascii="Arial" w:hAnsi="Arial" w:cs="Arial"/>
          <w:sz w:val="24"/>
          <w:szCs w:val="24"/>
          <w:lang w:val="en-US"/>
        </w:rPr>
        <w:fldChar w:fldCharType="begin">
          <w:fldData xml:space="preserve">PEVuZE5vdGU+PENpdGU+PEF1dGhvcj5MZWU8L0F1dGhvcj48WWVhcj4yMDE0PC9ZZWFyPjxSZWNO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</w:fldData>
        </w:fldChar>
      </w:r>
      <w:r w:rsidR="00F12BF2">
        <w:rPr>
          <w:rFonts w:ascii="Arial" w:hAnsi="Arial" w:cs="Arial"/>
          <w:sz w:val="24"/>
          <w:szCs w:val="24"/>
          <w:lang w:val="en-US"/>
        </w:rPr>
        <w:instrText xml:space="preserve"> ADDIN EN.CITE </w:instrText>
      </w:r>
      <w:r w:rsidR="00F12BF2">
        <w:rPr>
          <w:rFonts w:ascii="Arial" w:hAnsi="Arial" w:cs="Arial"/>
          <w:sz w:val="24"/>
          <w:szCs w:val="24"/>
          <w:lang w:val="en-US"/>
        </w:rPr>
        <w:fldChar w:fldCharType="begin">
          <w:fldData xml:space="preserve">PEVuZE5vdGU+PENpdGU+PEF1dGhvcj5MZWU8L0F1dGhvcj48WWVhcj4yMDE0PC9ZZWFyPjxSZWNO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</w:fldData>
        </w:fldChar>
      </w:r>
      <w:r w:rsidR="00F12BF2">
        <w:rPr>
          <w:rFonts w:ascii="Arial" w:hAnsi="Arial" w:cs="Arial"/>
          <w:sz w:val="24"/>
          <w:szCs w:val="24"/>
          <w:lang w:val="en-US"/>
        </w:rPr>
        <w:instrText xml:space="preserve"> ADDIN EN.CITE.DATA </w:instrText>
      </w:r>
      <w:r w:rsidR="00F12BF2">
        <w:rPr>
          <w:rFonts w:ascii="Arial" w:hAnsi="Arial" w:cs="Arial"/>
          <w:sz w:val="24"/>
          <w:szCs w:val="24"/>
          <w:lang w:val="en-US"/>
        </w:rPr>
      </w:r>
      <w:r w:rsidR="00F12BF2">
        <w:rPr>
          <w:rFonts w:ascii="Arial" w:hAnsi="Arial" w:cs="Arial"/>
          <w:sz w:val="24"/>
          <w:szCs w:val="24"/>
          <w:lang w:val="en-US"/>
        </w:rPr>
        <w:fldChar w:fldCharType="end"/>
      </w:r>
      <w:r w:rsidR="00F12BF2">
        <w:rPr>
          <w:rFonts w:ascii="Arial" w:hAnsi="Arial" w:cs="Arial"/>
          <w:sz w:val="24"/>
          <w:szCs w:val="24"/>
          <w:lang w:val="en-US"/>
        </w:rPr>
      </w:r>
      <w:r w:rsidR="00F12BF2">
        <w:rPr>
          <w:rFonts w:ascii="Arial" w:hAnsi="Arial" w:cs="Arial"/>
          <w:sz w:val="24"/>
          <w:szCs w:val="24"/>
          <w:lang w:val="en-US"/>
        </w:rPr>
        <w:fldChar w:fldCharType="separate"/>
      </w:r>
      <w:r w:rsidR="00F12BF2">
        <w:rPr>
          <w:rFonts w:ascii="Arial" w:hAnsi="Arial" w:cs="Arial"/>
          <w:noProof/>
          <w:sz w:val="24"/>
          <w:szCs w:val="24"/>
          <w:lang w:val="en-US"/>
        </w:rPr>
        <w:t>[2, 3]</w:t>
      </w:r>
      <w:r w:rsidR="00F12BF2">
        <w:rPr>
          <w:rFonts w:ascii="Arial" w:hAnsi="Arial" w:cs="Arial"/>
          <w:sz w:val="24"/>
          <w:szCs w:val="24"/>
          <w:lang w:val="en-US"/>
        </w:rPr>
        <w:fldChar w:fldCharType="end"/>
      </w:r>
      <w:r w:rsidR="00641A9B">
        <w:rPr>
          <w:rFonts w:ascii="Arial" w:hAnsi="Arial" w:cs="Arial"/>
          <w:sz w:val="24"/>
          <w:szCs w:val="24"/>
          <w:lang w:val="en-US"/>
        </w:rPr>
        <w:t>.</w:t>
      </w:r>
    </w:p>
    <w:p w14:paraId="73D1B6FB" w14:textId="5F0BE751" w:rsidR="0053111B" w:rsidRDefault="00BE4A75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br w:type="page"/>
      </w:r>
    </w:p>
    <w:p w14:paraId="06AEE7C4" w14:textId="4CDBDFC1" w:rsidR="0053111B" w:rsidRDefault="00E06DFF">
      <w:pPr>
        <w:rPr>
          <w:rFonts w:ascii="Arial" w:hAnsi="Arial" w:cs="Arial"/>
          <w:b/>
          <w:bCs/>
          <w:sz w:val="24"/>
          <w:szCs w:val="24"/>
          <w:lang w:val="en-US"/>
        </w:rPr>
      </w:pPr>
      <w:r>
        <w:rPr>
          <w:rFonts w:ascii="Arial" w:hAnsi="Arial" w:cs="Arial"/>
          <w:b/>
          <w:bCs/>
          <w:noProof/>
          <w:sz w:val="24"/>
          <w:szCs w:val="24"/>
          <w:lang w:val="en-US"/>
        </w:rPr>
        <w:lastRenderedPageBreak/>
        <w:drawing>
          <wp:inline distT="0" distB="0" distL="0" distR="0" wp14:anchorId="2A23BF83" wp14:editId="0F6B4ED2">
            <wp:extent cx="5206365" cy="907224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B_Supplement_V4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6365" cy="907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D2D67" w14:textId="1002DA47" w:rsidR="0087717E" w:rsidRDefault="0087717E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0AD65004" w14:textId="47AC45B3" w:rsidR="00FB023A" w:rsidRDefault="0053111B" w:rsidP="00FB023A">
      <w:pPr>
        <w:jc w:val="both"/>
        <w:rPr>
          <w:rFonts w:ascii="Arial" w:hAnsi="Arial" w:cs="Arial"/>
          <w:sz w:val="24"/>
          <w:szCs w:val="24"/>
          <w:lang w:val="en-US"/>
        </w:rPr>
      </w:pPr>
      <w:r w:rsidRPr="00054891">
        <w:rPr>
          <w:rFonts w:ascii="Arial" w:hAnsi="Arial" w:cs="Arial"/>
          <w:b/>
          <w:bCs/>
          <w:sz w:val="24"/>
          <w:szCs w:val="24"/>
          <w:lang w:val="en-US"/>
        </w:rPr>
        <w:t>Fig S</w:t>
      </w:r>
      <w:r>
        <w:rPr>
          <w:rFonts w:ascii="Arial" w:hAnsi="Arial" w:cs="Arial"/>
          <w:b/>
          <w:bCs/>
          <w:sz w:val="24"/>
          <w:szCs w:val="24"/>
          <w:lang w:val="en-US"/>
        </w:rPr>
        <w:t>10</w:t>
      </w:r>
      <w:r w:rsidRPr="00054891">
        <w:rPr>
          <w:rFonts w:ascii="Arial" w:hAnsi="Arial" w:cs="Arial"/>
          <w:b/>
          <w:bCs/>
          <w:sz w:val="24"/>
          <w:szCs w:val="24"/>
          <w:lang w:val="en-US"/>
        </w:rPr>
        <w:t xml:space="preserve">. </w:t>
      </w:r>
      <w:r>
        <w:rPr>
          <w:rFonts w:ascii="Arial" w:hAnsi="Arial" w:cs="Arial"/>
          <w:b/>
          <w:bCs/>
          <w:sz w:val="24"/>
          <w:szCs w:val="24"/>
          <w:lang w:val="en-US"/>
        </w:rPr>
        <w:t>Full-size image</w:t>
      </w:r>
      <w:r w:rsidR="0087717E">
        <w:rPr>
          <w:rFonts w:ascii="Arial" w:hAnsi="Arial" w:cs="Arial"/>
          <w:b/>
          <w:bCs/>
          <w:sz w:val="24"/>
          <w:szCs w:val="24"/>
          <w:lang w:val="en-US"/>
        </w:rPr>
        <w:t>s</w:t>
      </w:r>
      <w:r>
        <w:rPr>
          <w:rFonts w:ascii="Arial" w:hAnsi="Arial" w:cs="Arial"/>
          <w:b/>
          <w:bCs/>
          <w:sz w:val="24"/>
          <w:szCs w:val="24"/>
          <w:lang w:val="en-US"/>
        </w:rPr>
        <w:t xml:space="preserve"> of Western blot</w:t>
      </w:r>
      <w:r w:rsidR="0087717E">
        <w:rPr>
          <w:rFonts w:ascii="Arial" w:hAnsi="Arial" w:cs="Arial"/>
          <w:b/>
          <w:bCs/>
          <w:sz w:val="24"/>
          <w:szCs w:val="24"/>
          <w:lang w:val="en-US"/>
        </w:rPr>
        <w:t>s used in this study</w:t>
      </w:r>
      <w:r w:rsidRPr="003F6D33">
        <w:rPr>
          <w:rFonts w:ascii="Arial" w:hAnsi="Arial" w:cs="Arial"/>
          <w:sz w:val="24"/>
          <w:szCs w:val="24"/>
          <w:lang w:val="en-US"/>
        </w:rPr>
        <w:t>.</w:t>
      </w:r>
      <w:r>
        <w:rPr>
          <w:rFonts w:ascii="Arial" w:hAnsi="Arial" w:cs="Arial"/>
          <w:sz w:val="24"/>
          <w:szCs w:val="24"/>
          <w:lang w:val="en-US"/>
        </w:rPr>
        <w:t xml:space="preserve"> </w:t>
      </w:r>
      <w:r w:rsidR="00547FD5">
        <w:rPr>
          <w:rFonts w:ascii="Arial" w:hAnsi="Arial" w:cs="Arial"/>
          <w:sz w:val="24"/>
          <w:szCs w:val="24"/>
          <w:lang w:val="en-US"/>
        </w:rPr>
        <w:t xml:space="preserve">Procedure: After blotting, membranes were cut </w:t>
      </w:r>
      <w:r w:rsidR="00A05EFE">
        <w:rPr>
          <w:rFonts w:ascii="Arial" w:hAnsi="Arial" w:cs="Arial"/>
          <w:sz w:val="24"/>
          <w:szCs w:val="24"/>
          <w:lang w:val="en-US"/>
        </w:rPr>
        <w:t xml:space="preserve">into two pieces </w:t>
      </w:r>
      <w:r w:rsidR="00547FD5">
        <w:rPr>
          <w:rFonts w:ascii="Arial" w:hAnsi="Arial" w:cs="Arial"/>
          <w:sz w:val="24"/>
          <w:szCs w:val="24"/>
          <w:lang w:val="en-US"/>
        </w:rPr>
        <w:t xml:space="preserve">according to the size markers, </w:t>
      </w:r>
      <w:r w:rsidR="00A05EFE">
        <w:rPr>
          <w:rFonts w:ascii="Arial" w:hAnsi="Arial" w:cs="Arial"/>
          <w:sz w:val="24"/>
          <w:szCs w:val="24"/>
          <w:lang w:val="en-US"/>
        </w:rPr>
        <w:t xml:space="preserve">enabling independent incubation of the upper and the lower part of the membrane with SOX9 and </w:t>
      </w:r>
      <w:r w:rsidR="00F70CBF">
        <w:rPr>
          <w:rFonts w:ascii="Arial" w:hAnsi="Arial" w:cs="Arial"/>
          <w:sz w:val="24"/>
          <w:szCs w:val="24"/>
          <w:lang w:val="en-US"/>
        </w:rPr>
        <w:t>β-</w:t>
      </w:r>
      <w:r w:rsidR="00A05EFE">
        <w:rPr>
          <w:rFonts w:ascii="Arial" w:hAnsi="Arial" w:cs="Arial"/>
          <w:sz w:val="24"/>
          <w:szCs w:val="24"/>
          <w:lang w:val="en-US"/>
        </w:rPr>
        <w:t>actin specific antibodies, respectively.</w:t>
      </w:r>
      <w:r w:rsidR="00547FD5">
        <w:rPr>
          <w:rFonts w:ascii="Arial" w:hAnsi="Arial" w:cs="Arial"/>
          <w:sz w:val="24"/>
          <w:szCs w:val="24"/>
          <w:lang w:val="en-US"/>
        </w:rPr>
        <w:t xml:space="preserve"> Subsequently, both blots were </w:t>
      </w:r>
      <w:r w:rsidR="00146651">
        <w:rPr>
          <w:rFonts w:ascii="Arial" w:hAnsi="Arial" w:cs="Arial"/>
          <w:sz w:val="24"/>
          <w:szCs w:val="24"/>
          <w:lang w:val="en-US"/>
        </w:rPr>
        <w:t xml:space="preserve">positioned </w:t>
      </w:r>
      <w:r w:rsidR="00A05EFE">
        <w:rPr>
          <w:rFonts w:ascii="Arial" w:hAnsi="Arial" w:cs="Arial"/>
          <w:sz w:val="24"/>
          <w:szCs w:val="24"/>
          <w:lang w:val="en-US"/>
        </w:rPr>
        <w:t xml:space="preserve">and aligned </w:t>
      </w:r>
      <w:r w:rsidR="00146651">
        <w:rPr>
          <w:rFonts w:ascii="Arial" w:hAnsi="Arial" w:cs="Arial"/>
          <w:sz w:val="24"/>
          <w:szCs w:val="24"/>
          <w:lang w:val="en-US"/>
        </w:rPr>
        <w:t>in the imager, a photograph was taken</w:t>
      </w:r>
      <w:r w:rsidR="00A05EFE">
        <w:rPr>
          <w:rFonts w:ascii="Arial" w:hAnsi="Arial" w:cs="Arial"/>
          <w:sz w:val="24"/>
          <w:szCs w:val="24"/>
          <w:lang w:val="en-US"/>
        </w:rPr>
        <w:t xml:space="preserve"> to identify markers</w:t>
      </w:r>
      <w:r w:rsidR="00146651">
        <w:rPr>
          <w:rFonts w:ascii="Arial" w:hAnsi="Arial" w:cs="Arial"/>
          <w:sz w:val="24"/>
          <w:szCs w:val="24"/>
          <w:lang w:val="en-US"/>
        </w:rPr>
        <w:t>, chemiluminescence was measured</w:t>
      </w:r>
      <w:r w:rsidR="00B67F52">
        <w:rPr>
          <w:rFonts w:ascii="Arial" w:hAnsi="Arial" w:cs="Arial"/>
          <w:sz w:val="24"/>
          <w:szCs w:val="24"/>
          <w:lang w:val="en-US"/>
        </w:rPr>
        <w:t>,</w:t>
      </w:r>
      <w:r w:rsidR="00146651">
        <w:rPr>
          <w:rFonts w:ascii="Arial" w:hAnsi="Arial" w:cs="Arial"/>
          <w:sz w:val="24"/>
          <w:szCs w:val="24"/>
          <w:lang w:val="en-US"/>
        </w:rPr>
        <w:t xml:space="preserve"> and both pictures were </w:t>
      </w:r>
      <w:r w:rsidR="00AA4169">
        <w:rPr>
          <w:rFonts w:ascii="Arial" w:hAnsi="Arial" w:cs="Arial"/>
          <w:sz w:val="24"/>
          <w:szCs w:val="24"/>
          <w:lang w:val="en-US"/>
        </w:rPr>
        <w:t>overlaid</w:t>
      </w:r>
      <w:r w:rsidR="00EB3487">
        <w:rPr>
          <w:rFonts w:ascii="Arial" w:hAnsi="Arial" w:cs="Arial"/>
          <w:sz w:val="24"/>
          <w:szCs w:val="24"/>
          <w:lang w:val="en-US"/>
        </w:rPr>
        <w:t>.</w:t>
      </w:r>
      <w:r w:rsidR="00146651">
        <w:rPr>
          <w:rFonts w:ascii="Arial" w:hAnsi="Arial" w:cs="Arial"/>
          <w:sz w:val="24"/>
          <w:szCs w:val="24"/>
          <w:lang w:val="en-US"/>
        </w:rPr>
        <w:t xml:space="preserve"> </w:t>
      </w:r>
      <w:r w:rsidR="00343FA4" w:rsidRPr="00343FA4">
        <w:rPr>
          <w:rFonts w:ascii="Arial" w:hAnsi="Arial" w:cs="Arial"/>
          <w:b/>
          <w:bCs/>
          <w:sz w:val="24"/>
          <w:szCs w:val="24"/>
          <w:lang w:val="en-US"/>
        </w:rPr>
        <w:t>(</w:t>
      </w:r>
      <w:r w:rsidR="0087717E" w:rsidRPr="0087717E">
        <w:rPr>
          <w:rFonts w:ascii="Arial" w:hAnsi="Arial" w:cs="Arial"/>
          <w:b/>
          <w:bCs/>
          <w:sz w:val="24"/>
          <w:szCs w:val="24"/>
          <w:lang w:val="en-US"/>
        </w:rPr>
        <w:t>A</w:t>
      </w:r>
      <w:r w:rsidR="00D60DC8">
        <w:rPr>
          <w:rFonts w:ascii="Arial" w:hAnsi="Arial" w:cs="Arial"/>
          <w:b/>
          <w:bCs/>
          <w:sz w:val="24"/>
          <w:szCs w:val="24"/>
          <w:lang w:val="en-US"/>
        </w:rPr>
        <w:t>, B</w:t>
      </w:r>
      <w:r w:rsidR="00343FA4">
        <w:rPr>
          <w:rFonts w:ascii="Arial" w:hAnsi="Arial" w:cs="Arial"/>
          <w:b/>
          <w:bCs/>
          <w:sz w:val="24"/>
          <w:szCs w:val="24"/>
          <w:lang w:val="en-US"/>
        </w:rPr>
        <w:t>)</w:t>
      </w:r>
      <w:r w:rsidR="0087717E">
        <w:rPr>
          <w:rFonts w:ascii="Arial" w:hAnsi="Arial" w:cs="Arial"/>
          <w:sz w:val="24"/>
          <w:szCs w:val="24"/>
          <w:lang w:val="en-US"/>
        </w:rPr>
        <w:t xml:space="preserve"> </w:t>
      </w:r>
      <w:r>
        <w:rPr>
          <w:rFonts w:ascii="Arial" w:hAnsi="Arial" w:cs="Arial"/>
          <w:sz w:val="24"/>
          <w:szCs w:val="24"/>
          <w:lang w:val="en-US"/>
        </w:rPr>
        <w:t>Full-</w:t>
      </w:r>
      <w:r w:rsidR="00EB3487">
        <w:rPr>
          <w:rFonts w:ascii="Arial" w:hAnsi="Arial" w:cs="Arial"/>
          <w:sz w:val="24"/>
          <w:szCs w:val="24"/>
          <w:lang w:val="en-US"/>
        </w:rPr>
        <w:t xml:space="preserve">size </w:t>
      </w:r>
      <w:r>
        <w:rPr>
          <w:rFonts w:ascii="Arial" w:hAnsi="Arial" w:cs="Arial"/>
          <w:sz w:val="24"/>
          <w:szCs w:val="24"/>
          <w:lang w:val="en-US"/>
        </w:rPr>
        <w:t xml:space="preserve">image of </w:t>
      </w:r>
      <w:r w:rsidR="00A05EFE">
        <w:rPr>
          <w:rFonts w:ascii="Arial" w:hAnsi="Arial" w:cs="Arial"/>
          <w:sz w:val="24"/>
          <w:szCs w:val="24"/>
          <w:lang w:val="en-US"/>
        </w:rPr>
        <w:t xml:space="preserve">the </w:t>
      </w:r>
      <w:r>
        <w:rPr>
          <w:rFonts w:ascii="Arial" w:hAnsi="Arial" w:cs="Arial"/>
          <w:sz w:val="24"/>
          <w:szCs w:val="24"/>
          <w:lang w:val="en-US"/>
        </w:rPr>
        <w:t xml:space="preserve">Western blot shown in Figure 1C. </w:t>
      </w:r>
      <w:r w:rsidR="007B473C">
        <w:rPr>
          <w:rFonts w:ascii="Arial" w:hAnsi="Arial" w:cs="Arial"/>
          <w:sz w:val="24"/>
          <w:szCs w:val="24"/>
          <w:lang w:val="en-US"/>
        </w:rPr>
        <w:t xml:space="preserve">Sample order is as indicated in Figure 1C. </w:t>
      </w:r>
      <w:r w:rsidR="00AA4169">
        <w:rPr>
          <w:rFonts w:ascii="Arial" w:hAnsi="Arial" w:cs="Arial"/>
          <w:sz w:val="24"/>
          <w:szCs w:val="24"/>
          <w:lang w:val="en-US"/>
        </w:rPr>
        <w:t>Chemiluminescen</w:t>
      </w:r>
      <w:r w:rsidR="00EB3487">
        <w:rPr>
          <w:rFonts w:ascii="Arial" w:hAnsi="Arial" w:cs="Arial"/>
          <w:sz w:val="24"/>
          <w:szCs w:val="24"/>
          <w:lang w:val="en-US"/>
        </w:rPr>
        <w:t>ce</w:t>
      </w:r>
      <w:r w:rsidR="00AA4169">
        <w:rPr>
          <w:rFonts w:ascii="Arial" w:hAnsi="Arial" w:cs="Arial"/>
          <w:sz w:val="24"/>
          <w:szCs w:val="24"/>
          <w:lang w:val="en-US"/>
        </w:rPr>
        <w:t xml:space="preserve"> detection</w:t>
      </w:r>
      <w:r w:rsidR="00EB3487">
        <w:rPr>
          <w:rFonts w:ascii="Arial" w:hAnsi="Arial" w:cs="Arial"/>
          <w:sz w:val="24"/>
          <w:szCs w:val="24"/>
          <w:lang w:val="en-US"/>
        </w:rPr>
        <w:t xml:space="preserve"> (</w:t>
      </w:r>
      <w:r w:rsidR="00D60DC8">
        <w:rPr>
          <w:rFonts w:ascii="Arial" w:hAnsi="Arial" w:cs="Arial"/>
          <w:sz w:val="24"/>
          <w:szCs w:val="24"/>
          <w:lang w:val="en-US"/>
        </w:rPr>
        <w:t>A</w:t>
      </w:r>
      <w:r w:rsidR="00EB3487">
        <w:rPr>
          <w:rFonts w:ascii="Arial" w:hAnsi="Arial" w:cs="Arial"/>
          <w:sz w:val="24"/>
          <w:szCs w:val="24"/>
          <w:lang w:val="en-US"/>
        </w:rPr>
        <w:t>)</w:t>
      </w:r>
      <w:r w:rsidR="00AA4169">
        <w:rPr>
          <w:rFonts w:ascii="Arial" w:hAnsi="Arial" w:cs="Arial"/>
          <w:sz w:val="24"/>
          <w:szCs w:val="24"/>
          <w:lang w:val="en-US"/>
        </w:rPr>
        <w:t xml:space="preserve"> was performed with </w:t>
      </w:r>
      <w:r w:rsidR="00174AC1">
        <w:rPr>
          <w:rFonts w:ascii="Arial" w:hAnsi="Arial" w:cs="Arial"/>
          <w:sz w:val="24"/>
          <w:szCs w:val="24"/>
          <w:lang w:val="en-US"/>
        </w:rPr>
        <w:t xml:space="preserve">an </w:t>
      </w:r>
      <w:r w:rsidR="00AA4169">
        <w:rPr>
          <w:rFonts w:ascii="Arial" w:hAnsi="Arial" w:cs="Arial"/>
          <w:sz w:val="24"/>
          <w:szCs w:val="24"/>
          <w:lang w:val="en-US"/>
        </w:rPr>
        <w:t>expos</w:t>
      </w:r>
      <w:r w:rsidR="00174AC1">
        <w:rPr>
          <w:rFonts w:ascii="Arial" w:hAnsi="Arial" w:cs="Arial"/>
          <w:sz w:val="24"/>
          <w:szCs w:val="24"/>
          <w:lang w:val="en-US"/>
        </w:rPr>
        <w:t>ition</w:t>
      </w:r>
      <w:r w:rsidR="00AA4169">
        <w:rPr>
          <w:rFonts w:ascii="Arial" w:hAnsi="Arial" w:cs="Arial"/>
          <w:sz w:val="24"/>
          <w:szCs w:val="24"/>
          <w:lang w:val="en-US"/>
        </w:rPr>
        <w:t xml:space="preserve"> time of 0.5 seconds</w:t>
      </w:r>
      <w:r w:rsidR="00EB3487">
        <w:rPr>
          <w:rFonts w:ascii="Arial" w:hAnsi="Arial" w:cs="Arial"/>
          <w:sz w:val="24"/>
          <w:szCs w:val="24"/>
          <w:lang w:val="en-US"/>
        </w:rPr>
        <w:t xml:space="preserve"> and merged with a photograph of the blot (</w:t>
      </w:r>
      <w:r w:rsidR="00F70CBF">
        <w:rPr>
          <w:rFonts w:ascii="Arial" w:hAnsi="Arial" w:cs="Arial"/>
          <w:sz w:val="24"/>
          <w:szCs w:val="24"/>
          <w:lang w:val="en-US"/>
        </w:rPr>
        <w:t>B</w:t>
      </w:r>
      <w:r w:rsidR="00EB3487">
        <w:rPr>
          <w:rFonts w:ascii="Arial" w:hAnsi="Arial" w:cs="Arial"/>
          <w:sz w:val="24"/>
          <w:szCs w:val="24"/>
          <w:lang w:val="en-US"/>
        </w:rPr>
        <w:t>)</w:t>
      </w:r>
      <w:r w:rsidR="00AA4169">
        <w:rPr>
          <w:rFonts w:ascii="Arial" w:hAnsi="Arial" w:cs="Arial"/>
          <w:sz w:val="24"/>
          <w:szCs w:val="24"/>
          <w:lang w:val="en-US"/>
        </w:rPr>
        <w:t>.</w:t>
      </w:r>
      <w:r w:rsidR="00EB3487">
        <w:rPr>
          <w:rFonts w:ascii="Arial" w:hAnsi="Arial" w:cs="Arial"/>
          <w:sz w:val="24"/>
          <w:szCs w:val="24"/>
          <w:lang w:val="en-US"/>
        </w:rPr>
        <w:t xml:space="preserve"> </w:t>
      </w:r>
      <w:r w:rsidR="00343FA4" w:rsidRPr="00343FA4">
        <w:rPr>
          <w:rFonts w:ascii="Arial" w:hAnsi="Arial" w:cs="Arial"/>
          <w:b/>
          <w:bCs/>
          <w:sz w:val="24"/>
          <w:szCs w:val="24"/>
          <w:lang w:val="en-US"/>
        </w:rPr>
        <w:t>(</w:t>
      </w:r>
      <w:r w:rsidR="00D60DC8">
        <w:rPr>
          <w:rFonts w:ascii="Arial" w:hAnsi="Arial" w:cs="Arial"/>
          <w:b/>
          <w:bCs/>
          <w:sz w:val="24"/>
          <w:szCs w:val="24"/>
          <w:lang w:val="en-US"/>
        </w:rPr>
        <w:t>C, D</w:t>
      </w:r>
      <w:r w:rsidR="00343FA4">
        <w:rPr>
          <w:rFonts w:ascii="Arial" w:hAnsi="Arial" w:cs="Arial"/>
          <w:b/>
          <w:bCs/>
          <w:sz w:val="24"/>
          <w:szCs w:val="24"/>
          <w:lang w:val="en-US"/>
        </w:rPr>
        <w:t>)</w:t>
      </w:r>
      <w:r w:rsidR="0087717E">
        <w:rPr>
          <w:rFonts w:ascii="Arial" w:hAnsi="Arial" w:cs="Arial"/>
          <w:sz w:val="24"/>
          <w:szCs w:val="24"/>
          <w:lang w:val="en-US"/>
        </w:rPr>
        <w:t xml:space="preserve"> Full-</w:t>
      </w:r>
      <w:r w:rsidR="00F70CBF">
        <w:rPr>
          <w:rFonts w:ascii="Arial" w:hAnsi="Arial" w:cs="Arial"/>
          <w:sz w:val="24"/>
          <w:szCs w:val="24"/>
          <w:lang w:val="en-US"/>
        </w:rPr>
        <w:t xml:space="preserve">size </w:t>
      </w:r>
      <w:r w:rsidR="0087717E">
        <w:rPr>
          <w:rFonts w:ascii="Arial" w:hAnsi="Arial" w:cs="Arial"/>
          <w:sz w:val="24"/>
          <w:szCs w:val="24"/>
          <w:lang w:val="en-US"/>
        </w:rPr>
        <w:t xml:space="preserve">image of </w:t>
      </w:r>
      <w:r w:rsidR="00174AC1">
        <w:rPr>
          <w:rFonts w:ascii="Arial" w:hAnsi="Arial" w:cs="Arial"/>
          <w:sz w:val="24"/>
          <w:szCs w:val="24"/>
          <w:lang w:val="en-US"/>
        </w:rPr>
        <w:t xml:space="preserve">the </w:t>
      </w:r>
      <w:r w:rsidR="00C751DB">
        <w:rPr>
          <w:rFonts w:ascii="Arial" w:hAnsi="Arial" w:cs="Arial"/>
          <w:sz w:val="24"/>
          <w:szCs w:val="24"/>
          <w:lang w:val="en-US"/>
        </w:rPr>
        <w:t>W</w:t>
      </w:r>
      <w:r w:rsidR="0087717E">
        <w:rPr>
          <w:rFonts w:ascii="Arial" w:hAnsi="Arial" w:cs="Arial"/>
          <w:sz w:val="24"/>
          <w:szCs w:val="24"/>
          <w:lang w:val="en-US"/>
        </w:rPr>
        <w:t xml:space="preserve">estern blot used </w:t>
      </w:r>
      <w:r w:rsidR="00174AC1">
        <w:rPr>
          <w:rFonts w:ascii="Arial" w:hAnsi="Arial" w:cs="Arial"/>
          <w:sz w:val="24"/>
          <w:szCs w:val="24"/>
          <w:lang w:val="en-US"/>
        </w:rPr>
        <w:t xml:space="preserve">to quantify changes in </w:t>
      </w:r>
      <w:r w:rsidR="0087717E">
        <w:rPr>
          <w:rFonts w:ascii="Arial" w:hAnsi="Arial" w:cs="Arial"/>
          <w:sz w:val="24"/>
          <w:szCs w:val="24"/>
          <w:lang w:val="en-US"/>
        </w:rPr>
        <w:t xml:space="preserve">SOX9 protein </w:t>
      </w:r>
      <w:r w:rsidR="00174AC1">
        <w:rPr>
          <w:rFonts w:ascii="Arial" w:hAnsi="Arial" w:cs="Arial"/>
          <w:sz w:val="24"/>
          <w:szCs w:val="24"/>
          <w:lang w:val="en-US"/>
        </w:rPr>
        <w:t xml:space="preserve">levels </w:t>
      </w:r>
      <w:r w:rsidR="0087717E">
        <w:rPr>
          <w:rFonts w:ascii="Arial" w:hAnsi="Arial" w:cs="Arial"/>
          <w:sz w:val="24"/>
          <w:szCs w:val="24"/>
          <w:lang w:val="en-US"/>
        </w:rPr>
        <w:t xml:space="preserve">after miRNA transfection </w:t>
      </w:r>
      <w:r w:rsidR="00174AC1">
        <w:rPr>
          <w:rFonts w:ascii="Arial" w:hAnsi="Arial" w:cs="Arial"/>
          <w:sz w:val="24"/>
          <w:szCs w:val="24"/>
          <w:lang w:val="en-US"/>
        </w:rPr>
        <w:t xml:space="preserve">as depicted in </w:t>
      </w:r>
      <w:r w:rsidR="0087717E">
        <w:rPr>
          <w:rFonts w:ascii="Arial" w:hAnsi="Arial" w:cs="Arial"/>
          <w:sz w:val="24"/>
          <w:szCs w:val="24"/>
          <w:lang w:val="en-US"/>
        </w:rPr>
        <w:t>Figure 1B.</w:t>
      </w:r>
      <w:r w:rsidR="00523DD8">
        <w:rPr>
          <w:rFonts w:ascii="Arial" w:hAnsi="Arial" w:cs="Arial"/>
          <w:sz w:val="24"/>
          <w:szCs w:val="24"/>
          <w:lang w:val="en-US"/>
        </w:rPr>
        <w:t xml:space="preserve"> </w:t>
      </w:r>
      <w:r w:rsidR="00AA4169">
        <w:rPr>
          <w:rFonts w:ascii="Arial" w:hAnsi="Arial" w:cs="Arial"/>
          <w:sz w:val="24"/>
          <w:szCs w:val="24"/>
          <w:lang w:val="en-US"/>
        </w:rPr>
        <w:t>Chemiluminescen</w:t>
      </w:r>
      <w:r w:rsidR="00EB3487">
        <w:rPr>
          <w:rFonts w:ascii="Arial" w:hAnsi="Arial" w:cs="Arial"/>
          <w:sz w:val="24"/>
          <w:szCs w:val="24"/>
          <w:lang w:val="en-US"/>
        </w:rPr>
        <w:t>ce</w:t>
      </w:r>
      <w:r w:rsidR="00AA4169">
        <w:rPr>
          <w:rFonts w:ascii="Arial" w:hAnsi="Arial" w:cs="Arial"/>
          <w:sz w:val="24"/>
          <w:szCs w:val="24"/>
          <w:lang w:val="en-US"/>
        </w:rPr>
        <w:t xml:space="preserve"> detection </w:t>
      </w:r>
      <w:r w:rsidR="00D60DC8">
        <w:rPr>
          <w:rFonts w:ascii="Arial" w:hAnsi="Arial" w:cs="Arial"/>
          <w:sz w:val="24"/>
          <w:szCs w:val="24"/>
          <w:lang w:val="en-US"/>
        </w:rPr>
        <w:t xml:space="preserve">(C) </w:t>
      </w:r>
      <w:r w:rsidR="00AA4169">
        <w:rPr>
          <w:rFonts w:ascii="Arial" w:hAnsi="Arial" w:cs="Arial"/>
          <w:sz w:val="24"/>
          <w:szCs w:val="24"/>
          <w:lang w:val="en-US"/>
        </w:rPr>
        <w:t xml:space="preserve">was performed with </w:t>
      </w:r>
      <w:r w:rsidR="00174AC1">
        <w:rPr>
          <w:rFonts w:ascii="Arial" w:hAnsi="Arial" w:cs="Arial"/>
          <w:sz w:val="24"/>
          <w:szCs w:val="24"/>
          <w:lang w:val="en-US"/>
        </w:rPr>
        <w:t xml:space="preserve">an </w:t>
      </w:r>
      <w:r w:rsidR="00AA4169">
        <w:rPr>
          <w:rFonts w:ascii="Arial" w:hAnsi="Arial" w:cs="Arial"/>
          <w:sz w:val="24"/>
          <w:szCs w:val="24"/>
          <w:lang w:val="en-US"/>
        </w:rPr>
        <w:t>expos</w:t>
      </w:r>
      <w:r w:rsidR="00174AC1">
        <w:rPr>
          <w:rFonts w:ascii="Arial" w:hAnsi="Arial" w:cs="Arial"/>
          <w:sz w:val="24"/>
          <w:szCs w:val="24"/>
          <w:lang w:val="en-US"/>
        </w:rPr>
        <w:t>ition</w:t>
      </w:r>
      <w:r w:rsidR="00AA4169">
        <w:rPr>
          <w:rFonts w:ascii="Arial" w:hAnsi="Arial" w:cs="Arial"/>
          <w:sz w:val="24"/>
          <w:szCs w:val="24"/>
          <w:lang w:val="en-US"/>
        </w:rPr>
        <w:t xml:space="preserve"> time of 0.5 seconds</w:t>
      </w:r>
      <w:r w:rsidR="00D60DC8">
        <w:rPr>
          <w:rFonts w:ascii="Arial" w:hAnsi="Arial" w:cs="Arial"/>
          <w:sz w:val="24"/>
          <w:szCs w:val="24"/>
          <w:lang w:val="en-US"/>
        </w:rPr>
        <w:t xml:space="preserve"> </w:t>
      </w:r>
      <w:r w:rsidR="00174AC1">
        <w:rPr>
          <w:rFonts w:ascii="Arial" w:hAnsi="Arial" w:cs="Arial"/>
          <w:sz w:val="24"/>
          <w:szCs w:val="24"/>
          <w:lang w:val="en-US"/>
        </w:rPr>
        <w:t xml:space="preserve">followed by overlay </w:t>
      </w:r>
      <w:r w:rsidR="00D60DC8">
        <w:rPr>
          <w:rFonts w:ascii="Arial" w:hAnsi="Arial" w:cs="Arial"/>
          <w:sz w:val="24"/>
          <w:szCs w:val="24"/>
          <w:lang w:val="en-US"/>
        </w:rPr>
        <w:t xml:space="preserve">with </w:t>
      </w:r>
      <w:r w:rsidR="00174AC1">
        <w:rPr>
          <w:rFonts w:ascii="Arial" w:hAnsi="Arial" w:cs="Arial"/>
          <w:sz w:val="24"/>
          <w:szCs w:val="24"/>
          <w:lang w:val="en-US"/>
        </w:rPr>
        <w:t xml:space="preserve">the corresponding </w:t>
      </w:r>
      <w:r w:rsidR="00D60DC8">
        <w:rPr>
          <w:rFonts w:ascii="Arial" w:hAnsi="Arial" w:cs="Arial"/>
          <w:sz w:val="24"/>
          <w:szCs w:val="24"/>
          <w:lang w:val="en-US"/>
        </w:rPr>
        <w:t>photograph (D)</w:t>
      </w:r>
      <w:r w:rsidR="00AA4169">
        <w:rPr>
          <w:rFonts w:ascii="Arial" w:hAnsi="Arial" w:cs="Arial"/>
          <w:sz w:val="24"/>
          <w:szCs w:val="24"/>
          <w:lang w:val="en-US"/>
        </w:rPr>
        <w:t xml:space="preserve">. </w:t>
      </w:r>
      <w:r w:rsidR="00523DD8">
        <w:rPr>
          <w:rFonts w:ascii="Arial" w:hAnsi="Arial" w:cs="Arial"/>
          <w:sz w:val="24"/>
          <w:szCs w:val="24"/>
          <w:lang w:val="en-US"/>
        </w:rPr>
        <w:t xml:space="preserve">Sample order: mimic control-1, miR-134-3p, miR-6514-3p, SOX9 siRNA 12.5 </w:t>
      </w:r>
      <w:proofErr w:type="spellStart"/>
      <w:r w:rsidR="00523DD8">
        <w:rPr>
          <w:rFonts w:ascii="Arial" w:hAnsi="Arial" w:cs="Arial"/>
          <w:sz w:val="24"/>
          <w:szCs w:val="24"/>
          <w:lang w:val="en-US"/>
        </w:rPr>
        <w:t>nM</w:t>
      </w:r>
      <w:proofErr w:type="spellEnd"/>
      <w:r w:rsidR="00523DD8">
        <w:rPr>
          <w:rFonts w:ascii="Arial" w:hAnsi="Arial" w:cs="Arial"/>
          <w:sz w:val="24"/>
          <w:szCs w:val="24"/>
          <w:lang w:val="en-US"/>
        </w:rPr>
        <w:t xml:space="preserve">, SOX9 siRNA 25 </w:t>
      </w:r>
      <w:proofErr w:type="spellStart"/>
      <w:r w:rsidR="00523DD8">
        <w:rPr>
          <w:rFonts w:ascii="Arial" w:hAnsi="Arial" w:cs="Arial"/>
          <w:sz w:val="24"/>
          <w:szCs w:val="24"/>
          <w:lang w:val="en-US"/>
        </w:rPr>
        <w:t>nM</w:t>
      </w:r>
      <w:proofErr w:type="spellEnd"/>
      <w:r w:rsidR="00523DD8">
        <w:rPr>
          <w:rFonts w:ascii="Arial" w:hAnsi="Arial" w:cs="Arial"/>
          <w:sz w:val="24"/>
          <w:szCs w:val="24"/>
          <w:lang w:val="en-US"/>
        </w:rPr>
        <w:t xml:space="preserve"> and SOX9 siRNA 50 </w:t>
      </w:r>
      <w:proofErr w:type="spellStart"/>
      <w:r w:rsidR="00523DD8">
        <w:rPr>
          <w:rFonts w:ascii="Arial" w:hAnsi="Arial" w:cs="Arial"/>
          <w:sz w:val="24"/>
          <w:szCs w:val="24"/>
          <w:lang w:val="en-US"/>
        </w:rPr>
        <w:t>nM.</w:t>
      </w:r>
      <w:proofErr w:type="spellEnd"/>
      <w:r w:rsidR="00BE4A75">
        <w:rPr>
          <w:rFonts w:ascii="Arial" w:hAnsi="Arial" w:cs="Arial"/>
          <w:sz w:val="24"/>
          <w:szCs w:val="24"/>
          <w:lang w:val="en-US"/>
        </w:rPr>
        <w:t xml:space="preserve"> </w:t>
      </w:r>
      <w:r w:rsidR="00343FA4" w:rsidRPr="00343FA4">
        <w:rPr>
          <w:rFonts w:ascii="Arial" w:hAnsi="Arial" w:cs="Arial"/>
          <w:b/>
          <w:bCs/>
          <w:sz w:val="24"/>
          <w:szCs w:val="24"/>
          <w:lang w:val="en-US"/>
        </w:rPr>
        <w:t>(</w:t>
      </w:r>
      <w:r w:rsidR="00D60DC8">
        <w:rPr>
          <w:rFonts w:ascii="Arial" w:hAnsi="Arial" w:cs="Arial"/>
          <w:b/>
          <w:bCs/>
          <w:sz w:val="24"/>
          <w:szCs w:val="24"/>
          <w:lang w:val="en-US"/>
        </w:rPr>
        <w:t>E-I</w:t>
      </w:r>
      <w:r w:rsidR="00343FA4">
        <w:rPr>
          <w:rFonts w:ascii="Arial" w:hAnsi="Arial" w:cs="Arial"/>
          <w:b/>
          <w:bCs/>
          <w:sz w:val="24"/>
          <w:szCs w:val="24"/>
          <w:lang w:val="en-US"/>
        </w:rPr>
        <w:t>)</w:t>
      </w:r>
      <w:r w:rsidR="00BE4A75">
        <w:rPr>
          <w:rFonts w:ascii="Arial" w:hAnsi="Arial" w:cs="Arial"/>
          <w:sz w:val="24"/>
          <w:szCs w:val="24"/>
          <w:lang w:val="en-US"/>
        </w:rPr>
        <w:t xml:space="preserve"> </w:t>
      </w:r>
      <w:r w:rsidR="00F70CBF">
        <w:rPr>
          <w:rFonts w:ascii="Arial" w:hAnsi="Arial" w:cs="Arial"/>
          <w:sz w:val="24"/>
          <w:szCs w:val="24"/>
          <w:lang w:val="en-US"/>
        </w:rPr>
        <w:t>Full-</w:t>
      </w:r>
      <w:r w:rsidR="00BE4A75">
        <w:rPr>
          <w:rFonts w:ascii="Arial" w:hAnsi="Arial" w:cs="Arial"/>
          <w:sz w:val="24"/>
          <w:szCs w:val="24"/>
          <w:lang w:val="en-US"/>
        </w:rPr>
        <w:t>size image</w:t>
      </w:r>
      <w:r w:rsidR="00D60DC8">
        <w:rPr>
          <w:rFonts w:ascii="Arial" w:hAnsi="Arial" w:cs="Arial"/>
          <w:sz w:val="24"/>
          <w:szCs w:val="24"/>
          <w:lang w:val="en-US"/>
        </w:rPr>
        <w:t>s</w:t>
      </w:r>
      <w:r w:rsidR="00BE4A75">
        <w:rPr>
          <w:rFonts w:ascii="Arial" w:hAnsi="Arial" w:cs="Arial"/>
          <w:sz w:val="24"/>
          <w:szCs w:val="24"/>
          <w:lang w:val="en-US"/>
        </w:rPr>
        <w:t xml:space="preserve"> of </w:t>
      </w:r>
      <w:r w:rsidR="00174AC1">
        <w:rPr>
          <w:rFonts w:ascii="Arial" w:hAnsi="Arial" w:cs="Arial"/>
          <w:sz w:val="24"/>
          <w:szCs w:val="24"/>
          <w:lang w:val="en-US"/>
        </w:rPr>
        <w:t xml:space="preserve">an </w:t>
      </w:r>
      <w:r w:rsidR="00BE4A75">
        <w:rPr>
          <w:rFonts w:ascii="Arial" w:hAnsi="Arial" w:cs="Arial"/>
          <w:sz w:val="24"/>
          <w:szCs w:val="24"/>
          <w:lang w:val="en-US"/>
        </w:rPr>
        <w:t xml:space="preserve">independent Western blot replicate used for quantification </w:t>
      </w:r>
      <w:r w:rsidR="00174AC1">
        <w:rPr>
          <w:rFonts w:ascii="Arial" w:hAnsi="Arial" w:cs="Arial"/>
          <w:sz w:val="24"/>
          <w:szCs w:val="24"/>
          <w:lang w:val="en-US"/>
        </w:rPr>
        <w:t xml:space="preserve">shown in </w:t>
      </w:r>
      <w:r w:rsidR="00BE4A75">
        <w:rPr>
          <w:rFonts w:ascii="Arial" w:hAnsi="Arial" w:cs="Arial"/>
          <w:sz w:val="24"/>
          <w:szCs w:val="24"/>
          <w:lang w:val="en-US"/>
        </w:rPr>
        <w:t xml:space="preserve">Figure 1B. </w:t>
      </w:r>
      <w:r w:rsidR="00D60DC8">
        <w:rPr>
          <w:rFonts w:ascii="Arial" w:hAnsi="Arial" w:cs="Arial"/>
          <w:sz w:val="24"/>
          <w:szCs w:val="24"/>
          <w:lang w:val="en-US"/>
        </w:rPr>
        <w:t xml:space="preserve">Simultaneous detection of </w:t>
      </w:r>
      <w:r w:rsidR="00C751DB">
        <w:rPr>
          <w:rFonts w:ascii="Arial" w:hAnsi="Arial" w:cs="Arial"/>
          <w:sz w:val="24"/>
          <w:szCs w:val="24"/>
          <w:lang w:val="en-US"/>
        </w:rPr>
        <w:t xml:space="preserve">SOX9 </w:t>
      </w:r>
      <w:r w:rsidR="00D60DC8">
        <w:rPr>
          <w:rFonts w:ascii="Arial" w:hAnsi="Arial" w:cs="Arial"/>
          <w:sz w:val="24"/>
          <w:szCs w:val="24"/>
          <w:lang w:val="en-US"/>
        </w:rPr>
        <w:t xml:space="preserve">and </w:t>
      </w:r>
      <w:r w:rsidR="00622E43">
        <w:rPr>
          <w:rFonts w:ascii="Arial" w:hAnsi="Arial" w:cs="Arial"/>
          <w:sz w:val="24"/>
          <w:szCs w:val="24"/>
          <w:lang w:val="en-US"/>
        </w:rPr>
        <w:t>β-</w:t>
      </w:r>
      <w:r w:rsidR="00C751DB">
        <w:rPr>
          <w:rFonts w:ascii="Arial" w:hAnsi="Arial" w:cs="Arial"/>
          <w:sz w:val="24"/>
          <w:szCs w:val="24"/>
          <w:lang w:val="en-US"/>
        </w:rPr>
        <w:t>actin</w:t>
      </w:r>
      <w:r w:rsidR="00D60DC8">
        <w:rPr>
          <w:rFonts w:ascii="Arial" w:hAnsi="Arial" w:cs="Arial"/>
          <w:sz w:val="24"/>
          <w:szCs w:val="24"/>
          <w:lang w:val="en-US"/>
        </w:rPr>
        <w:t xml:space="preserve"> with </w:t>
      </w:r>
      <w:r w:rsidR="00174AC1">
        <w:rPr>
          <w:rFonts w:ascii="Arial" w:hAnsi="Arial" w:cs="Arial"/>
          <w:sz w:val="24"/>
          <w:szCs w:val="24"/>
          <w:lang w:val="en-US"/>
        </w:rPr>
        <w:t xml:space="preserve">an </w:t>
      </w:r>
      <w:r w:rsidR="00D60DC8">
        <w:rPr>
          <w:rFonts w:ascii="Arial" w:hAnsi="Arial" w:cs="Arial"/>
          <w:sz w:val="24"/>
          <w:szCs w:val="24"/>
          <w:lang w:val="en-US"/>
        </w:rPr>
        <w:t>expos</w:t>
      </w:r>
      <w:r w:rsidR="00174AC1">
        <w:rPr>
          <w:rFonts w:ascii="Arial" w:hAnsi="Arial" w:cs="Arial"/>
          <w:sz w:val="24"/>
          <w:szCs w:val="24"/>
          <w:lang w:val="en-US"/>
        </w:rPr>
        <w:t>ition</w:t>
      </w:r>
      <w:r w:rsidR="00D60DC8">
        <w:rPr>
          <w:rFonts w:ascii="Arial" w:hAnsi="Arial" w:cs="Arial"/>
          <w:sz w:val="24"/>
          <w:szCs w:val="24"/>
          <w:lang w:val="en-US"/>
        </w:rPr>
        <w:t xml:space="preserve"> time of 15 seconds</w:t>
      </w:r>
      <w:r w:rsidR="00FB023A">
        <w:rPr>
          <w:rFonts w:ascii="Arial" w:hAnsi="Arial" w:cs="Arial"/>
          <w:sz w:val="24"/>
          <w:szCs w:val="24"/>
          <w:lang w:val="en-US"/>
        </w:rPr>
        <w:t xml:space="preserve"> </w:t>
      </w:r>
      <w:r w:rsidR="00174AC1">
        <w:rPr>
          <w:rFonts w:ascii="Arial" w:hAnsi="Arial" w:cs="Arial"/>
          <w:sz w:val="24"/>
          <w:szCs w:val="24"/>
          <w:lang w:val="en-US"/>
        </w:rPr>
        <w:t xml:space="preserve">resulted in </w:t>
      </w:r>
      <w:r w:rsidR="00D60DC8">
        <w:rPr>
          <w:rFonts w:ascii="Arial" w:hAnsi="Arial" w:cs="Arial"/>
          <w:sz w:val="24"/>
          <w:szCs w:val="24"/>
          <w:lang w:val="en-US"/>
        </w:rPr>
        <w:t xml:space="preserve">oversaturated </w:t>
      </w:r>
      <w:r w:rsidR="00FB023A">
        <w:rPr>
          <w:rFonts w:ascii="Arial" w:hAnsi="Arial" w:cs="Arial"/>
          <w:sz w:val="24"/>
          <w:szCs w:val="24"/>
          <w:lang w:val="en-US"/>
        </w:rPr>
        <w:t>β-actin signal</w:t>
      </w:r>
      <w:r w:rsidR="00174AC1">
        <w:rPr>
          <w:rFonts w:ascii="Arial" w:hAnsi="Arial" w:cs="Arial"/>
          <w:sz w:val="24"/>
          <w:szCs w:val="24"/>
          <w:lang w:val="en-US"/>
        </w:rPr>
        <w:t>s (E)</w:t>
      </w:r>
      <w:r w:rsidR="00FB023A">
        <w:rPr>
          <w:rFonts w:ascii="Arial" w:hAnsi="Arial" w:cs="Arial"/>
          <w:sz w:val="24"/>
          <w:szCs w:val="24"/>
          <w:lang w:val="en-US"/>
        </w:rPr>
        <w:t xml:space="preserve">. </w:t>
      </w:r>
      <w:r w:rsidR="00174AC1">
        <w:rPr>
          <w:rFonts w:ascii="Arial" w:hAnsi="Arial" w:cs="Arial"/>
          <w:sz w:val="24"/>
          <w:szCs w:val="24"/>
          <w:lang w:val="en-US"/>
        </w:rPr>
        <w:t>M</w:t>
      </w:r>
      <w:r w:rsidR="00FB023A">
        <w:rPr>
          <w:rFonts w:ascii="Arial" w:hAnsi="Arial" w:cs="Arial"/>
          <w:sz w:val="24"/>
          <w:szCs w:val="24"/>
          <w:lang w:val="en-US"/>
        </w:rPr>
        <w:t xml:space="preserve">embrane </w:t>
      </w:r>
      <w:r w:rsidR="00174AC1">
        <w:rPr>
          <w:rFonts w:ascii="Arial" w:hAnsi="Arial" w:cs="Arial"/>
          <w:sz w:val="24"/>
          <w:szCs w:val="24"/>
          <w:lang w:val="en-US"/>
        </w:rPr>
        <w:t xml:space="preserve">contours became </w:t>
      </w:r>
      <w:r w:rsidR="00FB023A">
        <w:rPr>
          <w:rFonts w:ascii="Arial" w:hAnsi="Arial" w:cs="Arial"/>
          <w:sz w:val="24"/>
          <w:szCs w:val="24"/>
          <w:lang w:val="en-US"/>
        </w:rPr>
        <w:t xml:space="preserve">visible after altering the high, low and gamma settings (F). Subsequently, </w:t>
      </w:r>
      <w:r w:rsidR="00174AC1">
        <w:rPr>
          <w:rFonts w:ascii="Arial" w:hAnsi="Arial" w:cs="Arial"/>
          <w:sz w:val="24"/>
          <w:szCs w:val="24"/>
          <w:lang w:val="en-US"/>
        </w:rPr>
        <w:t xml:space="preserve">the </w:t>
      </w:r>
      <w:r w:rsidR="00D60DC8">
        <w:rPr>
          <w:rFonts w:ascii="Arial" w:hAnsi="Arial" w:cs="Arial"/>
          <w:sz w:val="24"/>
          <w:szCs w:val="24"/>
          <w:lang w:val="en-US"/>
        </w:rPr>
        <w:t>SOX9</w:t>
      </w:r>
      <w:r w:rsidR="00174AC1">
        <w:rPr>
          <w:rFonts w:ascii="Arial" w:hAnsi="Arial" w:cs="Arial"/>
          <w:sz w:val="24"/>
          <w:szCs w:val="24"/>
          <w:lang w:val="en-US"/>
        </w:rPr>
        <w:t>-specific signal</w:t>
      </w:r>
      <w:r w:rsidR="00D60DC8">
        <w:rPr>
          <w:rFonts w:ascii="Arial" w:hAnsi="Arial" w:cs="Arial"/>
          <w:sz w:val="24"/>
          <w:szCs w:val="24"/>
          <w:lang w:val="en-US"/>
        </w:rPr>
        <w:t xml:space="preserve"> </w:t>
      </w:r>
      <w:r w:rsidR="00FB023A">
        <w:rPr>
          <w:rFonts w:ascii="Arial" w:hAnsi="Arial" w:cs="Arial"/>
          <w:sz w:val="24"/>
          <w:szCs w:val="24"/>
          <w:lang w:val="en-US"/>
        </w:rPr>
        <w:t xml:space="preserve">was measured </w:t>
      </w:r>
      <w:r w:rsidR="00D60DC8">
        <w:rPr>
          <w:rFonts w:ascii="Arial" w:hAnsi="Arial" w:cs="Arial"/>
          <w:sz w:val="24"/>
          <w:szCs w:val="24"/>
          <w:lang w:val="en-US"/>
        </w:rPr>
        <w:t xml:space="preserve">separately </w:t>
      </w:r>
      <w:r w:rsidR="00174AC1">
        <w:rPr>
          <w:rFonts w:ascii="Arial" w:hAnsi="Arial" w:cs="Arial"/>
          <w:sz w:val="24"/>
          <w:szCs w:val="24"/>
          <w:lang w:val="en-US"/>
        </w:rPr>
        <w:t>at an exposition time of</w:t>
      </w:r>
      <w:r w:rsidR="00D60DC8">
        <w:rPr>
          <w:rFonts w:ascii="Arial" w:hAnsi="Arial" w:cs="Arial"/>
          <w:sz w:val="24"/>
          <w:szCs w:val="24"/>
          <w:lang w:val="en-US"/>
        </w:rPr>
        <w:t xml:space="preserve"> 20 seconds </w:t>
      </w:r>
      <w:r w:rsidR="00FB023A">
        <w:rPr>
          <w:rFonts w:ascii="Arial" w:hAnsi="Arial" w:cs="Arial"/>
          <w:sz w:val="24"/>
          <w:szCs w:val="24"/>
          <w:lang w:val="en-US"/>
        </w:rPr>
        <w:t>(G)</w:t>
      </w:r>
      <w:r w:rsidR="00C20C92">
        <w:rPr>
          <w:rFonts w:ascii="Arial" w:hAnsi="Arial" w:cs="Arial"/>
          <w:sz w:val="24"/>
          <w:szCs w:val="24"/>
          <w:lang w:val="en-US"/>
        </w:rPr>
        <w:t xml:space="preserve"> </w:t>
      </w:r>
      <w:r w:rsidR="00174AC1">
        <w:rPr>
          <w:rFonts w:ascii="Arial" w:hAnsi="Arial" w:cs="Arial"/>
          <w:sz w:val="24"/>
          <w:szCs w:val="24"/>
          <w:lang w:val="en-US"/>
        </w:rPr>
        <w:t xml:space="preserve">or of 2 seconds in case of </w:t>
      </w:r>
      <w:r w:rsidR="00D60DC8">
        <w:rPr>
          <w:rFonts w:ascii="Arial" w:hAnsi="Arial" w:cs="Arial"/>
          <w:sz w:val="24"/>
          <w:szCs w:val="24"/>
          <w:lang w:val="en-US"/>
        </w:rPr>
        <w:t>β-actin</w:t>
      </w:r>
      <w:r w:rsidR="00174AC1">
        <w:rPr>
          <w:rFonts w:ascii="Arial" w:hAnsi="Arial" w:cs="Arial"/>
          <w:sz w:val="24"/>
          <w:szCs w:val="24"/>
          <w:lang w:val="en-US"/>
        </w:rPr>
        <w:t xml:space="preserve"> </w:t>
      </w:r>
      <w:r w:rsidR="00FB023A">
        <w:rPr>
          <w:rFonts w:ascii="Arial" w:hAnsi="Arial" w:cs="Arial"/>
          <w:sz w:val="24"/>
          <w:szCs w:val="24"/>
          <w:lang w:val="en-US"/>
        </w:rPr>
        <w:t xml:space="preserve">(H) for quantification. </w:t>
      </w:r>
      <w:r w:rsidR="00BE4A75">
        <w:rPr>
          <w:rFonts w:ascii="Arial" w:hAnsi="Arial" w:cs="Arial"/>
          <w:sz w:val="24"/>
          <w:szCs w:val="24"/>
          <w:lang w:val="en-US"/>
        </w:rPr>
        <w:t>Sample order: SOX9 siRNA, miR-6859-3p, miR-224-3p, miR-134-3p and mimic control-1.</w:t>
      </w:r>
      <w:r w:rsidR="00343FA4">
        <w:rPr>
          <w:rFonts w:ascii="Arial" w:hAnsi="Arial" w:cs="Arial"/>
          <w:sz w:val="24"/>
          <w:szCs w:val="24"/>
          <w:lang w:val="en-US"/>
        </w:rPr>
        <w:t xml:space="preserve"> </w:t>
      </w:r>
      <w:r w:rsidR="00FB023A">
        <w:rPr>
          <w:rFonts w:ascii="Arial" w:hAnsi="Arial" w:cs="Arial"/>
          <w:sz w:val="24"/>
          <w:szCs w:val="24"/>
          <w:lang w:val="en-US"/>
        </w:rPr>
        <w:t xml:space="preserve">As the camera for the colorimetric photograph was broken at the time of the experiment, a </w:t>
      </w:r>
      <w:r w:rsidR="0058020E">
        <w:rPr>
          <w:rFonts w:ascii="Arial" w:hAnsi="Arial" w:cs="Arial"/>
          <w:sz w:val="24"/>
          <w:szCs w:val="24"/>
          <w:lang w:val="en-US"/>
        </w:rPr>
        <w:t xml:space="preserve">later </w:t>
      </w:r>
      <w:r w:rsidR="00FB023A">
        <w:rPr>
          <w:rFonts w:ascii="Arial" w:hAnsi="Arial" w:cs="Arial"/>
          <w:sz w:val="24"/>
          <w:szCs w:val="24"/>
          <w:lang w:val="en-US"/>
        </w:rPr>
        <w:t>picture was taken from the cut plots (I), which could not be used for an overlay.</w:t>
      </w:r>
    </w:p>
    <w:p w14:paraId="6457636A" w14:textId="05F9A641" w:rsidR="00DE7A41" w:rsidRDefault="00DE7A41" w:rsidP="00FB023A">
      <w:pPr>
        <w:jc w:val="both"/>
        <w:rPr>
          <w:rFonts w:ascii="Arial" w:hAnsi="Arial" w:cs="Arial"/>
          <w:sz w:val="24"/>
          <w:szCs w:val="24"/>
          <w:lang w:val="en-US"/>
        </w:rPr>
      </w:pPr>
    </w:p>
    <w:p w14:paraId="44271D8D" w14:textId="12D31571" w:rsidR="00924CAC" w:rsidRPr="008A6453" w:rsidRDefault="00DE7A41" w:rsidP="00DA2687">
      <w:pPr>
        <w:spacing w:before="120" w:after="0" w:line="360" w:lineRule="auto"/>
        <w:jc w:val="both"/>
        <w:rPr>
          <w:rFonts w:ascii="Arial" w:hAnsi="Arial" w:cs="Arial"/>
          <w:b/>
          <w:bCs/>
          <w:lang w:val="en-US"/>
        </w:rPr>
      </w:pPr>
      <w:r w:rsidRPr="00DE7A41">
        <w:rPr>
          <w:rFonts w:ascii="Arial" w:hAnsi="Arial" w:cs="Arial"/>
          <w:b/>
          <w:bCs/>
          <w:lang w:val="en-US"/>
        </w:rPr>
        <w:t>References</w:t>
      </w:r>
    </w:p>
    <w:p w14:paraId="2D21C718" w14:textId="77777777" w:rsidR="00F12BF2" w:rsidRPr="00F12BF2" w:rsidRDefault="00924CAC" w:rsidP="00F12BF2">
      <w:pPr>
        <w:pStyle w:val="EndNoteBibliography"/>
        <w:spacing w:after="0"/>
        <w:ind w:left="720" w:hanging="720"/>
      </w:pPr>
      <w:r>
        <w:rPr>
          <w:rFonts w:ascii="Arial" w:hAnsi="Arial" w:cs="Arial"/>
        </w:rPr>
        <w:fldChar w:fldCharType="begin"/>
      </w:r>
      <w:r>
        <w:rPr>
          <w:rFonts w:ascii="Arial" w:hAnsi="Arial" w:cs="Arial"/>
        </w:rPr>
        <w:instrText xml:space="preserve"> ADDIN EN.REFLIST </w:instrText>
      </w:r>
      <w:r>
        <w:rPr>
          <w:rFonts w:ascii="Arial" w:hAnsi="Arial" w:cs="Arial"/>
        </w:rPr>
        <w:fldChar w:fldCharType="separate"/>
      </w:r>
      <w:r w:rsidR="00F12BF2" w:rsidRPr="00F12BF2">
        <w:t>1.</w:t>
      </w:r>
      <w:r w:rsidR="00F12BF2" w:rsidRPr="00F12BF2">
        <w:tab/>
        <w:t xml:space="preserve">Reinhold WC, Sunshine M, Liu H, Varma S, Kohn KW, Morris J, Doroshow J, Pommier Y: </w:t>
      </w:r>
      <w:r w:rsidR="00F12BF2" w:rsidRPr="00F12BF2">
        <w:rPr>
          <w:b/>
        </w:rPr>
        <w:t>CellMiner: a web-based suite of genomic and pharmacologic tools to explore transcript and drug patterns in the NCI-60 cell line set</w:t>
      </w:r>
      <w:r w:rsidR="00F12BF2" w:rsidRPr="00F12BF2">
        <w:t xml:space="preserve">. </w:t>
      </w:r>
      <w:r w:rsidR="00F12BF2" w:rsidRPr="00F12BF2">
        <w:rPr>
          <w:i/>
        </w:rPr>
        <w:t xml:space="preserve">Cancer Res </w:t>
      </w:r>
      <w:r w:rsidR="00F12BF2" w:rsidRPr="00F12BF2">
        <w:t xml:space="preserve">2012, </w:t>
      </w:r>
      <w:r w:rsidR="00F12BF2" w:rsidRPr="00F12BF2">
        <w:rPr>
          <w:b/>
        </w:rPr>
        <w:t>72</w:t>
      </w:r>
      <w:r w:rsidR="00F12BF2" w:rsidRPr="00F12BF2">
        <w:t>(14):3499-3511.</w:t>
      </w:r>
    </w:p>
    <w:p w14:paraId="01D92E41" w14:textId="77777777" w:rsidR="00F12BF2" w:rsidRPr="00F12BF2" w:rsidRDefault="00F12BF2" w:rsidP="00F12BF2">
      <w:pPr>
        <w:pStyle w:val="EndNoteBibliography"/>
        <w:spacing w:after="0"/>
        <w:ind w:left="720" w:hanging="720"/>
      </w:pPr>
      <w:r w:rsidRPr="00F12BF2">
        <w:t>2.</w:t>
      </w:r>
      <w:r w:rsidRPr="00F12BF2">
        <w:tab/>
        <w:t xml:space="preserve">Lee JE, Ge K: </w:t>
      </w:r>
      <w:r w:rsidRPr="00F12BF2">
        <w:rPr>
          <w:b/>
        </w:rPr>
        <w:t>Transcriptional and epigenetic regulation of PPARgamma expression during adipogenesis</w:t>
      </w:r>
      <w:r w:rsidRPr="00F12BF2">
        <w:t xml:space="preserve">. </w:t>
      </w:r>
      <w:r w:rsidRPr="00F12BF2">
        <w:rPr>
          <w:i/>
        </w:rPr>
        <w:t xml:space="preserve">Cell Biosci </w:t>
      </w:r>
      <w:r w:rsidRPr="00F12BF2">
        <w:t xml:space="preserve">2014, </w:t>
      </w:r>
      <w:r w:rsidRPr="00F12BF2">
        <w:rPr>
          <w:b/>
        </w:rPr>
        <w:t>4</w:t>
      </w:r>
      <w:r w:rsidRPr="00F12BF2">
        <w:t>:29.</w:t>
      </w:r>
    </w:p>
    <w:p w14:paraId="20ABA86B" w14:textId="77777777" w:rsidR="00F12BF2" w:rsidRPr="00F12BF2" w:rsidRDefault="00F12BF2" w:rsidP="00F12BF2">
      <w:pPr>
        <w:pStyle w:val="EndNoteBibliography"/>
        <w:ind w:left="720" w:hanging="720"/>
      </w:pPr>
      <w:r w:rsidRPr="00F12BF2">
        <w:t>3.</w:t>
      </w:r>
      <w:r w:rsidRPr="00F12BF2">
        <w:tab/>
        <w:t>Oishi Y, Manabe I, Tobe K, Tsushima K, Shindo T, Fujiu K, Nishimura G, Maemura K, Yamauchi T, Kubota N</w:t>
      </w:r>
      <w:r w:rsidRPr="00F12BF2">
        <w:rPr>
          <w:i/>
        </w:rPr>
        <w:t xml:space="preserve"> et al</w:t>
      </w:r>
      <w:r w:rsidRPr="00F12BF2">
        <w:t xml:space="preserve">: </w:t>
      </w:r>
      <w:r w:rsidRPr="00F12BF2">
        <w:rPr>
          <w:b/>
        </w:rPr>
        <w:t>Kruppel-like transcription factor KLF5 is a key regulator of adipocyte differentiation</w:t>
      </w:r>
      <w:r w:rsidRPr="00F12BF2">
        <w:t xml:space="preserve">. </w:t>
      </w:r>
      <w:r w:rsidRPr="00F12BF2">
        <w:rPr>
          <w:i/>
        </w:rPr>
        <w:t xml:space="preserve">Cell Metab </w:t>
      </w:r>
      <w:r w:rsidRPr="00F12BF2">
        <w:t xml:space="preserve">2005, </w:t>
      </w:r>
      <w:r w:rsidRPr="00F12BF2">
        <w:rPr>
          <w:b/>
        </w:rPr>
        <w:t>1</w:t>
      </w:r>
      <w:r w:rsidRPr="00F12BF2">
        <w:t>(1):27-39.</w:t>
      </w:r>
    </w:p>
    <w:p w14:paraId="71B28C29" w14:textId="596D24ED" w:rsidR="005B7B2D" w:rsidRPr="001543D6" w:rsidRDefault="00924CAC" w:rsidP="00DA2687">
      <w:pPr>
        <w:spacing w:before="120" w:after="0" w:line="360" w:lineRule="auto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fldChar w:fldCharType="end"/>
      </w:r>
      <w:r w:rsidR="00807531">
        <w:rPr>
          <w:rFonts w:ascii="Arial" w:hAnsi="Arial" w:cs="Arial"/>
          <w:lang w:val="en-US"/>
        </w:rPr>
        <w:fldChar w:fldCharType="begin"/>
      </w:r>
      <w:r w:rsidR="00807531">
        <w:rPr>
          <w:rFonts w:ascii="Arial" w:hAnsi="Arial" w:cs="Arial"/>
          <w:lang w:val="en-US"/>
        </w:rPr>
        <w:instrText xml:space="preserve"> ADDIN </w:instrText>
      </w:r>
      <w:r w:rsidR="00807531">
        <w:rPr>
          <w:rFonts w:ascii="Arial" w:hAnsi="Arial" w:cs="Arial"/>
          <w:lang w:val="en-US"/>
        </w:rPr>
        <w:fldChar w:fldCharType="end"/>
      </w:r>
    </w:p>
    <w:sectPr w:rsidR="005B7B2D" w:rsidRPr="001543D6">
      <w:headerReference w:type="default" r:id="rId2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36824E" w14:textId="77777777" w:rsidR="001D74A3" w:rsidRDefault="001D74A3" w:rsidP="001527FA">
      <w:pPr>
        <w:spacing w:after="0" w:line="240" w:lineRule="auto"/>
      </w:pPr>
      <w:r>
        <w:separator/>
      </w:r>
    </w:p>
  </w:endnote>
  <w:endnote w:type="continuationSeparator" w:id="0">
    <w:p w14:paraId="78F589E9" w14:textId="77777777" w:rsidR="001D74A3" w:rsidRDefault="001D74A3" w:rsidP="001527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3405D6" w14:textId="77777777" w:rsidR="001D74A3" w:rsidRDefault="001D74A3" w:rsidP="001527FA">
      <w:pPr>
        <w:spacing w:after="0" w:line="240" w:lineRule="auto"/>
      </w:pPr>
      <w:r>
        <w:separator/>
      </w:r>
    </w:p>
  </w:footnote>
  <w:footnote w:type="continuationSeparator" w:id="0">
    <w:p w14:paraId="77BC4562" w14:textId="77777777" w:rsidR="001D74A3" w:rsidRDefault="001D74A3" w:rsidP="001527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D6028C" w14:textId="66EE9506" w:rsidR="00F47C53" w:rsidRPr="00073308" w:rsidRDefault="002468FD" w:rsidP="001527FA">
    <w:pPr>
      <w:pStyle w:val="Header"/>
      <w:pBdr>
        <w:bottom w:val="single" w:sz="4" w:space="1" w:color="auto"/>
      </w:pBdr>
      <w:rPr>
        <w:lang w:val="en-GB"/>
      </w:rPr>
    </w:pPr>
    <w:r w:rsidRPr="00AA69F1">
      <w:rPr>
        <w:rFonts w:ascii="Arial" w:hAnsi="Arial" w:cs="Arial"/>
        <w:sz w:val="24"/>
        <w:szCs w:val="24"/>
        <w:lang w:val="en-US"/>
      </w:rPr>
      <w:t xml:space="preserve">Chao &amp; </w:t>
    </w:r>
    <w:proofErr w:type="spellStart"/>
    <w:r w:rsidR="00F47C53" w:rsidRPr="00AA69F1">
      <w:rPr>
        <w:rFonts w:ascii="Arial" w:hAnsi="Arial" w:cs="Arial"/>
        <w:sz w:val="24"/>
        <w:szCs w:val="24"/>
        <w:lang w:val="en-US"/>
      </w:rPr>
      <w:t>Kordaß</w:t>
    </w:r>
    <w:proofErr w:type="spellEnd"/>
    <w:r w:rsidR="00F47C53" w:rsidRPr="00AA69F1">
      <w:rPr>
        <w:rFonts w:ascii="Arial" w:hAnsi="Arial" w:cs="Arial"/>
        <w:sz w:val="24"/>
        <w:szCs w:val="24"/>
        <w:lang w:val="en-US"/>
      </w:rPr>
      <w:t xml:space="preserve"> et al.</w:t>
    </w:r>
    <w:r w:rsidR="00F47C53" w:rsidRPr="00AA69F1">
      <w:rPr>
        <w:rFonts w:ascii="Arial" w:hAnsi="Arial" w:cs="Arial"/>
        <w:sz w:val="24"/>
        <w:szCs w:val="24"/>
        <w:lang w:val="en-US"/>
      </w:rPr>
      <w:tab/>
      <w:t>Supplement</w:t>
    </w:r>
    <w:r w:rsidR="00F47C53" w:rsidRPr="00AA69F1">
      <w:rPr>
        <w:rFonts w:ascii="Arial" w:hAnsi="Arial" w:cs="Arial"/>
        <w:sz w:val="24"/>
        <w:szCs w:val="24"/>
        <w:lang w:val="en-US"/>
      </w:rPr>
      <w:tab/>
      <w:t>-</w:t>
    </w:r>
    <w:r w:rsidR="00F47C53" w:rsidRPr="00BB20F4">
      <w:rPr>
        <w:rFonts w:ascii="Arial" w:hAnsi="Arial" w:cs="Arial"/>
        <w:sz w:val="24"/>
        <w:szCs w:val="24"/>
      </w:rPr>
      <w:fldChar w:fldCharType="begin"/>
    </w:r>
    <w:r w:rsidR="00F47C53" w:rsidRPr="00073308">
      <w:rPr>
        <w:rFonts w:ascii="Arial" w:hAnsi="Arial" w:cs="Arial"/>
        <w:sz w:val="24"/>
        <w:szCs w:val="24"/>
        <w:lang w:val="en-GB"/>
      </w:rPr>
      <w:instrText>PAGE   \* MERGEFORMAT</w:instrText>
    </w:r>
    <w:r w:rsidR="00F47C53" w:rsidRPr="00BB20F4">
      <w:rPr>
        <w:rFonts w:ascii="Arial" w:hAnsi="Arial" w:cs="Arial"/>
        <w:sz w:val="24"/>
        <w:szCs w:val="24"/>
      </w:rPr>
      <w:fldChar w:fldCharType="separate"/>
    </w:r>
    <w:r w:rsidR="00D3680B">
      <w:rPr>
        <w:rFonts w:ascii="Arial" w:hAnsi="Arial" w:cs="Arial"/>
        <w:noProof/>
        <w:sz w:val="24"/>
        <w:szCs w:val="24"/>
        <w:lang w:val="en-GB"/>
      </w:rPr>
      <w:t>13</w:t>
    </w:r>
    <w:r w:rsidR="00F47C53" w:rsidRPr="00BB20F4">
      <w:rPr>
        <w:rFonts w:ascii="Arial" w:hAnsi="Arial" w:cs="Arial"/>
        <w:sz w:val="24"/>
        <w:szCs w:val="24"/>
      </w:rPr>
      <w:fldChar w:fldCharType="end"/>
    </w:r>
    <w:r w:rsidR="00F47C53" w:rsidRPr="00073308">
      <w:rPr>
        <w:rFonts w:ascii="Arial" w:hAnsi="Arial" w:cs="Arial"/>
        <w:sz w:val="24"/>
        <w:szCs w:val="24"/>
        <w:lang w:val="en-GB"/>
      </w:rPr>
      <w:t>-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trackRevision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BMC Cancer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szzas0spfxawvoeazt6xptw8zzerz2dxdrar&quot;&gt;SOX9_lib&lt;record-ids&gt;&lt;item&gt;36&lt;/item&gt;&lt;item&gt;37&lt;/item&gt;&lt;item&gt;38&lt;/item&gt;&lt;/record-ids&gt;&lt;/item&gt;&lt;/Libraries&gt;"/>
  </w:docVars>
  <w:rsids>
    <w:rsidRoot w:val="001527FA"/>
    <w:rsid w:val="00003F07"/>
    <w:rsid w:val="000067CA"/>
    <w:rsid w:val="00006BD0"/>
    <w:rsid w:val="00010154"/>
    <w:rsid w:val="00010A0B"/>
    <w:rsid w:val="0001198D"/>
    <w:rsid w:val="0001502A"/>
    <w:rsid w:val="00030D55"/>
    <w:rsid w:val="00035B16"/>
    <w:rsid w:val="00041189"/>
    <w:rsid w:val="00047A4D"/>
    <w:rsid w:val="00054891"/>
    <w:rsid w:val="00056EC2"/>
    <w:rsid w:val="00065325"/>
    <w:rsid w:val="00070C24"/>
    <w:rsid w:val="000711EF"/>
    <w:rsid w:val="00073308"/>
    <w:rsid w:val="000824D8"/>
    <w:rsid w:val="00090C6E"/>
    <w:rsid w:val="00094780"/>
    <w:rsid w:val="000962B2"/>
    <w:rsid w:val="000A333E"/>
    <w:rsid w:val="000B2127"/>
    <w:rsid w:val="000B594F"/>
    <w:rsid w:val="000C24D9"/>
    <w:rsid w:val="000C6CDA"/>
    <w:rsid w:val="000C7050"/>
    <w:rsid w:val="000D029A"/>
    <w:rsid w:val="000D65ED"/>
    <w:rsid w:val="000D7DB7"/>
    <w:rsid w:val="000E186F"/>
    <w:rsid w:val="000E73EB"/>
    <w:rsid w:val="000F1C40"/>
    <w:rsid w:val="00101057"/>
    <w:rsid w:val="0010581C"/>
    <w:rsid w:val="0010786C"/>
    <w:rsid w:val="0011543E"/>
    <w:rsid w:val="00115FEB"/>
    <w:rsid w:val="00117CB5"/>
    <w:rsid w:val="001216A9"/>
    <w:rsid w:val="0012389B"/>
    <w:rsid w:val="0012408D"/>
    <w:rsid w:val="00136383"/>
    <w:rsid w:val="001435FD"/>
    <w:rsid w:val="00143674"/>
    <w:rsid w:val="00146651"/>
    <w:rsid w:val="0015248B"/>
    <w:rsid w:val="001527FA"/>
    <w:rsid w:val="00152986"/>
    <w:rsid w:val="00153769"/>
    <w:rsid w:val="001543D6"/>
    <w:rsid w:val="00162923"/>
    <w:rsid w:val="00165F97"/>
    <w:rsid w:val="00166EF7"/>
    <w:rsid w:val="001723AF"/>
    <w:rsid w:val="00173002"/>
    <w:rsid w:val="00174AC1"/>
    <w:rsid w:val="00180066"/>
    <w:rsid w:val="0018454B"/>
    <w:rsid w:val="0018598F"/>
    <w:rsid w:val="0019084F"/>
    <w:rsid w:val="00191427"/>
    <w:rsid w:val="001919CF"/>
    <w:rsid w:val="00195A96"/>
    <w:rsid w:val="00195E2D"/>
    <w:rsid w:val="001967BF"/>
    <w:rsid w:val="001A0CFD"/>
    <w:rsid w:val="001B1219"/>
    <w:rsid w:val="001B145F"/>
    <w:rsid w:val="001B30B9"/>
    <w:rsid w:val="001C0054"/>
    <w:rsid w:val="001D74A3"/>
    <w:rsid w:val="001D7D4D"/>
    <w:rsid w:val="00206D7E"/>
    <w:rsid w:val="00206F7C"/>
    <w:rsid w:val="002238E0"/>
    <w:rsid w:val="00226D8A"/>
    <w:rsid w:val="00227AFE"/>
    <w:rsid w:val="00231139"/>
    <w:rsid w:val="002371C7"/>
    <w:rsid w:val="00240255"/>
    <w:rsid w:val="002468FD"/>
    <w:rsid w:val="00250DDC"/>
    <w:rsid w:val="002545FD"/>
    <w:rsid w:val="002551CB"/>
    <w:rsid w:val="002566D5"/>
    <w:rsid w:val="00266C25"/>
    <w:rsid w:val="0027534A"/>
    <w:rsid w:val="0027596F"/>
    <w:rsid w:val="00280115"/>
    <w:rsid w:val="00280364"/>
    <w:rsid w:val="00281DF2"/>
    <w:rsid w:val="002907B3"/>
    <w:rsid w:val="00292CAE"/>
    <w:rsid w:val="002B4363"/>
    <w:rsid w:val="002B58BC"/>
    <w:rsid w:val="002C0CBD"/>
    <w:rsid w:val="002C2744"/>
    <w:rsid w:val="002D508A"/>
    <w:rsid w:val="002D6339"/>
    <w:rsid w:val="002D6DB0"/>
    <w:rsid w:val="002E311B"/>
    <w:rsid w:val="002E52AF"/>
    <w:rsid w:val="002E60FC"/>
    <w:rsid w:val="002E7B88"/>
    <w:rsid w:val="002F24B5"/>
    <w:rsid w:val="002F7306"/>
    <w:rsid w:val="00301A56"/>
    <w:rsid w:val="00304A2C"/>
    <w:rsid w:val="00306CA3"/>
    <w:rsid w:val="00310B21"/>
    <w:rsid w:val="00311610"/>
    <w:rsid w:val="0031535C"/>
    <w:rsid w:val="00334943"/>
    <w:rsid w:val="00340BF7"/>
    <w:rsid w:val="00343FA4"/>
    <w:rsid w:val="003441EA"/>
    <w:rsid w:val="00346972"/>
    <w:rsid w:val="003611C3"/>
    <w:rsid w:val="00374AC1"/>
    <w:rsid w:val="0038124B"/>
    <w:rsid w:val="0038250F"/>
    <w:rsid w:val="00387858"/>
    <w:rsid w:val="00395682"/>
    <w:rsid w:val="00396121"/>
    <w:rsid w:val="003A6EA9"/>
    <w:rsid w:val="003C0310"/>
    <w:rsid w:val="003C3D5F"/>
    <w:rsid w:val="003D0B60"/>
    <w:rsid w:val="003E2999"/>
    <w:rsid w:val="003F1D88"/>
    <w:rsid w:val="003F2DE7"/>
    <w:rsid w:val="003F448B"/>
    <w:rsid w:val="003F6D33"/>
    <w:rsid w:val="00402B92"/>
    <w:rsid w:val="004103B4"/>
    <w:rsid w:val="00411044"/>
    <w:rsid w:val="00411C19"/>
    <w:rsid w:val="004152B6"/>
    <w:rsid w:val="00433C65"/>
    <w:rsid w:val="0044226C"/>
    <w:rsid w:val="00451A27"/>
    <w:rsid w:val="004538AE"/>
    <w:rsid w:val="00454EC9"/>
    <w:rsid w:val="00465216"/>
    <w:rsid w:val="00465649"/>
    <w:rsid w:val="0047237A"/>
    <w:rsid w:val="00484379"/>
    <w:rsid w:val="004861A9"/>
    <w:rsid w:val="00491068"/>
    <w:rsid w:val="00497FC9"/>
    <w:rsid w:val="004A0DC7"/>
    <w:rsid w:val="004A4190"/>
    <w:rsid w:val="004A54F3"/>
    <w:rsid w:val="004A6685"/>
    <w:rsid w:val="004B4785"/>
    <w:rsid w:val="004C0D1C"/>
    <w:rsid w:val="004C117D"/>
    <w:rsid w:val="004E69D2"/>
    <w:rsid w:val="004E7B65"/>
    <w:rsid w:val="004F4C23"/>
    <w:rsid w:val="00501E67"/>
    <w:rsid w:val="00502634"/>
    <w:rsid w:val="005038AB"/>
    <w:rsid w:val="00511F1E"/>
    <w:rsid w:val="00516918"/>
    <w:rsid w:val="00516D99"/>
    <w:rsid w:val="00522814"/>
    <w:rsid w:val="00523DD8"/>
    <w:rsid w:val="005272AF"/>
    <w:rsid w:val="0053111B"/>
    <w:rsid w:val="00531A44"/>
    <w:rsid w:val="00535654"/>
    <w:rsid w:val="0054290A"/>
    <w:rsid w:val="00543B09"/>
    <w:rsid w:val="00544C44"/>
    <w:rsid w:val="00546E6B"/>
    <w:rsid w:val="005471B0"/>
    <w:rsid w:val="00547FD5"/>
    <w:rsid w:val="00551A72"/>
    <w:rsid w:val="00556238"/>
    <w:rsid w:val="0056488A"/>
    <w:rsid w:val="005655A6"/>
    <w:rsid w:val="005771F3"/>
    <w:rsid w:val="0058020E"/>
    <w:rsid w:val="0058761C"/>
    <w:rsid w:val="005A52EF"/>
    <w:rsid w:val="005B298E"/>
    <w:rsid w:val="005B439F"/>
    <w:rsid w:val="005B47CC"/>
    <w:rsid w:val="005B59B8"/>
    <w:rsid w:val="005B7B2D"/>
    <w:rsid w:val="005B7F16"/>
    <w:rsid w:val="005C0672"/>
    <w:rsid w:val="005C3FB2"/>
    <w:rsid w:val="005C7A14"/>
    <w:rsid w:val="005C7DCD"/>
    <w:rsid w:val="005D03AD"/>
    <w:rsid w:val="005D1A49"/>
    <w:rsid w:val="005D1D7A"/>
    <w:rsid w:val="005E1706"/>
    <w:rsid w:val="005E1B16"/>
    <w:rsid w:val="005E1E31"/>
    <w:rsid w:val="005E3480"/>
    <w:rsid w:val="005E5A1F"/>
    <w:rsid w:val="0060116A"/>
    <w:rsid w:val="006064EA"/>
    <w:rsid w:val="00613772"/>
    <w:rsid w:val="00614671"/>
    <w:rsid w:val="00614F1E"/>
    <w:rsid w:val="00622E43"/>
    <w:rsid w:val="00624A0D"/>
    <w:rsid w:val="0062589E"/>
    <w:rsid w:val="00626410"/>
    <w:rsid w:val="00626538"/>
    <w:rsid w:val="00632DB2"/>
    <w:rsid w:val="006356C6"/>
    <w:rsid w:val="00641A9B"/>
    <w:rsid w:val="006525EE"/>
    <w:rsid w:val="00653019"/>
    <w:rsid w:val="00653859"/>
    <w:rsid w:val="006556BB"/>
    <w:rsid w:val="006558A8"/>
    <w:rsid w:val="00657E84"/>
    <w:rsid w:val="00666FA9"/>
    <w:rsid w:val="006750A2"/>
    <w:rsid w:val="00676407"/>
    <w:rsid w:val="00687E59"/>
    <w:rsid w:val="00693AEF"/>
    <w:rsid w:val="006946E5"/>
    <w:rsid w:val="006A25FD"/>
    <w:rsid w:val="006A45CA"/>
    <w:rsid w:val="006B67A6"/>
    <w:rsid w:val="006B7076"/>
    <w:rsid w:val="006D2958"/>
    <w:rsid w:val="006D3770"/>
    <w:rsid w:val="006D5B85"/>
    <w:rsid w:val="006E2CB9"/>
    <w:rsid w:val="006E5039"/>
    <w:rsid w:val="006E53A7"/>
    <w:rsid w:val="006E71C7"/>
    <w:rsid w:val="006F4267"/>
    <w:rsid w:val="006F6DAD"/>
    <w:rsid w:val="0070389E"/>
    <w:rsid w:val="00704DBF"/>
    <w:rsid w:val="007066F1"/>
    <w:rsid w:val="00721DF4"/>
    <w:rsid w:val="00722541"/>
    <w:rsid w:val="00727B22"/>
    <w:rsid w:val="0074174A"/>
    <w:rsid w:val="00743547"/>
    <w:rsid w:val="007510EF"/>
    <w:rsid w:val="007534CF"/>
    <w:rsid w:val="00761B61"/>
    <w:rsid w:val="007671DF"/>
    <w:rsid w:val="00773DE8"/>
    <w:rsid w:val="00775426"/>
    <w:rsid w:val="00782122"/>
    <w:rsid w:val="007943F9"/>
    <w:rsid w:val="00795166"/>
    <w:rsid w:val="007979CC"/>
    <w:rsid w:val="007A1DEE"/>
    <w:rsid w:val="007A726E"/>
    <w:rsid w:val="007B03FF"/>
    <w:rsid w:val="007B473C"/>
    <w:rsid w:val="007C02D0"/>
    <w:rsid w:val="007C3302"/>
    <w:rsid w:val="007D1505"/>
    <w:rsid w:val="007D3856"/>
    <w:rsid w:val="007E7EE8"/>
    <w:rsid w:val="007F4D1C"/>
    <w:rsid w:val="00807531"/>
    <w:rsid w:val="00811669"/>
    <w:rsid w:val="00820C48"/>
    <w:rsid w:val="00843FA1"/>
    <w:rsid w:val="0084614A"/>
    <w:rsid w:val="00847520"/>
    <w:rsid w:val="00847A74"/>
    <w:rsid w:val="00855B5D"/>
    <w:rsid w:val="0086567F"/>
    <w:rsid w:val="008679D8"/>
    <w:rsid w:val="00875499"/>
    <w:rsid w:val="0087717E"/>
    <w:rsid w:val="00882267"/>
    <w:rsid w:val="0088706F"/>
    <w:rsid w:val="00894F98"/>
    <w:rsid w:val="008A187E"/>
    <w:rsid w:val="008A37F6"/>
    <w:rsid w:val="008A6453"/>
    <w:rsid w:val="008B12BB"/>
    <w:rsid w:val="008B5D8F"/>
    <w:rsid w:val="008B6C0E"/>
    <w:rsid w:val="008C3ED8"/>
    <w:rsid w:val="008D20B1"/>
    <w:rsid w:val="008D51B5"/>
    <w:rsid w:val="008D5B7F"/>
    <w:rsid w:val="008E06FC"/>
    <w:rsid w:val="008F79A2"/>
    <w:rsid w:val="0090325E"/>
    <w:rsid w:val="00905FE4"/>
    <w:rsid w:val="00907CCA"/>
    <w:rsid w:val="00912EC5"/>
    <w:rsid w:val="00915E3B"/>
    <w:rsid w:val="0092305E"/>
    <w:rsid w:val="00924CAC"/>
    <w:rsid w:val="00933107"/>
    <w:rsid w:val="00941228"/>
    <w:rsid w:val="00942F56"/>
    <w:rsid w:val="00945EAB"/>
    <w:rsid w:val="00947BFB"/>
    <w:rsid w:val="00950D1E"/>
    <w:rsid w:val="009549D0"/>
    <w:rsid w:val="00956B3F"/>
    <w:rsid w:val="00961DBB"/>
    <w:rsid w:val="00963293"/>
    <w:rsid w:val="00982A57"/>
    <w:rsid w:val="009843A2"/>
    <w:rsid w:val="009A6DB3"/>
    <w:rsid w:val="009C7F47"/>
    <w:rsid w:val="009D3CB2"/>
    <w:rsid w:val="009D716E"/>
    <w:rsid w:val="009E1676"/>
    <w:rsid w:val="009E1A01"/>
    <w:rsid w:val="00A05EFE"/>
    <w:rsid w:val="00A061EB"/>
    <w:rsid w:val="00A12B77"/>
    <w:rsid w:val="00A16949"/>
    <w:rsid w:val="00A21F81"/>
    <w:rsid w:val="00A22A58"/>
    <w:rsid w:val="00A25F52"/>
    <w:rsid w:val="00A31B38"/>
    <w:rsid w:val="00A32B32"/>
    <w:rsid w:val="00A4664C"/>
    <w:rsid w:val="00A62DB0"/>
    <w:rsid w:val="00A7095B"/>
    <w:rsid w:val="00A73714"/>
    <w:rsid w:val="00AA4169"/>
    <w:rsid w:val="00AA5C56"/>
    <w:rsid w:val="00AA69F1"/>
    <w:rsid w:val="00AB3DEC"/>
    <w:rsid w:val="00AB4AAF"/>
    <w:rsid w:val="00AC07DE"/>
    <w:rsid w:val="00AD6A36"/>
    <w:rsid w:val="00AF243E"/>
    <w:rsid w:val="00B217D6"/>
    <w:rsid w:val="00B2468C"/>
    <w:rsid w:val="00B2627B"/>
    <w:rsid w:val="00B32080"/>
    <w:rsid w:val="00B340D7"/>
    <w:rsid w:val="00B366A9"/>
    <w:rsid w:val="00B52CF9"/>
    <w:rsid w:val="00B54814"/>
    <w:rsid w:val="00B56E63"/>
    <w:rsid w:val="00B627BE"/>
    <w:rsid w:val="00B6464F"/>
    <w:rsid w:val="00B64953"/>
    <w:rsid w:val="00B67956"/>
    <w:rsid w:val="00B67F52"/>
    <w:rsid w:val="00B76AB5"/>
    <w:rsid w:val="00B77335"/>
    <w:rsid w:val="00B77676"/>
    <w:rsid w:val="00B8017D"/>
    <w:rsid w:val="00B803DD"/>
    <w:rsid w:val="00B82F60"/>
    <w:rsid w:val="00B86FBF"/>
    <w:rsid w:val="00B873F7"/>
    <w:rsid w:val="00B8776F"/>
    <w:rsid w:val="00B9302E"/>
    <w:rsid w:val="00B95766"/>
    <w:rsid w:val="00B96FB9"/>
    <w:rsid w:val="00BA1B67"/>
    <w:rsid w:val="00BB0F20"/>
    <w:rsid w:val="00BB20F4"/>
    <w:rsid w:val="00BB2B4B"/>
    <w:rsid w:val="00BB5F9E"/>
    <w:rsid w:val="00BC5437"/>
    <w:rsid w:val="00BE416E"/>
    <w:rsid w:val="00BE4A75"/>
    <w:rsid w:val="00BF0CCA"/>
    <w:rsid w:val="00BF4A8E"/>
    <w:rsid w:val="00C02820"/>
    <w:rsid w:val="00C1061F"/>
    <w:rsid w:val="00C12C74"/>
    <w:rsid w:val="00C12E57"/>
    <w:rsid w:val="00C13AAA"/>
    <w:rsid w:val="00C15AC7"/>
    <w:rsid w:val="00C16F3C"/>
    <w:rsid w:val="00C20B6E"/>
    <w:rsid w:val="00C20C92"/>
    <w:rsid w:val="00C21F0E"/>
    <w:rsid w:val="00C36852"/>
    <w:rsid w:val="00C371BE"/>
    <w:rsid w:val="00C4264E"/>
    <w:rsid w:val="00C4368F"/>
    <w:rsid w:val="00C45C21"/>
    <w:rsid w:val="00C45C4A"/>
    <w:rsid w:val="00C47F21"/>
    <w:rsid w:val="00C50D65"/>
    <w:rsid w:val="00C52D9E"/>
    <w:rsid w:val="00C65EC8"/>
    <w:rsid w:val="00C70263"/>
    <w:rsid w:val="00C751DB"/>
    <w:rsid w:val="00C80CEA"/>
    <w:rsid w:val="00C821D2"/>
    <w:rsid w:val="00C85D07"/>
    <w:rsid w:val="00C87F08"/>
    <w:rsid w:val="00CA3CB7"/>
    <w:rsid w:val="00CB5A8C"/>
    <w:rsid w:val="00CB5AAF"/>
    <w:rsid w:val="00CB666D"/>
    <w:rsid w:val="00CB77AF"/>
    <w:rsid w:val="00CB7E6F"/>
    <w:rsid w:val="00CC1397"/>
    <w:rsid w:val="00CC35F3"/>
    <w:rsid w:val="00CD3116"/>
    <w:rsid w:val="00CE0880"/>
    <w:rsid w:val="00CF0565"/>
    <w:rsid w:val="00CF0FFB"/>
    <w:rsid w:val="00CF6D81"/>
    <w:rsid w:val="00CF70A4"/>
    <w:rsid w:val="00D006EF"/>
    <w:rsid w:val="00D07158"/>
    <w:rsid w:val="00D075DA"/>
    <w:rsid w:val="00D13074"/>
    <w:rsid w:val="00D141CF"/>
    <w:rsid w:val="00D305AE"/>
    <w:rsid w:val="00D32523"/>
    <w:rsid w:val="00D33FB1"/>
    <w:rsid w:val="00D3680B"/>
    <w:rsid w:val="00D40DEE"/>
    <w:rsid w:val="00D42B29"/>
    <w:rsid w:val="00D452B2"/>
    <w:rsid w:val="00D475E7"/>
    <w:rsid w:val="00D53251"/>
    <w:rsid w:val="00D542FE"/>
    <w:rsid w:val="00D60DC8"/>
    <w:rsid w:val="00D65B7B"/>
    <w:rsid w:val="00D66CCE"/>
    <w:rsid w:val="00D67CA8"/>
    <w:rsid w:val="00D758FB"/>
    <w:rsid w:val="00D769A7"/>
    <w:rsid w:val="00D84846"/>
    <w:rsid w:val="00D93870"/>
    <w:rsid w:val="00D9442F"/>
    <w:rsid w:val="00D9443C"/>
    <w:rsid w:val="00D96007"/>
    <w:rsid w:val="00DA2687"/>
    <w:rsid w:val="00DA7F55"/>
    <w:rsid w:val="00DB17F9"/>
    <w:rsid w:val="00DB4B90"/>
    <w:rsid w:val="00DC7309"/>
    <w:rsid w:val="00DC79FE"/>
    <w:rsid w:val="00DD45C3"/>
    <w:rsid w:val="00DE2D50"/>
    <w:rsid w:val="00DE337C"/>
    <w:rsid w:val="00DE7A41"/>
    <w:rsid w:val="00E06DFF"/>
    <w:rsid w:val="00E1731F"/>
    <w:rsid w:val="00E23354"/>
    <w:rsid w:val="00E276B1"/>
    <w:rsid w:val="00E3156C"/>
    <w:rsid w:val="00E34AD4"/>
    <w:rsid w:val="00E4689A"/>
    <w:rsid w:val="00E53E63"/>
    <w:rsid w:val="00E62434"/>
    <w:rsid w:val="00E63C14"/>
    <w:rsid w:val="00E74EBB"/>
    <w:rsid w:val="00E7593F"/>
    <w:rsid w:val="00E767A7"/>
    <w:rsid w:val="00E76ACA"/>
    <w:rsid w:val="00E80809"/>
    <w:rsid w:val="00E8129F"/>
    <w:rsid w:val="00E83C4C"/>
    <w:rsid w:val="00E908F4"/>
    <w:rsid w:val="00EB02CB"/>
    <w:rsid w:val="00EB238D"/>
    <w:rsid w:val="00EB3487"/>
    <w:rsid w:val="00EB75D0"/>
    <w:rsid w:val="00EC1150"/>
    <w:rsid w:val="00EF111C"/>
    <w:rsid w:val="00F00DA3"/>
    <w:rsid w:val="00F00E24"/>
    <w:rsid w:val="00F06479"/>
    <w:rsid w:val="00F124E9"/>
    <w:rsid w:val="00F12BF2"/>
    <w:rsid w:val="00F137C9"/>
    <w:rsid w:val="00F21585"/>
    <w:rsid w:val="00F21A21"/>
    <w:rsid w:val="00F261E7"/>
    <w:rsid w:val="00F277C3"/>
    <w:rsid w:val="00F447CE"/>
    <w:rsid w:val="00F44B85"/>
    <w:rsid w:val="00F451B6"/>
    <w:rsid w:val="00F47C53"/>
    <w:rsid w:val="00F51BAD"/>
    <w:rsid w:val="00F5313E"/>
    <w:rsid w:val="00F54990"/>
    <w:rsid w:val="00F61622"/>
    <w:rsid w:val="00F64657"/>
    <w:rsid w:val="00F70CBF"/>
    <w:rsid w:val="00F72BA1"/>
    <w:rsid w:val="00F75A02"/>
    <w:rsid w:val="00F8626E"/>
    <w:rsid w:val="00F97788"/>
    <w:rsid w:val="00FA1525"/>
    <w:rsid w:val="00FA1D5C"/>
    <w:rsid w:val="00FA321D"/>
    <w:rsid w:val="00FB023A"/>
    <w:rsid w:val="00FB0B21"/>
    <w:rsid w:val="00FB1EA4"/>
    <w:rsid w:val="00FB7674"/>
    <w:rsid w:val="00FC173D"/>
    <w:rsid w:val="00FD0FE3"/>
    <w:rsid w:val="00FD42E1"/>
    <w:rsid w:val="00FD4AA8"/>
    <w:rsid w:val="00FD6600"/>
    <w:rsid w:val="00FE1547"/>
    <w:rsid w:val="00FE1CE6"/>
    <w:rsid w:val="00FF395E"/>
    <w:rsid w:val="00FF68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204CCCC"/>
  <w15:docId w15:val="{FA205EA3-62E0-4555-BE04-4CBCB17186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538AE"/>
  </w:style>
  <w:style w:type="paragraph" w:styleId="Heading1">
    <w:name w:val="heading 1"/>
    <w:basedOn w:val="Normal"/>
    <w:next w:val="Normal"/>
    <w:link w:val="Heading1Char"/>
    <w:uiPriority w:val="9"/>
    <w:qFormat/>
    <w:rsid w:val="00454E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366A9"/>
    <w:pPr>
      <w:keepNext/>
      <w:spacing w:before="320" w:after="0" w:line="360" w:lineRule="auto"/>
      <w:jc w:val="both"/>
      <w:outlineLvl w:val="1"/>
    </w:pPr>
    <w:rPr>
      <w:rFonts w:ascii="Arial" w:eastAsiaTheme="majorEastAsia" w:hAnsi="Arial" w:cs="Arial"/>
      <w:b/>
      <w:bCs/>
      <w:iCs/>
      <w:sz w:val="24"/>
      <w:szCs w:val="2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527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27FA"/>
  </w:style>
  <w:style w:type="paragraph" w:styleId="Footer">
    <w:name w:val="footer"/>
    <w:basedOn w:val="Normal"/>
    <w:link w:val="FooterChar"/>
    <w:uiPriority w:val="99"/>
    <w:unhideWhenUsed/>
    <w:rsid w:val="001527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527FA"/>
  </w:style>
  <w:style w:type="paragraph" w:customStyle="1" w:styleId="Default">
    <w:name w:val="Default"/>
    <w:rsid w:val="001527F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1527FA"/>
    <w:pPr>
      <w:spacing w:after="240" w:line="360" w:lineRule="auto"/>
      <w:jc w:val="center"/>
    </w:pPr>
    <w:rPr>
      <w:rFonts w:ascii="Arial" w:eastAsiaTheme="majorEastAsia" w:hAnsi="Arial" w:cs="Arial"/>
      <w:b/>
      <w:bCs/>
      <w:i/>
      <w:iCs/>
      <w:spacing w:val="10"/>
      <w:sz w:val="36"/>
      <w:szCs w:val="44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1527FA"/>
    <w:rPr>
      <w:rFonts w:ascii="Arial" w:eastAsiaTheme="majorEastAsia" w:hAnsi="Arial" w:cs="Arial"/>
      <w:b/>
      <w:bCs/>
      <w:i/>
      <w:iCs/>
      <w:spacing w:val="10"/>
      <w:sz w:val="36"/>
      <w:szCs w:val="4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527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27FA"/>
    <w:rPr>
      <w:rFonts w:ascii="Tahoma" w:hAnsi="Tahoma" w:cs="Tahoma"/>
      <w:sz w:val="16"/>
      <w:szCs w:val="16"/>
    </w:rPr>
  </w:style>
  <w:style w:type="table" w:styleId="LightList">
    <w:name w:val="Light List"/>
    <w:basedOn w:val="TableNormal"/>
    <w:uiPriority w:val="61"/>
    <w:rsid w:val="00E276B1"/>
    <w:pPr>
      <w:spacing w:after="0" w:line="240" w:lineRule="auto"/>
    </w:pPr>
    <w:rPr>
      <w:rFonts w:eastAsiaTheme="minorEastAsia"/>
      <w:lang w:eastAsia="de-DE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TableGrid">
    <w:name w:val="Table Grid"/>
    <w:basedOn w:val="TableNormal"/>
    <w:uiPriority w:val="59"/>
    <w:rsid w:val="00E276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B366A9"/>
    <w:rPr>
      <w:rFonts w:ascii="Arial" w:eastAsiaTheme="majorEastAsia" w:hAnsi="Arial" w:cs="Arial"/>
      <w:b/>
      <w:bCs/>
      <w:iCs/>
      <w:sz w:val="24"/>
      <w:szCs w:val="28"/>
      <w:lang w:val="en-US"/>
    </w:rPr>
  </w:style>
  <w:style w:type="paragraph" w:customStyle="1" w:styleId="EndNoteBibliographyTitle">
    <w:name w:val="EndNote Bibliography Title"/>
    <w:basedOn w:val="Normal"/>
    <w:link w:val="EndNoteBibliographyTitleChar"/>
    <w:rsid w:val="00B366A9"/>
    <w:pPr>
      <w:spacing w:after="0"/>
      <w:jc w:val="center"/>
    </w:pPr>
    <w:rPr>
      <w:rFonts w:ascii="Calibri" w:hAnsi="Calibri" w:cs="Calibri"/>
      <w:noProof/>
      <w:lang w:val="en-US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B366A9"/>
    <w:rPr>
      <w:rFonts w:ascii="Calibri" w:hAnsi="Calibri" w:cs="Calibri"/>
      <w:noProof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B366A9"/>
    <w:pPr>
      <w:spacing w:line="240" w:lineRule="auto"/>
    </w:pPr>
    <w:rPr>
      <w:rFonts w:ascii="Calibri" w:hAnsi="Calibri" w:cs="Calibri"/>
      <w:noProof/>
      <w:lang w:val="en-US"/>
    </w:rPr>
  </w:style>
  <w:style w:type="character" w:customStyle="1" w:styleId="EndNoteBibliographyChar">
    <w:name w:val="EndNote Bibliography Char"/>
    <w:basedOn w:val="DefaultParagraphFont"/>
    <w:link w:val="EndNoteBibliography"/>
    <w:rsid w:val="00B366A9"/>
    <w:rPr>
      <w:rFonts w:ascii="Calibri" w:hAnsi="Calibri" w:cs="Calibri"/>
      <w:noProof/>
      <w:lang w:val="en-US"/>
    </w:rPr>
  </w:style>
  <w:style w:type="table" w:customStyle="1" w:styleId="GridTable31">
    <w:name w:val="Grid Table 31"/>
    <w:basedOn w:val="TableNormal"/>
    <w:uiPriority w:val="48"/>
    <w:rsid w:val="00556238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88706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8706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8706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8706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8706F"/>
    <w:rPr>
      <w:b/>
      <w:bCs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454EC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EF111C"/>
    <w:rPr>
      <w:color w:val="0000FF" w:themeColor="hyperlink"/>
      <w:u w:val="single"/>
    </w:rPr>
  </w:style>
  <w:style w:type="character" w:customStyle="1" w:styleId="NichtaufgelsteErwhnung1">
    <w:name w:val="Nicht aufgelöste Erwähnung1"/>
    <w:basedOn w:val="DefaultParagraphFont"/>
    <w:uiPriority w:val="99"/>
    <w:semiHidden/>
    <w:unhideWhenUsed/>
    <w:rsid w:val="00EF111C"/>
    <w:rPr>
      <w:color w:val="605E5C"/>
      <w:shd w:val="clear" w:color="auto" w:fill="E1DFDD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92CAE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A05EF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193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0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0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2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6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1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emf"/><Relationship Id="rId18" Type="http://schemas.openxmlformats.org/officeDocument/2006/relationships/oleObject" Target="embeddings/oleObject3.bin"/><Relationship Id="rId26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hyperlink" Target="http://rna.tbi.univie.ac.at/cgi-bin/RNAWebSuite/RNAfold.cgi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9.emf"/><Relationship Id="rId25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oleObject" Target="embeddings/oleObject2.bin"/><Relationship Id="rId20" Type="http://schemas.openxmlformats.org/officeDocument/2006/relationships/image" Target="media/image11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yperlink" Target="https://www.ncbi.nlm.nih.gov/gene/388815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8.emf"/><Relationship Id="rId23" Type="http://schemas.openxmlformats.org/officeDocument/2006/relationships/image" Target="media/image12.png"/><Relationship Id="rId28" Type="http://schemas.openxmlformats.org/officeDocument/2006/relationships/image" Target="media/image16.png"/><Relationship Id="rId10" Type="http://schemas.openxmlformats.org/officeDocument/2006/relationships/image" Target="media/image4.gif"/><Relationship Id="rId19" Type="http://schemas.openxmlformats.org/officeDocument/2006/relationships/image" Target="media/image10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1.bin"/><Relationship Id="rId22" Type="http://schemas.openxmlformats.org/officeDocument/2006/relationships/hyperlink" Target="https://skaminsky115.github.io/nac/index.html" TargetMode="External"/><Relationship Id="rId27" Type="http://schemas.openxmlformats.org/officeDocument/2006/relationships/image" Target="media/image15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E8A18F-6BB7-48E2-AC31-634CB30BC5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1892</Words>
  <Characters>10790</Characters>
  <Application>Microsoft Office Word</Application>
  <DocSecurity>0</DocSecurity>
  <Lines>89</Lines>
  <Paragraphs>25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DKFZ</Company>
  <LinksUpToDate>false</LinksUpToDate>
  <CharactersWithSpaces>12657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Kordaß, Theresa</dc:creator>
  <cp:lastModifiedBy>Theresa Kordass</cp:lastModifiedBy>
  <cp:revision>4</cp:revision>
  <cp:lastPrinted>2021-09-09T13:49:00Z</cp:lastPrinted>
  <dcterms:created xsi:type="dcterms:W3CDTF">2021-09-10T10:34:00Z</dcterms:created>
  <dcterms:modified xsi:type="dcterms:W3CDTF">2021-10-21T06:57:00Z</dcterms:modified>
</cp:coreProperties>
</file>