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B3DD" w14:textId="03892930" w:rsidR="001D3357" w:rsidRPr="004E35A5" w:rsidRDefault="00084DBF" w:rsidP="001D3357">
      <w:pPr>
        <w:spacing w:line="480" w:lineRule="auto"/>
        <w:rPr>
          <w:rFonts w:ascii="Arial" w:hAnsi="Arial" w:cs="Arial"/>
          <w:b/>
          <w:sz w:val="22"/>
          <w:szCs w:val="22"/>
        </w:rPr>
      </w:pPr>
      <w:r>
        <w:rPr>
          <w:rFonts w:ascii="Arial" w:hAnsi="Arial" w:cs="Arial"/>
          <w:b/>
          <w:sz w:val="22"/>
          <w:szCs w:val="22"/>
        </w:rPr>
        <w:t>Haematopoietic</w:t>
      </w:r>
      <w:r w:rsidR="002F7235">
        <w:rPr>
          <w:rFonts w:ascii="Arial" w:hAnsi="Arial" w:cs="Arial"/>
          <w:b/>
          <w:sz w:val="22"/>
          <w:szCs w:val="22"/>
        </w:rPr>
        <w:t xml:space="preserve"> progenitor and </w:t>
      </w:r>
      <w:r w:rsidR="002A3F59">
        <w:rPr>
          <w:rFonts w:ascii="Arial" w:hAnsi="Arial" w:cs="Arial"/>
          <w:b/>
          <w:sz w:val="22"/>
          <w:szCs w:val="22"/>
        </w:rPr>
        <w:t>lymphoid differentiation from human pluripotent stem cells</w:t>
      </w:r>
    </w:p>
    <w:p w14:paraId="34BFEC70" w14:textId="49CEC8F7" w:rsidR="001D3357" w:rsidRPr="004E35A5" w:rsidRDefault="001D3357" w:rsidP="001D3357">
      <w:pPr>
        <w:rPr>
          <w:rFonts w:ascii="Arial" w:hAnsi="Arial" w:cs="Arial"/>
          <w:sz w:val="22"/>
          <w:szCs w:val="22"/>
          <w:vertAlign w:val="superscript"/>
        </w:rPr>
      </w:pPr>
      <w:r w:rsidRPr="004E35A5">
        <w:rPr>
          <w:rFonts w:ascii="Arial" w:hAnsi="Arial" w:cs="Arial"/>
          <w:sz w:val="22"/>
          <w:szCs w:val="22"/>
        </w:rPr>
        <w:t>Linda T. Vo</w:t>
      </w:r>
      <w:r w:rsidRPr="004E35A5">
        <w:rPr>
          <w:rFonts w:ascii="Arial" w:hAnsi="Arial" w:cs="Arial"/>
          <w:sz w:val="22"/>
          <w:szCs w:val="22"/>
          <w:vertAlign w:val="superscript"/>
        </w:rPr>
        <w:t>1,2,3,</w:t>
      </w:r>
      <w:r w:rsidRPr="004E35A5">
        <w:rPr>
          <w:rFonts w:ascii="Arial" w:hAnsi="Arial" w:cs="Arial"/>
          <w:sz w:val="22"/>
          <w:szCs w:val="22"/>
        </w:rPr>
        <w:t>, Sergei Doulatov</w:t>
      </w:r>
      <w:r w:rsidR="002A3F59">
        <w:rPr>
          <w:rFonts w:ascii="Arial" w:hAnsi="Arial" w:cs="Arial"/>
          <w:sz w:val="22"/>
          <w:szCs w:val="22"/>
          <w:vertAlign w:val="superscript"/>
        </w:rPr>
        <w:t>4</w:t>
      </w:r>
      <w:r w:rsidRPr="004E35A5">
        <w:rPr>
          <w:rFonts w:ascii="Arial" w:hAnsi="Arial" w:cs="Arial"/>
          <w:sz w:val="22"/>
          <w:szCs w:val="22"/>
        </w:rPr>
        <w:t>, and George Q. Daley</w:t>
      </w:r>
      <w:r w:rsidRPr="004E35A5">
        <w:rPr>
          <w:rFonts w:ascii="Arial" w:hAnsi="Arial" w:cs="Arial"/>
          <w:sz w:val="22"/>
          <w:szCs w:val="22"/>
          <w:vertAlign w:val="superscript"/>
        </w:rPr>
        <w:t>1,2,3*</w:t>
      </w:r>
    </w:p>
    <w:p w14:paraId="61AB497D" w14:textId="77777777" w:rsidR="001D3357" w:rsidRPr="004E35A5" w:rsidRDefault="001D3357" w:rsidP="001D3357">
      <w:pPr>
        <w:rPr>
          <w:rFonts w:ascii="Arial" w:hAnsi="Arial" w:cs="Arial"/>
          <w:sz w:val="22"/>
          <w:szCs w:val="22"/>
          <w:vertAlign w:val="superscript"/>
        </w:rPr>
      </w:pPr>
    </w:p>
    <w:p w14:paraId="42632BF9" w14:textId="77777777" w:rsidR="001D3357" w:rsidRPr="004E35A5" w:rsidRDefault="001D3357" w:rsidP="001D3357">
      <w:pPr>
        <w:suppressAutoHyphens/>
        <w:rPr>
          <w:rFonts w:ascii="Arial" w:hAnsi="Arial" w:cs="Arial"/>
          <w:sz w:val="22"/>
          <w:szCs w:val="22"/>
        </w:rPr>
      </w:pPr>
      <w:r w:rsidRPr="004E35A5">
        <w:rPr>
          <w:rFonts w:ascii="Arial" w:hAnsi="Arial" w:cs="Arial"/>
          <w:sz w:val="22"/>
          <w:szCs w:val="22"/>
          <w:vertAlign w:val="superscript"/>
        </w:rPr>
        <w:t xml:space="preserve">1 </w:t>
      </w:r>
      <w:r w:rsidRPr="004E35A5">
        <w:rPr>
          <w:rFonts w:ascii="Arial" w:hAnsi="Arial" w:cs="Arial"/>
          <w:sz w:val="22"/>
          <w:szCs w:val="22"/>
        </w:rPr>
        <w:t>Stem Cell Program, Boston Children’s Hospital, Boston, MA</w:t>
      </w:r>
    </w:p>
    <w:p w14:paraId="719ACC37" w14:textId="77777777" w:rsidR="001D3357" w:rsidRPr="004E35A5" w:rsidRDefault="001D3357" w:rsidP="001D3357">
      <w:pPr>
        <w:suppressAutoHyphens/>
        <w:rPr>
          <w:rFonts w:ascii="Arial" w:hAnsi="Arial" w:cs="Arial"/>
          <w:sz w:val="22"/>
          <w:szCs w:val="22"/>
        </w:rPr>
      </w:pPr>
      <w:r w:rsidRPr="004E35A5">
        <w:rPr>
          <w:rFonts w:ascii="Arial" w:hAnsi="Arial" w:cs="Arial"/>
          <w:sz w:val="22"/>
          <w:szCs w:val="22"/>
          <w:vertAlign w:val="superscript"/>
        </w:rPr>
        <w:t xml:space="preserve">2 </w:t>
      </w:r>
      <w:proofErr w:type="gramStart"/>
      <w:r w:rsidRPr="004E35A5">
        <w:rPr>
          <w:rFonts w:ascii="Arial" w:hAnsi="Arial" w:cs="Arial"/>
          <w:sz w:val="22"/>
          <w:szCs w:val="22"/>
        </w:rPr>
        <w:t>Division</w:t>
      </w:r>
      <w:proofErr w:type="gramEnd"/>
      <w:r w:rsidRPr="004E35A5">
        <w:rPr>
          <w:rFonts w:ascii="Arial" w:hAnsi="Arial" w:cs="Arial"/>
          <w:sz w:val="22"/>
          <w:szCs w:val="22"/>
        </w:rPr>
        <w:t xml:space="preserve"> of Hematology/Oncology, Boston Children’s Hospital and Dana Farber Cancer Institute, Boston, MA</w:t>
      </w:r>
    </w:p>
    <w:p w14:paraId="5A99553C" w14:textId="77777777" w:rsidR="001D3357" w:rsidRPr="004E35A5" w:rsidRDefault="001D3357" w:rsidP="001D3357">
      <w:pPr>
        <w:suppressAutoHyphens/>
        <w:rPr>
          <w:rFonts w:ascii="Arial" w:hAnsi="Arial" w:cs="Arial"/>
          <w:sz w:val="22"/>
          <w:szCs w:val="22"/>
        </w:rPr>
      </w:pPr>
      <w:r w:rsidRPr="004E35A5">
        <w:rPr>
          <w:rFonts w:ascii="Arial" w:hAnsi="Arial" w:cs="Arial"/>
          <w:sz w:val="22"/>
          <w:szCs w:val="22"/>
          <w:vertAlign w:val="superscript"/>
        </w:rPr>
        <w:t xml:space="preserve">3 </w:t>
      </w:r>
      <w:r w:rsidRPr="004E35A5">
        <w:rPr>
          <w:rFonts w:ascii="Arial" w:hAnsi="Arial" w:cs="Arial"/>
          <w:sz w:val="22"/>
          <w:szCs w:val="22"/>
        </w:rPr>
        <w:t xml:space="preserve">Harvard Medical </w:t>
      </w:r>
      <w:proofErr w:type="gramStart"/>
      <w:r w:rsidRPr="004E35A5">
        <w:rPr>
          <w:rFonts w:ascii="Arial" w:hAnsi="Arial" w:cs="Arial"/>
          <w:sz w:val="22"/>
          <w:szCs w:val="22"/>
        </w:rPr>
        <w:t>School</w:t>
      </w:r>
      <w:proofErr w:type="gramEnd"/>
      <w:r w:rsidRPr="004E35A5">
        <w:rPr>
          <w:rFonts w:ascii="Arial" w:hAnsi="Arial" w:cs="Arial"/>
          <w:sz w:val="22"/>
          <w:szCs w:val="22"/>
        </w:rPr>
        <w:t>, Boston, MA</w:t>
      </w:r>
    </w:p>
    <w:p w14:paraId="72C76DEE" w14:textId="089DE45A" w:rsidR="001D3357" w:rsidRPr="004E35A5" w:rsidRDefault="001D3357" w:rsidP="001D3357">
      <w:pPr>
        <w:widowControl w:val="0"/>
        <w:autoSpaceDE w:val="0"/>
        <w:autoSpaceDN w:val="0"/>
        <w:adjustRightInd w:val="0"/>
        <w:rPr>
          <w:rFonts w:ascii="Arial" w:hAnsi="Arial" w:cs="Arial"/>
          <w:sz w:val="22"/>
          <w:szCs w:val="22"/>
        </w:rPr>
      </w:pPr>
      <w:r w:rsidRPr="004E35A5">
        <w:rPr>
          <w:rFonts w:ascii="Arial" w:hAnsi="Arial" w:cs="Arial"/>
          <w:sz w:val="22"/>
          <w:szCs w:val="22"/>
          <w:vertAlign w:val="superscript"/>
        </w:rPr>
        <w:t xml:space="preserve">4 </w:t>
      </w:r>
      <w:proofErr w:type="gramStart"/>
      <w:r w:rsidRPr="004E35A5">
        <w:rPr>
          <w:rFonts w:ascii="Arial" w:hAnsi="Arial" w:cs="Arial"/>
          <w:sz w:val="22"/>
          <w:szCs w:val="22"/>
        </w:rPr>
        <w:t>Division</w:t>
      </w:r>
      <w:proofErr w:type="gramEnd"/>
      <w:r w:rsidRPr="004E35A5">
        <w:rPr>
          <w:rFonts w:ascii="Arial" w:hAnsi="Arial" w:cs="Arial"/>
          <w:sz w:val="22"/>
          <w:szCs w:val="22"/>
        </w:rPr>
        <w:t xml:space="preserve"> of Hematology, Department of Medicine, University of Washington, Seattle, WA</w:t>
      </w:r>
    </w:p>
    <w:p w14:paraId="67D12970" w14:textId="77777777" w:rsidR="001D3357" w:rsidRPr="004E35A5" w:rsidRDefault="001D3357" w:rsidP="001D3357">
      <w:pPr>
        <w:rPr>
          <w:rFonts w:ascii="Arial" w:hAnsi="Arial" w:cs="Arial"/>
          <w:sz w:val="22"/>
          <w:szCs w:val="22"/>
        </w:rPr>
      </w:pPr>
    </w:p>
    <w:p w14:paraId="5E2F8FC4" w14:textId="4DF8A5FE" w:rsidR="001D3357" w:rsidRPr="004E35A5" w:rsidRDefault="001D3357" w:rsidP="001D3357">
      <w:pPr>
        <w:rPr>
          <w:rFonts w:ascii="Arial" w:hAnsi="Arial" w:cs="Arial"/>
          <w:sz w:val="22"/>
          <w:szCs w:val="22"/>
        </w:rPr>
      </w:pPr>
      <w:r w:rsidRPr="004E35A5">
        <w:rPr>
          <w:rFonts w:ascii="Arial" w:hAnsi="Arial" w:cs="Arial"/>
          <w:sz w:val="22"/>
          <w:szCs w:val="22"/>
        </w:rPr>
        <w:t xml:space="preserve">*Corresponding author </w:t>
      </w:r>
      <w:hyperlink r:id="rId6" w:history="1">
        <w:r w:rsidRPr="004E35A5">
          <w:rPr>
            <w:rStyle w:val="Hyperlink"/>
            <w:rFonts w:ascii="Arial" w:hAnsi="Arial" w:cs="Arial"/>
            <w:sz w:val="22"/>
            <w:szCs w:val="22"/>
          </w:rPr>
          <w:t>George.Daley@childrens.harvard.edu</w:t>
        </w:r>
      </w:hyperlink>
    </w:p>
    <w:p w14:paraId="0417EA8B" w14:textId="77777777" w:rsidR="001D3357" w:rsidRPr="004E35A5" w:rsidRDefault="001D3357" w:rsidP="001D3357">
      <w:pPr>
        <w:rPr>
          <w:rFonts w:ascii="Arial" w:hAnsi="Arial" w:cs="Arial"/>
          <w:sz w:val="22"/>
          <w:szCs w:val="22"/>
        </w:rPr>
      </w:pPr>
    </w:p>
    <w:p w14:paraId="248D8780" w14:textId="332CE492" w:rsidR="001D3357" w:rsidRPr="004E35A5" w:rsidRDefault="00BB5AAC" w:rsidP="001D3357">
      <w:pPr>
        <w:rPr>
          <w:rFonts w:ascii="Arial" w:hAnsi="Arial" w:cs="Arial"/>
          <w:b/>
          <w:sz w:val="22"/>
          <w:szCs w:val="22"/>
          <w:u w:val="single"/>
        </w:rPr>
      </w:pPr>
      <w:r w:rsidRPr="004E35A5">
        <w:rPr>
          <w:rFonts w:ascii="Arial" w:hAnsi="Arial" w:cs="Arial"/>
          <w:b/>
          <w:sz w:val="22"/>
          <w:szCs w:val="22"/>
          <w:u w:val="single"/>
        </w:rPr>
        <w:t xml:space="preserve">INCLUDED </w:t>
      </w:r>
      <w:r w:rsidR="001D3357" w:rsidRPr="004E35A5">
        <w:rPr>
          <w:rFonts w:ascii="Arial" w:hAnsi="Arial" w:cs="Arial"/>
          <w:b/>
          <w:sz w:val="22"/>
          <w:szCs w:val="22"/>
          <w:u w:val="single"/>
        </w:rPr>
        <w:t xml:space="preserve">PROTOCOLS: </w:t>
      </w:r>
    </w:p>
    <w:p w14:paraId="64940B65" w14:textId="08E408E7" w:rsidR="001D3357" w:rsidRPr="004E35A5" w:rsidRDefault="001D3357" w:rsidP="001D3357">
      <w:pPr>
        <w:rPr>
          <w:rFonts w:ascii="Arial" w:hAnsi="Arial" w:cs="Arial"/>
          <w:sz w:val="22"/>
          <w:szCs w:val="22"/>
        </w:rPr>
      </w:pPr>
      <w:r w:rsidRPr="004E35A5">
        <w:rPr>
          <w:rFonts w:ascii="Arial" w:hAnsi="Arial" w:cs="Arial"/>
          <w:sz w:val="22"/>
          <w:szCs w:val="22"/>
        </w:rPr>
        <w:t xml:space="preserve">1) Differentiation of </w:t>
      </w:r>
      <w:r w:rsidR="00084DBF">
        <w:rPr>
          <w:rFonts w:ascii="Arial" w:hAnsi="Arial" w:cs="Arial"/>
          <w:sz w:val="22"/>
          <w:szCs w:val="22"/>
        </w:rPr>
        <w:t>haematopoietic</w:t>
      </w:r>
      <w:r w:rsidRPr="004E35A5">
        <w:rPr>
          <w:rFonts w:ascii="Arial" w:hAnsi="Arial" w:cs="Arial"/>
          <w:sz w:val="22"/>
          <w:szCs w:val="22"/>
        </w:rPr>
        <w:t xml:space="preserve"> progenitors from human </w:t>
      </w:r>
      <w:proofErr w:type="spellStart"/>
      <w:r w:rsidRPr="004E35A5">
        <w:rPr>
          <w:rFonts w:ascii="Arial" w:hAnsi="Arial" w:cs="Arial"/>
          <w:sz w:val="22"/>
          <w:szCs w:val="22"/>
        </w:rPr>
        <w:t>embryoid</w:t>
      </w:r>
      <w:proofErr w:type="spellEnd"/>
      <w:r w:rsidRPr="004E35A5">
        <w:rPr>
          <w:rFonts w:ascii="Arial" w:hAnsi="Arial" w:cs="Arial"/>
          <w:sz w:val="22"/>
          <w:szCs w:val="22"/>
        </w:rPr>
        <w:t xml:space="preserve"> bodies (</w:t>
      </w:r>
      <w:proofErr w:type="spellStart"/>
      <w:r w:rsidRPr="004E35A5">
        <w:rPr>
          <w:rFonts w:ascii="Arial" w:hAnsi="Arial" w:cs="Arial"/>
          <w:sz w:val="22"/>
          <w:szCs w:val="22"/>
        </w:rPr>
        <w:t>hEBs</w:t>
      </w:r>
      <w:proofErr w:type="spellEnd"/>
      <w:r w:rsidRPr="004E35A5">
        <w:rPr>
          <w:rFonts w:ascii="Arial" w:hAnsi="Arial" w:cs="Arial"/>
          <w:sz w:val="22"/>
          <w:szCs w:val="22"/>
        </w:rPr>
        <w:t>)</w:t>
      </w:r>
    </w:p>
    <w:p w14:paraId="075042FA" w14:textId="50B18D6E" w:rsidR="001D3357" w:rsidRPr="004E35A5" w:rsidRDefault="001D3357" w:rsidP="001D3357">
      <w:pPr>
        <w:rPr>
          <w:rFonts w:ascii="Arial" w:hAnsi="Arial" w:cs="Arial"/>
          <w:sz w:val="22"/>
          <w:szCs w:val="22"/>
        </w:rPr>
      </w:pPr>
      <w:r w:rsidRPr="004E35A5">
        <w:rPr>
          <w:rFonts w:ascii="Arial" w:hAnsi="Arial" w:cs="Arial"/>
          <w:sz w:val="22"/>
          <w:szCs w:val="22"/>
        </w:rPr>
        <w:t xml:space="preserve">2) </w:t>
      </w:r>
      <w:proofErr w:type="spellStart"/>
      <w:r w:rsidRPr="004E35A5">
        <w:rPr>
          <w:rFonts w:ascii="Arial" w:hAnsi="Arial" w:cs="Arial"/>
          <w:sz w:val="22"/>
          <w:szCs w:val="22"/>
        </w:rPr>
        <w:t>Lentiviral</w:t>
      </w:r>
      <w:proofErr w:type="spellEnd"/>
      <w:r w:rsidRPr="004E35A5">
        <w:rPr>
          <w:rFonts w:ascii="Arial" w:hAnsi="Arial" w:cs="Arial"/>
          <w:sz w:val="22"/>
          <w:szCs w:val="22"/>
        </w:rPr>
        <w:t xml:space="preserve"> Infection of Human </w:t>
      </w:r>
      <w:proofErr w:type="spellStart"/>
      <w:r w:rsidRPr="004E35A5">
        <w:rPr>
          <w:rFonts w:ascii="Arial" w:hAnsi="Arial" w:cs="Arial"/>
          <w:sz w:val="22"/>
          <w:szCs w:val="22"/>
        </w:rPr>
        <w:t>Embryoid</w:t>
      </w:r>
      <w:proofErr w:type="spellEnd"/>
      <w:r w:rsidRPr="004E35A5">
        <w:rPr>
          <w:rFonts w:ascii="Arial" w:hAnsi="Arial" w:cs="Arial"/>
          <w:sz w:val="22"/>
          <w:szCs w:val="22"/>
        </w:rPr>
        <w:t xml:space="preserve"> Body-Derived </w:t>
      </w:r>
      <w:r w:rsidR="00084DBF">
        <w:rPr>
          <w:rFonts w:ascii="Arial" w:hAnsi="Arial" w:cs="Arial"/>
          <w:sz w:val="22"/>
          <w:szCs w:val="22"/>
        </w:rPr>
        <w:t>Haematopoietic</w:t>
      </w:r>
      <w:r w:rsidRPr="004E35A5">
        <w:rPr>
          <w:rFonts w:ascii="Arial" w:hAnsi="Arial" w:cs="Arial"/>
          <w:sz w:val="22"/>
          <w:szCs w:val="22"/>
        </w:rPr>
        <w:t xml:space="preserve"> Progenitor Cells (</w:t>
      </w:r>
      <w:proofErr w:type="spellStart"/>
      <w:r w:rsidRPr="004E35A5">
        <w:rPr>
          <w:rFonts w:ascii="Arial" w:hAnsi="Arial" w:cs="Arial"/>
          <w:sz w:val="22"/>
          <w:szCs w:val="22"/>
        </w:rPr>
        <w:t>hEB</w:t>
      </w:r>
      <w:proofErr w:type="spellEnd"/>
      <w:r w:rsidRPr="004E35A5">
        <w:rPr>
          <w:rFonts w:ascii="Arial" w:hAnsi="Arial" w:cs="Arial"/>
          <w:sz w:val="22"/>
          <w:szCs w:val="22"/>
        </w:rPr>
        <w:t>-HPCs)</w:t>
      </w:r>
    </w:p>
    <w:p w14:paraId="22AAD72F" w14:textId="71B5EE5E" w:rsidR="008F6744" w:rsidRPr="004E35A5" w:rsidRDefault="001D3357" w:rsidP="001D3357">
      <w:pPr>
        <w:rPr>
          <w:rFonts w:ascii="Arial" w:hAnsi="Arial" w:cs="Arial"/>
          <w:sz w:val="22"/>
          <w:szCs w:val="22"/>
        </w:rPr>
      </w:pPr>
      <w:r w:rsidRPr="004E35A5">
        <w:rPr>
          <w:rFonts w:ascii="Arial" w:hAnsi="Arial" w:cs="Arial"/>
          <w:sz w:val="22"/>
          <w:szCs w:val="22"/>
        </w:rPr>
        <w:t>3)</w:t>
      </w:r>
      <w:r w:rsidR="008F6744" w:rsidRPr="004E35A5">
        <w:rPr>
          <w:rFonts w:ascii="Arial" w:hAnsi="Arial" w:cs="Arial"/>
          <w:sz w:val="22"/>
          <w:szCs w:val="22"/>
        </w:rPr>
        <w:t xml:space="preserve"> Culturing Human </w:t>
      </w:r>
      <w:proofErr w:type="spellStart"/>
      <w:r w:rsidR="008F6744" w:rsidRPr="004E35A5">
        <w:rPr>
          <w:rFonts w:ascii="Arial" w:hAnsi="Arial" w:cs="Arial"/>
          <w:sz w:val="22"/>
          <w:szCs w:val="22"/>
        </w:rPr>
        <w:t>Embryoid</w:t>
      </w:r>
      <w:proofErr w:type="spellEnd"/>
      <w:r w:rsidR="008F6744" w:rsidRPr="004E35A5">
        <w:rPr>
          <w:rFonts w:ascii="Arial" w:hAnsi="Arial" w:cs="Arial"/>
          <w:sz w:val="22"/>
          <w:szCs w:val="22"/>
        </w:rPr>
        <w:t xml:space="preserve"> Body-Derived </w:t>
      </w:r>
      <w:r w:rsidR="00084DBF">
        <w:rPr>
          <w:rFonts w:ascii="Arial" w:hAnsi="Arial" w:cs="Arial"/>
          <w:sz w:val="22"/>
          <w:szCs w:val="22"/>
        </w:rPr>
        <w:t>Haematopoietic</w:t>
      </w:r>
      <w:r w:rsidR="008F6744" w:rsidRPr="004E35A5">
        <w:rPr>
          <w:rFonts w:ascii="Arial" w:hAnsi="Arial" w:cs="Arial"/>
          <w:sz w:val="22"/>
          <w:szCs w:val="22"/>
        </w:rPr>
        <w:t xml:space="preserve"> Progenitor Cells (5F cells)</w:t>
      </w:r>
    </w:p>
    <w:p w14:paraId="0F1BC832" w14:textId="3205B943" w:rsidR="007050B4" w:rsidRDefault="008F6744" w:rsidP="001D3357">
      <w:pPr>
        <w:rPr>
          <w:rFonts w:ascii="Arial" w:hAnsi="Arial" w:cs="Arial"/>
          <w:sz w:val="22"/>
          <w:szCs w:val="22"/>
        </w:rPr>
      </w:pPr>
      <w:r w:rsidRPr="004E35A5">
        <w:rPr>
          <w:rFonts w:ascii="Arial" w:hAnsi="Arial" w:cs="Arial"/>
          <w:sz w:val="22"/>
          <w:szCs w:val="22"/>
        </w:rPr>
        <w:t xml:space="preserve">4) Differentiation of </w:t>
      </w:r>
      <w:r w:rsidR="007050B4">
        <w:rPr>
          <w:rFonts w:ascii="Arial" w:hAnsi="Arial" w:cs="Arial"/>
          <w:sz w:val="22"/>
          <w:szCs w:val="22"/>
        </w:rPr>
        <w:t>Human T cells on OP9-DL1 S</w:t>
      </w:r>
      <w:r w:rsidRPr="004E35A5">
        <w:rPr>
          <w:rFonts w:ascii="Arial" w:hAnsi="Arial" w:cs="Arial"/>
          <w:sz w:val="22"/>
          <w:szCs w:val="22"/>
        </w:rPr>
        <w:t>troma</w:t>
      </w:r>
    </w:p>
    <w:p w14:paraId="0C4D54DF" w14:textId="1A8884FC" w:rsidR="007050B4" w:rsidRPr="004E35A5" w:rsidRDefault="007050B4" w:rsidP="001D3357">
      <w:pPr>
        <w:rPr>
          <w:rFonts w:ascii="Arial" w:hAnsi="Arial" w:cs="Arial"/>
          <w:sz w:val="22"/>
          <w:szCs w:val="22"/>
        </w:rPr>
      </w:pPr>
      <w:r>
        <w:rPr>
          <w:rFonts w:ascii="Arial" w:hAnsi="Arial" w:cs="Arial"/>
          <w:sz w:val="22"/>
          <w:szCs w:val="22"/>
        </w:rPr>
        <w:t xml:space="preserve">5) </w:t>
      </w:r>
      <w:r w:rsidRPr="007050B4">
        <w:rPr>
          <w:rFonts w:ascii="Arial" w:hAnsi="Arial" w:cs="Arial"/>
          <w:sz w:val="22"/>
          <w:szCs w:val="22"/>
        </w:rPr>
        <w:t>Differentiation of Human B Cells on MS-5 Stroma</w:t>
      </w:r>
    </w:p>
    <w:p w14:paraId="12E5C4F2" w14:textId="77777777" w:rsidR="001D3357" w:rsidRDefault="001D3357" w:rsidP="001D3357">
      <w:pPr>
        <w:rPr>
          <w:rFonts w:ascii="Arial" w:hAnsi="Arial" w:cs="Arial"/>
          <w:b/>
          <w:sz w:val="22"/>
          <w:szCs w:val="22"/>
        </w:rPr>
      </w:pPr>
    </w:p>
    <w:p w14:paraId="637B97AE" w14:textId="77777777" w:rsidR="00713736" w:rsidRPr="004E35A5" w:rsidRDefault="00713736" w:rsidP="001D3357">
      <w:pPr>
        <w:rPr>
          <w:rFonts w:ascii="Arial" w:hAnsi="Arial" w:cs="Arial"/>
          <w:b/>
          <w:sz w:val="22"/>
          <w:szCs w:val="22"/>
        </w:rPr>
      </w:pPr>
    </w:p>
    <w:p w14:paraId="73C091E4" w14:textId="22A3B760" w:rsidR="001D3357" w:rsidRPr="004E35A5" w:rsidRDefault="001D3357" w:rsidP="008F6744">
      <w:pPr>
        <w:jc w:val="center"/>
        <w:rPr>
          <w:rFonts w:ascii="Arial" w:hAnsi="Arial" w:cs="Arial"/>
          <w:b/>
          <w:sz w:val="22"/>
          <w:szCs w:val="22"/>
          <w:u w:val="single"/>
        </w:rPr>
      </w:pPr>
      <w:r w:rsidRPr="004E35A5">
        <w:rPr>
          <w:rFonts w:ascii="Arial" w:hAnsi="Arial" w:cs="Arial"/>
          <w:b/>
          <w:sz w:val="22"/>
          <w:szCs w:val="22"/>
          <w:u w:val="single"/>
        </w:rPr>
        <w:t xml:space="preserve">Differentiation of </w:t>
      </w:r>
      <w:r w:rsidR="00084DBF">
        <w:rPr>
          <w:rFonts w:ascii="Arial" w:hAnsi="Arial" w:cs="Arial"/>
          <w:b/>
          <w:sz w:val="22"/>
          <w:szCs w:val="22"/>
          <w:u w:val="single"/>
        </w:rPr>
        <w:t>haematopoietic</w:t>
      </w:r>
      <w:r w:rsidRPr="004E35A5">
        <w:rPr>
          <w:rFonts w:ascii="Arial" w:hAnsi="Arial" w:cs="Arial"/>
          <w:b/>
          <w:sz w:val="22"/>
          <w:szCs w:val="22"/>
          <w:u w:val="single"/>
        </w:rPr>
        <w:t xml:space="preserve"> progenitors from human </w:t>
      </w:r>
      <w:proofErr w:type="spellStart"/>
      <w:r w:rsidRPr="004E35A5">
        <w:rPr>
          <w:rFonts w:ascii="Arial" w:hAnsi="Arial" w:cs="Arial"/>
          <w:b/>
          <w:sz w:val="22"/>
          <w:szCs w:val="22"/>
          <w:u w:val="single"/>
        </w:rPr>
        <w:t>embryoid</w:t>
      </w:r>
      <w:proofErr w:type="spellEnd"/>
      <w:r w:rsidRPr="004E35A5">
        <w:rPr>
          <w:rFonts w:ascii="Arial" w:hAnsi="Arial" w:cs="Arial"/>
          <w:b/>
          <w:sz w:val="22"/>
          <w:szCs w:val="22"/>
          <w:u w:val="single"/>
        </w:rPr>
        <w:t xml:space="preserve"> bodies (</w:t>
      </w:r>
      <w:proofErr w:type="spellStart"/>
      <w:r w:rsidRPr="004E35A5">
        <w:rPr>
          <w:rFonts w:ascii="Arial" w:hAnsi="Arial" w:cs="Arial"/>
          <w:b/>
          <w:sz w:val="22"/>
          <w:szCs w:val="22"/>
          <w:u w:val="single"/>
        </w:rPr>
        <w:t>hEBs</w:t>
      </w:r>
      <w:proofErr w:type="spellEnd"/>
      <w:r w:rsidRPr="004E35A5">
        <w:rPr>
          <w:rFonts w:ascii="Arial" w:hAnsi="Arial" w:cs="Arial"/>
          <w:b/>
          <w:sz w:val="22"/>
          <w:szCs w:val="22"/>
          <w:u w:val="single"/>
        </w:rPr>
        <w:t>)</w:t>
      </w:r>
    </w:p>
    <w:p w14:paraId="28967C6C" w14:textId="77777777" w:rsidR="001D3357" w:rsidRDefault="001D3357" w:rsidP="001D3357">
      <w:pPr>
        <w:rPr>
          <w:rFonts w:ascii="Arial" w:hAnsi="Arial" w:cs="Arial"/>
          <w:sz w:val="22"/>
          <w:szCs w:val="22"/>
        </w:rPr>
      </w:pPr>
    </w:p>
    <w:p w14:paraId="637D160A" w14:textId="5A9660D1" w:rsidR="00166CD7" w:rsidRPr="00166CD7" w:rsidRDefault="00166CD7" w:rsidP="00166CD7">
      <w:pPr>
        <w:rPr>
          <w:rFonts w:ascii="Arial" w:hAnsi="Arial" w:cs="Arial"/>
          <w:color w:val="0000FF"/>
          <w:sz w:val="22"/>
          <w:szCs w:val="22"/>
        </w:rPr>
      </w:pPr>
      <w:r w:rsidRPr="00166CD7">
        <w:rPr>
          <w:rFonts w:ascii="Arial" w:hAnsi="Arial" w:cs="Arial"/>
          <w:color w:val="0000FF"/>
          <w:sz w:val="22"/>
          <w:szCs w:val="22"/>
        </w:rPr>
        <w:t xml:space="preserve">Adapted from Chadwick et al. </w:t>
      </w:r>
      <w:r w:rsidRPr="00166CD7">
        <w:rPr>
          <w:rFonts w:ascii="Arial" w:hAnsi="Arial" w:cs="Arial"/>
          <w:i/>
          <w:color w:val="0000FF"/>
          <w:sz w:val="22"/>
          <w:szCs w:val="22"/>
        </w:rPr>
        <w:t>Blood</w:t>
      </w:r>
      <w:r w:rsidRPr="00166CD7">
        <w:rPr>
          <w:rFonts w:ascii="Arial" w:hAnsi="Arial" w:cs="Arial"/>
          <w:color w:val="0000FF"/>
          <w:sz w:val="22"/>
          <w:szCs w:val="22"/>
        </w:rPr>
        <w:t>, 2003</w:t>
      </w:r>
      <w:r w:rsidRPr="00166CD7">
        <w:rPr>
          <w:rFonts w:ascii="Arial" w:hAnsi="Arial" w:cs="Arial"/>
          <w:color w:val="0000FF"/>
          <w:sz w:val="22"/>
          <w:szCs w:val="22"/>
        </w:rPr>
        <w:fldChar w:fldCharType="begin"/>
      </w:r>
      <w:r w:rsidRPr="00166CD7">
        <w:rPr>
          <w:rFonts w:ascii="Arial" w:hAnsi="Arial" w:cs="Arial"/>
          <w:color w:val="0000FF"/>
          <w:sz w:val="22"/>
          <w:szCs w:val="22"/>
        </w:rPr>
        <w:instrText xml:space="preserve"> ADDIN EN.CITE &lt;EndNote&gt;&lt;Cite&gt;&lt;Author&gt;Chadwick&lt;/Author&gt;&lt;Year&gt;2003&lt;/Year&gt;&lt;RecNum&gt;139&lt;/RecNum&gt;&lt;DisplayText&gt;&lt;style face="superscript"&gt;1&lt;/style&gt;&lt;/DisplayText&gt;&lt;record&gt;&lt;rec-number&gt;139&lt;/rec-number&gt;&lt;foreign-keys&gt;&lt;key app="EN" db-id="refdxavvzrw9peevea8pedza0eadatdpz9ft" timestamp="1490587476"&gt;139&lt;/key&gt;&lt;key app="ENWeb" db-id=""&gt;0&lt;/key&gt;&lt;/foreign-keys&gt;&lt;ref-type name="Journal Article"&gt;17&lt;/ref-type&gt;&lt;contributors&gt;&lt;authors&gt;&lt;author&gt;Chadwick, K&lt;/author&gt;&lt;author&gt;Wang, L&lt;/author&gt;&lt;author&gt;Li, L&lt;/author&gt;&lt;author&gt;Menedez, P&lt;/author&gt;&lt;author&gt;Murdoch, B&lt;/author&gt;&lt;author&gt;Rouleau, A&lt;/author&gt;&lt;author&gt;Bhatia, M&lt;/author&gt;&lt;/authors&gt;&lt;/contributors&gt;&lt;titles&gt;&lt;title&gt;Cytokines and BMP-4 promote hematopoietic differentiation of human embryonic stem cells&lt;/title&gt;&lt;secondary-title&gt;Blood&lt;/secondary-title&gt;&lt;/titles&gt;&lt;periodical&gt;&lt;full-title&gt;Blood&lt;/full-title&gt;&lt;/periodical&gt;&lt;pages&gt;906-15&lt;/pages&gt;&lt;volume&gt;102&lt;/volume&gt;&lt;number&gt;3&lt;/number&gt;&lt;dates&gt;&lt;year&gt;2003&lt;/year&gt;&lt;/dates&gt;&lt;urls&gt;&lt;/urls&gt;&lt;/record&gt;&lt;/Cite&gt;&lt;/EndNote&gt;</w:instrText>
      </w:r>
      <w:r w:rsidRPr="00166CD7">
        <w:rPr>
          <w:rFonts w:ascii="Arial" w:hAnsi="Arial" w:cs="Arial"/>
          <w:color w:val="0000FF"/>
          <w:sz w:val="22"/>
          <w:szCs w:val="22"/>
        </w:rPr>
        <w:fldChar w:fldCharType="separate"/>
      </w:r>
      <w:r w:rsidRPr="00166CD7">
        <w:rPr>
          <w:rFonts w:ascii="Arial" w:hAnsi="Arial" w:cs="Arial"/>
          <w:noProof/>
          <w:color w:val="0000FF"/>
          <w:sz w:val="22"/>
          <w:szCs w:val="22"/>
          <w:vertAlign w:val="superscript"/>
        </w:rPr>
        <w:t>1</w:t>
      </w:r>
      <w:r w:rsidRPr="00166CD7">
        <w:rPr>
          <w:rFonts w:ascii="Arial" w:hAnsi="Arial" w:cs="Arial"/>
          <w:color w:val="0000FF"/>
          <w:sz w:val="22"/>
          <w:szCs w:val="22"/>
        </w:rPr>
        <w:fldChar w:fldCharType="end"/>
      </w:r>
    </w:p>
    <w:p w14:paraId="302FF84D" w14:textId="654FD0F0" w:rsidR="001D3357" w:rsidRPr="004E35A5" w:rsidRDefault="001D3357" w:rsidP="001D3357">
      <w:pPr>
        <w:rPr>
          <w:rFonts w:ascii="Arial" w:hAnsi="Arial" w:cs="Arial"/>
          <w:color w:val="0000FF"/>
          <w:sz w:val="22"/>
          <w:szCs w:val="22"/>
          <w:u w:val="single"/>
        </w:rPr>
      </w:pPr>
      <w:proofErr w:type="spellStart"/>
      <w:proofErr w:type="gramStart"/>
      <w:r w:rsidRPr="004E35A5">
        <w:rPr>
          <w:rFonts w:ascii="Arial" w:hAnsi="Arial" w:cs="Arial"/>
          <w:color w:val="0000FF"/>
          <w:sz w:val="22"/>
          <w:szCs w:val="22"/>
          <w:u w:val="single"/>
        </w:rPr>
        <w:t>hEB</w:t>
      </w:r>
      <w:proofErr w:type="spellEnd"/>
      <w:proofErr w:type="gramEnd"/>
      <w:r w:rsidRPr="004E35A5">
        <w:rPr>
          <w:rFonts w:ascii="Arial" w:hAnsi="Arial" w:cs="Arial"/>
          <w:color w:val="0000FF"/>
          <w:sz w:val="22"/>
          <w:szCs w:val="22"/>
          <w:u w:val="single"/>
        </w:rPr>
        <w:t xml:space="preserve"> Media </w:t>
      </w:r>
    </w:p>
    <w:p w14:paraId="3B557D3C" w14:textId="3A49DB8D" w:rsidR="001D3357" w:rsidRPr="004E35A5" w:rsidRDefault="001D3357" w:rsidP="001D3357">
      <w:pPr>
        <w:rPr>
          <w:rFonts w:ascii="Arial" w:hAnsi="Arial" w:cs="Arial"/>
          <w:sz w:val="22"/>
          <w:szCs w:val="22"/>
        </w:rPr>
      </w:pPr>
      <w:r w:rsidRPr="004E35A5">
        <w:rPr>
          <w:rFonts w:ascii="Arial" w:hAnsi="Arial" w:cs="Arial"/>
          <w:sz w:val="22"/>
          <w:szCs w:val="22"/>
        </w:rPr>
        <w:t xml:space="preserve">400 mL </w:t>
      </w:r>
      <w:proofErr w:type="spellStart"/>
      <w:r w:rsidRPr="004E35A5">
        <w:rPr>
          <w:rFonts w:ascii="Arial" w:hAnsi="Arial" w:cs="Arial"/>
          <w:sz w:val="22"/>
          <w:szCs w:val="22"/>
        </w:rPr>
        <w:t>K</w:t>
      </w:r>
      <w:r w:rsidR="00836C24">
        <w:rPr>
          <w:rFonts w:ascii="Arial" w:hAnsi="Arial" w:cs="Arial"/>
          <w:sz w:val="22"/>
          <w:szCs w:val="22"/>
        </w:rPr>
        <w:t>nock</w:t>
      </w:r>
      <w:r w:rsidRPr="004E35A5">
        <w:rPr>
          <w:rFonts w:ascii="Arial" w:hAnsi="Arial" w:cs="Arial"/>
          <w:sz w:val="22"/>
          <w:szCs w:val="22"/>
        </w:rPr>
        <w:t>O</w:t>
      </w:r>
      <w:r w:rsidR="00836C24">
        <w:rPr>
          <w:rFonts w:ascii="Arial" w:hAnsi="Arial" w:cs="Arial"/>
          <w:sz w:val="22"/>
          <w:szCs w:val="22"/>
        </w:rPr>
        <w:t>ut</w:t>
      </w:r>
      <w:proofErr w:type="spellEnd"/>
      <w:r w:rsidR="00D1615F">
        <w:rPr>
          <w:rFonts w:ascii="Arial" w:hAnsi="Arial" w:cs="Arial"/>
          <w:sz w:val="22"/>
          <w:szCs w:val="22"/>
        </w:rPr>
        <w:t xml:space="preserve"> (KO)</w:t>
      </w:r>
      <w:r w:rsidRPr="004E35A5">
        <w:rPr>
          <w:rFonts w:ascii="Arial" w:hAnsi="Arial" w:cs="Arial"/>
          <w:sz w:val="22"/>
          <w:szCs w:val="22"/>
        </w:rPr>
        <w:t xml:space="preserve"> DMEM (Invitrogen 10829-018)</w:t>
      </w:r>
    </w:p>
    <w:p w14:paraId="59B249C7" w14:textId="7A7F0856" w:rsidR="001D3357" w:rsidRPr="004E35A5" w:rsidRDefault="001D3357" w:rsidP="001D3357">
      <w:pPr>
        <w:rPr>
          <w:rFonts w:ascii="Arial" w:hAnsi="Arial" w:cs="Arial"/>
          <w:sz w:val="22"/>
          <w:szCs w:val="22"/>
        </w:rPr>
      </w:pPr>
      <w:r w:rsidRPr="004E35A5">
        <w:rPr>
          <w:rFonts w:ascii="Arial" w:hAnsi="Arial" w:cs="Arial"/>
          <w:sz w:val="22"/>
          <w:szCs w:val="22"/>
        </w:rPr>
        <w:t xml:space="preserve">100 mL </w:t>
      </w:r>
      <w:r w:rsidR="00BE06E3">
        <w:rPr>
          <w:rFonts w:ascii="Arial" w:hAnsi="Arial" w:cs="Arial"/>
          <w:sz w:val="22"/>
          <w:szCs w:val="22"/>
        </w:rPr>
        <w:t xml:space="preserve">Fetal bovine serum </w:t>
      </w:r>
      <w:r w:rsidR="002637B6">
        <w:rPr>
          <w:rFonts w:ascii="Arial" w:hAnsi="Arial" w:cs="Arial"/>
          <w:sz w:val="22"/>
          <w:szCs w:val="22"/>
        </w:rPr>
        <w:t>FB</w:t>
      </w:r>
      <w:r w:rsidRPr="004E35A5">
        <w:rPr>
          <w:rFonts w:ascii="Arial" w:hAnsi="Arial" w:cs="Arial"/>
          <w:sz w:val="22"/>
          <w:szCs w:val="22"/>
        </w:rPr>
        <w:t>S (</w:t>
      </w:r>
      <w:r w:rsidR="002637B6">
        <w:rPr>
          <w:rFonts w:ascii="Arial" w:hAnsi="Arial" w:cs="Arial"/>
          <w:sz w:val="22"/>
          <w:szCs w:val="22"/>
        </w:rPr>
        <w:t>non-heat inactivated</w:t>
      </w:r>
      <w:r w:rsidRPr="004E35A5">
        <w:rPr>
          <w:rFonts w:ascii="Arial" w:hAnsi="Arial" w:cs="Arial"/>
          <w:sz w:val="22"/>
          <w:szCs w:val="22"/>
        </w:rPr>
        <w:t>)</w:t>
      </w:r>
    </w:p>
    <w:p w14:paraId="27C52F1C" w14:textId="77777777" w:rsidR="001D3357" w:rsidRPr="004E35A5" w:rsidRDefault="001D3357" w:rsidP="001D3357">
      <w:pPr>
        <w:rPr>
          <w:rFonts w:ascii="Arial" w:hAnsi="Arial" w:cs="Arial"/>
          <w:sz w:val="22"/>
          <w:szCs w:val="22"/>
        </w:rPr>
      </w:pPr>
      <w:r w:rsidRPr="004E35A5">
        <w:rPr>
          <w:rFonts w:ascii="Arial" w:hAnsi="Arial" w:cs="Arial"/>
          <w:sz w:val="22"/>
          <w:szCs w:val="22"/>
        </w:rPr>
        <w:t>2.5 mL L-Glutamine (Invitrogen 11140-050)</w:t>
      </w:r>
    </w:p>
    <w:p w14:paraId="52AD1A84" w14:textId="77777777" w:rsidR="001D3357" w:rsidRPr="004E35A5" w:rsidRDefault="001D3357" w:rsidP="001D3357">
      <w:pPr>
        <w:rPr>
          <w:rFonts w:ascii="Arial" w:hAnsi="Arial" w:cs="Arial"/>
          <w:sz w:val="22"/>
          <w:szCs w:val="22"/>
        </w:rPr>
      </w:pPr>
      <w:r w:rsidRPr="004E35A5">
        <w:rPr>
          <w:rFonts w:ascii="Arial" w:hAnsi="Arial" w:cs="Arial"/>
          <w:sz w:val="22"/>
          <w:szCs w:val="22"/>
        </w:rPr>
        <w:t>5 mL MEM-NEAA (Invitrogen 11140-050)</w:t>
      </w:r>
    </w:p>
    <w:p w14:paraId="55DF0F85" w14:textId="77777777" w:rsidR="001D3357" w:rsidRPr="004E35A5" w:rsidRDefault="001D3357" w:rsidP="001D3357">
      <w:pPr>
        <w:rPr>
          <w:rFonts w:ascii="Arial" w:hAnsi="Arial" w:cs="Arial"/>
          <w:sz w:val="22"/>
          <w:szCs w:val="22"/>
        </w:rPr>
      </w:pPr>
      <w:r w:rsidRPr="004E35A5">
        <w:rPr>
          <w:rFonts w:ascii="Arial" w:hAnsi="Arial" w:cs="Arial"/>
          <w:sz w:val="22"/>
          <w:szCs w:val="22"/>
        </w:rPr>
        <w:t xml:space="preserve">5 mL Pen/Strep (Corning </w:t>
      </w:r>
      <w:proofErr w:type="spellStart"/>
      <w:r w:rsidRPr="004E35A5">
        <w:rPr>
          <w:rFonts w:ascii="Arial" w:hAnsi="Arial" w:cs="Arial"/>
          <w:sz w:val="22"/>
          <w:szCs w:val="22"/>
        </w:rPr>
        <w:t>CellGro</w:t>
      </w:r>
      <w:proofErr w:type="spellEnd"/>
      <w:r w:rsidRPr="004E35A5">
        <w:rPr>
          <w:rFonts w:ascii="Arial" w:hAnsi="Arial" w:cs="Arial"/>
          <w:sz w:val="22"/>
          <w:szCs w:val="22"/>
        </w:rPr>
        <w:t xml:space="preserve"> 30-002-CI)</w:t>
      </w:r>
    </w:p>
    <w:p w14:paraId="69634BCA" w14:textId="77777777" w:rsidR="001D3357" w:rsidRPr="004E35A5" w:rsidRDefault="001D3357" w:rsidP="001D3357">
      <w:pPr>
        <w:rPr>
          <w:rFonts w:ascii="Arial" w:hAnsi="Arial" w:cs="Arial"/>
          <w:sz w:val="22"/>
          <w:szCs w:val="22"/>
        </w:rPr>
      </w:pPr>
      <w:r w:rsidRPr="004E35A5">
        <w:rPr>
          <w:rFonts w:ascii="Arial" w:hAnsi="Arial" w:cs="Arial"/>
          <w:sz w:val="22"/>
          <w:szCs w:val="22"/>
        </w:rPr>
        <w:t xml:space="preserve">3.3 </w:t>
      </w:r>
      <w:proofErr w:type="spellStart"/>
      <w:r w:rsidRPr="004E35A5">
        <w:rPr>
          <w:rFonts w:ascii="Arial" w:hAnsi="Arial" w:cs="Arial"/>
          <w:sz w:val="22"/>
          <w:szCs w:val="22"/>
        </w:rPr>
        <w:t>uL</w:t>
      </w:r>
      <w:proofErr w:type="spellEnd"/>
      <w:r w:rsidRPr="004E35A5">
        <w:rPr>
          <w:rFonts w:ascii="Arial" w:hAnsi="Arial" w:cs="Arial"/>
          <w:sz w:val="22"/>
          <w:szCs w:val="22"/>
        </w:rPr>
        <w:t xml:space="preserve"> </w:t>
      </w:r>
      <w:r w:rsidRPr="004E35A5">
        <w:rPr>
          <w:rFonts w:ascii="Arial" w:hAnsi="Arial" w:cs="Arial"/>
          <w:color w:val="000000"/>
          <w:sz w:val="22"/>
          <w:szCs w:val="22"/>
        </w:rPr>
        <w:t>β</w:t>
      </w:r>
      <w:r w:rsidRPr="004E35A5">
        <w:rPr>
          <w:rFonts w:ascii="Arial" w:hAnsi="Arial" w:cs="Arial"/>
          <w:sz w:val="22"/>
          <w:szCs w:val="22"/>
        </w:rPr>
        <w:t xml:space="preserve"> –ME (Sigma M7522-100 mL)</w:t>
      </w:r>
    </w:p>
    <w:p w14:paraId="215F627F" w14:textId="77777777" w:rsidR="001D3357" w:rsidRPr="004E35A5" w:rsidRDefault="001D3357" w:rsidP="001D3357">
      <w:pPr>
        <w:rPr>
          <w:rFonts w:ascii="Arial" w:hAnsi="Arial" w:cs="Arial"/>
          <w:color w:val="000000"/>
          <w:sz w:val="22"/>
          <w:szCs w:val="22"/>
        </w:rPr>
      </w:pPr>
      <w:r w:rsidRPr="004E35A5">
        <w:rPr>
          <w:rFonts w:ascii="Arial" w:hAnsi="Arial" w:cs="Arial"/>
          <w:sz w:val="22"/>
          <w:szCs w:val="22"/>
        </w:rPr>
        <w:t xml:space="preserve">250 </w:t>
      </w:r>
      <w:proofErr w:type="spellStart"/>
      <w:r w:rsidRPr="004E35A5">
        <w:rPr>
          <w:rFonts w:ascii="Arial" w:hAnsi="Arial" w:cs="Arial"/>
          <w:sz w:val="22"/>
          <w:szCs w:val="22"/>
        </w:rPr>
        <w:t>uL</w:t>
      </w:r>
      <w:proofErr w:type="spellEnd"/>
      <w:r w:rsidRPr="004E35A5">
        <w:rPr>
          <w:rFonts w:ascii="Arial" w:hAnsi="Arial" w:cs="Arial"/>
          <w:sz w:val="22"/>
          <w:szCs w:val="22"/>
        </w:rPr>
        <w:t xml:space="preserve"> Ascorbic Acid (100 mg/mL stock in H</w:t>
      </w:r>
      <w:r w:rsidRPr="004E35A5">
        <w:rPr>
          <w:rFonts w:ascii="Arial" w:hAnsi="Arial" w:cs="Arial"/>
          <w:sz w:val="22"/>
          <w:szCs w:val="22"/>
          <w:vertAlign w:val="subscript"/>
        </w:rPr>
        <w:t>2</w:t>
      </w:r>
      <w:r w:rsidRPr="004E35A5">
        <w:rPr>
          <w:rFonts w:ascii="Arial" w:hAnsi="Arial" w:cs="Arial"/>
          <w:sz w:val="22"/>
          <w:szCs w:val="22"/>
        </w:rPr>
        <w:t>O, stored at -80</w:t>
      </w:r>
      <w:r w:rsidRPr="004E35A5">
        <w:rPr>
          <w:rFonts w:ascii="Arial" w:hAnsi="Arial" w:cs="Arial"/>
          <w:color w:val="000000"/>
          <w:sz w:val="22"/>
          <w:szCs w:val="22"/>
        </w:rPr>
        <w:t>°C)</w:t>
      </w:r>
    </w:p>
    <w:p w14:paraId="63525B01" w14:textId="77777777" w:rsidR="001D3357" w:rsidRPr="004E35A5" w:rsidRDefault="001D3357" w:rsidP="001D3357">
      <w:pPr>
        <w:rPr>
          <w:rFonts w:ascii="Arial" w:hAnsi="Arial" w:cs="Arial"/>
          <w:sz w:val="22"/>
          <w:szCs w:val="22"/>
        </w:rPr>
      </w:pPr>
      <w:r w:rsidRPr="004E35A5">
        <w:rPr>
          <w:rFonts w:ascii="Arial" w:hAnsi="Arial" w:cs="Arial"/>
          <w:color w:val="000000"/>
          <w:sz w:val="22"/>
          <w:szCs w:val="22"/>
        </w:rPr>
        <w:t xml:space="preserve">1 mL </w:t>
      </w:r>
      <w:proofErr w:type="spellStart"/>
      <w:r w:rsidRPr="004E35A5">
        <w:rPr>
          <w:rFonts w:ascii="Arial" w:hAnsi="Arial" w:cs="Arial"/>
          <w:color w:val="000000"/>
          <w:sz w:val="22"/>
          <w:szCs w:val="22"/>
        </w:rPr>
        <w:t>Holotransferrin</w:t>
      </w:r>
      <w:proofErr w:type="spellEnd"/>
      <w:r w:rsidRPr="004E35A5">
        <w:rPr>
          <w:rFonts w:ascii="Arial" w:hAnsi="Arial" w:cs="Arial"/>
          <w:color w:val="000000"/>
          <w:sz w:val="22"/>
          <w:szCs w:val="22"/>
        </w:rPr>
        <w:t xml:space="preserve"> (Sigma T0665-1G; 100 mg/mL stock in IMDM, stored at </w:t>
      </w:r>
      <w:r w:rsidRPr="004E35A5">
        <w:rPr>
          <w:rFonts w:ascii="Arial" w:hAnsi="Arial" w:cs="Arial"/>
          <w:sz w:val="22"/>
          <w:szCs w:val="22"/>
        </w:rPr>
        <w:t>-80</w:t>
      </w:r>
      <w:r w:rsidRPr="004E35A5">
        <w:rPr>
          <w:rFonts w:ascii="Arial" w:hAnsi="Arial" w:cs="Arial"/>
          <w:color w:val="000000"/>
          <w:sz w:val="22"/>
          <w:szCs w:val="22"/>
        </w:rPr>
        <w:t>°C)</w:t>
      </w:r>
    </w:p>
    <w:p w14:paraId="697A3065" w14:textId="77777777" w:rsidR="001D3357" w:rsidRPr="004E35A5" w:rsidRDefault="001D3357" w:rsidP="001D3357">
      <w:pPr>
        <w:rPr>
          <w:rFonts w:ascii="Arial" w:hAnsi="Arial" w:cs="Arial"/>
          <w:sz w:val="22"/>
          <w:szCs w:val="22"/>
        </w:rPr>
      </w:pPr>
    </w:p>
    <w:p w14:paraId="0F9F7646" w14:textId="77777777" w:rsidR="001D3357" w:rsidRPr="004E35A5" w:rsidRDefault="001D3357" w:rsidP="001D3357">
      <w:pPr>
        <w:rPr>
          <w:rFonts w:ascii="Arial" w:hAnsi="Arial" w:cs="Arial"/>
          <w:color w:val="0000FF"/>
          <w:sz w:val="22"/>
          <w:szCs w:val="22"/>
        </w:rPr>
      </w:pPr>
      <w:r w:rsidRPr="004E35A5">
        <w:rPr>
          <w:rFonts w:ascii="Arial" w:hAnsi="Arial" w:cs="Arial"/>
          <w:color w:val="0000FF"/>
          <w:sz w:val="22"/>
          <w:szCs w:val="22"/>
        </w:rPr>
        <w:t xml:space="preserve">Section A: Human </w:t>
      </w:r>
      <w:proofErr w:type="spellStart"/>
      <w:r w:rsidRPr="004E35A5">
        <w:rPr>
          <w:rFonts w:ascii="Arial" w:hAnsi="Arial" w:cs="Arial"/>
          <w:color w:val="0000FF"/>
          <w:sz w:val="22"/>
          <w:szCs w:val="22"/>
        </w:rPr>
        <w:t>Embryoid</w:t>
      </w:r>
      <w:proofErr w:type="spellEnd"/>
      <w:r w:rsidRPr="004E35A5">
        <w:rPr>
          <w:rFonts w:ascii="Arial" w:hAnsi="Arial" w:cs="Arial"/>
          <w:color w:val="0000FF"/>
          <w:sz w:val="22"/>
          <w:szCs w:val="22"/>
        </w:rPr>
        <w:t xml:space="preserve"> Body Production</w:t>
      </w:r>
    </w:p>
    <w:p w14:paraId="73891E43" w14:textId="0B7A5B09"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Genera</w:t>
      </w:r>
      <w:r w:rsidR="00713736">
        <w:rPr>
          <w:rFonts w:ascii="Arial" w:hAnsi="Arial" w:cs="Arial"/>
          <w:sz w:val="22"/>
          <w:szCs w:val="22"/>
        </w:rPr>
        <w:t>lly, one week after splitting human pluripotent stem cells (hP</w:t>
      </w:r>
      <w:r w:rsidRPr="004E35A5">
        <w:rPr>
          <w:rFonts w:ascii="Arial" w:hAnsi="Arial" w:cs="Arial"/>
          <w:sz w:val="22"/>
          <w:szCs w:val="22"/>
        </w:rPr>
        <w:t>SCs</w:t>
      </w:r>
      <w:r w:rsidR="00713736">
        <w:rPr>
          <w:rFonts w:ascii="Arial" w:hAnsi="Arial" w:cs="Arial"/>
          <w:sz w:val="22"/>
          <w:szCs w:val="22"/>
        </w:rPr>
        <w:t>)</w:t>
      </w:r>
      <w:r w:rsidRPr="004E35A5">
        <w:rPr>
          <w:rFonts w:ascii="Arial" w:hAnsi="Arial" w:cs="Arial"/>
          <w:sz w:val="22"/>
          <w:szCs w:val="22"/>
        </w:rPr>
        <w:t xml:space="preserve">, cells are ready to make </w:t>
      </w:r>
      <w:proofErr w:type="spellStart"/>
      <w:r w:rsidR="00713736">
        <w:rPr>
          <w:rFonts w:ascii="Arial" w:hAnsi="Arial" w:cs="Arial"/>
          <w:sz w:val="22"/>
          <w:szCs w:val="22"/>
        </w:rPr>
        <w:t>embryoid</w:t>
      </w:r>
      <w:proofErr w:type="spellEnd"/>
      <w:r w:rsidR="00713736">
        <w:rPr>
          <w:rFonts w:ascii="Arial" w:hAnsi="Arial" w:cs="Arial"/>
          <w:sz w:val="22"/>
          <w:szCs w:val="22"/>
        </w:rPr>
        <w:t xml:space="preserve"> bodies (</w:t>
      </w:r>
      <w:r w:rsidRPr="004E35A5">
        <w:rPr>
          <w:rFonts w:ascii="Arial" w:hAnsi="Arial" w:cs="Arial"/>
          <w:sz w:val="22"/>
          <w:szCs w:val="22"/>
        </w:rPr>
        <w:t>EBs</w:t>
      </w:r>
      <w:r w:rsidR="00713736">
        <w:rPr>
          <w:rFonts w:ascii="Arial" w:hAnsi="Arial" w:cs="Arial"/>
          <w:sz w:val="22"/>
          <w:szCs w:val="22"/>
        </w:rPr>
        <w:t>)</w:t>
      </w:r>
      <w:r w:rsidRPr="004E35A5">
        <w:rPr>
          <w:rFonts w:ascii="Arial" w:hAnsi="Arial" w:cs="Arial"/>
          <w:sz w:val="22"/>
          <w:szCs w:val="22"/>
        </w:rPr>
        <w:t>.  Colonies should appear thick, dense, white and fairly free of differentiation.</w:t>
      </w:r>
    </w:p>
    <w:p w14:paraId="6E5AF170" w14:textId="77777777" w:rsidR="001D3357" w:rsidRPr="004E35A5" w:rsidRDefault="001D3357" w:rsidP="001D3357">
      <w:pPr>
        <w:pStyle w:val="ListParagraph"/>
        <w:numPr>
          <w:ilvl w:val="0"/>
          <w:numId w:val="2"/>
        </w:numPr>
        <w:rPr>
          <w:rFonts w:ascii="Arial" w:hAnsi="Arial" w:cs="Arial"/>
          <w:sz w:val="22"/>
          <w:szCs w:val="22"/>
        </w:rPr>
      </w:pPr>
      <w:r w:rsidRPr="004E35A5">
        <w:rPr>
          <w:rFonts w:ascii="Arial" w:hAnsi="Arial" w:cs="Arial"/>
          <w:sz w:val="22"/>
          <w:szCs w:val="22"/>
        </w:rPr>
        <w:t xml:space="preserve">Aspirate media from each 10 cm dish.  Replace with 5 mL of 1X collagenase IV diluted in 0.22 </w:t>
      </w:r>
      <w:proofErr w:type="spellStart"/>
      <w:r w:rsidRPr="004E35A5">
        <w:rPr>
          <w:rFonts w:ascii="Arial" w:hAnsi="Arial" w:cs="Arial"/>
          <w:sz w:val="22"/>
          <w:szCs w:val="22"/>
        </w:rPr>
        <w:t>uM</w:t>
      </w:r>
      <w:proofErr w:type="spellEnd"/>
      <w:r w:rsidRPr="004E35A5">
        <w:rPr>
          <w:rFonts w:ascii="Arial" w:hAnsi="Arial" w:cs="Arial"/>
          <w:sz w:val="22"/>
          <w:szCs w:val="22"/>
        </w:rPr>
        <w:t xml:space="preserve"> filtered KO-DMEM (</w:t>
      </w:r>
      <w:proofErr w:type="spellStart"/>
      <w:r w:rsidRPr="004E35A5">
        <w:rPr>
          <w:rFonts w:ascii="Arial" w:hAnsi="Arial" w:cs="Arial"/>
          <w:sz w:val="22"/>
          <w:szCs w:val="22"/>
        </w:rPr>
        <w:t>Gibco</w:t>
      </w:r>
      <w:proofErr w:type="spellEnd"/>
      <w:r w:rsidRPr="004E35A5">
        <w:rPr>
          <w:rFonts w:ascii="Arial" w:hAnsi="Arial" w:cs="Arial"/>
          <w:sz w:val="22"/>
          <w:szCs w:val="22"/>
        </w:rPr>
        <w:t xml:space="preserve"> Cat#10829-018)</w:t>
      </w:r>
    </w:p>
    <w:p w14:paraId="31ED54B1" w14:textId="77777777" w:rsidR="001D3357" w:rsidRPr="004E35A5" w:rsidRDefault="001D3357" w:rsidP="001D3357">
      <w:pPr>
        <w:rPr>
          <w:rFonts w:ascii="Arial" w:hAnsi="Arial" w:cs="Arial"/>
          <w:sz w:val="22"/>
          <w:szCs w:val="22"/>
        </w:rPr>
      </w:pPr>
      <w:r w:rsidRPr="004E35A5">
        <w:rPr>
          <w:rFonts w:ascii="Arial" w:hAnsi="Arial" w:cs="Arial"/>
          <w:sz w:val="22"/>
          <w:szCs w:val="22"/>
        </w:rPr>
        <w:tab/>
      </w:r>
      <w:r w:rsidRPr="004E35A5">
        <w:rPr>
          <w:rFonts w:ascii="Arial" w:hAnsi="Arial" w:cs="Arial"/>
          <w:sz w:val="22"/>
          <w:szCs w:val="22"/>
        </w:rPr>
        <w:tab/>
        <w:t>Collagenase IV (</w:t>
      </w:r>
      <w:proofErr w:type="spellStart"/>
      <w:r w:rsidRPr="004E35A5">
        <w:rPr>
          <w:rFonts w:ascii="Arial" w:hAnsi="Arial" w:cs="Arial"/>
          <w:sz w:val="22"/>
          <w:szCs w:val="22"/>
        </w:rPr>
        <w:t>Gibco</w:t>
      </w:r>
      <w:proofErr w:type="spellEnd"/>
      <w:r w:rsidRPr="004E35A5">
        <w:rPr>
          <w:rFonts w:ascii="Arial" w:hAnsi="Arial" w:cs="Arial"/>
          <w:sz w:val="22"/>
          <w:szCs w:val="22"/>
        </w:rPr>
        <w:t xml:space="preserve"> Cat#17104-019)</w:t>
      </w:r>
    </w:p>
    <w:p w14:paraId="78D6DFA4" w14:textId="77777777" w:rsidR="001D3357" w:rsidRPr="004E35A5" w:rsidRDefault="001D3357" w:rsidP="001D3357">
      <w:pPr>
        <w:rPr>
          <w:rFonts w:ascii="Arial" w:hAnsi="Arial" w:cs="Arial"/>
          <w:sz w:val="22"/>
          <w:szCs w:val="22"/>
        </w:rPr>
      </w:pPr>
      <w:r w:rsidRPr="004E35A5">
        <w:rPr>
          <w:rFonts w:ascii="Arial" w:hAnsi="Arial" w:cs="Arial"/>
          <w:sz w:val="22"/>
          <w:szCs w:val="22"/>
        </w:rPr>
        <w:tab/>
      </w:r>
      <w:r w:rsidRPr="004E35A5">
        <w:rPr>
          <w:rFonts w:ascii="Arial" w:hAnsi="Arial" w:cs="Arial"/>
          <w:sz w:val="22"/>
          <w:szCs w:val="22"/>
        </w:rPr>
        <w:tab/>
        <w:t xml:space="preserve">Measure </w:t>
      </w:r>
      <w:proofErr w:type="gramStart"/>
      <w:r w:rsidRPr="004E35A5">
        <w:rPr>
          <w:rFonts w:ascii="Arial" w:hAnsi="Arial" w:cs="Arial"/>
          <w:sz w:val="22"/>
          <w:szCs w:val="22"/>
        </w:rPr>
        <w:t>out 0.5g collagenase IV</w:t>
      </w:r>
      <w:proofErr w:type="gramEnd"/>
      <w:r w:rsidRPr="004E35A5">
        <w:rPr>
          <w:rFonts w:ascii="Arial" w:hAnsi="Arial" w:cs="Arial"/>
          <w:sz w:val="22"/>
          <w:szCs w:val="22"/>
        </w:rPr>
        <w:t xml:space="preserve"> and dilute with 50 mL DMEM/F12.  </w:t>
      </w:r>
      <w:r w:rsidRPr="004E35A5">
        <w:rPr>
          <w:rFonts w:ascii="Arial" w:hAnsi="Arial" w:cs="Arial"/>
          <w:sz w:val="22"/>
          <w:szCs w:val="22"/>
        </w:rPr>
        <w:tab/>
      </w:r>
      <w:r w:rsidRPr="004E35A5">
        <w:rPr>
          <w:rFonts w:ascii="Arial" w:hAnsi="Arial" w:cs="Arial"/>
          <w:sz w:val="22"/>
          <w:szCs w:val="22"/>
        </w:rPr>
        <w:tab/>
      </w:r>
      <w:r w:rsidRPr="004E35A5">
        <w:rPr>
          <w:rFonts w:ascii="Arial" w:hAnsi="Arial" w:cs="Arial"/>
          <w:sz w:val="22"/>
          <w:szCs w:val="22"/>
        </w:rPr>
        <w:tab/>
        <w:t xml:space="preserve">Filter with 0.22 </w:t>
      </w:r>
      <w:proofErr w:type="spellStart"/>
      <w:r w:rsidRPr="004E35A5">
        <w:rPr>
          <w:rFonts w:ascii="Arial" w:hAnsi="Arial" w:cs="Arial"/>
          <w:sz w:val="22"/>
          <w:szCs w:val="22"/>
        </w:rPr>
        <w:t>uM</w:t>
      </w:r>
      <w:proofErr w:type="spellEnd"/>
      <w:r w:rsidRPr="004E35A5">
        <w:rPr>
          <w:rFonts w:ascii="Arial" w:hAnsi="Arial" w:cs="Arial"/>
          <w:sz w:val="22"/>
          <w:szCs w:val="22"/>
        </w:rPr>
        <w:t xml:space="preserve"> </w:t>
      </w:r>
      <w:proofErr w:type="spellStart"/>
      <w:r w:rsidRPr="004E35A5">
        <w:rPr>
          <w:rFonts w:ascii="Arial" w:hAnsi="Arial" w:cs="Arial"/>
          <w:sz w:val="22"/>
          <w:szCs w:val="22"/>
        </w:rPr>
        <w:t>steriflip</w:t>
      </w:r>
      <w:proofErr w:type="spellEnd"/>
      <w:r w:rsidRPr="004E35A5">
        <w:rPr>
          <w:rFonts w:ascii="Arial" w:hAnsi="Arial" w:cs="Arial"/>
          <w:sz w:val="22"/>
          <w:szCs w:val="22"/>
        </w:rPr>
        <w:t xml:space="preserve"> (500mg/50mL = 10X).   Before use, dilute </w:t>
      </w:r>
      <w:r w:rsidRPr="004E35A5">
        <w:rPr>
          <w:rFonts w:ascii="Arial" w:hAnsi="Arial" w:cs="Arial"/>
          <w:sz w:val="22"/>
          <w:szCs w:val="22"/>
        </w:rPr>
        <w:tab/>
      </w:r>
      <w:r w:rsidRPr="004E35A5">
        <w:rPr>
          <w:rFonts w:ascii="Arial" w:hAnsi="Arial" w:cs="Arial"/>
          <w:sz w:val="22"/>
          <w:szCs w:val="22"/>
        </w:rPr>
        <w:tab/>
      </w:r>
      <w:r w:rsidRPr="004E35A5">
        <w:rPr>
          <w:rFonts w:ascii="Arial" w:hAnsi="Arial" w:cs="Arial"/>
          <w:sz w:val="22"/>
          <w:szCs w:val="22"/>
        </w:rPr>
        <w:tab/>
        <w:t>10X collagenase with KO-DMEM to 1X (1mg/mL).</w:t>
      </w:r>
    </w:p>
    <w:p w14:paraId="664E9282" w14:textId="77777777"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 xml:space="preserve">Incubate at room temperature in the hood for 5 minutes.  </w:t>
      </w:r>
    </w:p>
    <w:p w14:paraId="6F576FD9" w14:textId="77777777"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Aspirate collagenase IV and replace with 5 mL of filtered KO-DMEM.</w:t>
      </w:r>
    </w:p>
    <w:p w14:paraId="3B4A6A8A" w14:textId="6EE58C3D"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Using a cell lifter, scrape colonies only once, taking care to preserve the entire colony.  Dip the cell lifter in media after each strip to wash colonies stuck to the edge of the cell lifter</w:t>
      </w:r>
    </w:p>
    <w:p w14:paraId="30E609D3" w14:textId="37D1CF05"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lastRenderedPageBreak/>
        <w:t xml:space="preserve">With the </w:t>
      </w:r>
      <w:proofErr w:type="spellStart"/>
      <w:r w:rsidRPr="004E35A5">
        <w:rPr>
          <w:rFonts w:ascii="Arial" w:hAnsi="Arial" w:cs="Arial"/>
          <w:sz w:val="22"/>
          <w:szCs w:val="22"/>
        </w:rPr>
        <w:t>pipettor</w:t>
      </w:r>
      <w:proofErr w:type="spellEnd"/>
      <w:r w:rsidRPr="004E35A5">
        <w:rPr>
          <w:rFonts w:ascii="Arial" w:hAnsi="Arial" w:cs="Arial"/>
          <w:sz w:val="22"/>
          <w:szCs w:val="22"/>
        </w:rPr>
        <w:t xml:space="preserve"> set on the slow setting, gently and slowly transfer the cells to</w:t>
      </w:r>
      <w:r w:rsidR="00305718">
        <w:rPr>
          <w:rFonts w:ascii="Arial" w:hAnsi="Arial" w:cs="Arial"/>
          <w:sz w:val="22"/>
          <w:szCs w:val="22"/>
        </w:rPr>
        <w:t xml:space="preserve"> a Falcon-15 tube using a 5 mL</w:t>
      </w:r>
      <w:r w:rsidRPr="004E35A5">
        <w:rPr>
          <w:rFonts w:ascii="Arial" w:hAnsi="Arial" w:cs="Arial"/>
          <w:sz w:val="22"/>
          <w:szCs w:val="22"/>
        </w:rPr>
        <w:t xml:space="preserve"> pipet. Pool 2 starting plates of hESCs to one Falcon-15.  If there are residual colonies, wash plates with additional 5 mL and add to same Falcon-15.</w:t>
      </w:r>
    </w:p>
    <w:p w14:paraId="0413A764" w14:textId="2A5BBFB7"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Allow cells to settle in the Falcon-15 by gravity (~3-5 minutes). Aspirate the supernatant to get rid of most of the MEFs that remain in suspension.  Gently add ~10 mL of KO-DMEM to wash cells, a</w:t>
      </w:r>
      <w:r w:rsidR="000A29C5">
        <w:rPr>
          <w:rFonts w:ascii="Arial" w:hAnsi="Arial" w:cs="Arial"/>
          <w:sz w:val="22"/>
          <w:szCs w:val="22"/>
        </w:rPr>
        <w:t>nd spin down 1000 rpm for 1 min</w:t>
      </w:r>
      <w:r w:rsidRPr="004E35A5">
        <w:rPr>
          <w:rFonts w:ascii="Arial" w:hAnsi="Arial" w:cs="Arial"/>
          <w:sz w:val="22"/>
          <w:szCs w:val="22"/>
        </w:rPr>
        <w:t>.</w:t>
      </w:r>
    </w:p>
    <w:p w14:paraId="0109629A" w14:textId="20F441D0"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While cells are spinn</w:t>
      </w:r>
      <w:r w:rsidR="00176C5C">
        <w:rPr>
          <w:rFonts w:ascii="Arial" w:hAnsi="Arial" w:cs="Arial"/>
          <w:sz w:val="22"/>
          <w:szCs w:val="22"/>
        </w:rPr>
        <w:t xml:space="preserve">ing, add 11 mL of </w:t>
      </w:r>
      <w:proofErr w:type="spellStart"/>
      <w:r w:rsidR="00176C5C">
        <w:rPr>
          <w:rFonts w:ascii="Arial" w:hAnsi="Arial" w:cs="Arial"/>
          <w:sz w:val="22"/>
          <w:szCs w:val="22"/>
        </w:rPr>
        <w:t>hEB</w:t>
      </w:r>
      <w:proofErr w:type="spellEnd"/>
      <w:r w:rsidR="00176C5C">
        <w:rPr>
          <w:rFonts w:ascii="Arial" w:hAnsi="Arial" w:cs="Arial"/>
          <w:sz w:val="22"/>
          <w:szCs w:val="22"/>
        </w:rPr>
        <w:t xml:space="preserve"> media to low-a</w:t>
      </w:r>
      <w:r w:rsidRPr="004E35A5">
        <w:rPr>
          <w:rFonts w:ascii="Arial" w:hAnsi="Arial" w:cs="Arial"/>
          <w:sz w:val="22"/>
          <w:szCs w:val="22"/>
        </w:rPr>
        <w:t>dherent 10 cm dishes.</w:t>
      </w:r>
    </w:p>
    <w:p w14:paraId="6018550E" w14:textId="77777777"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 xml:space="preserve">Aspirate the media and </w:t>
      </w:r>
      <w:proofErr w:type="spellStart"/>
      <w:r w:rsidRPr="004E35A5">
        <w:rPr>
          <w:rFonts w:ascii="Arial" w:hAnsi="Arial" w:cs="Arial"/>
          <w:sz w:val="22"/>
          <w:szCs w:val="22"/>
        </w:rPr>
        <w:t>resuspend</w:t>
      </w:r>
      <w:proofErr w:type="spellEnd"/>
      <w:r w:rsidRPr="004E35A5">
        <w:rPr>
          <w:rFonts w:ascii="Arial" w:hAnsi="Arial" w:cs="Arial"/>
          <w:sz w:val="22"/>
          <w:szCs w:val="22"/>
        </w:rPr>
        <w:t xml:space="preserve"> cells gently with 1 mL of </w:t>
      </w:r>
      <w:proofErr w:type="spellStart"/>
      <w:r w:rsidRPr="004E35A5">
        <w:rPr>
          <w:rFonts w:ascii="Arial" w:hAnsi="Arial" w:cs="Arial"/>
          <w:sz w:val="22"/>
          <w:szCs w:val="22"/>
        </w:rPr>
        <w:t>hEB</w:t>
      </w:r>
      <w:proofErr w:type="spellEnd"/>
      <w:r w:rsidRPr="004E35A5">
        <w:rPr>
          <w:rFonts w:ascii="Arial" w:hAnsi="Arial" w:cs="Arial"/>
          <w:sz w:val="22"/>
          <w:szCs w:val="22"/>
        </w:rPr>
        <w:t xml:space="preserve"> media.</w:t>
      </w:r>
    </w:p>
    <w:p w14:paraId="2083F340" w14:textId="6A5A9BE1"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Using the p1000 wide bore tips, gently tran</w:t>
      </w:r>
      <w:r w:rsidR="00176C5C">
        <w:rPr>
          <w:rFonts w:ascii="Arial" w:hAnsi="Arial" w:cs="Arial"/>
          <w:sz w:val="22"/>
          <w:szCs w:val="22"/>
        </w:rPr>
        <w:t>sfer the 1 mL of cells to each low-a</w:t>
      </w:r>
      <w:r w:rsidRPr="004E35A5">
        <w:rPr>
          <w:rFonts w:ascii="Arial" w:hAnsi="Arial" w:cs="Arial"/>
          <w:sz w:val="22"/>
          <w:szCs w:val="22"/>
        </w:rPr>
        <w:t xml:space="preserve">dherent 10 cm containing </w:t>
      </w:r>
      <w:proofErr w:type="spellStart"/>
      <w:r w:rsidRPr="004E35A5">
        <w:rPr>
          <w:rFonts w:ascii="Arial" w:hAnsi="Arial" w:cs="Arial"/>
          <w:sz w:val="22"/>
          <w:szCs w:val="22"/>
        </w:rPr>
        <w:t>hEB</w:t>
      </w:r>
      <w:proofErr w:type="spellEnd"/>
      <w:r w:rsidRPr="004E35A5">
        <w:rPr>
          <w:rFonts w:ascii="Arial" w:hAnsi="Arial" w:cs="Arial"/>
          <w:sz w:val="22"/>
          <w:szCs w:val="22"/>
        </w:rPr>
        <w:t xml:space="preserve"> media.  Using the same p1000 wide bore tip, pipet up 1 mL from an area on the plate without any cells and wash the Falcon-15.  Add back the 1 mL to the Falcon-15; final volume of each plate now co</w:t>
      </w:r>
      <w:r w:rsidR="00176C5C">
        <w:rPr>
          <w:rFonts w:ascii="Arial" w:hAnsi="Arial" w:cs="Arial"/>
          <w:sz w:val="22"/>
          <w:szCs w:val="22"/>
        </w:rPr>
        <w:t>ntaining 2 starting plates of hP</w:t>
      </w:r>
      <w:r w:rsidRPr="004E35A5">
        <w:rPr>
          <w:rFonts w:ascii="Arial" w:hAnsi="Arial" w:cs="Arial"/>
          <w:sz w:val="22"/>
          <w:szCs w:val="22"/>
        </w:rPr>
        <w:t xml:space="preserve">SCs is 12 </w:t>
      </w:r>
      <w:proofErr w:type="spellStart"/>
      <w:r w:rsidRPr="004E35A5">
        <w:rPr>
          <w:rFonts w:ascii="Arial" w:hAnsi="Arial" w:cs="Arial"/>
          <w:sz w:val="22"/>
          <w:szCs w:val="22"/>
        </w:rPr>
        <w:t>mL.</w:t>
      </w:r>
      <w:proofErr w:type="spellEnd"/>
    </w:p>
    <w:p w14:paraId="0117922E" w14:textId="77777777"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 xml:space="preserve">Transfer to incubator and place </w:t>
      </w:r>
      <w:proofErr w:type="spellStart"/>
      <w:r w:rsidRPr="004E35A5">
        <w:rPr>
          <w:rFonts w:ascii="Arial" w:hAnsi="Arial" w:cs="Arial"/>
          <w:sz w:val="22"/>
          <w:szCs w:val="22"/>
        </w:rPr>
        <w:t>hEB</w:t>
      </w:r>
      <w:proofErr w:type="spellEnd"/>
      <w:r w:rsidRPr="004E35A5">
        <w:rPr>
          <w:rFonts w:ascii="Arial" w:hAnsi="Arial" w:cs="Arial"/>
          <w:sz w:val="22"/>
          <w:szCs w:val="22"/>
        </w:rPr>
        <w:t xml:space="preserve"> plates on rotator at 37</w:t>
      </w:r>
      <w:r w:rsidRPr="004E35A5">
        <w:rPr>
          <w:rFonts w:ascii="Arial" w:hAnsi="Arial" w:cs="Arial"/>
          <w:color w:val="000000"/>
          <w:sz w:val="22"/>
          <w:szCs w:val="22"/>
        </w:rPr>
        <w:t>°C</w:t>
      </w:r>
      <w:r w:rsidRPr="004E35A5">
        <w:rPr>
          <w:rFonts w:ascii="Arial" w:hAnsi="Arial" w:cs="Arial"/>
          <w:sz w:val="22"/>
          <w:szCs w:val="22"/>
        </w:rPr>
        <w:t xml:space="preserve">.  4-5 plates can be stacked on top of one another, with one plate filled with PBS at the bottom of the stack to prevent evaporation.  This is day 0 of </w:t>
      </w:r>
      <w:proofErr w:type="spellStart"/>
      <w:r w:rsidRPr="004E35A5">
        <w:rPr>
          <w:rFonts w:ascii="Arial" w:hAnsi="Arial" w:cs="Arial"/>
          <w:sz w:val="22"/>
          <w:szCs w:val="22"/>
        </w:rPr>
        <w:t>hEB</w:t>
      </w:r>
      <w:proofErr w:type="spellEnd"/>
      <w:r w:rsidRPr="004E35A5">
        <w:rPr>
          <w:rFonts w:ascii="Arial" w:hAnsi="Arial" w:cs="Arial"/>
          <w:sz w:val="22"/>
          <w:szCs w:val="22"/>
        </w:rPr>
        <w:t xml:space="preserve"> culture.</w:t>
      </w:r>
    </w:p>
    <w:p w14:paraId="004F9D78" w14:textId="06FFD188" w:rsidR="001D3357" w:rsidRPr="004E35A5" w:rsidRDefault="001D3357" w:rsidP="001D3357">
      <w:pPr>
        <w:pStyle w:val="ListParagraph"/>
        <w:numPr>
          <w:ilvl w:val="0"/>
          <w:numId w:val="2"/>
        </w:numPr>
        <w:rPr>
          <w:rFonts w:ascii="Arial" w:hAnsi="Arial" w:cs="Arial"/>
          <w:sz w:val="22"/>
          <w:szCs w:val="22"/>
        </w:rPr>
      </w:pPr>
      <w:r w:rsidRPr="004E35A5">
        <w:rPr>
          <w:rFonts w:ascii="Arial" w:hAnsi="Arial" w:cs="Arial"/>
          <w:sz w:val="22"/>
          <w:szCs w:val="22"/>
        </w:rPr>
        <w:t xml:space="preserve"> Day 1- change media of </w:t>
      </w:r>
      <w:proofErr w:type="spellStart"/>
      <w:r w:rsidRPr="004E35A5">
        <w:rPr>
          <w:rFonts w:ascii="Arial" w:hAnsi="Arial" w:cs="Arial"/>
          <w:sz w:val="22"/>
          <w:szCs w:val="22"/>
        </w:rPr>
        <w:t>hEB</w:t>
      </w:r>
      <w:proofErr w:type="spellEnd"/>
      <w:r w:rsidRPr="004E35A5">
        <w:rPr>
          <w:rFonts w:ascii="Arial" w:hAnsi="Arial" w:cs="Arial"/>
          <w:sz w:val="22"/>
          <w:szCs w:val="22"/>
        </w:rPr>
        <w:t xml:space="preserve"> plates.  With </w:t>
      </w:r>
      <w:proofErr w:type="spellStart"/>
      <w:r w:rsidRPr="004E35A5">
        <w:rPr>
          <w:rFonts w:ascii="Arial" w:hAnsi="Arial" w:cs="Arial"/>
          <w:sz w:val="22"/>
          <w:szCs w:val="22"/>
        </w:rPr>
        <w:t>pipettor</w:t>
      </w:r>
      <w:proofErr w:type="spellEnd"/>
      <w:r w:rsidRPr="004E35A5">
        <w:rPr>
          <w:rFonts w:ascii="Arial" w:hAnsi="Arial" w:cs="Arial"/>
          <w:sz w:val="22"/>
          <w:szCs w:val="22"/>
        </w:rPr>
        <w:t xml:space="preserve"> on slow settings, use a 10 mL pipette and transfer </w:t>
      </w:r>
      <w:proofErr w:type="spellStart"/>
      <w:r w:rsidRPr="004E35A5">
        <w:rPr>
          <w:rFonts w:ascii="Arial" w:hAnsi="Arial" w:cs="Arial"/>
          <w:sz w:val="22"/>
          <w:szCs w:val="22"/>
        </w:rPr>
        <w:t>hEBs</w:t>
      </w:r>
      <w:proofErr w:type="spellEnd"/>
      <w:r w:rsidRPr="004E35A5">
        <w:rPr>
          <w:rFonts w:ascii="Arial" w:hAnsi="Arial" w:cs="Arial"/>
          <w:sz w:val="22"/>
          <w:szCs w:val="22"/>
        </w:rPr>
        <w:t xml:space="preserve"> to a Falcon-15.  Wash plate with a few </w:t>
      </w:r>
      <w:proofErr w:type="spellStart"/>
      <w:r w:rsidRPr="004E35A5">
        <w:rPr>
          <w:rFonts w:ascii="Arial" w:hAnsi="Arial" w:cs="Arial"/>
          <w:sz w:val="22"/>
          <w:szCs w:val="22"/>
        </w:rPr>
        <w:t>mLs</w:t>
      </w:r>
      <w:proofErr w:type="spellEnd"/>
      <w:r w:rsidRPr="004E35A5">
        <w:rPr>
          <w:rFonts w:ascii="Arial" w:hAnsi="Arial" w:cs="Arial"/>
          <w:sz w:val="22"/>
          <w:szCs w:val="22"/>
        </w:rPr>
        <w:t xml:space="preserve"> of filtered KO-DMEM to collect leftover </w:t>
      </w:r>
      <w:proofErr w:type="spellStart"/>
      <w:r w:rsidRPr="004E35A5">
        <w:rPr>
          <w:rFonts w:ascii="Arial" w:hAnsi="Arial" w:cs="Arial"/>
          <w:sz w:val="22"/>
          <w:szCs w:val="22"/>
        </w:rPr>
        <w:t>hEBs</w:t>
      </w:r>
      <w:proofErr w:type="spellEnd"/>
      <w:r w:rsidRPr="004E35A5">
        <w:rPr>
          <w:rFonts w:ascii="Arial" w:hAnsi="Arial" w:cs="Arial"/>
          <w:sz w:val="22"/>
          <w:szCs w:val="22"/>
        </w:rPr>
        <w:t xml:space="preserve"> and pool to same Falcon-15.  Allow </w:t>
      </w:r>
      <w:proofErr w:type="spellStart"/>
      <w:r w:rsidRPr="004E35A5">
        <w:rPr>
          <w:rFonts w:ascii="Arial" w:hAnsi="Arial" w:cs="Arial"/>
          <w:sz w:val="22"/>
          <w:szCs w:val="22"/>
        </w:rPr>
        <w:t>hEBs</w:t>
      </w:r>
      <w:proofErr w:type="spellEnd"/>
      <w:r w:rsidRPr="004E35A5">
        <w:rPr>
          <w:rFonts w:ascii="Arial" w:hAnsi="Arial" w:cs="Arial"/>
          <w:sz w:val="22"/>
          <w:szCs w:val="22"/>
        </w:rPr>
        <w:t xml:space="preserve"> to setting by gravity (~3-5 </w:t>
      </w:r>
      <w:proofErr w:type="spellStart"/>
      <w:r w:rsidRPr="004E35A5">
        <w:rPr>
          <w:rFonts w:ascii="Arial" w:hAnsi="Arial" w:cs="Arial"/>
          <w:sz w:val="22"/>
          <w:szCs w:val="22"/>
        </w:rPr>
        <w:t>mins</w:t>
      </w:r>
      <w:proofErr w:type="spellEnd"/>
      <w:r w:rsidRPr="004E35A5">
        <w:rPr>
          <w:rFonts w:ascii="Arial" w:hAnsi="Arial" w:cs="Arial"/>
          <w:sz w:val="22"/>
          <w:szCs w:val="22"/>
        </w:rPr>
        <w:t xml:space="preserve">) and aspirate the supernatant.  Gently wash the </w:t>
      </w:r>
      <w:proofErr w:type="spellStart"/>
      <w:r w:rsidRPr="004E35A5">
        <w:rPr>
          <w:rFonts w:ascii="Arial" w:hAnsi="Arial" w:cs="Arial"/>
          <w:sz w:val="22"/>
          <w:szCs w:val="22"/>
        </w:rPr>
        <w:t>hEBs</w:t>
      </w:r>
      <w:proofErr w:type="spellEnd"/>
      <w:r w:rsidRPr="004E35A5">
        <w:rPr>
          <w:rFonts w:ascii="Arial" w:hAnsi="Arial" w:cs="Arial"/>
          <w:sz w:val="22"/>
          <w:szCs w:val="22"/>
        </w:rPr>
        <w:t xml:space="preserve"> with 10 </w:t>
      </w:r>
      <w:proofErr w:type="spellStart"/>
      <w:r w:rsidRPr="004E35A5">
        <w:rPr>
          <w:rFonts w:ascii="Arial" w:hAnsi="Arial" w:cs="Arial"/>
          <w:sz w:val="22"/>
          <w:szCs w:val="22"/>
        </w:rPr>
        <w:t>mLs</w:t>
      </w:r>
      <w:proofErr w:type="spellEnd"/>
      <w:r w:rsidRPr="004E35A5">
        <w:rPr>
          <w:rFonts w:ascii="Arial" w:hAnsi="Arial" w:cs="Arial"/>
          <w:sz w:val="22"/>
          <w:szCs w:val="22"/>
        </w:rPr>
        <w:t xml:space="preserve"> of filtered KO-DMEM and allow </w:t>
      </w:r>
      <w:proofErr w:type="gramStart"/>
      <w:r w:rsidRPr="004E35A5">
        <w:rPr>
          <w:rFonts w:ascii="Arial" w:hAnsi="Arial" w:cs="Arial"/>
          <w:sz w:val="22"/>
          <w:szCs w:val="22"/>
        </w:rPr>
        <w:t>to settle</w:t>
      </w:r>
      <w:proofErr w:type="gramEnd"/>
      <w:r w:rsidRPr="004E35A5">
        <w:rPr>
          <w:rFonts w:ascii="Arial" w:hAnsi="Arial" w:cs="Arial"/>
          <w:sz w:val="22"/>
          <w:szCs w:val="22"/>
        </w:rPr>
        <w:t xml:space="preserve"> by gravity (~3-5 </w:t>
      </w:r>
      <w:proofErr w:type="spellStart"/>
      <w:r w:rsidRPr="004E35A5">
        <w:rPr>
          <w:rFonts w:ascii="Arial" w:hAnsi="Arial" w:cs="Arial"/>
          <w:sz w:val="22"/>
          <w:szCs w:val="22"/>
        </w:rPr>
        <w:t>mins</w:t>
      </w:r>
      <w:proofErr w:type="spellEnd"/>
      <w:r w:rsidRPr="004E35A5">
        <w:rPr>
          <w:rFonts w:ascii="Arial" w:hAnsi="Arial" w:cs="Arial"/>
          <w:sz w:val="22"/>
          <w:szCs w:val="22"/>
        </w:rPr>
        <w:t xml:space="preserve">).  Prepare 12 </w:t>
      </w:r>
      <w:proofErr w:type="spellStart"/>
      <w:r w:rsidRPr="004E35A5">
        <w:rPr>
          <w:rFonts w:ascii="Arial" w:hAnsi="Arial" w:cs="Arial"/>
          <w:sz w:val="22"/>
          <w:szCs w:val="22"/>
        </w:rPr>
        <w:t>mLs</w:t>
      </w:r>
      <w:proofErr w:type="spellEnd"/>
      <w:r w:rsidRPr="004E35A5">
        <w:rPr>
          <w:rFonts w:ascii="Arial" w:hAnsi="Arial" w:cs="Arial"/>
          <w:sz w:val="22"/>
          <w:szCs w:val="22"/>
        </w:rPr>
        <w:t xml:space="preserve"> </w:t>
      </w:r>
      <w:proofErr w:type="spellStart"/>
      <w:r w:rsidRPr="004E35A5">
        <w:rPr>
          <w:rFonts w:ascii="Arial" w:hAnsi="Arial" w:cs="Arial"/>
          <w:sz w:val="22"/>
          <w:szCs w:val="22"/>
        </w:rPr>
        <w:t>hEB</w:t>
      </w:r>
      <w:proofErr w:type="spellEnd"/>
      <w:r w:rsidRPr="004E35A5">
        <w:rPr>
          <w:rFonts w:ascii="Arial" w:hAnsi="Arial" w:cs="Arial"/>
          <w:sz w:val="22"/>
          <w:szCs w:val="22"/>
        </w:rPr>
        <w:t xml:space="preserve"> media supplemented with the following cytokines per plate:</w:t>
      </w:r>
    </w:p>
    <w:p w14:paraId="0958C543" w14:textId="3ACCB941" w:rsidR="001D3357" w:rsidRPr="004E35A5" w:rsidRDefault="001D3357" w:rsidP="001D3357">
      <w:pPr>
        <w:ind w:left="1530"/>
        <w:rPr>
          <w:rFonts w:ascii="Arial" w:hAnsi="Arial" w:cs="Arial"/>
          <w:sz w:val="22"/>
          <w:szCs w:val="22"/>
        </w:rPr>
      </w:pPr>
      <w:r w:rsidRPr="004E35A5">
        <w:rPr>
          <w:rFonts w:ascii="Arial" w:hAnsi="Arial" w:cs="Arial"/>
          <w:sz w:val="22"/>
          <w:szCs w:val="22"/>
        </w:rPr>
        <w:t>SCF (</w:t>
      </w:r>
      <w:proofErr w:type="spellStart"/>
      <w:r w:rsidRPr="004E35A5">
        <w:rPr>
          <w:rFonts w:ascii="Arial" w:hAnsi="Arial" w:cs="Arial"/>
          <w:sz w:val="22"/>
          <w:szCs w:val="22"/>
        </w:rPr>
        <w:t>Peprotech</w:t>
      </w:r>
      <w:proofErr w:type="spellEnd"/>
      <w:r w:rsidRPr="004E35A5">
        <w:rPr>
          <w:rFonts w:ascii="Arial" w:hAnsi="Arial" w:cs="Arial"/>
          <w:sz w:val="22"/>
          <w:szCs w:val="22"/>
        </w:rPr>
        <w:t xml:space="preserve"> 300-07) 200 </w:t>
      </w:r>
      <w:proofErr w:type="spellStart"/>
      <w:r w:rsidRPr="004E35A5">
        <w:rPr>
          <w:rFonts w:ascii="Arial" w:hAnsi="Arial" w:cs="Arial"/>
          <w:sz w:val="22"/>
          <w:szCs w:val="22"/>
        </w:rPr>
        <w:t>ng</w:t>
      </w:r>
      <w:proofErr w:type="spellEnd"/>
      <w:r w:rsidRPr="004E35A5">
        <w:rPr>
          <w:rFonts w:ascii="Arial" w:hAnsi="Arial" w:cs="Arial"/>
          <w:sz w:val="22"/>
          <w:szCs w:val="22"/>
        </w:rPr>
        <w:t>/mL</w:t>
      </w:r>
    </w:p>
    <w:p w14:paraId="2D9450F3" w14:textId="08920D12" w:rsidR="001D3357" w:rsidRPr="004E35A5" w:rsidRDefault="001D3357" w:rsidP="001D3357">
      <w:pPr>
        <w:ind w:left="1530"/>
        <w:rPr>
          <w:rFonts w:ascii="Arial" w:hAnsi="Arial" w:cs="Arial"/>
          <w:sz w:val="22"/>
          <w:szCs w:val="22"/>
        </w:rPr>
      </w:pPr>
      <w:r w:rsidRPr="004E35A5">
        <w:rPr>
          <w:rFonts w:ascii="Arial" w:hAnsi="Arial" w:cs="Arial"/>
          <w:sz w:val="22"/>
          <w:szCs w:val="22"/>
        </w:rPr>
        <w:t xml:space="preserve">FLT3 </w:t>
      </w:r>
      <w:r w:rsidR="0086554B" w:rsidRPr="004E35A5">
        <w:rPr>
          <w:rFonts w:ascii="Arial" w:hAnsi="Arial" w:cs="Arial"/>
          <w:sz w:val="22"/>
          <w:szCs w:val="22"/>
        </w:rPr>
        <w:t xml:space="preserve">Ligand </w:t>
      </w:r>
      <w:r w:rsidRPr="004E35A5">
        <w:rPr>
          <w:rFonts w:ascii="Arial" w:hAnsi="Arial" w:cs="Arial"/>
          <w:sz w:val="22"/>
          <w:szCs w:val="22"/>
        </w:rPr>
        <w:t>(</w:t>
      </w:r>
      <w:proofErr w:type="spellStart"/>
      <w:r w:rsidRPr="004E35A5">
        <w:rPr>
          <w:rFonts w:ascii="Arial" w:hAnsi="Arial" w:cs="Arial"/>
          <w:sz w:val="22"/>
          <w:szCs w:val="22"/>
        </w:rPr>
        <w:t>Peprotech</w:t>
      </w:r>
      <w:proofErr w:type="spellEnd"/>
      <w:r w:rsidRPr="004E35A5">
        <w:rPr>
          <w:rFonts w:ascii="Arial" w:hAnsi="Arial" w:cs="Arial"/>
          <w:sz w:val="22"/>
          <w:szCs w:val="22"/>
        </w:rPr>
        <w:t xml:space="preserve"> 300-19) 200 </w:t>
      </w:r>
      <w:proofErr w:type="spellStart"/>
      <w:r w:rsidRPr="004E35A5">
        <w:rPr>
          <w:rFonts w:ascii="Arial" w:hAnsi="Arial" w:cs="Arial"/>
          <w:sz w:val="22"/>
          <w:szCs w:val="22"/>
        </w:rPr>
        <w:t>ng</w:t>
      </w:r>
      <w:proofErr w:type="spellEnd"/>
      <w:r w:rsidRPr="004E35A5">
        <w:rPr>
          <w:rFonts w:ascii="Arial" w:hAnsi="Arial" w:cs="Arial"/>
          <w:sz w:val="22"/>
          <w:szCs w:val="22"/>
        </w:rPr>
        <w:t>/mL</w:t>
      </w:r>
    </w:p>
    <w:p w14:paraId="2DF251CC" w14:textId="77777777" w:rsidR="001D3357" w:rsidRPr="004E35A5" w:rsidRDefault="001D3357" w:rsidP="001D3357">
      <w:pPr>
        <w:ind w:left="1530"/>
        <w:rPr>
          <w:rFonts w:ascii="Arial" w:hAnsi="Arial" w:cs="Arial"/>
          <w:sz w:val="22"/>
          <w:szCs w:val="22"/>
        </w:rPr>
      </w:pPr>
      <w:r w:rsidRPr="004E35A5">
        <w:rPr>
          <w:rFonts w:ascii="Arial" w:hAnsi="Arial" w:cs="Arial"/>
          <w:sz w:val="22"/>
          <w:szCs w:val="22"/>
        </w:rPr>
        <w:t>IL3 (</w:t>
      </w:r>
      <w:proofErr w:type="spellStart"/>
      <w:r w:rsidRPr="004E35A5">
        <w:rPr>
          <w:rFonts w:ascii="Arial" w:hAnsi="Arial" w:cs="Arial"/>
          <w:sz w:val="22"/>
          <w:szCs w:val="22"/>
        </w:rPr>
        <w:t>Peprotech</w:t>
      </w:r>
      <w:proofErr w:type="spellEnd"/>
      <w:r w:rsidRPr="004E35A5">
        <w:rPr>
          <w:rFonts w:ascii="Arial" w:hAnsi="Arial" w:cs="Arial"/>
          <w:sz w:val="22"/>
          <w:szCs w:val="22"/>
        </w:rPr>
        <w:t xml:space="preserve"> 200-03) 10ng/mL</w:t>
      </w:r>
    </w:p>
    <w:p w14:paraId="4438B894" w14:textId="77777777" w:rsidR="001D3357" w:rsidRPr="004E35A5" w:rsidRDefault="001D3357" w:rsidP="001D3357">
      <w:pPr>
        <w:ind w:left="1530"/>
        <w:rPr>
          <w:rFonts w:ascii="Arial" w:hAnsi="Arial" w:cs="Arial"/>
          <w:sz w:val="22"/>
          <w:szCs w:val="22"/>
        </w:rPr>
      </w:pPr>
      <w:r w:rsidRPr="004E35A5">
        <w:rPr>
          <w:rFonts w:ascii="Arial" w:hAnsi="Arial" w:cs="Arial"/>
          <w:sz w:val="22"/>
          <w:szCs w:val="22"/>
        </w:rPr>
        <w:t>IL6 (</w:t>
      </w:r>
      <w:proofErr w:type="spellStart"/>
      <w:r w:rsidRPr="004E35A5">
        <w:rPr>
          <w:rFonts w:ascii="Arial" w:hAnsi="Arial" w:cs="Arial"/>
          <w:sz w:val="22"/>
          <w:szCs w:val="22"/>
        </w:rPr>
        <w:t>Peprotech</w:t>
      </w:r>
      <w:proofErr w:type="spellEnd"/>
      <w:r w:rsidRPr="004E35A5">
        <w:rPr>
          <w:rFonts w:ascii="Arial" w:hAnsi="Arial" w:cs="Arial"/>
          <w:sz w:val="22"/>
          <w:szCs w:val="22"/>
        </w:rPr>
        <w:t xml:space="preserve"> 200-06) 20 </w:t>
      </w:r>
      <w:proofErr w:type="spellStart"/>
      <w:r w:rsidRPr="004E35A5">
        <w:rPr>
          <w:rFonts w:ascii="Arial" w:hAnsi="Arial" w:cs="Arial"/>
          <w:sz w:val="22"/>
          <w:szCs w:val="22"/>
        </w:rPr>
        <w:t>ng</w:t>
      </w:r>
      <w:proofErr w:type="spellEnd"/>
      <w:r w:rsidRPr="004E35A5">
        <w:rPr>
          <w:rFonts w:ascii="Arial" w:hAnsi="Arial" w:cs="Arial"/>
          <w:sz w:val="22"/>
          <w:szCs w:val="22"/>
        </w:rPr>
        <w:t>/mL</w:t>
      </w:r>
    </w:p>
    <w:p w14:paraId="4F0DEBD1" w14:textId="77777777" w:rsidR="001D3357" w:rsidRPr="004E35A5" w:rsidRDefault="001D3357" w:rsidP="001D3357">
      <w:pPr>
        <w:ind w:left="1530"/>
        <w:rPr>
          <w:rFonts w:ascii="Arial" w:hAnsi="Arial" w:cs="Arial"/>
          <w:sz w:val="22"/>
          <w:szCs w:val="22"/>
        </w:rPr>
      </w:pPr>
      <w:r w:rsidRPr="004E35A5">
        <w:rPr>
          <w:rFonts w:ascii="Arial" w:hAnsi="Arial" w:cs="Arial"/>
          <w:sz w:val="22"/>
          <w:szCs w:val="22"/>
        </w:rPr>
        <w:t xml:space="preserve">GCSF (R&amp;D 214-CS-025) 50 </w:t>
      </w:r>
      <w:proofErr w:type="spellStart"/>
      <w:r w:rsidRPr="004E35A5">
        <w:rPr>
          <w:rFonts w:ascii="Arial" w:hAnsi="Arial" w:cs="Arial"/>
          <w:sz w:val="22"/>
          <w:szCs w:val="22"/>
        </w:rPr>
        <w:t>ng</w:t>
      </w:r>
      <w:proofErr w:type="spellEnd"/>
      <w:r w:rsidRPr="004E35A5">
        <w:rPr>
          <w:rFonts w:ascii="Arial" w:hAnsi="Arial" w:cs="Arial"/>
          <w:sz w:val="22"/>
          <w:szCs w:val="22"/>
        </w:rPr>
        <w:t>/mL</w:t>
      </w:r>
    </w:p>
    <w:p w14:paraId="641C99E6" w14:textId="77777777" w:rsidR="001D3357" w:rsidRPr="004E35A5" w:rsidRDefault="001D3357" w:rsidP="001D3357">
      <w:pPr>
        <w:ind w:left="1530"/>
        <w:rPr>
          <w:rFonts w:ascii="Arial" w:hAnsi="Arial" w:cs="Arial"/>
          <w:sz w:val="22"/>
          <w:szCs w:val="22"/>
        </w:rPr>
      </w:pPr>
      <w:r w:rsidRPr="004E35A5">
        <w:rPr>
          <w:rFonts w:ascii="Arial" w:hAnsi="Arial" w:cs="Arial"/>
          <w:sz w:val="22"/>
          <w:szCs w:val="22"/>
        </w:rPr>
        <w:t xml:space="preserve">BMP4 (R&amp;D 314-BP-010) 50 </w:t>
      </w:r>
      <w:proofErr w:type="spellStart"/>
      <w:r w:rsidRPr="004E35A5">
        <w:rPr>
          <w:rFonts w:ascii="Arial" w:hAnsi="Arial" w:cs="Arial"/>
          <w:sz w:val="22"/>
          <w:szCs w:val="22"/>
        </w:rPr>
        <w:t>ng</w:t>
      </w:r>
      <w:proofErr w:type="spellEnd"/>
      <w:r w:rsidRPr="004E35A5">
        <w:rPr>
          <w:rFonts w:ascii="Arial" w:hAnsi="Arial" w:cs="Arial"/>
          <w:sz w:val="22"/>
          <w:szCs w:val="22"/>
        </w:rPr>
        <w:t>/mL</w:t>
      </w:r>
    </w:p>
    <w:p w14:paraId="627BC2AD" w14:textId="18CA9069" w:rsidR="001D3357" w:rsidRPr="004E35A5" w:rsidRDefault="001D3357" w:rsidP="001D3357">
      <w:pPr>
        <w:ind w:left="720"/>
        <w:rPr>
          <w:rFonts w:ascii="Arial" w:hAnsi="Arial" w:cs="Arial"/>
          <w:sz w:val="22"/>
          <w:szCs w:val="22"/>
        </w:rPr>
      </w:pPr>
      <w:proofErr w:type="spellStart"/>
      <w:r w:rsidRPr="004E35A5">
        <w:rPr>
          <w:rFonts w:ascii="Arial" w:hAnsi="Arial" w:cs="Arial"/>
          <w:sz w:val="22"/>
          <w:szCs w:val="22"/>
        </w:rPr>
        <w:t>Resuspend</w:t>
      </w:r>
      <w:proofErr w:type="spellEnd"/>
      <w:r w:rsidRPr="004E35A5">
        <w:rPr>
          <w:rFonts w:ascii="Arial" w:hAnsi="Arial" w:cs="Arial"/>
          <w:sz w:val="22"/>
          <w:szCs w:val="22"/>
        </w:rPr>
        <w:t xml:space="preserve"> the </w:t>
      </w:r>
      <w:proofErr w:type="spellStart"/>
      <w:r w:rsidRPr="004E35A5">
        <w:rPr>
          <w:rFonts w:ascii="Arial" w:hAnsi="Arial" w:cs="Arial"/>
          <w:sz w:val="22"/>
          <w:szCs w:val="22"/>
        </w:rPr>
        <w:t>hEBs</w:t>
      </w:r>
      <w:proofErr w:type="spellEnd"/>
      <w:r w:rsidRPr="004E35A5">
        <w:rPr>
          <w:rFonts w:ascii="Arial" w:hAnsi="Arial" w:cs="Arial"/>
          <w:sz w:val="22"/>
          <w:szCs w:val="22"/>
        </w:rPr>
        <w:t xml:space="preserve"> with 1 mL of </w:t>
      </w:r>
      <w:proofErr w:type="spellStart"/>
      <w:r w:rsidRPr="004E35A5">
        <w:rPr>
          <w:rFonts w:ascii="Arial" w:hAnsi="Arial" w:cs="Arial"/>
          <w:sz w:val="22"/>
          <w:szCs w:val="22"/>
        </w:rPr>
        <w:t>hEB</w:t>
      </w:r>
      <w:proofErr w:type="spellEnd"/>
      <w:r w:rsidRPr="004E35A5">
        <w:rPr>
          <w:rFonts w:ascii="Arial" w:hAnsi="Arial" w:cs="Arial"/>
          <w:sz w:val="22"/>
          <w:szCs w:val="22"/>
        </w:rPr>
        <w:t xml:space="preserve"> media + cytokines.  Add 11 mL of </w:t>
      </w:r>
      <w:proofErr w:type="spellStart"/>
      <w:r w:rsidRPr="004E35A5">
        <w:rPr>
          <w:rFonts w:ascii="Arial" w:hAnsi="Arial" w:cs="Arial"/>
          <w:sz w:val="22"/>
          <w:szCs w:val="22"/>
        </w:rPr>
        <w:t>hEB</w:t>
      </w:r>
      <w:proofErr w:type="spellEnd"/>
      <w:r w:rsidR="00EE2920">
        <w:rPr>
          <w:rFonts w:ascii="Arial" w:hAnsi="Arial" w:cs="Arial"/>
          <w:sz w:val="22"/>
          <w:szCs w:val="22"/>
        </w:rPr>
        <w:t xml:space="preserve"> media to a low-a</w:t>
      </w:r>
      <w:r w:rsidRPr="004E35A5">
        <w:rPr>
          <w:rFonts w:ascii="Arial" w:hAnsi="Arial" w:cs="Arial"/>
          <w:sz w:val="22"/>
          <w:szCs w:val="22"/>
        </w:rPr>
        <w:t xml:space="preserve">dherent 10 cm dish.  Using the wide bore tips, gently transfer the </w:t>
      </w:r>
      <w:proofErr w:type="spellStart"/>
      <w:r w:rsidRPr="004E35A5">
        <w:rPr>
          <w:rFonts w:ascii="Arial" w:hAnsi="Arial" w:cs="Arial"/>
          <w:sz w:val="22"/>
          <w:szCs w:val="22"/>
        </w:rPr>
        <w:t>hEBs</w:t>
      </w:r>
      <w:proofErr w:type="spellEnd"/>
      <w:r w:rsidRPr="004E35A5">
        <w:rPr>
          <w:rFonts w:ascii="Arial" w:hAnsi="Arial" w:cs="Arial"/>
          <w:sz w:val="22"/>
          <w:szCs w:val="22"/>
        </w:rPr>
        <w:t xml:space="preserve"> to the 10 cm dish.   Using the same p1000 wide bore tip, pipet up 1 mL from an area on the plate without any cells and wash the Falcon-15.  Return to rotator at 37</w:t>
      </w:r>
      <w:r w:rsidRPr="004E35A5">
        <w:rPr>
          <w:rFonts w:ascii="Arial" w:hAnsi="Arial" w:cs="Arial"/>
          <w:color w:val="000000"/>
          <w:sz w:val="22"/>
          <w:szCs w:val="22"/>
        </w:rPr>
        <w:t>°C.</w:t>
      </w:r>
    </w:p>
    <w:p w14:paraId="40E85A63" w14:textId="77777777" w:rsidR="001D3357" w:rsidRPr="004E35A5" w:rsidRDefault="001D3357" w:rsidP="001D3357">
      <w:pPr>
        <w:pStyle w:val="ListParagraph"/>
        <w:numPr>
          <w:ilvl w:val="0"/>
          <w:numId w:val="2"/>
        </w:numPr>
        <w:spacing w:after="200"/>
        <w:rPr>
          <w:rFonts w:ascii="Arial" w:hAnsi="Arial" w:cs="Arial"/>
          <w:sz w:val="22"/>
          <w:szCs w:val="22"/>
        </w:rPr>
      </w:pPr>
      <w:r w:rsidRPr="004E35A5">
        <w:rPr>
          <w:rFonts w:ascii="Arial" w:hAnsi="Arial" w:cs="Arial"/>
          <w:sz w:val="22"/>
          <w:szCs w:val="22"/>
        </w:rPr>
        <w:t xml:space="preserve"> Change media + cytokines on days 5 and 9.  Dissociate </w:t>
      </w:r>
      <w:proofErr w:type="spellStart"/>
      <w:r w:rsidRPr="004E35A5">
        <w:rPr>
          <w:rFonts w:ascii="Arial" w:hAnsi="Arial" w:cs="Arial"/>
          <w:sz w:val="22"/>
          <w:szCs w:val="22"/>
        </w:rPr>
        <w:t>hEBs</w:t>
      </w:r>
      <w:proofErr w:type="spellEnd"/>
      <w:r w:rsidRPr="004E35A5">
        <w:rPr>
          <w:rFonts w:ascii="Arial" w:hAnsi="Arial" w:cs="Arial"/>
          <w:sz w:val="22"/>
          <w:szCs w:val="22"/>
        </w:rPr>
        <w:t xml:space="preserve"> on day 14.</w:t>
      </w:r>
    </w:p>
    <w:p w14:paraId="2CE06541" w14:textId="77777777" w:rsidR="001D3357" w:rsidRPr="004E35A5" w:rsidRDefault="001D3357" w:rsidP="001D3357">
      <w:pPr>
        <w:rPr>
          <w:rFonts w:ascii="Arial" w:hAnsi="Arial" w:cs="Arial"/>
          <w:color w:val="0000FF"/>
          <w:sz w:val="22"/>
          <w:szCs w:val="22"/>
        </w:rPr>
      </w:pPr>
      <w:r w:rsidRPr="004E35A5">
        <w:rPr>
          <w:rFonts w:ascii="Arial" w:hAnsi="Arial" w:cs="Arial"/>
          <w:color w:val="0000FF"/>
          <w:sz w:val="22"/>
          <w:szCs w:val="22"/>
        </w:rPr>
        <w:t xml:space="preserve">Section B:  Human </w:t>
      </w:r>
      <w:proofErr w:type="spellStart"/>
      <w:r w:rsidRPr="004E35A5">
        <w:rPr>
          <w:rFonts w:ascii="Arial" w:hAnsi="Arial" w:cs="Arial"/>
          <w:color w:val="0000FF"/>
          <w:sz w:val="22"/>
          <w:szCs w:val="22"/>
        </w:rPr>
        <w:t>Embryoid</w:t>
      </w:r>
      <w:proofErr w:type="spellEnd"/>
      <w:r w:rsidRPr="004E35A5">
        <w:rPr>
          <w:rFonts w:ascii="Arial" w:hAnsi="Arial" w:cs="Arial"/>
          <w:color w:val="0000FF"/>
          <w:sz w:val="22"/>
          <w:szCs w:val="22"/>
        </w:rPr>
        <w:t xml:space="preserve"> Body Dissociation</w:t>
      </w:r>
    </w:p>
    <w:p w14:paraId="3799278F" w14:textId="1F15F24D" w:rsidR="001D3357" w:rsidRPr="004E35A5" w:rsidRDefault="001D3357" w:rsidP="001D3357">
      <w:pPr>
        <w:pStyle w:val="ListParagraph"/>
        <w:numPr>
          <w:ilvl w:val="0"/>
          <w:numId w:val="3"/>
        </w:numPr>
        <w:spacing w:after="200"/>
        <w:rPr>
          <w:rFonts w:ascii="Arial" w:hAnsi="Arial" w:cs="Arial"/>
          <w:color w:val="0000FF"/>
          <w:sz w:val="22"/>
          <w:szCs w:val="22"/>
        </w:rPr>
      </w:pPr>
      <w:r w:rsidRPr="004E35A5">
        <w:rPr>
          <w:rFonts w:ascii="Arial" w:hAnsi="Arial" w:cs="Arial"/>
          <w:sz w:val="22"/>
          <w:szCs w:val="22"/>
        </w:rPr>
        <w:t xml:space="preserve">On day 14, collect and transfer </w:t>
      </w:r>
      <w:proofErr w:type="spellStart"/>
      <w:r w:rsidRPr="004E35A5">
        <w:rPr>
          <w:rFonts w:ascii="Arial" w:hAnsi="Arial" w:cs="Arial"/>
          <w:sz w:val="22"/>
          <w:szCs w:val="22"/>
        </w:rPr>
        <w:t>hEBs</w:t>
      </w:r>
      <w:proofErr w:type="spellEnd"/>
      <w:r w:rsidRPr="004E35A5">
        <w:rPr>
          <w:rFonts w:ascii="Arial" w:hAnsi="Arial" w:cs="Arial"/>
          <w:sz w:val="22"/>
          <w:szCs w:val="22"/>
        </w:rPr>
        <w:t xml:space="preserve"> using a 10 mL pipet to a Falcon-15. Wash plate with 5 mL of 0.22 </w:t>
      </w:r>
      <w:proofErr w:type="spellStart"/>
      <w:proofErr w:type="gramStart"/>
      <w:r w:rsidRPr="004E35A5">
        <w:rPr>
          <w:rFonts w:ascii="Arial" w:hAnsi="Arial" w:cs="Arial"/>
          <w:sz w:val="22"/>
          <w:szCs w:val="22"/>
        </w:rPr>
        <w:t>uM</w:t>
      </w:r>
      <w:proofErr w:type="spellEnd"/>
      <w:r w:rsidRPr="004E35A5">
        <w:rPr>
          <w:rFonts w:ascii="Arial" w:hAnsi="Arial" w:cs="Arial"/>
          <w:sz w:val="22"/>
          <w:szCs w:val="22"/>
        </w:rPr>
        <w:t xml:space="preserve"> filtered</w:t>
      </w:r>
      <w:proofErr w:type="gramEnd"/>
      <w:r w:rsidRPr="004E35A5">
        <w:rPr>
          <w:rFonts w:ascii="Arial" w:hAnsi="Arial" w:cs="Arial"/>
          <w:sz w:val="22"/>
          <w:szCs w:val="22"/>
        </w:rPr>
        <w:t xml:space="preserve"> IMDM and add to same Falcon-15.  Spin down cells at 1300rpm 5 </w:t>
      </w:r>
      <w:proofErr w:type="spellStart"/>
      <w:r w:rsidRPr="004E35A5">
        <w:rPr>
          <w:rFonts w:ascii="Arial" w:hAnsi="Arial" w:cs="Arial"/>
          <w:sz w:val="22"/>
          <w:szCs w:val="22"/>
        </w:rPr>
        <w:t>mins</w:t>
      </w:r>
      <w:proofErr w:type="spellEnd"/>
      <w:r w:rsidRPr="004E35A5">
        <w:rPr>
          <w:rFonts w:ascii="Arial" w:hAnsi="Arial" w:cs="Arial"/>
          <w:sz w:val="22"/>
          <w:szCs w:val="22"/>
        </w:rPr>
        <w:t>.</w:t>
      </w:r>
    </w:p>
    <w:p w14:paraId="098F7497" w14:textId="36B7C173" w:rsidR="001D3357" w:rsidRPr="004E35A5" w:rsidRDefault="001D3357" w:rsidP="008F6744">
      <w:pPr>
        <w:pStyle w:val="ListParagraph"/>
        <w:spacing w:after="200"/>
        <w:ind w:left="1440"/>
        <w:rPr>
          <w:rFonts w:ascii="Arial" w:hAnsi="Arial" w:cs="Arial"/>
          <w:color w:val="0000FF"/>
          <w:sz w:val="22"/>
          <w:szCs w:val="22"/>
        </w:rPr>
      </w:pPr>
      <w:r w:rsidRPr="004E35A5">
        <w:rPr>
          <w:rFonts w:ascii="Arial" w:hAnsi="Arial" w:cs="Arial"/>
          <w:sz w:val="22"/>
          <w:szCs w:val="22"/>
        </w:rPr>
        <w:t xml:space="preserve">Aspirate and </w:t>
      </w:r>
      <w:proofErr w:type="spellStart"/>
      <w:r w:rsidRPr="004E35A5">
        <w:rPr>
          <w:rFonts w:ascii="Arial" w:hAnsi="Arial" w:cs="Arial"/>
          <w:sz w:val="22"/>
          <w:szCs w:val="22"/>
        </w:rPr>
        <w:t>resuspend</w:t>
      </w:r>
      <w:proofErr w:type="spellEnd"/>
      <w:r w:rsidRPr="004E35A5">
        <w:rPr>
          <w:rFonts w:ascii="Arial" w:hAnsi="Arial" w:cs="Arial"/>
          <w:sz w:val="22"/>
          <w:szCs w:val="22"/>
        </w:rPr>
        <w:t xml:space="preserve"> in 5 mL of 1X </w:t>
      </w:r>
      <w:r w:rsidR="008F6744" w:rsidRPr="004E35A5">
        <w:rPr>
          <w:rFonts w:ascii="Arial" w:hAnsi="Arial" w:cs="Arial"/>
          <w:sz w:val="22"/>
          <w:szCs w:val="22"/>
        </w:rPr>
        <w:t>collagenase B diluted in IMDM.</w:t>
      </w:r>
      <w:r w:rsidR="008F6744" w:rsidRPr="004E35A5">
        <w:rPr>
          <w:rFonts w:ascii="Arial" w:hAnsi="Arial" w:cs="Arial"/>
          <w:sz w:val="22"/>
          <w:szCs w:val="22"/>
        </w:rPr>
        <w:br/>
      </w:r>
      <w:r w:rsidRPr="004E35A5">
        <w:rPr>
          <w:rFonts w:ascii="Arial" w:hAnsi="Arial" w:cs="Arial"/>
          <w:sz w:val="22"/>
          <w:szCs w:val="22"/>
        </w:rPr>
        <w:t>Stock is 10X</w:t>
      </w:r>
      <w:r w:rsidR="008F6744" w:rsidRPr="004E35A5">
        <w:rPr>
          <w:rFonts w:ascii="Arial" w:hAnsi="Arial" w:cs="Arial"/>
          <w:sz w:val="22"/>
          <w:szCs w:val="22"/>
        </w:rPr>
        <w:t xml:space="preserve"> (10 mg/mL)</w:t>
      </w:r>
      <w:r w:rsidRPr="004E35A5">
        <w:rPr>
          <w:rFonts w:ascii="Arial" w:hAnsi="Arial" w:cs="Arial"/>
          <w:sz w:val="22"/>
          <w:szCs w:val="22"/>
        </w:rPr>
        <w:t>.  Dilute 1 mL of stock in 9 mL of IMDM</w:t>
      </w:r>
      <w:r w:rsidR="008F6744" w:rsidRPr="004E35A5">
        <w:rPr>
          <w:rFonts w:ascii="Arial" w:hAnsi="Arial" w:cs="Arial"/>
          <w:sz w:val="22"/>
          <w:szCs w:val="22"/>
        </w:rPr>
        <w:t xml:space="preserve"> (1mg/mL).  Use 5 mL 1X </w:t>
      </w:r>
      <w:r w:rsidRPr="004E35A5">
        <w:rPr>
          <w:rFonts w:ascii="Arial" w:hAnsi="Arial" w:cs="Arial"/>
          <w:sz w:val="22"/>
          <w:szCs w:val="22"/>
        </w:rPr>
        <w:t>collagenase B per plate.</w:t>
      </w:r>
    </w:p>
    <w:p w14:paraId="5F787DF3" w14:textId="1E35AF49" w:rsidR="001D3357" w:rsidRPr="004E35A5" w:rsidRDefault="0058569E" w:rsidP="001D3357">
      <w:pPr>
        <w:pStyle w:val="ListParagraph"/>
        <w:numPr>
          <w:ilvl w:val="0"/>
          <w:numId w:val="3"/>
        </w:numPr>
        <w:spacing w:after="200"/>
        <w:rPr>
          <w:rFonts w:ascii="Arial" w:hAnsi="Arial" w:cs="Arial"/>
          <w:color w:val="0000FF"/>
          <w:sz w:val="22"/>
          <w:szCs w:val="22"/>
        </w:rPr>
      </w:pPr>
      <w:r>
        <w:rPr>
          <w:rFonts w:ascii="Arial" w:hAnsi="Arial" w:cs="Arial"/>
          <w:sz w:val="22"/>
          <w:szCs w:val="22"/>
        </w:rPr>
        <w:t>Use p1000 and pipet v</w:t>
      </w:r>
      <w:r w:rsidR="001D3357" w:rsidRPr="004E35A5">
        <w:rPr>
          <w:rFonts w:ascii="Arial" w:hAnsi="Arial" w:cs="Arial"/>
          <w:sz w:val="22"/>
          <w:szCs w:val="22"/>
        </w:rPr>
        <w:t>igorously.  Place Falcon-15 laying horizontally on the rotator and allow to shake for 2-2.5 hours</w:t>
      </w:r>
      <w:r w:rsidR="008F6744" w:rsidRPr="004E35A5">
        <w:rPr>
          <w:rFonts w:ascii="Arial" w:hAnsi="Arial" w:cs="Arial"/>
          <w:sz w:val="22"/>
          <w:szCs w:val="22"/>
        </w:rPr>
        <w:t xml:space="preserve"> at 37</w:t>
      </w:r>
      <w:r w:rsidR="008F6744" w:rsidRPr="004E35A5">
        <w:rPr>
          <w:rFonts w:ascii="Arial" w:hAnsi="Arial" w:cs="Arial"/>
          <w:b/>
          <w:color w:val="000000"/>
          <w:sz w:val="22"/>
          <w:szCs w:val="22"/>
        </w:rPr>
        <w:t>°</w:t>
      </w:r>
      <w:r w:rsidR="008F6744" w:rsidRPr="004E35A5">
        <w:rPr>
          <w:rFonts w:ascii="Arial" w:hAnsi="Arial" w:cs="Arial"/>
          <w:sz w:val="22"/>
          <w:szCs w:val="22"/>
        </w:rPr>
        <w:t>C</w:t>
      </w:r>
      <w:r w:rsidR="00EA26CC">
        <w:rPr>
          <w:rFonts w:ascii="Arial" w:hAnsi="Arial" w:cs="Arial"/>
          <w:sz w:val="22"/>
          <w:szCs w:val="22"/>
        </w:rPr>
        <w:t>.  Pipet v</w:t>
      </w:r>
      <w:r w:rsidR="001D3357" w:rsidRPr="004E35A5">
        <w:rPr>
          <w:rFonts w:ascii="Arial" w:hAnsi="Arial" w:cs="Arial"/>
          <w:sz w:val="22"/>
          <w:szCs w:val="22"/>
        </w:rPr>
        <w:t>igorously with a p1000 every 20 minutes to help break up EBs.  EBs should mostly dissociate into small particles.</w:t>
      </w:r>
    </w:p>
    <w:p w14:paraId="2C84BCDA" w14:textId="77777777" w:rsidR="001D3357" w:rsidRPr="004E35A5" w:rsidRDefault="001D3357" w:rsidP="001D3357">
      <w:pPr>
        <w:pStyle w:val="ListParagraph"/>
        <w:numPr>
          <w:ilvl w:val="0"/>
          <w:numId w:val="3"/>
        </w:numPr>
        <w:spacing w:after="200"/>
        <w:rPr>
          <w:rFonts w:ascii="Arial" w:hAnsi="Arial" w:cs="Arial"/>
          <w:color w:val="0000FF"/>
          <w:sz w:val="22"/>
          <w:szCs w:val="22"/>
        </w:rPr>
      </w:pPr>
      <w:r w:rsidRPr="004E35A5">
        <w:rPr>
          <w:rFonts w:ascii="Arial" w:hAnsi="Arial" w:cs="Arial"/>
          <w:sz w:val="22"/>
          <w:szCs w:val="22"/>
        </w:rPr>
        <w:t xml:space="preserve">Refill Falcon-15 with IMDM to the top of the tube.  Spin down at 1300rpm 5 </w:t>
      </w:r>
      <w:proofErr w:type="spellStart"/>
      <w:r w:rsidRPr="004E35A5">
        <w:rPr>
          <w:rFonts w:ascii="Arial" w:hAnsi="Arial" w:cs="Arial"/>
          <w:sz w:val="22"/>
          <w:szCs w:val="22"/>
        </w:rPr>
        <w:t>mins</w:t>
      </w:r>
      <w:proofErr w:type="spellEnd"/>
      <w:r w:rsidRPr="004E35A5">
        <w:rPr>
          <w:rFonts w:ascii="Arial" w:hAnsi="Arial" w:cs="Arial"/>
          <w:sz w:val="22"/>
          <w:szCs w:val="22"/>
        </w:rPr>
        <w:t>.</w:t>
      </w:r>
    </w:p>
    <w:p w14:paraId="7B4DCE69" w14:textId="77777777" w:rsidR="001D3357" w:rsidRPr="004E35A5" w:rsidRDefault="001D3357" w:rsidP="001D3357">
      <w:pPr>
        <w:pStyle w:val="ListParagraph"/>
        <w:numPr>
          <w:ilvl w:val="0"/>
          <w:numId w:val="3"/>
        </w:numPr>
        <w:spacing w:after="200"/>
        <w:rPr>
          <w:rFonts w:ascii="Arial" w:hAnsi="Arial" w:cs="Arial"/>
          <w:color w:val="0000FF"/>
          <w:sz w:val="22"/>
          <w:szCs w:val="22"/>
        </w:rPr>
      </w:pPr>
      <w:r w:rsidRPr="004E35A5">
        <w:rPr>
          <w:rFonts w:ascii="Arial" w:hAnsi="Arial" w:cs="Arial"/>
          <w:sz w:val="22"/>
          <w:szCs w:val="22"/>
        </w:rPr>
        <w:t xml:space="preserve">Aspirate media and </w:t>
      </w:r>
      <w:proofErr w:type="spellStart"/>
      <w:r w:rsidRPr="004E35A5">
        <w:rPr>
          <w:rFonts w:ascii="Arial" w:hAnsi="Arial" w:cs="Arial"/>
          <w:sz w:val="22"/>
          <w:szCs w:val="22"/>
        </w:rPr>
        <w:t>resuspend</w:t>
      </w:r>
      <w:proofErr w:type="spellEnd"/>
      <w:r w:rsidRPr="004E35A5">
        <w:rPr>
          <w:rFonts w:ascii="Arial" w:hAnsi="Arial" w:cs="Arial"/>
          <w:sz w:val="22"/>
          <w:szCs w:val="22"/>
        </w:rPr>
        <w:t xml:space="preserve"> in 2 mL of 0.22 </w:t>
      </w:r>
      <w:proofErr w:type="spellStart"/>
      <w:proofErr w:type="gramStart"/>
      <w:r w:rsidRPr="004E35A5">
        <w:rPr>
          <w:rFonts w:ascii="Arial" w:hAnsi="Arial" w:cs="Arial"/>
          <w:sz w:val="22"/>
          <w:szCs w:val="22"/>
        </w:rPr>
        <w:t>uM</w:t>
      </w:r>
      <w:proofErr w:type="spellEnd"/>
      <w:r w:rsidRPr="004E35A5">
        <w:rPr>
          <w:rFonts w:ascii="Arial" w:hAnsi="Arial" w:cs="Arial"/>
          <w:sz w:val="22"/>
          <w:szCs w:val="22"/>
        </w:rPr>
        <w:t xml:space="preserve"> filtered</w:t>
      </w:r>
      <w:proofErr w:type="gramEnd"/>
      <w:r w:rsidRPr="004E35A5">
        <w:rPr>
          <w:rFonts w:ascii="Arial" w:hAnsi="Arial" w:cs="Arial"/>
          <w:sz w:val="22"/>
          <w:szCs w:val="22"/>
        </w:rPr>
        <w:t xml:space="preserve"> enzyme-free dissociation buffer (Millipore Cat#S-014-C).  Pipet using a p1000 thoroughly.</w:t>
      </w:r>
    </w:p>
    <w:p w14:paraId="72F47C77" w14:textId="77777777" w:rsidR="001D3357" w:rsidRPr="004E35A5" w:rsidRDefault="001D3357" w:rsidP="001D3357">
      <w:pPr>
        <w:pStyle w:val="ListParagraph"/>
        <w:numPr>
          <w:ilvl w:val="0"/>
          <w:numId w:val="3"/>
        </w:numPr>
        <w:spacing w:after="200"/>
        <w:rPr>
          <w:rFonts w:ascii="Arial" w:hAnsi="Arial" w:cs="Arial"/>
          <w:color w:val="0000FF"/>
          <w:sz w:val="22"/>
          <w:szCs w:val="22"/>
        </w:rPr>
      </w:pPr>
      <w:r w:rsidRPr="004E35A5">
        <w:rPr>
          <w:rFonts w:ascii="Arial" w:hAnsi="Arial" w:cs="Arial"/>
          <w:sz w:val="22"/>
          <w:szCs w:val="22"/>
        </w:rPr>
        <w:t>Place in 37</w:t>
      </w:r>
      <w:r w:rsidRPr="004E35A5">
        <w:rPr>
          <w:rFonts w:ascii="Arial" w:hAnsi="Arial" w:cs="Arial"/>
          <w:b/>
          <w:color w:val="000000"/>
          <w:sz w:val="22"/>
          <w:szCs w:val="22"/>
        </w:rPr>
        <w:t>°</w:t>
      </w:r>
      <w:r w:rsidRPr="004E35A5">
        <w:rPr>
          <w:rFonts w:ascii="Arial" w:hAnsi="Arial" w:cs="Arial"/>
          <w:sz w:val="22"/>
          <w:szCs w:val="22"/>
        </w:rPr>
        <w:t xml:space="preserve">C water bath for 15 </w:t>
      </w:r>
      <w:proofErr w:type="spellStart"/>
      <w:r w:rsidRPr="004E35A5">
        <w:rPr>
          <w:rFonts w:ascii="Arial" w:hAnsi="Arial" w:cs="Arial"/>
          <w:sz w:val="22"/>
          <w:szCs w:val="22"/>
        </w:rPr>
        <w:t>mins</w:t>
      </w:r>
      <w:proofErr w:type="spellEnd"/>
      <w:r w:rsidRPr="004E35A5">
        <w:rPr>
          <w:rFonts w:ascii="Arial" w:hAnsi="Arial" w:cs="Arial"/>
          <w:sz w:val="22"/>
          <w:szCs w:val="22"/>
        </w:rPr>
        <w:t>.  EBs should be fully dissociated at this point.</w:t>
      </w:r>
    </w:p>
    <w:p w14:paraId="2857D7D8" w14:textId="4ABE8537" w:rsidR="001D3357" w:rsidRPr="004E35A5" w:rsidRDefault="001D3357" w:rsidP="001D3357">
      <w:pPr>
        <w:pStyle w:val="ListParagraph"/>
        <w:numPr>
          <w:ilvl w:val="0"/>
          <w:numId w:val="3"/>
        </w:numPr>
        <w:spacing w:after="200"/>
        <w:rPr>
          <w:rFonts w:ascii="Arial" w:hAnsi="Arial" w:cs="Arial"/>
          <w:color w:val="0000FF"/>
          <w:sz w:val="22"/>
          <w:szCs w:val="22"/>
        </w:rPr>
      </w:pPr>
      <w:r w:rsidRPr="004E35A5">
        <w:rPr>
          <w:rFonts w:ascii="Arial" w:hAnsi="Arial" w:cs="Arial"/>
          <w:sz w:val="22"/>
          <w:szCs w:val="22"/>
        </w:rPr>
        <w:t>Fill Falcon-15 all the way up with 2% FBS/PBS</w:t>
      </w:r>
      <w:r w:rsidR="00BE06E3">
        <w:rPr>
          <w:rFonts w:ascii="Arial" w:hAnsi="Arial" w:cs="Arial"/>
          <w:sz w:val="22"/>
          <w:szCs w:val="22"/>
          <w:vertAlign w:val="superscript"/>
        </w:rPr>
        <w:t xml:space="preserve"> </w:t>
      </w:r>
      <w:r w:rsidR="00BE06E3">
        <w:rPr>
          <w:rFonts w:ascii="Arial" w:hAnsi="Arial" w:cs="Arial"/>
          <w:sz w:val="22"/>
          <w:szCs w:val="22"/>
        </w:rPr>
        <w:t>(no calcium, no magnesium)</w:t>
      </w:r>
      <w:r w:rsidRPr="004E35A5">
        <w:rPr>
          <w:rFonts w:ascii="Arial" w:hAnsi="Arial" w:cs="Arial"/>
          <w:sz w:val="22"/>
          <w:szCs w:val="22"/>
        </w:rPr>
        <w:t xml:space="preserve">.  Pass through a 70 </w:t>
      </w:r>
      <w:proofErr w:type="spellStart"/>
      <w:r w:rsidRPr="004E35A5">
        <w:rPr>
          <w:rFonts w:ascii="Arial" w:hAnsi="Arial" w:cs="Arial"/>
          <w:sz w:val="22"/>
          <w:szCs w:val="22"/>
        </w:rPr>
        <w:t>uM</w:t>
      </w:r>
      <w:proofErr w:type="spellEnd"/>
      <w:r w:rsidRPr="004E35A5">
        <w:rPr>
          <w:rFonts w:ascii="Arial" w:hAnsi="Arial" w:cs="Arial"/>
          <w:sz w:val="22"/>
          <w:szCs w:val="22"/>
        </w:rPr>
        <w:t xml:space="preserve"> strainer and collect in a Falcon-50.  Transfer the filtered cells back to a Falcon-15 to visualize the pellet more easily and spin at 1300 rpm for 5 </w:t>
      </w:r>
      <w:proofErr w:type="spellStart"/>
      <w:r w:rsidRPr="004E35A5">
        <w:rPr>
          <w:rFonts w:ascii="Arial" w:hAnsi="Arial" w:cs="Arial"/>
          <w:sz w:val="22"/>
          <w:szCs w:val="22"/>
        </w:rPr>
        <w:t>mins</w:t>
      </w:r>
      <w:proofErr w:type="spellEnd"/>
      <w:r w:rsidRPr="004E35A5">
        <w:rPr>
          <w:rFonts w:ascii="Arial" w:hAnsi="Arial" w:cs="Arial"/>
          <w:sz w:val="22"/>
          <w:szCs w:val="22"/>
        </w:rPr>
        <w:t>.</w:t>
      </w:r>
    </w:p>
    <w:p w14:paraId="4D0041A0" w14:textId="77777777" w:rsidR="001D3357" w:rsidRPr="004E35A5" w:rsidRDefault="001D3357" w:rsidP="001D3357">
      <w:pPr>
        <w:pStyle w:val="ListParagraph"/>
        <w:numPr>
          <w:ilvl w:val="0"/>
          <w:numId w:val="3"/>
        </w:numPr>
        <w:spacing w:after="200"/>
        <w:rPr>
          <w:rFonts w:ascii="Arial" w:hAnsi="Arial" w:cs="Arial"/>
          <w:color w:val="0000FF"/>
          <w:sz w:val="22"/>
          <w:szCs w:val="22"/>
        </w:rPr>
      </w:pPr>
      <w:r w:rsidRPr="004E35A5">
        <w:rPr>
          <w:rFonts w:ascii="Arial" w:hAnsi="Arial" w:cs="Arial"/>
          <w:sz w:val="22"/>
          <w:szCs w:val="22"/>
        </w:rPr>
        <w:t xml:space="preserve">Aspirate and </w:t>
      </w:r>
      <w:proofErr w:type="spellStart"/>
      <w:r w:rsidRPr="004E35A5">
        <w:rPr>
          <w:rFonts w:ascii="Arial" w:hAnsi="Arial" w:cs="Arial"/>
          <w:sz w:val="22"/>
          <w:szCs w:val="22"/>
        </w:rPr>
        <w:t>resuspend</w:t>
      </w:r>
      <w:proofErr w:type="spellEnd"/>
      <w:r w:rsidRPr="004E35A5">
        <w:rPr>
          <w:rFonts w:ascii="Arial" w:hAnsi="Arial" w:cs="Arial"/>
          <w:sz w:val="22"/>
          <w:szCs w:val="22"/>
        </w:rPr>
        <w:t xml:space="preserve"> cells in 200 </w:t>
      </w:r>
      <w:proofErr w:type="spellStart"/>
      <w:r w:rsidRPr="004E35A5">
        <w:rPr>
          <w:rFonts w:ascii="Arial" w:hAnsi="Arial" w:cs="Arial"/>
          <w:sz w:val="22"/>
          <w:szCs w:val="22"/>
        </w:rPr>
        <w:t>uL</w:t>
      </w:r>
      <w:proofErr w:type="spellEnd"/>
      <w:r w:rsidRPr="004E35A5">
        <w:rPr>
          <w:rFonts w:ascii="Arial" w:hAnsi="Arial" w:cs="Arial"/>
          <w:sz w:val="22"/>
          <w:szCs w:val="22"/>
        </w:rPr>
        <w:t xml:space="preserve"> (or an appropriate, convenient volume for counting) of 0.22 </w:t>
      </w:r>
      <w:proofErr w:type="spellStart"/>
      <w:r w:rsidRPr="004E35A5">
        <w:rPr>
          <w:rFonts w:ascii="Arial" w:hAnsi="Arial" w:cs="Arial"/>
          <w:sz w:val="22"/>
          <w:szCs w:val="22"/>
        </w:rPr>
        <w:t>uM</w:t>
      </w:r>
      <w:proofErr w:type="spellEnd"/>
      <w:r w:rsidRPr="004E35A5">
        <w:rPr>
          <w:rFonts w:ascii="Arial" w:hAnsi="Arial" w:cs="Arial"/>
          <w:sz w:val="22"/>
          <w:szCs w:val="22"/>
        </w:rPr>
        <w:t xml:space="preserve"> filtered 2% FBS/PBS.  Count cells.</w:t>
      </w:r>
    </w:p>
    <w:p w14:paraId="1DE26DE5" w14:textId="3D28844A" w:rsidR="001D3357" w:rsidRPr="004E35A5" w:rsidRDefault="001D3357" w:rsidP="001D3357">
      <w:pPr>
        <w:pStyle w:val="ListParagraph"/>
        <w:numPr>
          <w:ilvl w:val="0"/>
          <w:numId w:val="3"/>
        </w:numPr>
        <w:spacing w:after="200"/>
        <w:rPr>
          <w:rFonts w:ascii="Arial" w:hAnsi="Arial" w:cs="Arial"/>
          <w:color w:val="0000FF"/>
          <w:sz w:val="22"/>
          <w:szCs w:val="22"/>
        </w:rPr>
      </w:pPr>
      <w:r w:rsidRPr="004E35A5">
        <w:rPr>
          <w:rFonts w:ascii="Arial" w:hAnsi="Arial" w:cs="Arial"/>
          <w:sz w:val="22"/>
          <w:szCs w:val="22"/>
        </w:rPr>
        <w:t xml:space="preserve">Add up to 300 </w:t>
      </w:r>
      <w:proofErr w:type="spellStart"/>
      <w:r w:rsidRPr="004E35A5">
        <w:rPr>
          <w:rFonts w:ascii="Arial" w:hAnsi="Arial" w:cs="Arial"/>
          <w:sz w:val="22"/>
          <w:szCs w:val="22"/>
        </w:rPr>
        <w:t>uL</w:t>
      </w:r>
      <w:proofErr w:type="spellEnd"/>
      <w:r w:rsidRPr="004E35A5">
        <w:rPr>
          <w:rFonts w:ascii="Arial" w:hAnsi="Arial" w:cs="Arial"/>
          <w:sz w:val="22"/>
          <w:szCs w:val="22"/>
        </w:rPr>
        <w:t xml:space="preserve"> of filtered 2% FBS/PBS (total volume of 500 </w:t>
      </w:r>
      <w:proofErr w:type="spellStart"/>
      <w:r w:rsidRPr="004E35A5">
        <w:rPr>
          <w:rFonts w:ascii="Arial" w:hAnsi="Arial" w:cs="Arial"/>
          <w:sz w:val="22"/>
          <w:szCs w:val="22"/>
        </w:rPr>
        <w:t>uL</w:t>
      </w:r>
      <w:proofErr w:type="spellEnd"/>
      <w:r w:rsidRPr="004E35A5">
        <w:rPr>
          <w:rFonts w:ascii="Arial" w:hAnsi="Arial" w:cs="Arial"/>
          <w:sz w:val="22"/>
          <w:szCs w:val="22"/>
        </w:rPr>
        <w:t xml:space="preserve">) and add 500 </w:t>
      </w:r>
      <w:proofErr w:type="spellStart"/>
      <w:r w:rsidRPr="004E35A5">
        <w:rPr>
          <w:rFonts w:ascii="Arial" w:hAnsi="Arial" w:cs="Arial"/>
          <w:sz w:val="22"/>
          <w:szCs w:val="22"/>
        </w:rPr>
        <w:t>uL</w:t>
      </w:r>
      <w:proofErr w:type="spellEnd"/>
      <w:r w:rsidRPr="004E35A5">
        <w:rPr>
          <w:rFonts w:ascii="Arial" w:hAnsi="Arial" w:cs="Arial"/>
          <w:sz w:val="22"/>
          <w:szCs w:val="22"/>
        </w:rPr>
        <w:t xml:space="preserve"> of 0.22 </w:t>
      </w:r>
      <w:proofErr w:type="spellStart"/>
      <w:r w:rsidRPr="004E35A5">
        <w:rPr>
          <w:rFonts w:ascii="Arial" w:hAnsi="Arial" w:cs="Arial"/>
          <w:sz w:val="22"/>
          <w:szCs w:val="22"/>
        </w:rPr>
        <w:t>uM</w:t>
      </w:r>
      <w:proofErr w:type="spellEnd"/>
      <w:r w:rsidRPr="004E35A5">
        <w:rPr>
          <w:rFonts w:ascii="Arial" w:hAnsi="Arial" w:cs="Arial"/>
          <w:sz w:val="22"/>
          <w:szCs w:val="22"/>
        </w:rPr>
        <w:t xml:space="preserve"> filtered 2X freezing media (FBS + 20% DMSO) to freeze down cells in a final volume of 1 </w:t>
      </w:r>
      <w:proofErr w:type="spellStart"/>
      <w:r w:rsidRPr="004E35A5">
        <w:rPr>
          <w:rFonts w:ascii="Arial" w:hAnsi="Arial" w:cs="Arial"/>
          <w:sz w:val="22"/>
          <w:szCs w:val="22"/>
        </w:rPr>
        <w:t>mL.</w:t>
      </w:r>
      <w:proofErr w:type="spellEnd"/>
      <w:r w:rsidRPr="004E35A5">
        <w:rPr>
          <w:rFonts w:ascii="Arial" w:hAnsi="Arial" w:cs="Arial"/>
          <w:sz w:val="22"/>
          <w:szCs w:val="22"/>
        </w:rPr>
        <w:t xml:space="preserve">  Mix by pipetting with p1000 1-2X and label number of cells.  Place in a room temper</w:t>
      </w:r>
      <w:r w:rsidR="00D657DE">
        <w:rPr>
          <w:rFonts w:ascii="Arial" w:hAnsi="Arial" w:cs="Arial"/>
          <w:sz w:val="22"/>
          <w:szCs w:val="22"/>
        </w:rPr>
        <w:t xml:space="preserve">ature Mr. Frosty and freeze at </w:t>
      </w:r>
      <w:r w:rsidRPr="004E35A5">
        <w:rPr>
          <w:rFonts w:ascii="Arial" w:hAnsi="Arial" w:cs="Arial"/>
          <w:sz w:val="22"/>
          <w:szCs w:val="22"/>
        </w:rPr>
        <w:t>-80</w:t>
      </w:r>
      <w:r w:rsidRPr="004E35A5">
        <w:rPr>
          <w:rFonts w:ascii="Arial" w:hAnsi="Arial" w:cs="Arial"/>
          <w:b/>
          <w:color w:val="000000"/>
          <w:sz w:val="22"/>
          <w:szCs w:val="22"/>
        </w:rPr>
        <w:t>°</w:t>
      </w:r>
      <w:r w:rsidRPr="004E35A5">
        <w:rPr>
          <w:rFonts w:ascii="Arial" w:hAnsi="Arial" w:cs="Arial"/>
          <w:sz w:val="22"/>
          <w:szCs w:val="22"/>
        </w:rPr>
        <w:t>C.  Transfer to -160</w:t>
      </w:r>
      <w:r w:rsidRPr="004E35A5">
        <w:rPr>
          <w:rFonts w:ascii="Arial" w:hAnsi="Arial" w:cs="Arial"/>
          <w:b/>
          <w:color w:val="000000"/>
          <w:sz w:val="22"/>
          <w:szCs w:val="22"/>
        </w:rPr>
        <w:t>°</w:t>
      </w:r>
      <w:r w:rsidRPr="004E35A5">
        <w:rPr>
          <w:rFonts w:ascii="Arial" w:hAnsi="Arial" w:cs="Arial"/>
          <w:sz w:val="22"/>
          <w:szCs w:val="22"/>
        </w:rPr>
        <w:t>C liquid nitrogen tank.</w:t>
      </w:r>
    </w:p>
    <w:p w14:paraId="7C80A1C3" w14:textId="181C3ED8" w:rsidR="001D3357" w:rsidRPr="004E35A5" w:rsidRDefault="001D3357" w:rsidP="001D3357">
      <w:pPr>
        <w:jc w:val="center"/>
        <w:rPr>
          <w:rFonts w:ascii="Arial" w:hAnsi="Arial" w:cs="Arial"/>
          <w:b/>
          <w:sz w:val="22"/>
          <w:szCs w:val="22"/>
          <w:u w:val="single"/>
        </w:rPr>
      </w:pPr>
      <w:proofErr w:type="spellStart"/>
      <w:r w:rsidRPr="004E35A5">
        <w:rPr>
          <w:rFonts w:ascii="Arial" w:hAnsi="Arial" w:cs="Arial"/>
          <w:b/>
          <w:sz w:val="22"/>
          <w:szCs w:val="22"/>
          <w:u w:val="single"/>
        </w:rPr>
        <w:t>Lentiviral</w:t>
      </w:r>
      <w:proofErr w:type="spellEnd"/>
      <w:r w:rsidRPr="004E35A5">
        <w:rPr>
          <w:rFonts w:ascii="Arial" w:hAnsi="Arial" w:cs="Arial"/>
          <w:b/>
          <w:sz w:val="22"/>
          <w:szCs w:val="22"/>
          <w:u w:val="single"/>
        </w:rPr>
        <w:t xml:space="preserve"> Infection of Human </w:t>
      </w:r>
      <w:proofErr w:type="spellStart"/>
      <w:r w:rsidRPr="004E35A5">
        <w:rPr>
          <w:rFonts w:ascii="Arial" w:hAnsi="Arial" w:cs="Arial"/>
          <w:b/>
          <w:sz w:val="22"/>
          <w:szCs w:val="22"/>
          <w:u w:val="single"/>
        </w:rPr>
        <w:t>Embryoid</w:t>
      </w:r>
      <w:proofErr w:type="spellEnd"/>
      <w:r w:rsidRPr="004E35A5">
        <w:rPr>
          <w:rFonts w:ascii="Arial" w:hAnsi="Arial" w:cs="Arial"/>
          <w:b/>
          <w:sz w:val="22"/>
          <w:szCs w:val="22"/>
          <w:u w:val="single"/>
        </w:rPr>
        <w:t xml:space="preserve"> Body-Derived </w:t>
      </w:r>
      <w:r w:rsidR="00084DBF">
        <w:rPr>
          <w:rFonts w:ascii="Arial" w:hAnsi="Arial" w:cs="Arial"/>
          <w:b/>
          <w:sz w:val="22"/>
          <w:szCs w:val="22"/>
          <w:u w:val="single"/>
        </w:rPr>
        <w:t>Haematopoietic</w:t>
      </w:r>
      <w:r w:rsidRPr="004E35A5">
        <w:rPr>
          <w:rFonts w:ascii="Arial" w:hAnsi="Arial" w:cs="Arial"/>
          <w:b/>
          <w:sz w:val="22"/>
          <w:szCs w:val="22"/>
          <w:u w:val="single"/>
        </w:rPr>
        <w:t xml:space="preserve"> Progenitor Cells (</w:t>
      </w:r>
      <w:proofErr w:type="spellStart"/>
      <w:r w:rsidRPr="004E35A5">
        <w:rPr>
          <w:rFonts w:ascii="Arial" w:hAnsi="Arial" w:cs="Arial"/>
          <w:b/>
          <w:sz w:val="22"/>
          <w:szCs w:val="22"/>
          <w:u w:val="single"/>
        </w:rPr>
        <w:t>hEB</w:t>
      </w:r>
      <w:proofErr w:type="spellEnd"/>
      <w:r w:rsidRPr="004E35A5">
        <w:rPr>
          <w:rFonts w:ascii="Arial" w:hAnsi="Arial" w:cs="Arial"/>
          <w:b/>
          <w:sz w:val="22"/>
          <w:szCs w:val="22"/>
          <w:u w:val="single"/>
        </w:rPr>
        <w:t>-HPCs)</w:t>
      </w:r>
    </w:p>
    <w:p w14:paraId="74E2DC77" w14:textId="2FC09746" w:rsidR="008D2678" w:rsidRPr="004E35A5" w:rsidRDefault="001D3357" w:rsidP="008D2678">
      <w:pPr>
        <w:rPr>
          <w:rFonts w:ascii="Arial" w:eastAsia="Times New Roman" w:hAnsi="Arial" w:cs="Arial"/>
          <w:sz w:val="22"/>
          <w:szCs w:val="22"/>
        </w:rPr>
      </w:pPr>
      <w:proofErr w:type="spellStart"/>
      <w:proofErr w:type="gramStart"/>
      <w:r w:rsidRPr="004E35A5">
        <w:rPr>
          <w:rFonts w:ascii="Arial" w:hAnsi="Arial" w:cs="Arial"/>
          <w:color w:val="0000FF"/>
          <w:sz w:val="22"/>
          <w:szCs w:val="22"/>
        </w:rPr>
        <w:t>hEB</w:t>
      </w:r>
      <w:proofErr w:type="spellEnd"/>
      <w:proofErr w:type="gramEnd"/>
      <w:r w:rsidRPr="004E35A5">
        <w:rPr>
          <w:rFonts w:ascii="Arial" w:hAnsi="Arial" w:cs="Arial"/>
          <w:color w:val="0000FF"/>
          <w:sz w:val="22"/>
          <w:szCs w:val="22"/>
        </w:rPr>
        <w:t>-HPC Infection Media</w:t>
      </w:r>
      <w:r w:rsidRPr="004E35A5">
        <w:rPr>
          <w:rFonts w:ascii="Arial" w:hAnsi="Arial" w:cs="Arial"/>
          <w:color w:val="0000FF"/>
          <w:sz w:val="22"/>
          <w:szCs w:val="22"/>
        </w:rPr>
        <w:br/>
      </w:r>
      <w:proofErr w:type="spellStart"/>
      <w:r w:rsidR="008D2678" w:rsidRPr="004E35A5">
        <w:rPr>
          <w:rFonts w:ascii="Arial" w:hAnsi="Arial" w:cs="Arial"/>
          <w:sz w:val="22"/>
          <w:szCs w:val="22"/>
        </w:rPr>
        <w:t>StemSpan</w:t>
      </w:r>
      <w:proofErr w:type="spellEnd"/>
      <w:r w:rsidR="008D2678" w:rsidRPr="004E35A5">
        <w:rPr>
          <w:rFonts w:ascii="Arial" w:hAnsi="Arial" w:cs="Arial"/>
          <w:sz w:val="22"/>
          <w:szCs w:val="22"/>
        </w:rPr>
        <w:t xml:space="preserve"> Ser</w:t>
      </w:r>
      <w:r w:rsidR="006954BA">
        <w:rPr>
          <w:rFonts w:ascii="Arial" w:hAnsi="Arial" w:cs="Arial"/>
          <w:sz w:val="22"/>
          <w:szCs w:val="22"/>
        </w:rPr>
        <w:t xml:space="preserve">um Free Expansion Medium (SFEM, </w:t>
      </w:r>
      <w:proofErr w:type="spellStart"/>
      <w:r w:rsidR="008D2678">
        <w:rPr>
          <w:rFonts w:ascii="Arial" w:eastAsia="Times New Roman" w:hAnsi="Arial" w:cs="Arial"/>
          <w:sz w:val="22"/>
          <w:szCs w:val="22"/>
        </w:rPr>
        <w:t>StemCell</w:t>
      </w:r>
      <w:proofErr w:type="spellEnd"/>
      <w:r w:rsidR="008D2678">
        <w:rPr>
          <w:rFonts w:ascii="Arial" w:eastAsia="Times New Roman" w:hAnsi="Arial" w:cs="Arial"/>
          <w:sz w:val="22"/>
          <w:szCs w:val="22"/>
        </w:rPr>
        <w:t xml:space="preserve"> Technologies</w:t>
      </w:r>
      <w:r w:rsidR="008D2678" w:rsidRPr="004E35A5">
        <w:rPr>
          <w:rFonts w:ascii="Arial" w:eastAsia="Times New Roman" w:hAnsi="Arial" w:cs="Arial"/>
          <w:sz w:val="22"/>
          <w:szCs w:val="22"/>
        </w:rPr>
        <w:t xml:space="preserve"> # 09650</w:t>
      </w:r>
      <w:r w:rsidR="008D2678" w:rsidRPr="004E35A5">
        <w:rPr>
          <w:rFonts w:ascii="Arial" w:hAnsi="Arial" w:cs="Arial"/>
          <w:sz w:val="22"/>
          <w:szCs w:val="22"/>
        </w:rPr>
        <w:t>)</w:t>
      </w:r>
    </w:p>
    <w:p w14:paraId="14942EDC" w14:textId="77777777" w:rsidR="001D3357" w:rsidRPr="004E35A5" w:rsidRDefault="001D3357" w:rsidP="001D3357">
      <w:pPr>
        <w:rPr>
          <w:rFonts w:ascii="Arial" w:hAnsi="Arial" w:cs="Arial"/>
          <w:sz w:val="22"/>
          <w:szCs w:val="22"/>
        </w:rPr>
      </w:pPr>
      <w:proofErr w:type="gramStart"/>
      <w:r w:rsidRPr="004E35A5">
        <w:rPr>
          <w:rFonts w:ascii="Arial" w:hAnsi="Arial" w:cs="Arial"/>
          <w:sz w:val="22"/>
          <w:szCs w:val="22"/>
        </w:rPr>
        <w:t>supplement</w:t>
      </w:r>
      <w:proofErr w:type="gramEnd"/>
      <w:r w:rsidRPr="004E35A5">
        <w:rPr>
          <w:rFonts w:ascii="Arial" w:hAnsi="Arial" w:cs="Arial"/>
          <w:sz w:val="22"/>
          <w:szCs w:val="22"/>
        </w:rPr>
        <w:t xml:space="preserve"> with:</w:t>
      </w:r>
    </w:p>
    <w:p w14:paraId="13D676FB" w14:textId="77777777" w:rsidR="001D3357" w:rsidRPr="004E35A5" w:rsidRDefault="001D3357" w:rsidP="001D3357">
      <w:pPr>
        <w:rPr>
          <w:rFonts w:ascii="Arial" w:hAnsi="Arial" w:cs="Arial"/>
          <w:sz w:val="22"/>
          <w:szCs w:val="22"/>
        </w:rPr>
      </w:pPr>
      <w:r w:rsidRPr="004E35A5">
        <w:rPr>
          <w:rFonts w:ascii="Arial" w:hAnsi="Arial" w:cs="Arial"/>
          <w:sz w:val="22"/>
          <w:szCs w:val="22"/>
        </w:rPr>
        <w:t>IL3 10ng/mL (</w:t>
      </w:r>
      <w:proofErr w:type="spellStart"/>
      <w:r w:rsidRPr="004E35A5">
        <w:rPr>
          <w:rFonts w:ascii="Arial" w:hAnsi="Arial" w:cs="Arial"/>
          <w:sz w:val="22"/>
          <w:szCs w:val="22"/>
        </w:rPr>
        <w:t>Peprotech</w:t>
      </w:r>
      <w:proofErr w:type="spellEnd"/>
      <w:r w:rsidRPr="004E35A5">
        <w:rPr>
          <w:rFonts w:ascii="Arial" w:hAnsi="Arial" w:cs="Arial"/>
          <w:sz w:val="22"/>
          <w:szCs w:val="22"/>
        </w:rPr>
        <w:t>)</w:t>
      </w:r>
    </w:p>
    <w:p w14:paraId="259F327C" w14:textId="77777777" w:rsidR="001D3357" w:rsidRPr="004E35A5" w:rsidRDefault="001D3357" w:rsidP="001D3357">
      <w:pPr>
        <w:rPr>
          <w:rFonts w:ascii="Arial" w:hAnsi="Arial" w:cs="Arial"/>
          <w:sz w:val="22"/>
          <w:szCs w:val="22"/>
        </w:rPr>
      </w:pPr>
      <w:r w:rsidRPr="004E35A5">
        <w:rPr>
          <w:rFonts w:ascii="Arial" w:hAnsi="Arial" w:cs="Arial"/>
          <w:sz w:val="22"/>
          <w:szCs w:val="22"/>
        </w:rPr>
        <w:t xml:space="preserve">IL6 50 </w:t>
      </w:r>
      <w:proofErr w:type="spellStart"/>
      <w:r w:rsidRPr="004E35A5">
        <w:rPr>
          <w:rFonts w:ascii="Arial" w:hAnsi="Arial" w:cs="Arial"/>
          <w:sz w:val="22"/>
          <w:szCs w:val="22"/>
        </w:rPr>
        <w:t>ng</w:t>
      </w:r>
      <w:proofErr w:type="spellEnd"/>
      <w:r w:rsidRPr="004E35A5">
        <w:rPr>
          <w:rFonts w:ascii="Arial" w:hAnsi="Arial" w:cs="Arial"/>
          <w:sz w:val="22"/>
          <w:szCs w:val="22"/>
        </w:rPr>
        <w:t>/mL (</w:t>
      </w:r>
      <w:proofErr w:type="spellStart"/>
      <w:r w:rsidRPr="004E35A5">
        <w:rPr>
          <w:rFonts w:ascii="Arial" w:hAnsi="Arial" w:cs="Arial"/>
          <w:sz w:val="22"/>
          <w:szCs w:val="22"/>
        </w:rPr>
        <w:t>Peprotech</w:t>
      </w:r>
      <w:proofErr w:type="spellEnd"/>
      <w:r w:rsidRPr="004E35A5">
        <w:rPr>
          <w:rFonts w:ascii="Arial" w:hAnsi="Arial" w:cs="Arial"/>
          <w:sz w:val="22"/>
          <w:szCs w:val="22"/>
        </w:rPr>
        <w:t>)</w:t>
      </w:r>
    </w:p>
    <w:p w14:paraId="67607478" w14:textId="77777777" w:rsidR="001D3357" w:rsidRPr="004E35A5" w:rsidRDefault="001D3357" w:rsidP="001D3357">
      <w:pPr>
        <w:rPr>
          <w:rFonts w:ascii="Arial" w:hAnsi="Arial" w:cs="Arial"/>
          <w:sz w:val="22"/>
          <w:szCs w:val="22"/>
        </w:rPr>
      </w:pPr>
      <w:r w:rsidRPr="004E35A5">
        <w:rPr>
          <w:rFonts w:ascii="Arial" w:hAnsi="Arial" w:cs="Arial"/>
          <w:sz w:val="22"/>
          <w:szCs w:val="22"/>
        </w:rPr>
        <w:t xml:space="preserve">TPO 50 </w:t>
      </w:r>
      <w:proofErr w:type="spellStart"/>
      <w:r w:rsidRPr="004E35A5">
        <w:rPr>
          <w:rFonts w:ascii="Arial" w:hAnsi="Arial" w:cs="Arial"/>
          <w:sz w:val="22"/>
          <w:szCs w:val="22"/>
        </w:rPr>
        <w:t>ng</w:t>
      </w:r>
      <w:proofErr w:type="spellEnd"/>
      <w:r w:rsidRPr="004E35A5">
        <w:rPr>
          <w:rFonts w:ascii="Arial" w:hAnsi="Arial" w:cs="Arial"/>
          <w:sz w:val="22"/>
          <w:szCs w:val="22"/>
        </w:rPr>
        <w:t>/mL (R&amp;D)</w:t>
      </w:r>
    </w:p>
    <w:p w14:paraId="7A610CFC" w14:textId="77777777" w:rsidR="001D3357" w:rsidRPr="004E35A5" w:rsidRDefault="001D3357" w:rsidP="001D3357">
      <w:pPr>
        <w:rPr>
          <w:rFonts w:ascii="Arial" w:hAnsi="Arial" w:cs="Arial"/>
          <w:sz w:val="22"/>
          <w:szCs w:val="22"/>
        </w:rPr>
      </w:pPr>
      <w:r w:rsidRPr="004E35A5">
        <w:rPr>
          <w:rFonts w:ascii="Arial" w:hAnsi="Arial" w:cs="Arial"/>
          <w:sz w:val="22"/>
          <w:szCs w:val="22"/>
        </w:rPr>
        <w:t xml:space="preserve">SCF 50 </w:t>
      </w:r>
      <w:proofErr w:type="spellStart"/>
      <w:r w:rsidRPr="004E35A5">
        <w:rPr>
          <w:rFonts w:ascii="Arial" w:hAnsi="Arial" w:cs="Arial"/>
          <w:sz w:val="22"/>
          <w:szCs w:val="22"/>
        </w:rPr>
        <w:t>ngmL</w:t>
      </w:r>
      <w:proofErr w:type="spellEnd"/>
      <w:r w:rsidRPr="004E35A5">
        <w:rPr>
          <w:rFonts w:ascii="Arial" w:hAnsi="Arial" w:cs="Arial"/>
          <w:sz w:val="22"/>
          <w:szCs w:val="22"/>
        </w:rPr>
        <w:t xml:space="preserve"> (R&amp;D)</w:t>
      </w:r>
    </w:p>
    <w:p w14:paraId="783C273D" w14:textId="5C497C5F" w:rsidR="001D3357" w:rsidRDefault="0086554B" w:rsidP="001D3357">
      <w:pPr>
        <w:rPr>
          <w:rFonts w:ascii="Arial" w:hAnsi="Arial" w:cs="Arial"/>
          <w:sz w:val="22"/>
          <w:szCs w:val="22"/>
        </w:rPr>
      </w:pPr>
      <w:r w:rsidRPr="004E35A5">
        <w:rPr>
          <w:rFonts w:ascii="Arial" w:hAnsi="Arial" w:cs="Arial"/>
          <w:sz w:val="22"/>
          <w:szCs w:val="22"/>
        </w:rPr>
        <w:t>FLT</w:t>
      </w:r>
      <w:r w:rsidR="001D3357" w:rsidRPr="004E35A5">
        <w:rPr>
          <w:rFonts w:ascii="Arial" w:hAnsi="Arial" w:cs="Arial"/>
          <w:sz w:val="22"/>
          <w:szCs w:val="22"/>
        </w:rPr>
        <w:t xml:space="preserve">3 </w:t>
      </w:r>
      <w:r w:rsidRPr="004E35A5">
        <w:rPr>
          <w:rFonts w:ascii="Arial" w:hAnsi="Arial" w:cs="Arial"/>
          <w:sz w:val="22"/>
          <w:szCs w:val="22"/>
        </w:rPr>
        <w:t xml:space="preserve">ligand </w:t>
      </w:r>
      <w:r w:rsidR="001D3357" w:rsidRPr="004E35A5">
        <w:rPr>
          <w:rFonts w:ascii="Arial" w:hAnsi="Arial" w:cs="Arial"/>
          <w:sz w:val="22"/>
          <w:szCs w:val="22"/>
        </w:rPr>
        <w:t xml:space="preserve">50 </w:t>
      </w:r>
      <w:proofErr w:type="spellStart"/>
      <w:r w:rsidR="001D3357" w:rsidRPr="004E35A5">
        <w:rPr>
          <w:rFonts w:ascii="Arial" w:hAnsi="Arial" w:cs="Arial"/>
          <w:sz w:val="22"/>
          <w:szCs w:val="22"/>
        </w:rPr>
        <w:t>ng</w:t>
      </w:r>
      <w:proofErr w:type="spellEnd"/>
      <w:r w:rsidR="001D3357" w:rsidRPr="004E35A5">
        <w:rPr>
          <w:rFonts w:ascii="Arial" w:hAnsi="Arial" w:cs="Arial"/>
          <w:sz w:val="22"/>
          <w:szCs w:val="22"/>
        </w:rPr>
        <w:t xml:space="preserve">/mL </w:t>
      </w:r>
      <w:r w:rsidR="00BB5AAC" w:rsidRPr="004E35A5">
        <w:rPr>
          <w:rFonts w:ascii="Arial" w:hAnsi="Arial" w:cs="Arial"/>
          <w:sz w:val="22"/>
          <w:szCs w:val="22"/>
        </w:rPr>
        <w:t>(</w:t>
      </w:r>
      <w:r w:rsidR="001D3357" w:rsidRPr="004E35A5">
        <w:rPr>
          <w:rFonts w:ascii="Arial" w:hAnsi="Arial" w:cs="Arial"/>
          <w:sz w:val="22"/>
          <w:szCs w:val="22"/>
        </w:rPr>
        <w:t>R&amp;D)</w:t>
      </w:r>
    </w:p>
    <w:p w14:paraId="197D8C14" w14:textId="0073950A" w:rsidR="00426912" w:rsidRPr="004E35A5" w:rsidRDefault="00426912" w:rsidP="001D3357">
      <w:pPr>
        <w:rPr>
          <w:rFonts w:ascii="Arial" w:hAnsi="Arial" w:cs="Arial"/>
          <w:sz w:val="22"/>
          <w:szCs w:val="22"/>
        </w:rPr>
      </w:pPr>
      <w:r>
        <w:rPr>
          <w:rFonts w:ascii="Arial" w:hAnsi="Arial" w:cs="Arial"/>
          <w:sz w:val="22"/>
          <w:szCs w:val="22"/>
        </w:rPr>
        <w:t>1% Penicillin/Streptomycin</w:t>
      </w:r>
    </w:p>
    <w:p w14:paraId="36BA4D91" w14:textId="77777777" w:rsidR="001D3357" w:rsidRPr="004E35A5" w:rsidRDefault="001D3357" w:rsidP="001D3357">
      <w:pPr>
        <w:rPr>
          <w:rFonts w:ascii="Arial" w:hAnsi="Arial" w:cs="Arial"/>
          <w:sz w:val="22"/>
          <w:szCs w:val="22"/>
        </w:rPr>
      </w:pPr>
    </w:p>
    <w:p w14:paraId="243E77A3" w14:textId="77777777" w:rsidR="001D3357" w:rsidRPr="004E35A5" w:rsidRDefault="001D3357" w:rsidP="001D3357">
      <w:pPr>
        <w:rPr>
          <w:rFonts w:ascii="Arial" w:hAnsi="Arial" w:cs="Arial"/>
          <w:sz w:val="22"/>
          <w:szCs w:val="22"/>
        </w:rPr>
      </w:pPr>
    </w:p>
    <w:p w14:paraId="0B807864" w14:textId="392AC0FF" w:rsidR="001D3357" w:rsidRPr="004E35A5" w:rsidRDefault="001D3357" w:rsidP="001D3357">
      <w:pPr>
        <w:rPr>
          <w:rFonts w:ascii="Arial" w:hAnsi="Arial" w:cs="Arial"/>
          <w:color w:val="0000FF"/>
          <w:sz w:val="22"/>
          <w:szCs w:val="22"/>
        </w:rPr>
      </w:pPr>
      <w:r w:rsidRPr="004E35A5">
        <w:rPr>
          <w:rFonts w:ascii="Arial" w:hAnsi="Arial" w:cs="Arial"/>
          <w:color w:val="0000FF"/>
          <w:sz w:val="22"/>
          <w:szCs w:val="22"/>
        </w:rPr>
        <w:t xml:space="preserve">Section A: Thawing </w:t>
      </w:r>
      <w:proofErr w:type="spellStart"/>
      <w:r w:rsidR="00084DBF">
        <w:rPr>
          <w:rFonts w:ascii="Arial" w:hAnsi="Arial" w:cs="Arial"/>
          <w:color w:val="0000FF"/>
          <w:sz w:val="22"/>
          <w:szCs w:val="22"/>
        </w:rPr>
        <w:t>Haematopoietic</w:t>
      </w:r>
      <w:r w:rsidRPr="004E35A5">
        <w:rPr>
          <w:rFonts w:ascii="Arial" w:hAnsi="Arial" w:cs="Arial"/>
          <w:color w:val="0000FF"/>
          <w:sz w:val="22"/>
          <w:szCs w:val="22"/>
        </w:rPr>
        <w:t>s</w:t>
      </w:r>
      <w:proofErr w:type="spellEnd"/>
    </w:p>
    <w:p w14:paraId="5A975571" w14:textId="77777777" w:rsidR="001D3357" w:rsidRPr="004E35A5" w:rsidRDefault="001D3357" w:rsidP="001D3357">
      <w:pPr>
        <w:pStyle w:val="ListParagraph"/>
        <w:numPr>
          <w:ilvl w:val="0"/>
          <w:numId w:val="4"/>
        </w:numPr>
        <w:spacing w:after="200"/>
        <w:rPr>
          <w:rFonts w:ascii="Arial" w:hAnsi="Arial" w:cs="Arial"/>
          <w:color w:val="0000FF"/>
          <w:sz w:val="22"/>
          <w:szCs w:val="22"/>
        </w:rPr>
      </w:pPr>
      <w:r w:rsidRPr="004E35A5">
        <w:rPr>
          <w:rFonts w:ascii="Arial" w:hAnsi="Arial" w:cs="Arial"/>
          <w:sz w:val="22"/>
          <w:szCs w:val="22"/>
        </w:rPr>
        <w:t xml:space="preserve">Spray down </w:t>
      </w:r>
      <w:proofErr w:type="spellStart"/>
      <w:r w:rsidRPr="004E35A5">
        <w:rPr>
          <w:rFonts w:ascii="Arial" w:hAnsi="Arial" w:cs="Arial"/>
          <w:sz w:val="22"/>
          <w:szCs w:val="22"/>
        </w:rPr>
        <w:t>vortexer</w:t>
      </w:r>
      <w:proofErr w:type="spellEnd"/>
      <w:r w:rsidRPr="004E35A5">
        <w:rPr>
          <w:rFonts w:ascii="Arial" w:hAnsi="Arial" w:cs="Arial"/>
          <w:sz w:val="22"/>
          <w:szCs w:val="22"/>
        </w:rPr>
        <w:t xml:space="preserve"> with 70% </w:t>
      </w:r>
      <w:proofErr w:type="spellStart"/>
      <w:r w:rsidRPr="004E35A5">
        <w:rPr>
          <w:rFonts w:ascii="Arial" w:hAnsi="Arial" w:cs="Arial"/>
          <w:sz w:val="22"/>
          <w:szCs w:val="22"/>
        </w:rPr>
        <w:t>EtOH</w:t>
      </w:r>
      <w:proofErr w:type="spellEnd"/>
      <w:r w:rsidRPr="004E35A5">
        <w:rPr>
          <w:rFonts w:ascii="Arial" w:hAnsi="Arial" w:cs="Arial"/>
          <w:sz w:val="22"/>
          <w:szCs w:val="22"/>
        </w:rPr>
        <w:t xml:space="preserve"> and bring into hood.</w:t>
      </w:r>
    </w:p>
    <w:p w14:paraId="7AB5A3F8" w14:textId="77777777" w:rsidR="001D3357" w:rsidRPr="004E35A5" w:rsidRDefault="001D3357" w:rsidP="001D3357">
      <w:pPr>
        <w:pStyle w:val="ListParagraph"/>
        <w:numPr>
          <w:ilvl w:val="0"/>
          <w:numId w:val="4"/>
        </w:numPr>
        <w:spacing w:after="200"/>
        <w:rPr>
          <w:rFonts w:ascii="Arial" w:hAnsi="Arial" w:cs="Arial"/>
          <w:color w:val="0000FF"/>
          <w:sz w:val="22"/>
          <w:szCs w:val="22"/>
        </w:rPr>
      </w:pPr>
      <w:r w:rsidRPr="004E35A5">
        <w:rPr>
          <w:rFonts w:ascii="Arial" w:hAnsi="Arial" w:cs="Arial"/>
          <w:sz w:val="22"/>
          <w:szCs w:val="22"/>
        </w:rPr>
        <w:t xml:space="preserve">Thaw vial of </w:t>
      </w:r>
      <w:proofErr w:type="spellStart"/>
      <w:r w:rsidRPr="004E35A5">
        <w:rPr>
          <w:rFonts w:ascii="Arial" w:hAnsi="Arial" w:cs="Arial"/>
          <w:sz w:val="22"/>
          <w:szCs w:val="22"/>
        </w:rPr>
        <w:t>hEB</w:t>
      </w:r>
      <w:proofErr w:type="spellEnd"/>
      <w:r w:rsidRPr="004E35A5">
        <w:rPr>
          <w:rFonts w:ascii="Arial" w:hAnsi="Arial" w:cs="Arial"/>
          <w:sz w:val="22"/>
          <w:szCs w:val="22"/>
        </w:rPr>
        <w:t>-HPCS at 37</w:t>
      </w:r>
      <w:r w:rsidRPr="004E35A5">
        <w:rPr>
          <w:rFonts w:ascii="Arial" w:hAnsi="Arial" w:cs="Arial"/>
          <w:color w:val="000000"/>
          <w:sz w:val="22"/>
          <w:szCs w:val="22"/>
        </w:rPr>
        <w:t>°C until a small pellet of ice remains.</w:t>
      </w:r>
    </w:p>
    <w:p w14:paraId="25604BB8" w14:textId="77777777" w:rsidR="001D3357" w:rsidRPr="004E35A5" w:rsidRDefault="001D3357" w:rsidP="001D3357">
      <w:pPr>
        <w:pStyle w:val="ListParagraph"/>
        <w:numPr>
          <w:ilvl w:val="0"/>
          <w:numId w:val="4"/>
        </w:numPr>
        <w:spacing w:after="200"/>
        <w:rPr>
          <w:rFonts w:ascii="Arial" w:hAnsi="Arial" w:cs="Arial"/>
          <w:color w:val="0000FF"/>
          <w:sz w:val="22"/>
          <w:szCs w:val="22"/>
        </w:rPr>
      </w:pPr>
      <w:r w:rsidRPr="004E35A5">
        <w:rPr>
          <w:rFonts w:ascii="Arial" w:hAnsi="Arial" w:cs="Arial"/>
          <w:sz w:val="22"/>
          <w:szCs w:val="22"/>
        </w:rPr>
        <w:t>Using a p1000, transfer cells to a Falcon-50 conical tube.</w:t>
      </w:r>
    </w:p>
    <w:p w14:paraId="7A459799" w14:textId="77777777" w:rsidR="001D3357" w:rsidRPr="004E35A5" w:rsidRDefault="001D3357" w:rsidP="001D3357">
      <w:pPr>
        <w:pStyle w:val="ListParagraph"/>
        <w:numPr>
          <w:ilvl w:val="0"/>
          <w:numId w:val="4"/>
        </w:numPr>
        <w:spacing w:after="200"/>
        <w:rPr>
          <w:rFonts w:ascii="Arial" w:hAnsi="Arial" w:cs="Arial"/>
          <w:color w:val="0000FF"/>
          <w:sz w:val="22"/>
          <w:szCs w:val="22"/>
        </w:rPr>
      </w:pPr>
      <w:r w:rsidRPr="004E35A5">
        <w:rPr>
          <w:rFonts w:ascii="Arial" w:hAnsi="Arial" w:cs="Arial"/>
          <w:sz w:val="22"/>
          <w:szCs w:val="22"/>
        </w:rPr>
        <w:t xml:space="preserve">Wash vial with 1 mL of warm IMDM.  With the </w:t>
      </w:r>
      <w:proofErr w:type="spellStart"/>
      <w:r w:rsidRPr="004E35A5">
        <w:rPr>
          <w:rFonts w:ascii="Arial" w:hAnsi="Arial" w:cs="Arial"/>
          <w:sz w:val="22"/>
          <w:szCs w:val="22"/>
        </w:rPr>
        <w:t>vortexer</w:t>
      </w:r>
      <w:proofErr w:type="spellEnd"/>
      <w:r w:rsidRPr="004E35A5">
        <w:rPr>
          <w:rFonts w:ascii="Arial" w:hAnsi="Arial" w:cs="Arial"/>
          <w:sz w:val="22"/>
          <w:szCs w:val="22"/>
        </w:rPr>
        <w:t xml:space="preserve"> set on the lowest rotational speed that allows mixing cells evenly, add the 1 mL of media to CB in a </w:t>
      </w:r>
      <w:proofErr w:type="spellStart"/>
      <w:r w:rsidRPr="004E35A5">
        <w:rPr>
          <w:rFonts w:ascii="Arial" w:hAnsi="Arial" w:cs="Arial"/>
          <w:sz w:val="22"/>
          <w:szCs w:val="22"/>
        </w:rPr>
        <w:t>dropwise</w:t>
      </w:r>
      <w:proofErr w:type="spellEnd"/>
      <w:r w:rsidRPr="004E35A5">
        <w:rPr>
          <w:rFonts w:ascii="Arial" w:hAnsi="Arial" w:cs="Arial"/>
          <w:sz w:val="22"/>
          <w:szCs w:val="22"/>
        </w:rPr>
        <w:t xml:space="preserve"> manner.  The slower the drops are added, the better the recovery.</w:t>
      </w:r>
    </w:p>
    <w:p w14:paraId="5AD5CCE7" w14:textId="77777777" w:rsidR="001D3357" w:rsidRPr="004E35A5" w:rsidRDefault="001D3357" w:rsidP="001D3357">
      <w:pPr>
        <w:pStyle w:val="ListParagraph"/>
        <w:numPr>
          <w:ilvl w:val="0"/>
          <w:numId w:val="4"/>
        </w:numPr>
        <w:spacing w:after="200"/>
        <w:rPr>
          <w:rFonts w:ascii="Arial" w:hAnsi="Arial" w:cs="Arial"/>
          <w:color w:val="0000FF"/>
          <w:sz w:val="22"/>
          <w:szCs w:val="22"/>
        </w:rPr>
      </w:pPr>
      <w:r w:rsidRPr="004E35A5">
        <w:rPr>
          <w:rFonts w:ascii="Arial" w:hAnsi="Arial" w:cs="Arial"/>
          <w:sz w:val="22"/>
          <w:szCs w:val="22"/>
        </w:rPr>
        <w:t xml:space="preserve">Using a 10 mL pipette, slowly add 9 mL of warm IMDM in a </w:t>
      </w:r>
      <w:proofErr w:type="spellStart"/>
      <w:r w:rsidRPr="004E35A5">
        <w:rPr>
          <w:rFonts w:ascii="Arial" w:hAnsi="Arial" w:cs="Arial"/>
          <w:sz w:val="22"/>
          <w:szCs w:val="22"/>
        </w:rPr>
        <w:t>dropwise</w:t>
      </w:r>
      <w:proofErr w:type="spellEnd"/>
      <w:r w:rsidRPr="004E35A5">
        <w:rPr>
          <w:rFonts w:ascii="Arial" w:hAnsi="Arial" w:cs="Arial"/>
          <w:sz w:val="22"/>
          <w:szCs w:val="22"/>
        </w:rPr>
        <w:t xml:space="preserve"> manner to CB on the </w:t>
      </w:r>
      <w:proofErr w:type="spellStart"/>
      <w:r w:rsidRPr="004E35A5">
        <w:rPr>
          <w:rFonts w:ascii="Arial" w:hAnsi="Arial" w:cs="Arial"/>
          <w:sz w:val="22"/>
          <w:szCs w:val="22"/>
        </w:rPr>
        <w:t>vortexer</w:t>
      </w:r>
      <w:proofErr w:type="spellEnd"/>
      <w:r w:rsidRPr="004E35A5">
        <w:rPr>
          <w:rFonts w:ascii="Arial" w:hAnsi="Arial" w:cs="Arial"/>
          <w:sz w:val="22"/>
          <w:szCs w:val="22"/>
        </w:rPr>
        <w:t>.</w:t>
      </w:r>
    </w:p>
    <w:p w14:paraId="5722B1BA" w14:textId="6E7EB418" w:rsidR="001D3357" w:rsidRPr="004E35A5" w:rsidRDefault="001D3357" w:rsidP="001D3357">
      <w:pPr>
        <w:pStyle w:val="ListParagraph"/>
        <w:numPr>
          <w:ilvl w:val="0"/>
          <w:numId w:val="4"/>
        </w:numPr>
        <w:spacing w:after="200"/>
        <w:rPr>
          <w:rFonts w:ascii="Arial" w:hAnsi="Arial" w:cs="Arial"/>
          <w:color w:val="0000FF"/>
          <w:sz w:val="22"/>
          <w:szCs w:val="22"/>
        </w:rPr>
      </w:pPr>
      <w:r w:rsidRPr="004E35A5">
        <w:rPr>
          <w:rFonts w:ascii="Arial" w:hAnsi="Arial" w:cs="Arial"/>
          <w:sz w:val="22"/>
          <w:szCs w:val="22"/>
        </w:rPr>
        <w:t xml:space="preserve">Spin down cells at 1100 rpm for 10 minutes.  </w:t>
      </w:r>
    </w:p>
    <w:p w14:paraId="6909176A" w14:textId="747653E7" w:rsidR="001D3357" w:rsidRPr="004E35A5" w:rsidRDefault="009B4BA4" w:rsidP="001D3357">
      <w:pPr>
        <w:pStyle w:val="ListParagraph"/>
        <w:numPr>
          <w:ilvl w:val="0"/>
          <w:numId w:val="4"/>
        </w:numPr>
        <w:spacing w:after="200"/>
        <w:rPr>
          <w:rFonts w:ascii="Arial" w:hAnsi="Arial" w:cs="Arial"/>
          <w:color w:val="0000FF"/>
          <w:sz w:val="22"/>
          <w:szCs w:val="22"/>
        </w:rPr>
      </w:pPr>
      <w:r>
        <w:rPr>
          <w:rFonts w:ascii="Arial" w:hAnsi="Arial" w:cs="Arial"/>
          <w:sz w:val="22"/>
          <w:szCs w:val="22"/>
        </w:rPr>
        <w:t xml:space="preserve">Aspirate and </w:t>
      </w:r>
      <w:proofErr w:type="spellStart"/>
      <w:r>
        <w:rPr>
          <w:rFonts w:ascii="Arial" w:hAnsi="Arial" w:cs="Arial"/>
          <w:sz w:val="22"/>
          <w:szCs w:val="22"/>
        </w:rPr>
        <w:t>resuspend</w:t>
      </w:r>
      <w:proofErr w:type="spellEnd"/>
      <w:r>
        <w:rPr>
          <w:rFonts w:ascii="Arial" w:hAnsi="Arial" w:cs="Arial"/>
          <w:sz w:val="22"/>
          <w:szCs w:val="22"/>
        </w:rPr>
        <w:t xml:space="preserve"> in 3</w:t>
      </w:r>
      <w:r w:rsidR="001D3357" w:rsidRPr="004E35A5">
        <w:rPr>
          <w:rFonts w:ascii="Arial" w:hAnsi="Arial" w:cs="Arial"/>
          <w:sz w:val="22"/>
          <w:szCs w:val="22"/>
        </w:rPr>
        <w:t xml:space="preserve">00 </w:t>
      </w:r>
      <w:proofErr w:type="spellStart"/>
      <w:r w:rsidR="001D3357" w:rsidRPr="004E35A5">
        <w:rPr>
          <w:rFonts w:ascii="Arial" w:hAnsi="Arial" w:cs="Arial"/>
          <w:sz w:val="22"/>
          <w:szCs w:val="22"/>
        </w:rPr>
        <w:t>uL</w:t>
      </w:r>
      <w:proofErr w:type="spellEnd"/>
      <w:r w:rsidR="001D3357" w:rsidRPr="004E35A5">
        <w:rPr>
          <w:rFonts w:ascii="Arial" w:hAnsi="Arial" w:cs="Arial"/>
          <w:sz w:val="22"/>
          <w:szCs w:val="22"/>
        </w:rPr>
        <w:t xml:space="preserve"> of 0.22 </w:t>
      </w:r>
      <w:proofErr w:type="spellStart"/>
      <w:r w:rsidR="001D3357" w:rsidRPr="004E35A5">
        <w:rPr>
          <w:rFonts w:ascii="Arial" w:hAnsi="Arial" w:cs="Arial"/>
          <w:sz w:val="22"/>
          <w:szCs w:val="22"/>
        </w:rPr>
        <w:t>uM</w:t>
      </w:r>
      <w:proofErr w:type="spellEnd"/>
      <w:r w:rsidR="001D3357" w:rsidRPr="004E35A5">
        <w:rPr>
          <w:rFonts w:ascii="Arial" w:hAnsi="Arial" w:cs="Arial"/>
          <w:sz w:val="22"/>
          <w:szCs w:val="22"/>
        </w:rPr>
        <w:t xml:space="preserve"> filtered 2% FBS/PBS.</w:t>
      </w:r>
    </w:p>
    <w:p w14:paraId="2E1CCC35" w14:textId="597D3CA3" w:rsidR="008F6744" w:rsidRPr="004E35A5" w:rsidRDefault="008F6744" w:rsidP="00AC0D10">
      <w:pPr>
        <w:rPr>
          <w:rFonts w:ascii="Arial" w:hAnsi="Arial" w:cs="Arial"/>
          <w:color w:val="0000FF"/>
          <w:sz w:val="22"/>
          <w:szCs w:val="22"/>
        </w:rPr>
      </w:pPr>
      <w:r w:rsidRPr="004E35A5">
        <w:rPr>
          <w:rFonts w:ascii="Arial" w:hAnsi="Arial" w:cs="Arial"/>
          <w:color w:val="0000FF"/>
          <w:sz w:val="22"/>
          <w:szCs w:val="22"/>
        </w:rPr>
        <w:t>Section B: MACS Enrichment of CD34+ Cells</w:t>
      </w:r>
      <w:r w:rsidR="00AC0D10" w:rsidRPr="004E35A5">
        <w:rPr>
          <w:rFonts w:ascii="Arial" w:hAnsi="Arial" w:cs="Arial"/>
          <w:color w:val="0000FF"/>
          <w:sz w:val="22"/>
          <w:szCs w:val="22"/>
        </w:rPr>
        <w:t xml:space="preserve"> (</w:t>
      </w:r>
      <w:proofErr w:type="spellStart"/>
      <w:r w:rsidR="00AC0D10" w:rsidRPr="004E35A5">
        <w:rPr>
          <w:rFonts w:ascii="Arial" w:hAnsi="Arial" w:cs="Arial"/>
          <w:color w:val="0000FF"/>
          <w:sz w:val="22"/>
          <w:szCs w:val="22"/>
        </w:rPr>
        <w:t>Miltenyi</w:t>
      </w:r>
      <w:proofErr w:type="spellEnd"/>
      <w:r w:rsidR="00AC0D10" w:rsidRPr="004E35A5">
        <w:rPr>
          <w:rFonts w:ascii="Arial" w:hAnsi="Arial" w:cs="Arial"/>
          <w:color w:val="0000FF"/>
          <w:sz w:val="22"/>
          <w:szCs w:val="22"/>
        </w:rPr>
        <w:t xml:space="preserve"> </w:t>
      </w:r>
      <w:proofErr w:type="spellStart"/>
      <w:r w:rsidR="00AC0D10" w:rsidRPr="004E35A5">
        <w:rPr>
          <w:rFonts w:ascii="Arial" w:hAnsi="Arial" w:cs="Arial"/>
          <w:color w:val="0000FF"/>
          <w:sz w:val="22"/>
          <w:szCs w:val="22"/>
        </w:rPr>
        <w:t>Biotec</w:t>
      </w:r>
      <w:proofErr w:type="spellEnd"/>
      <w:r w:rsidR="00AC0D10" w:rsidRPr="004E35A5">
        <w:rPr>
          <w:rFonts w:ascii="Arial" w:hAnsi="Arial" w:cs="Arial"/>
          <w:color w:val="0000FF"/>
          <w:sz w:val="22"/>
          <w:szCs w:val="22"/>
        </w:rPr>
        <w:t xml:space="preserve"> 130-046-702, as per manufacturer’s protocol)</w:t>
      </w:r>
    </w:p>
    <w:p w14:paraId="21D2DD5B" w14:textId="77777777" w:rsidR="008F6744" w:rsidRPr="004E35A5" w:rsidRDefault="008F6744" w:rsidP="00AC0D10">
      <w:pPr>
        <w:pStyle w:val="ListParagraph"/>
        <w:numPr>
          <w:ilvl w:val="0"/>
          <w:numId w:val="9"/>
        </w:numPr>
        <w:rPr>
          <w:rFonts w:ascii="Arial" w:hAnsi="Arial" w:cs="Arial"/>
          <w:sz w:val="22"/>
          <w:szCs w:val="22"/>
        </w:rPr>
      </w:pPr>
      <w:r w:rsidRPr="004E35A5">
        <w:rPr>
          <w:rFonts w:ascii="Arial" w:hAnsi="Arial" w:cs="Arial"/>
          <w:sz w:val="22"/>
          <w:szCs w:val="22"/>
        </w:rPr>
        <w:t xml:space="preserve">Add 100 </w:t>
      </w:r>
      <w:proofErr w:type="spellStart"/>
      <w:r w:rsidRPr="004E35A5">
        <w:rPr>
          <w:rFonts w:ascii="Arial" w:hAnsi="Arial" w:cs="Arial"/>
          <w:sz w:val="22"/>
          <w:szCs w:val="22"/>
        </w:rPr>
        <w:t>uL</w:t>
      </w:r>
      <w:proofErr w:type="spellEnd"/>
      <w:r w:rsidRPr="004E35A5">
        <w:rPr>
          <w:rFonts w:ascii="Arial" w:hAnsi="Arial" w:cs="Arial"/>
          <w:sz w:val="22"/>
          <w:szCs w:val="22"/>
        </w:rPr>
        <w:t xml:space="preserve"> of </w:t>
      </w:r>
      <w:proofErr w:type="spellStart"/>
      <w:r w:rsidRPr="004E35A5">
        <w:rPr>
          <w:rFonts w:ascii="Arial" w:hAnsi="Arial" w:cs="Arial"/>
          <w:sz w:val="22"/>
          <w:szCs w:val="22"/>
        </w:rPr>
        <w:t>FcR</w:t>
      </w:r>
      <w:proofErr w:type="spellEnd"/>
      <w:r w:rsidRPr="004E35A5">
        <w:rPr>
          <w:rFonts w:ascii="Arial" w:hAnsi="Arial" w:cs="Arial"/>
          <w:sz w:val="22"/>
          <w:szCs w:val="22"/>
        </w:rPr>
        <w:t xml:space="preserve"> Blocking </w:t>
      </w:r>
      <w:proofErr w:type="spellStart"/>
      <w:r w:rsidRPr="004E35A5">
        <w:rPr>
          <w:rFonts w:ascii="Arial" w:hAnsi="Arial" w:cs="Arial"/>
          <w:sz w:val="22"/>
          <w:szCs w:val="22"/>
        </w:rPr>
        <w:t>Reaging</w:t>
      </w:r>
      <w:proofErr w:type="spellEnd"/>
      <w:r w:rsidRPr="004E35A5">
        <w:rPr>
          <w:rFonts w:ascii="Arial" w:hAnsi="Arial" w:cs="Arial"/>
          <w:sz w:val="22"/>
          <w:szCs w:val="22"/>
        </w:rPr>
        <w:t xml:space="preserve"> for up to 10^8 cells.</w:t>
      </w:r>
    </w:p>
    <w:p w14:paraId="3182A634" w14:textId="77777777" w:rsidR="008F6744" w:rsidRPr="004E35A5" w:rsidRDefault="008F6744" w:rsidP="00AC0D10">
      <w:pPr>
        <w:pStyle w:val="ListParagraph"/>
        <w:numPr>
          <w:ilvl w:val="0"/>
          <w:numId w:val="9"/>
        </w:numPr>
        <w:rPr>
          <w:rFonts w:ascii="Arial" w:hAnsi="Arial" w:cs="Arial"/>
          <w:sz w:val="22"/>
          <w:szCs w:val="22"/>
        </w:rPr>
      </w:pPr>
      <w:r w:rsidRPr="004E35A5">
        <w:rPr>
          <w:rFonts w:ascii="Arial" w:hAnsi="Arial" w:cs="Arial"/>
          <w:sz w:val="22"/>
          <w:szCs w:val="22"/>
        </w:rPr>
        <w:t xml:space="preserve">Add 100 </w:t>
      </w:r>
      <w:proofErr w:type="spellStart"/>
      <w:r w:rsidRPr="004E35A5">
        <w:rPr>
          <w:rFonts w:ascii="Arial" w:hAnsi="Arial" w:cs="Arial"/>
          <w:sz w:val="22"/>
          <w:szCs w:val="22"/>
        </w:rPr>
        <w:t>uL</w:t>
      </w:r>
      <w:proofErr w:type="spellEnd"/>
      <w:r w:rsidRPr="004E35A5">
        <w:rPr>
          <w:rFonts w:ascii="Arial" w:hAnsi="Arial" w:cs="Arial"/>
          <w:sz w:val="22"/>
          <w:szCs w:val="22"/>
        </w:rPr>
        <w:t xml:space="preserve"> of CD34 </w:t>
      </w:r>
      <w:proofErr w:type="spellStart"/>
      <w:r w:rsidRPr="004E35A5">
        <w:rPr>
          <w:rFonts w:ascii="Arial" w:hAnsi="Arial" w:cs="Arial"/>
          <w:sz w:val="22"/>
          <w:szCs w:val="22"/>
        </w:rPr>
        <w:t>MicroBeads</w:t>
      </w:r>
      <w:proofErr w:type="spellEnd"/>
      <w:r w:rsidRPr="004E35A5">
        <w:rPr>
          <w:rFonts w:ascii="Arial" w:hAnsi="Arial" w:cs="Arial"/>
          <w:sz w:val="22"/>
          <w:szCs w:val="22"/>
        </w:rPr>
        <w:t xml:space="preserve"> for up to 10^8 cells. </w:t>
      </w:r>
    </w:p>
    <w:p w14:paraId="7C2EF0EE" w14:textId="77777777" w:rsidR="008F6744" w:rsidRPr="004E35A5" w:rsidRDefault="008F6744" w:rsidP="00AC0D10">
      <w:pPr>
        <w:pStyle w:val="ListParagraph"/>
        <w:numPr>
          <w:ilvl w:val="0"/>
          <w:numId w:val="9"/>
        </w:numPr>
        <w:rPr>
          <w:rFonts w:ascii="Arial" w:hAnsi="Arial" w:cs="Arial"/>
          <w:sz w:val="22"/>
          <w:szCs w:val="22"/>
        </w:rPr>
      </w:pPr>
      <w:r w:rsidRPr="004E35A5">
        <w:rPr>
          <w:rFonts w:ascii="Arial" w:hAnsi="Arial" w:cs="Arial"/>
          <w:sz w:val="22"/>
          <w:szCs w:val="22"/>
        </w:rPr>
        <w:t xml:space="preserve">Mix well and incubate for 30 </w:t>
      </w:r>
      <w:proofErr w:type="spellStart"/>
      <w:r w:rsidRPr="004E35A5">
        <w:rPr>
          <w:rFonts w:ascii="Arial" w:hAnsi="Arial" w:cs="Arial"/>
          <w:sz w:val="22"/>
          <w:szCs w:val="22"/>
        </w:rPr>
        <w:t>mins</w:t>
      </w:r>
      <w:proofErr w:type="spellEnd"/>
      <w:r w:rsidRPr="004E35A5">
        <w:rPr>
          <w:rFonts w:ascii="Arial" w:hAnsi="Arial" w:cs="Arial"/>
          <w:sz w:val="22"/>
          <w:szCs w:val="22"/>
        </w:rPr>
        <w:t xml:space="preserve"> on ice (2-8</w:t>
      </w:r>
      <w:r w:rsidRPr="004E35A5">
        <w:rPr>
          <w:rFonts w:ascii="Arial" w:hAnsi="Arial" w:cs="Arial"/>
          <w:color w:val="000000"/>
          <w:sz w:val="22"/>
          <w:szCs w:val="22"/>
        </w:rPr>
        <w:t>°C).</w:t>
      </w:r>
    </w:p>
    <w:p w14:paraId="2FDDC4B6" w14:textId="2979C995" w:rsidR="008F6744" w:rsidRPr="004E35A5" w:rsidRDefault="008F6744" w:rsidP="00AC0D10">
      <w:pPr>
        <w:pStyle w:val="ListParagraph"/>
        <w:numPr>
          <w:ilvl w:val="0"/>
          <w:numId w:val="9"/>
        </w:numPr>
        <w:rPr>
          <w:rFonts w:ascii="Arial" w:hAnsi="Arial" w:cs="Arial"/>
          <w:sz w:val="22"/>
          <w:szCs w:val="22"/>
        </w:rPr>
      </w:pPr>
      <w:r w:rsidRPr="004E35A5">
        <w:rPr>
          <w:rFonts w:ascii="Arial" w:hAnsi="Arial" w:cs="Arial"/>
          <w:color w:val="000000"/>
          <w:sz w:val="22"/>
          <w:szCs w:val="22"/>
        </w:rPr>
        <w:t>Wash c</w:t>
      </w:r>
      <w:r w:rsidR="00B70EB9">
        <w:rPr>
          <w:rFonts w:ascii="Arial" w:hAnsi="Arial" w:cs="Arial"/>
          <w:color w:val="000000"/>
          <w:sz w:val="22"/>
          <w:szCs w:val="22"/>
        </w:rPr>
        <w:t>ells by adding 5-10 mL of 2% FBS</w:t>
      </w:r>
      <w:r w:rsidRPr="004E35A5">
        <w:rPr>
          <w:rFonts w:ascii="Arial" w:hAnsi="Arial" w:cs="Arial"/>
          <w:color w:val="000000"/>
          <w:sz w:val="22"/>
          <w:szCs w:val="22"/>
        </w:rPr>
        <w:t xml:space="preserve">/PBS for up to 10^8 cells and centrifuge 1300 rpm x 5 </w:t>
      </w:r>
      <w:proofErr w:type="spellStart"/>
      <w:r w:rsidRPr="004E35A5">
        <w:rPr>
          <w:rFonts w:ascii="Arial" w:hAnsi="Arial" w:cs="Arial"/>
          <w:color w:val="000000"/>
          <w:sz w:val="22"/>
          <w:szCs w:val="22"/>
        </w:rPr>
        <w:t>mins</w:t>
      </w:r>
      <w:proofErr w:type="spellEnd"/>
      <w:r w:rsidRPr="004E35A5">
        <w:rPr>
          <w:rFonts w:ascii="Arial" w:hAnsi="Arial" w:cs="Arial"/>
          <w:color w:val="000000"/>
          <w:sz w:val="22"/>
          <w:szCs w:val="22"/>
        </w:rPr>
        <w:t>.  Aspirate supernatant completely.</w:t>
      </w:r>
    </w:p>
    <w:p w14:paraId="69D04378" w14:textId="1D6F4B04" w:rsidR="008F6744" w:rsidRPr="004E35A5" w:rsidRDefault="008F6744" w:rsidP="00AC0D10">
      <w:pPr>
        <w:pStyle w:val="ListParagraph"/>
        <w:numPr>
          <w:ilvl w:val="0"/>
          <w:numId w:val="9"/>
        </w:numPr>
        <w:rPr>
          <w:rFonts w:ascii="Arial" w:hAnsi="Arial" w:cs="Arial"/>
          <w:sz w:val="22"/>
          <w:szCs w:val="22"/>
        </w:rPr>
      </w:pPr>
      <w:proofErr w:type="spellStart"/>
      <w:r w:rsidRPr="004E35A5">
        <w:rPr>
          <w:rFonts w:ascii="Arial" w:hAnsi="Arial" w:cs="Arial"/>
          <w:color w:val="000000"/>
          <w:sz w:val="22"/>
          <w:szCs w:val="22"/>
        </w:rPr>
        <w:t>Resuspend</w:t>
      </w:r>
      <w:proofErr w:type="spellEnd"/>
      <w:r w:rsidRPr="004E35A5">
        <w:rPr>
          <w:rFonts w:ascii="Arial" w:hAnsi="Arial" w:cs="Arial"/>
          <w:color w:val="000000"/>
          <w:sz w:val="22"/>
          <w:szCs w:val="22"/>
        </w:rPr>
        <w:t xml:space="preserve"> u</w:t>
      </w:r>
      <w:r w:rsidR="00B70EB9">
        <w:rPr>
          <w:rFonts w:ascii="Arial" w:hAnsi="Arial" w:cs="Arial"/>
          <w:color w:val="000000"/>
          <w:sz w:val="22"/>
          <w:szCs w:val="22"/>
        </w:rPr>
        <w:t xml:space="preserve">p to 10^8 cells in 500 </w:t>
      </w:r>
      <w:proofErr w:type="spellStart"/>
      <w:r w:rsidR="00B70EB9">
        <w:rPr>
          <w:rFonts w:ascii="Arial" w:hAnsi="Arial" w:cs="Arial"/>
          <w:color w:val="000000"/>
          <w:sz w:val="22"/>
          <w:szCs w:val="22"/>
        </w:rPr>
        <w:t>uL</w:t>
      </w:r>
      <w:proofErr w:type="spellEnd"/>
      <w:r w:rsidR="00B70EB9">
        <w:rPr>
          <w:rFonts w:ascii="Arial" w:hAnsi="Arial" w:cs="Arial"/>
          <w:color w:val="000000"/>
          <w:sz w:val="22"/>
          <w:szCs w:val="22"/>
        </w:rPr>
        <w:t xml:space="preserve"> 2% FBS</w:t>
      </w:r>
      <w:r w:rsidRPr="004E35A5">
        <w:rPr>
          <w:rFonts w:ascii="Arial" w:hAnsi="Arial" w:cs="Arial"/>
          <w:color w:val="000000"/>
          <w:sz w:val="22"/>
          <w:szCs w:val="22"/>
        </w:rPr>
        <w:t>/PBS.</w:t>
      </w:r>
    </w:p>
    <w:p w14:paraId="75B94C20" w14:textId="23A0C00D" w:rsidR="008F6744" w:rsidRPr="004E35A5" w:rsidRDefault="008F6744" w:rsidP="00AC0D10">
      <w:pPr>
        <w:pStyle w:val="ListParagraph"/>
        <w:numPr>
          <w:ilvl w:val="0"/>
          <w:numId w:val="9"/>
        </w:numPr>
        <w:rPr>
          <w:rFonts w:ascii="Arial" w:hAnsi="Arial" w:cs="Arial"/>
          <w:sz w:val="22"/>
          <w:szCs w:val="22"/>
        </w:rPr>
      </w:pPr>
      <w:r w:rsidRPr="004E35A5">
        <w:rPr>
          <w:rFonts w:ascii="Arial" w:hAnsi="Arial" w:cs="Arial"/>
          <w:color w:val="000000"/>
          <w:sz w:val="22"/>
          <w:szCs w:val="22"/>
        </w:rPr>
        <w:t>Prepare LS colum</w:t>
      </w:r>
      <w:r w:rsidR="00B70EB9">
        <w:rPr>
          <w:rFonts w:ascii="Arial" w:hAnsi="Arial" w:cs="Arial"/>
          <w:color w:val="000000"/>
          <w:sz w:val="22"/>
          <w:szCs w:val="22"/>
        </w:rPr>
        <w:t>n by rinsing with 3 mL of 2% FBS</w:t>
      </w:r>
      <w:r w:rsidRPr="004E35A5">
        <w:rPr>
          <w:rFonts w:ascii="Arial" w:hAnsi="Arial" w:cs="Arial"/>
          <w:color w:val="000000"/>
          <w:sz w:val="22"/>
          <w:szCs w:val="22"/>
        </w:rPr>
        <w:t>/PBS.</w:t>
      </w:r>
    </w:p>
    <w:p w14:paraId="60AA594A" w14:textId="77777777" w:rsidR="008F6744" w:rsidRPr="004E35A5" w:rsidRDefault="008F6744" w:rsidP="00AC0D10">
      <w:pPr>
        <w:pStyle w:val="ListParagraph"/>
        <w:numPr>
          <w:ilvl w:val="0"/>
          <w:numId w:val="9"/>
        </w:numPr>
        <w:rPr>
          <w:rFonts w:ascii="Arial" w:hAnsi="Arial" w:cs="Arial"/>
          <w:sz w:val="22"/>
          <w:szCs w:val="22"/>
        </w:rPr>
      </w:pPr>
      <w:r w:rsidRPr="004E35A5">
        <w:rPr>
          <w:rFonts w:ascii="Arial" w:hAnsi="Arial" w:cs="Arial"/>
          <w:color w:val="000000"/>
          <w:sz w:val="22"/>
          <w:szCs w:val="22"/>
        </w:rPr>
        <w:t>Apply the cell suspension onto the column.  Collect flow-through containing unlabeled cells.</w:t>
      </w:r>
    </w:p>
    <w:p w14:paraId="02305ADB" w14:textId="0368FF8C" w:rsidR="008F6744" w:rsidRPr="004E35A5" w:rsidRDefault="008F6744" w:rsidP="00AC0D10">
      <w:pPr>
        <w:pStyle w:val="ListParagraph"/>
        <w:numPr>
          <w:ilvl w:val="0"/>
          <w:numId w:val="9"/>
        </w:numPr>
        <w:rPr>
          <w:rFonts w:ascii="Arial" w:hAnsi="Arial" w:cs="Arial"/>
          <w:sz w:val="22"/>
          <w:szCs w:val="22"/>
        </w:rPr>
      </w:pPr>
      <w:r w:rsidRPr="004E35A5">
        <w:rPr>
          <w:rFonts w:ascii="Arial" w:hAnsi="Arial" w:cs="Arial"/>
          <w:color w:val="000000"/>
          <w:sz w:val="22"/>
          <w:szCs w:val="22"/>
        </w:rPr>
        <w:t>Wash the LS</w:t>
      </w:r>
      <w:r w:rsidR="00B70EB9">
        <w:rPr>
          <w:rFonts w:ascii="Arial" w:hAnsi="Arial" w:cs="Arial"/>
          <w:color w:val="000000"/>
          <w:sz w:val="22"/>
          <w:szCs w:val="22"/>
        </w:rPr>
        <w:t xml:space="preserve"> column 3 times with 3 mL 2% FBS</w:t>
      </w:r>
      <w:r w:rsidRPr="004E35A5">
        <w:rPr>
          <w:rFonts w:ascii="Arial" w:hAnsi="Arial" w:cs="Arial"/>
          <w:color w:val="000000"/>
          <w:sz w:val="22"/>
          <w:szCs w:val="22"/>
        </w:rPr>
        <w:t>/PBS each wash.</w:t>
      </w:r>
    </w:p>
    <w:p w14:paraId="141A3769" w14:textId="77777777" w:rsidR="008F6744" w:rsidRPr="004E35A5" w:rsidRDefault="008F6744" w:rsidP="00AC0D10">
      <w:pPr>
        <w:pStyle w:val="ListParagraph"/>
        <w:numPr>
          <w:ilvl w:val="0"/>
          <w:numId w:val="9"/>
        </w:numPr>
        <w:rPr>
          <w:rFonts w:ascii="Arial" w:hAnsi="Arial" w:cs="Arial"/>
          <w:sz w:val="22"/>
          <w:szCs w:val="22"/>
        </w:rPr>
      </w:pPr>
      <w:r w:rsidRPr="004E35A5">
        <w:rPr>
          <w:rFonts w:ascii="Arial" w:hAnsi="Arial" w:cs="Arial"/>
          <w:color w:val="000000"/>
          <w:sz w:val="22"/>
          <w:szCs w:val="22"/>
        </w:rPr>
        <w:t>Remove the column from magnetic board and place on a Falcon-15 conical.</w:t>
      </w:r>
    </w:p>
    <w:p w14:paraId="4CCC854C" w14:textId="698F59E5" w:rsidR="008F6744" w:rsidRPr="004E35A5" w:rsidRDefault="00B70EB9" w:rsidP="00AC0D10">
      <w:pPr>
        <w:pStyle w:val="ListParagraph"/>
        <w:numPr>
          <w:ilvl w:val="0"/>
          <w:numId w:val="9"/>
        </w:numPr>
        <w:rPr>
          <w:rFonts w:ascii="Arial" w:hAnsi="Arial" w:cs="Arial"/>
          <w:sz w:val="22"/>
          <w:szCs w:val="22"/>
        </w:rPr>
      </w:pPr>
      <w:r>
        <w:rPr>
          <w:rFonts w:ascii="Arial" w:hAnsi="Arial" w:cs="Arial"/>
          <w:color w:val="000000"/>
          <w:sz w:val="22"/>
          <w:szCs w:val="22"/>
        </w:rPr>
        <w:t>Pipet 5 mL of 2% FBS</w:t>
      </w:r>
      <w:r w:rsidR="008F6744" w:rsidRPr="004E35A5">
        <w:rPr>
          <w:rFonts w:ascii="Arial" w:hAnsi="Arial" w:cs="Arial"/>
          <w:color w:val="000000"/>
          <w:sz w:val="22"/>
          <w:szCs w:val="22"/>
        </w:rPr>
        <w:t>/PBS into the column.  Immediately flush out the magnetically labeled cells by firmly pushing the plunger into the column.</w:t>
      </w:r>
    </w:p>
    <w:p w14:paraId="5D229065" w14:textId="77777777" w:rsidR="008F6744" w:rsidRPr="004E35A5" w:rsidRDefault="008F6744" w:rsidP="00AC0D10">
      <w:pPr>
        <w:pStyle w:val="ListParagraph"/>
        <w:numPr>
          <w:ilvl w:val="0"/>
          <w:numId w:val="9"/>
        </w:numPr>
        <w:rPr>
          <w:rFonts w:ascii="Arial" w:hAnsi="Arial" w:cs="Arial"/>
          <w:sz w:val="22"/>
          <w:szCs w:val="22"/>
        </w:rPr>
      </w:pPr>
      <w:r w:rsidRPr="004E35A5">
        <w:rPr>
          <w:rFonts w:ascii="Arial" w:hAnsi="Arial" w:cs="Arial"/>
          <w:color w:val="000000"/>
          <w:sz w:val="22"/>
          <w:szCs w:val="22"/>
        </w:rPr>
        <w:t xml:space="preserve">Spin down enriched CD34+ cells at 1300 rpm x 8 </w:t>
      </w:r>
      <w:proofErr w:type="spellStart"/>
      <w:r w:rsidRPr="004E35A5">
        <w:rPr>
          <w:rFonts w:ascii="Arial" w:hAnsi="Arial" w:cs="Arial"/>
          <w:color w:val="000000"/>
          <w:sz w:val="22"/>
          <w:szCs w:val="22"/>
        </w:rPr>
        <w:t>mins</w:t>
      </w:r>
      <w:proofErr w:type="spellEnd"/>
      <w:r w:rsidRPr="004E35A5">
        <w:rPr>
          <w:rFonts w:ascii="Arial" w:hAnsi="Arial" w:cs="Arial"/>
          <w:color w:val="000000"/>
          <w:sz w:val="22"/>
          <w:szCs w:val="22"/>
        </w:rPr>
        <w:t>.</w:t>
      </w:r>
    </w:p>
    <w:p w14:paraId="120A6017" w14:textId="1AB76EDB" w:rsidR="008F6744" w:rsidRPr="004E35A5" w:rsidRDefault="008F6744" w:rsidP="00AC0D10">
      <w:pPr>
        <w:pStyle w:val="ListParagraph"/>
        <w:numPr>
          <w:ilvl w:val="0"/>
          <w:numId w:val="9"/>
        </w:numPr>
        <w:rPr>
          <w:rFonts w:ascii="Arial" w:hAnsi="Arial" w:cs="Arial"/>
          <w:sz w:val="22"/>
          <w:szCs w:val="22"/>
        </w:rPr>
      </w:pPr>
      <w:proofErr w:type="spellStart"/>
      <w:r w:rsidRPr="004E35A5">
        <w:rPr>
          <w:rFonts w:ascii="Arial" w:hAnsi="Arial" w:cs="Arial"/>
          <w:color w:val="000000"/>
          <w:sz w:val="22"/>
          <w:szCs w:val="22"/>
        </w:rPr>
        <w:t>Resuspend</w:t>
      </w:r>
      <w:proofErr w:type="spellEnd"/>
      <w:r w:rsidRPr="004E35A5">
        <w:rPr>
          <w:rFonts w:ascii="Arial" w:hAnsi="Arial" w:cs="Arial"/>
          <w:color w:val="000000"/>
          <w:sz w:val="22"/>
          <w:szCs w:val="22"/>
        </w:rPr>
        <w:t xml:space="preserve"> in</w:t>
      </w:r>
      <w:r w:rsidR="00B70EB9">
        <w:rPr>
          <w:rFonts w:ascii="Arial" w:hAnsi="Arial" w:cs="Arial"/>
          <w:color w:val="000000"/>
          <w:sz w:val="22"/>
          <w:szCs w:val="22"/>
        </w:rPr>
        <w:t xml:space="preserve"> an appropriate volume of 2% FBS</w:t>
      </w:r>
      <w:r w:rsidRPr="004E35A5">
        <w:rPr>
          <w:rFonts w:ascii="Arial" w:hAnsi="Arial" w:cs="Arial"/>
          <w:color w:val="000000"/>
          <w:sz w:val="22"/>
          <w:szCs w:val="22"/>
        </w:rPr>
        <w:t xml:space="preserve">/PBS.  Count cells and record recovery.  </w:t>
      </w:r>
    </w:p>
    <w:p w14:paraId="7DE624B1" w14:textId="77777777" w:rsidR="00AC0D10" w:rsidRPr="004E35A5" w:rsidRDefault="00AC0D10" w:rsidP="00AC0D10">
      <w:pPr>
        <w:pStyle w:val="ListParagraph"/>
        <w:rPr>
          <w:rFonts w:ascii="Arial" w:hAnsi="Arial" w:cs="Arial"/>
          <w:sz w:val="22"/>
          <w:szCs w:val="22"/>
        </w:rPr>
      </w:pPr>
    </w:p>
    <w:p w14:paraId="26012892" w14:textId="4AEDCA88" w:rsidR="001D3357" w:rsidRPr="004E35A5" w:rsidRDefault="001D3357" w:rsidP="001D3357">
      <w:pPr>
        <w:rPr>
          <w:rFonts w:ascii="Arial" w:hAnsi="Arial" w:cs="Arial"/>
          <w:color w:val="0000FF"/>
          <w:sz w:val="22"/>
          <w:szCs w:val="22"/>
        </w:rPr>
      </w:pPr>
      <w:r w:rsidRPr="004E35A5">
        <w:rPr>
          <w:rFonts w:ascii="Arial" w:hAnsi="Arial" w:cs="Arial"/>
          <w:color w:val="0000FF"/>
          <w:sz w:val="22"/>
          <w:szCs w:val="22"/>
        </w:rPr>
        <w:t xml:space="preserve">Section C: </w:t>
      </w:r>
      <w:proofErr w:type="spellStart"/>
      <w:r w:rsidRPr="004E35A5">
        <w:rPr>
          <w:rFonts w:ascii="Arial" w:hAnsi="Arial" w:cs="Arial"/>
          <w:color w:val="0000FF"/>
          <w:sz w:val="22"/>
          <w:szCs w:val="22"/>
        </w:rPr>
        <w:t>Lentiviral</w:t>
      </w:r>
      <w:proofErr w:type="spellEnd"/>
      <w:r w:rsidRPr="004E35A5">
        <w:rPr>
          <w:rFonts w:ascii="Arial" w:hAnsi="Arial" w:cs="Arial"/>
          <w:color w:val="0000FF"/>
          <w:sz w:val="22"/>
          <w:szCs w:val="22"/>
        </w:rPr>
        <w:t xml:space="preserve"> Infec</w:t>
      </w:r>
      <w:r w:rsidR="008F6744" w:rsidRPr="004E35A5">
        <w:rPr>
          <w:rFonts w:ascii="Arial" w:hAnsi="Arial" w:cs="Arial"/>
          <w:color w:val="0000FF"/>
          <w:sz w:val="22"/>
          <w:szCs w:val="22"/>
        </w:rPr>
        <w:t>tion of CD34+</w:t>
      </w:r>
      <w:r w:rsidRPr="004E35A5">
        <w:rPr>
          <w:rFonts w:ascii="Arial" w:hAnsi="Arial" w:cs="Arial"/>
          <w:color w:val="0000FF"/>
          <w:sz w:val="22"/>
          <w:szCs w:val="22"/>
        </w:rPr>
        <w:t xml:space="preserve"> </w:t>
      </w:r>
      <w:proofErr w:type="spellStart"/>
      <w:r w:rsidRPr="004E35A5">
        <w:rPr>
          <w:rFonts w:ascii="Arial" w:hAnsi="Arial" w:cs="Arial"/>
          <w:color w:val="0000FF"/>
          <w:sz w:val="22"/>
          <w:szCs w:val="22"/>
        </w:rPr>
        <w:t>hEB</w:t>
      </w:r>
      <w:proofErr w:type="spellEnd"/>
      <w:r w:rsidRPr="004E35A5">
        <w:rPr>
          <w:rFonts w:ascii="Arial" w:hAnsi="Arial" w:cs="Arial"/>
          <w:color w:val="0000FF"/>
          <w:sz w:val="22"/>
          <w:szCs w:val="22"/>
        </w:rPr>
        <w:t>-HPCs</w:t>
      </w:r>
    </w:p>
    <w:p w14:paraId="157E1DDE" w14:textId="77777777" w:rsidR="001D3357" w:rsidRPr="004E35A5" w:rsidRDefault="001D3357" w:rsidP="001D3357">
      <w:pPr>
        <w:pStyle w:val="ListParagraph"/>
        <w:numPr>
          <w:ilvl w:val="0"/>
          <w:numId w:val="6"/>
        </w:numPr>
        <w:spacing w:after="200"/>
        <w:rPr>
          <w:rFonts w:ascii="Arial" w:hAnsi="Arial" w:cs="Arial"/>
          <w:color w:val="0000FF"/>
          <w:sz w:val="22"/>
          <w:szCs w:val="22"/>
        </w:rPr>
      </w:pPr>
      <w:r w:rsidRPr="004E35A5">
        <w:rPr>
          <w:rFonts w:ascii="Arial" w:hAnsi="Arial" w:cs="Arial"/>
          <w:sz w:val="22"/>
          <w:szCs w:val="22"/>
        </w:rPr>
        <w:t>Prepare fresh infection media + cytokines.</w:t>
      </w:r>
    </w:p>
    <w:p w14:paraId="224C834D" w14:textId="77777777" w:rsidR="001D3357" w:rsidRPr="004E35A5" w:rsidRDefault="001D3357" w:rsidP="001D3357">
      <w:pPr>
        <w:pStyle w:val="ListParagraph"/>
        <w:numPr>
          <w:ilvl w:val="0"/>
          <w:numId w:val="6"/>
        </w:numPr>
        <w:spacing w:after="200"/>
        <w:rPr>
          <w:rFonts w:ascii="Arial" w:hAnsi="Arial" w:cs="Arial"/>
          <w:color w:val="0000FF"/>
          <w:sz w:val="22"/>
          <w:szCs w:val="22"/>
        </w:rPr>
      </w:pPr>
      <w:r w:rsidRPr="004E35A5">
        <w:rPr>
          <w:rFonts w:ascii="Arial" w:hAnsi="Arial" w:cs="Arial"/>
          <w:sz w:val="22"/>
          <w:szCs w:val="22"/>
        </w:rPr>
        <w:t xml:space="preserve">Spin down sorted cells at 1700 rpm for 8 minutes.  Aspirate and </w:t>
      </w:r>
      <w:proofErr w:type="spellStart"/>
      <w:r w:rsidRPr="004E35A5">
        <w:rPr>
          <w:rFonts w:ascii="Arial" w:hAnsi="Arial" w:cs="Arial"/>
          <w:sz w:val="22"/>
          <w:szCs w:val="22"/>
        </w:rPr>
        <w:t>resuspend</w:t>
      </w:r>
      <w:proofErr w:type="spellEnd"/>
      <w:r w:rsidRPr="004E35A5">
        <w:rPr>
          <w:rFonts w:ascii="Arial" w:hAnsi="Arial" w:cs="Arial"/>
          <w:sz w:val="22"/>
          <w:szCs w:val="22"/>
        </w:rPr>
        <w:t xml:space="preserve"> in 200 </w:t>
      </w:r>
      <w:proofErr w:type="spellStart"/>
      <w:r w:rsidRPr="004E35A5">
        <w:rPr>
          <w:rFonts w:ascii="Arial" w:hAnsi="Arial" w:cs="Arial"/>
          <w:sz w:val="22"/>
          <w:szCs w:val="22"/>
        </w:rPr>
        <w:t>uL</w:t>
      </w:r>
      <w:proofErr w:type="spellEnd"/>
      <w:r w:rsidRPr="004E35A5">
        <w:rPr>
          <w:rFonts w:ascii="Arial" w:hAnsi="Arial" w:cs="Arial"/>
          <w:sz w:val="22"/>
          <w:szCs w:val="22"/>
        </w:rPr>
        <w:t xml:space="preserve"> of </w:t>
      </w:r>
      <w:proofErr w:type="spellStart"/>
      <w:r w:rsidRPr="004E35A5">
        <w:rPr>
          <w:rFonts w:ascii="Arial" w:hAnsi="Arial" w:cs="Arial"/>
          <w:sz w:val="22"/>
          <w:szCs w:val="22"/>
        </w:rPr>
        <w:t>hEB</w:t>
      </w:r>
      <w:proofErr w:type="spellEnd"/>
      <w:r w:rsidRPr="004E35A5">
        <w:rPr>
          <w:rFonts w:ascii="Arial" w:hAnsi="Arial" w:cs="Arial"/>
          <w:sz w:val="22"/>
          <w:szCs w:val="22"/>
        </w:rPr>
        <w:t>-HPC infection media.</w:t>
      </w:r>
    </w:p>
    <w:p w14:paraId="4FEAE4F0" w14:textId="77777777" w:rsidR="00AC0D10" w:rsidRPr="004E35A5" w:rsidRDefault="001D3357" w:rsidP="00AC0D10">
      <w:pPr>
        <w:pStyle w:val="ListParagraph"/>
        <w:numPr>
          <w:ilvl w:val="0"/>
          <w:numId w:val="6"/>
        </w:numPr>
        <w:spacing w:after="200"/>
        <w:rPr>
          <w:rFonts w:ascii="Arial" w:hAnsi="Arial" w:cs="Arial"/>
          <w:color w:val="0000FF"/>
          <w:sz w:val="22"/>
          <w:szCs w:val="22"/>
        </w:rPr>
      </w:pPr>
      <w:r w:rsidRPr="004E35A5">
        <w:rPr>
          <w:rFonts w:ascii="Arial" w:hAnsi="Arial" w:cs="Arial"/>
          <w:sz w:val="22"/>
          <w:szCs w:val="22"/>
        </w:rPr>
        <w:t xml:space="preserve">Take a 2 </w:t>
      </w:r>
      <w:proofErr w:type="spellStart"/>
      <w:r w:rsidRPr="004E35A5">
        <w:rPr>
          <w:rFonts w:ascii="Arial" w:hAnsi="Arial" w:cs="Arial"/>
          <w:sz w:val="22"/>
          <w:szCs w:val="22"/>
        </w:rPr>
        <w:t>uL</w:t>
      </w:r>
      <w:proofErr w:type="spellEnd"/>
      <w:r w:rsidRPr="004E35A5">
        <w:rPr>
          <w:rFonts w:ascii="Arial" w:hAnsi="Arial" w:cs="Arial"/>
          <w:sz w:val="22"/>
          <w:szCs w:val="22"/>
        </w:rPr>
        <w:t xml:space="preserve"> aliquot and dilute with </w:t>
      </w:r>
      <w:proofErr w:type="spellStart"/>
      <w:r w:rsidRPr="004E35A5">
        <w:rPr>
          <w:rFonts w:ascii="Arial" w:hAnsi="Arial" w:cs="Arial"/>
          <w:sz w:val="22"/>
          <w:szCs w:val="22"/>
        </w:rPr>
        <w:t>trypan</w:t>
      </w:r>
      <w:proofErr w:type="spellEnd"/>
      <w:r w:rsidRPr="004E35A5">
        <w:rPr>
          <w:rFonts w:ascii="Arial" w:hAnsi="Arial" w:cs="Arial"/>
          <w:sz w:val="22"/>
          <w:szCs w:val="22"/>
        </w:rPr>
        <w:t xml:space="preserve"> blue accordingly.  Count cells and record post-sort counts.</w:t>
      </w:r>
    </w:p>
    <w:p w14:paraId="1E26F0E4" w14:textId="5389AEB8" w:rsidR="00B70EB9" w:rsidRPr="00B70EB9" w:rsidRDefault="001D3357" w:rsidP="00AC0D10">
      <w:pPr>
        <w:pStyle w:val="ListParagraph"/>
        <w:numPr>
          <w:ilvl w:val="0"/>
          <w:numId w:val="6"/>
        </w:numPr>
        <w:spacing w:after="200"/>
        <w:rPr>
          <w:rFonts w:ascii="Arial" w:hAnsi="Arial" w:cs="Arial"/>
          <w:color w:val="0000FF"/>
          <w:sz w:val="22"/>
          <w:szCs w:val="22"/>
        </w:rPr>
      </w:pPr>
      <w:r w:rsidRPr="004E35A5">
        <w:rPr>
          <w:rFonts w:ascii="Arial" w:hAnsi="Arial" w:cs="Arial"/>
          <w:sz w:val="22"/>
          <w:szCs w:val="22"/>
        </w:rPr>
        <w:t xml:space="preserve">In </w:t>
      </w:r>
      <w:r w:rsidR="00B462B8">
        <w:rPr>
          <w:rFonts w:ascii="Arial" w:hAnsi="Arial" w:cs="Arial"/>
          <w:sz w:val="22"/>
          <w:szCs w:val="22"/>
        </w:rPr>
        <w:t xml:space="preserve">a 96-well non-tissue culture treated, </w:t>
      </w:r>
      <w:proofErr w:type="spellStart"/>
      <w:r w:rsidR="00B70EB9">
        <w:rPr>
          <w:rFonts w:ascii="Arial" w:hAnsi="Arial" w:cs="Arial"/>
          <w:sz w:val="22"/>
          <w:szCs w:val="22"/>
        </w:rPr>
        <w:t>retro</w:t>
      </w:r>
      <w:r w:rsidRPr="004E35A5">
        <w:rPr>
          <w:rFonts w:ascii="Arial" w:hAnsi="Arial" w:cs="Arial"/>
          <w:sz w:val="22"/>
          <w:szCs w:val="22"/>
        </w:rPr>
        <w:t>nectin</w:t>
      </w:r>
      <w:proofErr w:type="spellEnd"/>
      <w:r w:rsidR="00B462B8">
        <w:rPr>
          <w:rFonts w:ascii="Arial" w:hAnsi="Arial" w:cs="Arial"/>
          <w:sz w:val="22"/>
          <w:szCs w:val="22"/>
        </w:rPr>
        <w:t xml:space="preserve">-coated </w:t>
      </w:r>
      <w:r w:rsidR="00B70EB9">
        <w:rPr>
          <w:rFonts w:ascii="Arial" w:hAnsi="Arial" w:cs="Arial"/>
          <w:sz w:val="22"/>
          <w:szCs w:val="22"/>
        </w:rPr>
        <w:t>(</w:t>
      </w:r>
      <w:r w:rsidR="00B462B8">
        <w:rPr>
          <w:rFonts w:ascii="Arial" w:hAnsi="Arial" w:cs="Arial"/>
          <w:sz w:val="22"/>
          <w:szCs w:val="22"/>
        </w:rPr>
        <w:t xml:space="preserve">CH296, </w:t>
      </w:r>
      <w:r w:rsidR="00B70EB9">
        <w:rPr>
          <w:rFonts w:ascii="Arial" w:hAnsi="Arial" w:cs="Arial"/>
          <w:sz w:val="22"/>
          <w:szCs w:val="22"/>
        </w:rPr>
        <w:t>Takara Cat# T100B)</w:t>
      </w:r>
      <w:r w:rsidR="00B462B8">
        <w:rPr>
          <w:rFonts w:ascii="Arial" w:hAnsi="Arial" w:cs="Arial"/>
          <w:sz w:val="22"/>
          <w:szCs w:val="22"/>
        </w:rPr>
        <w:t xml:space="preserve"> (10ug/cm</w:t>
      </w:r>
      <w:r w:rsidR="00B462B8" w:rsidRPr="00B462B8">
        <w:rPr>
          <w:rFonts w:ascii="Arial" w:hAnsi="Arial" w:cs="Arial"/>
          <w:sz w:val="22"/>
          <w:szCs w:val="22"/>
          <w:vertAlign w:val="superscript"/>
        </w:rPr>
        <w:t>2</w:t>
      </w:r>
      <w:r w:rsidR="00B462B8">
        <w:rPr>
          <w:rFonts w:ascii="Arial" w:hAnsi="Arial" w:cs="Arial"/>
          <w:sz w:val="22"/>
          <w:szCs w:val="22"/>
        </w:rPr>
        <w:t>) plate</w:t>
      </w:r>
      <w:r w:rsidRPr="004E35A5">
        <w:rPr>
          <w:rFonts w:ascii="Arial" w:hAnsi="Arial" w:cs="Arial"/>
          <w:sz w:val="22"/>
          <w:szCs w:val="22"/>
        </w:rPr>
        <w:t>, combine:</w:t>
      </w:r>
      <w:r w:rsidRPr="004E35A5">
        <w:rPr>
          <w:rFonts w:ascii="Arial" w:hAnsi="Arial" w:cs="Arial"/>
          <w:color w:val="0000FF"/>
          <w:sz w:val="22"/>
          <w:szCs w:val="22"/>
        </w:rPr>
        <w:br/>
      </w:r>
      <w:r w:rsidRPr="004E35A5">
        <w:rPr>
          <w:rFonts w:ascii="Arial" w:hAnsi="Arial" w:cs="Arial"/>
          <w:color w:val="0000FF"/>
          <w:sz w:val="22"/>
          <w:szCs w:val="22"/>
        </w:rPr>
        <w:tab/>
      </w:r>
      <w:r w:rsidR="00B70EB9">
        <w:rPr>
          <w:rFonts w:ascii="Arial" w:hAnsi="Arial" w:cs="Arial"/>
          <w:sz w:val="22"/>
          <w:szCs w:val="22"/>
        </w:rPr>
        <w:t>30,000-5</w:t>
      </w:r>
      <w:r w:rsidRPr="004E35A5">
        <w:rPr>
          <w:rFonts w:ascii="Arial" w:hAnsi="Arial" w:cs="Arial"/>
          <w:sz w:val="22"/>
          <w:szCs w:val="22"/>
        </w:rPr>
        <w:t>0,000 c</w:t>
      </w:r>
      <w:r w:rsidR="00AC0D10" w:rsidRPr="004E35A5">
        <w:rPr>
          <w:rFonts w:ascii="Arial" w:hAnsi="Arial" w:cs="Arial"/>
          <w:sz w:val="22"/>
          <w:szCs w:val="22"/>
        </w:rPr>
        <w:t>ells/well</w:t>
      </w:r>
      <w:r w:rsidR="00AC0D10" w:rsidRPr="004E35A5">
        <w:rPr>
          <w:rFonts w:ascii="Arial" w:hAnsi="Arial" w:cs="Arial"/>
          <w:sz w:val="22"/>
          <w:szCs w:val="22"/>
        </w:rPr>
        <w:br/>
      </w:r>
      <w:r w:rsidR="00AC0D10" w:rsidRPr="004E35A5">
        <w:rPr>
          <w:rFonts w:ascii="Arial" w:hAnsi="Arial" w:cs="Arial"/>
          <w:sz w:val="22"/>
          <w:szCs w:val="22"/>
        </w:rPr>
        <w:tab/>
      </w:r>
      <w:r w:rsidR="00B70EB9">
        <w:rPr>
          <w:rFonts w:ascii="Arial" w:hAnsi="Arial" w:cs="Arial"/>
          <w:sz w:val="22"/>
          <w:szCs w:val="22"/>
        </w:rPr>
        <w:t xml:space="preserve">high-titer </w:t>
      </w:r>
      <w:proofErr w:type="spellStart"/>
      <w:r w:rsidR="00AC0D10" w:rsidRPr="004E35A5">
        <w:rPr>
          <w:rFonts w:ascii="Arial" w:hAnsi="Arial" w:cs="Arial"/>
          <w:sz w:val="22"/>
          <w:szCs w:val="22"/>
        </w:rPr>
        <w:t>lentivirus</w:t>
      </w:r>
      <w:proofErr w:type="spellEnd"/>
      <w:r w:rsidR="00AC0D10" w:rsidRPr="004E35A5">
        <w:rPr>
          <w:rFonts w:ascii="Arial" w:hAnsi="Arial" w:cs="Arial"/>
          <w:sz w:val="22"/>
          <w:szCs w:val="22"/>
        </w:rPr>
        <w:t xml:space="preserve"> at: HOXA9 MOI 5, ERG MOI 5, RORA MOI 3, SOX4 MOI 3, </w:t>
      </w:r>
    </w:p>
    <w:p w14:paraId="34148DD4" w14:textId="20BE92B4" w:rsidR="001D3357" w:rsidRPr="008850CD" w:rsidRDefault="00AC0D10" w:rsidP="008850CD">
      <w:pPr>
        <w:pStyle w:val="ListParagraph"/>
        <w:spacing w:after="200"/>
        <w:ind w:firstLine="720"/>
        <w:rPr>
          <w:rFonts w:ascii="Arial" w:hAnsi="Arial" w:cs="Arial"/>
          <w:color w:val="0000FF"/>
          <w:sz w:val="22"/>
          <w:szCs w:val="22"/>
        </w:rPr>
      </w:pPr>
      <w:r w:rsidRPr="00B70EB9">
        <w:rPr>
          <w:rFonts w:ascii="Arial" w:hAnsi="Arial" w:cs="Arial"/>
          <w:sz w:val="22"/>
          <w:szCs w:val="22"/>
        </w:rPr>
        <w:t xml:space="preserve">MYB MOI </w:t>
      </w:r>
      <w:r w:rsidRPr="008850CD">
        <w:rPr>
          <w:rFonts w:ascii="Arial" w:hAnsi="Arial" w:cs="Arial"/>
          <w:sz w:val="22"/>
          <w:szCs w:val="22"/>
        </w:rPr>
        <w:t>3, shRNA MOI 2</w:t>
      </w:r>
      <w:r w:rsidR="001D3357" w:rsidRPr="008850CD">
        <w:rPr>
          <w:rFonts w:ascii="Arial" w:hAnsi="Arial" w:cs="Arial"/>
          <w:sz w:val="22"/>
          <w:szCs w:val="22"/>
        </w:rPr>
        <w:br/>
      </w:r>
      <w:r w:rsidR="001D3357" w:rsidRPr="008850CD">
        <w:rPr>
          <w:rFonts w:ascii="Arial" w:hAnsi="Arial" w:cs="Arial"/>
          <w:sz w:val="22"/>
          <w:szCs w:val="22"/>
        </w:rPr>
        <w:tab/>
        <w:t xml:space="preserve">Fresh </w:t>
      </w:r>
      <w:proofErr w:type="spellStart"/>
      <w:r w:rsidR="001D3357" w:rsidRPr="008850CD">
        <w:rPr>
          <w:rFonts w:ascii="Arial" w:hAnsi="Arial" w:cs="Arial"/>
          <w:sz w:val="22"/>
          <w:szCs w:val="22"/>
        </w:rPr>
        <w:t>hEB</w:t>
      </w:r>
      <w:proofErr w:type="spellEnd"/>
      <w:r w:rsidR="001D3357" w:rsidRPr="008850CD">
        <w:rPr>
          <w:rFonts w:ascii="Arial" w:hAnsi="Arial" w:cs="Arial"/>
          <w:sz w:val="22"/>
          <w:szCs w:val="22"/>
        </w:rPr>
        <w:t xml:space="preserve">-HPC Media + cytokines + protamine sulfate </w:t>
      </w:r>
      <w:r w:rsidR="003F4D1F">
        <w:rPr>
          <w:rFonts w:ascii="Arial" w:hAnsi="Arial" w:cs="Arial"/>
          <w:sz w:val="22"/>
          <w:szCs w:val="22"/>
        </w:rPr>
        <w:t xml:space="preserve">up to total volume </w:t>
      </w:r>
      <w:r w:rsidR="003F4D1F">
        <w:rPr>
          <w:rFonts w:ascii="Arial" w:hAnsi="Arial" w:cs="Arial"/>
          <w:sz w:val="22"/>
          <w:szCs w:val="22"/>
        </w:rPr>
        <w:tab/>
        <w:t xml:space="preserve">of 150 </w:t>
      </w:r>
      <w:proofErr w:type="spellStart"/>
      <w:r w:rsidR="003F4D1F">
        <w:rPr>
          <w:rFonts w:ascii="Arial" w:hAnsi="Arial" w:cs="Arial"/>
          <w:sz w:val="22"/>
          <w:szCs w:val="22"/>
        </w:rPr>
        <w:t>uL</w:t>
      </w:r>
      <w:proofErr w:type="spellEnd"/>
      <w:r w:rsidR="003F4D1F">
        <w:rPr>
          <w:rFonts w:ascii="Arial" w:hAnsi="Arial" w:cs="Arial"/>
          <w:sz w:val="22"/>
          <w:szCs w:val="22"/>
        </w:rPr>
        <w:t xml:space="preserve"> per well</w:t>
      </w:r>
      <w:r w:rsidR="001D3357" w:rsidRPr="008850CD">
        <w:rPr>
          <w:rFonts w:ascii="Arial" w:hAnsi="Arial" w:cs="Arial"/>
          <w:sz w:val="22"/>
          <w:szCs w:val="22"/>
        </w:rPr>
        <w:br/>
        <w:t xml:space="preserve">*Depending on the total volume of virus added, may need to add </w:t>
      </w:r>
      <w:proofErr w:type="spellStart"/>
      <w:r w:rsidR="001D3357" w:rsidRPr="008850CD">
        <w:rPr>
          <w:rFonts w:ascii="Arial" w:hAnsi="Arial" w:cs="Arial"/>
          <w:sz w:val="22"/>
          <w:szCs w:val="22"/>
        </w:rPr>
        <w:t>hEB</w:t>
      </w:r>
      <w:proofErr w:type="spellEnd"/>
      <w:r w:rsidR="001D3357" w:rsidRPr="008850CD">
        <w:rPr>
          <w:rFonts w:ascii="Arial" w:hAnsi="Arial" w:cs="Arial"/>
          <w:sz w:val="22"/>
          <w:szCs w:val="22"/>
        </w:rPr>
        <w:t xml:space="preserve">-HPC media with higher (e.g. 2X) cytokine concentrations to adjust the final concentration of cytokines per infection to the same as in 1X </w:t>
      </w:r>
      <w:proofErr w:type="spellStart"/>
      <w:r w:rsidR="001D3357" w:rsidRPr="008850CD">
        <w:rPr>
          <w:rFonts w:ascii="Arial" w:hAnsi="Arial" w:cs="Arial"/>
          <w:sz w:val="22"/>
          <w:szCs w:val="22"/>
        </w:rPr>
        <w:t>hEB</w:t>
      </w:r>
      <w:proofErr w:type="spellEnd"/>
      <w:r w:rsidR="001D3357" w:rsidRPr="008850CD">
        <w:rPr>
          <w:rFonts w:ascii="Arial" w:hAnsi="Arial" w:cs="Arial"/>
          <w:sz w:val="22"/>
          <w:szCs w:val="22"/>
        </w:rPr>
        <w:t>-HPC media.</w:t>
      </w:r>
      <w:r w:rsidR="001D3357" w:rsidRPr="008850CD">
        <w:rPr>
          <w:rFonts w:ascii="Arial" w:hAnsi="Arial" w:cs="Arial"/>
          <w:sz w:val="22"/>
          <w:szCs w:val="22"/>
        </w:rPr>
        <w:br/>
        <w:t>Fill surrounding wells with sterile PBS to prevent evaporation.</w:t>
      </w:r>
    </w:p>
    <w:p w14:paraId="1391D742" w14:textId="44E13E1F" w:rsidR="001D3357" w:rsidRPr="004E35A5" w:rsidRDefault="001D3357" w:rsidP="001D3357">
      <w:pPr>
        <w:pStyle w:val="ListParagraph"/>
        <w:numPr>
          <w:ilvl w:val="0"/>
          <w:numId w:val="6"/>
        </w:numPr>
        <w:spacing w:after="200"/>
        <w:rPr>
          <w:rFonts w:ascii="Arial" w:hAnsi="Arial" w:cs="Arial"/>
          <w:color w:val="0000FF"/>
          <w:sz w:val="22"/>
          <w:szCs w:val="22"/>
        </w:rPr>
      </w:pPr>
      <w:r w:rsidRPr="004E35A5">
        <w:rPr>
          <w:rFonts w:ascii="Arial" w:hAnsi="Arial" w:cs="Arial"/>
          <w:sz w:val="22"/>
          <w:szCs w:val="22"/>
        </w:rPr>
        <w:t>Seal plat</w:t>
      </w:r>
      <w:r w:rsidR="00675A92">
        <w:rPr>
          <w:rFonts w:ascii="Arial" w:hAnsi="Arial" w:cs="Arial"/>
          <w:sz w:val="22"/>
          <w:szCs w:val="22"/>
        </w:rPr>
        <w:t xml:space="preserve">e with </w:t>
      </w:r>
      <w:proofErr w:type="spellStart"/>
      <w:r w:rsidR="00675A92">
        <w:rPr>
          <w:rFonts w:ascii="Arial" w:hAnsi="Arial" w:cs="Arial"/>
          <w:sz w:val="22"/>
          <w:szCs w:val="22"/>
        </w:rPr>
        <w:t>parafilm</w:t>
      </w:r>
      <w:proofErr w:type="spellEnd"/>
      <w:r w:rsidR="00675A92">
        <w:rPr>
          <w:rFonts w:ascii="Arial" w:hAnsi="Arial" w:cs="Arial"/>
          <w:sz w:val="22"/>
          <w:szCs w:val="22"/>
        </w:rPr>
        <w:t xml:space="preserve"> and spin down 23</w:t>
      </w:r>
      <w:r w:rsidRPr="004E35A5">
        <w:rPr>
          <w:rFonts w:ascii="Arial" w:hAnsi="Arial" w:cs="Arial"/>
          <w:sz w:val="22"/>
          <w:szCs w:val="22"/>
        </w:rPr>
        <w:t>00 rpm at 25</w:t>
      </w:r>
      <w:r w:rsidRPr="004E35A5">
        <w:rPr>
          <w:rFonts w:ascii="Arial" w:hAnsi="Arial" w:cs="Arial"/>
          <w:color w:val="000000"/>
          <w:sz w:val="22"/>
          <w:szCs w:val="22"/>
        </w:rPr>
        <w:t xml:space="preserve">°C for </w:t>
      </w:r>
      <w:r w:rsidR="00BE6BE3">
        <w:rPr>
          <w:rFonts w:ascii="Arial" w:hAnsi="Arial" w:cs="Arial"/>
          <w:color w:val="000000"/>
          <w:sz w:val="22"/>
          <w:szCs w:val="22"/>
        </w:rPr>
        <w:t xml:space="preserve">30 </w:t>
      </w:r>
      <w:proofErr w:type="spellStart"/>
      <w:r w:rsidR="00BE6BE3">
        <w:rPr>
          <w:rFonts w:ascii="Arial" w:hAnsi="Arial" w:cs="Arial"/>
          <w:color w:val="000000"/>
          <w:sz w:val="22"/>
          <w:szCs w:val="22"/>
        </w:rPr>
        <w:t>mins</w:t>
      </w:r>
      <w:proofErr w:type="spellEnd"/>
      <w:r w:rsidRPr="004E35A5">
        <w:rPr>
          <w:rFonts w:ascii="Arial" w:hAnsi="Arial" w:cs="Arial"/>
          <w:color w:val="000000"/>
          <w:sz w:val="22"/>
          <w:szCs w:val="22"/>
        </w:rPr>
        <w:t xml:space="preserve">.  Remove </w:t>
      </w:r>
      <w:proofErr w:type="spellStart"/>
      <w:r w:rsidRPr="004E35A5">
        <w:rPr>
          <w:rFonts w:ascii="Arial" w:hAnsi="Arial" w:cs="Arial"/>
          <w:color w:val="000000"/>
          <w:sz w:val="22"/>
          <w:szCs w:val="22"/>
        </w:rPr>
        <w:t>parafilm</w:t>
      </w:r>
      <w:proofErr w:type="spellEnd"/>
      <w:r w:rsidRPr="004E35A5">
        <w:rPr>
          <w:rFonts w:ascii="Arial" w:hAnsi="Arial" w:cs="Arial"/>
          <w:color w:val="000000"/>
          <w:sz w:val="22"/>
          <w:szCs w:val="22"/>
        </w:rPr>
        <w:t xml:space="preserve"> and infect 24-36 hours at 37°C.</w:t>
      </w:r>
    </w:p>
    <w:p w14:paraId="5CFBBF43" w14:textId="17650E76" w:rsidR="001D3357" w:rsidRPr="004E35A5" w:rsidRDefault="001D3357" w:rsidP="001D3357">
      <w:pPr>
        <w:pStyle w:val="ListParagraph"/>
        <w:numPr>
          <w:ilvl w:val="0"/>
          <w:numId w:val="6"/>
        </w:numPr>
        <w:spacing w:after="200"/>
        <w:rPr>
          <w:rFonts w:ascii="Arial" w:hAnsi="Arial" w:cs="Arial"/>
          <w:color w:val="0000FF"/>
          <w:sz w:val="22"/>
          <w:szCs w:val="22"/>
        </w:rPr>
      </w:pPr>
      <w:r w:rsidRPr="004E35A5">
        <w:rPr>
          <w:rFonts w:ascii="Arial" w:hAnsi="Arial" w:cs="Arial"/>
          <w:sz w:val="22"/>
          <w:szCs w:val="22"/>
        </w:rPr>
        <w:t>Wash off virus</w:t>
      </w:r>
      <w:r w:rsidR="00AC0D10" w:rsidRPr="004E35A5">
        <w:rPr>
          <w:rFonts w:ascii="Arial" w:hAnsi="Arial" w:cs="Arial"/>
          <w:sz w:val="22"/>
          <w:szCs w:val="22"/>
        </w:rPr>
        <w:t xml:space="preserve"> </w:t>
      </w:r>
      <w:r w:rsidRPr="004E35A5">
        <w:rPr>
          <w:rFonts w:ascii="Arial" w:hAnsi="Arial" w:cs="Arial"/>
          <w:sz w:val="22"/>
          <w:szCs w:val="22"/>
        </w:rPr>
        <w:t xml:space="preserve">and culture in </w:t>
      </w:r>
      <w:proofErr w:type="spellStart"/>
      <w:r w:rsidRPr="004E35A5">
        <w:rPr>
          <w:rFonts w:ascii="Arial" w:hAnsi="Arial" w:cs="Arial"/>
          <w:sz w:val="22"/>
          <w:szCs w:val="22"/>
        </w:rPr>
        <w:t>hEB</w:t>
      </w:r>
      <w:proofErr w:type="spellEnd"/>
      <w:r w:rsidRPr="004E35A5">
        <w:rPr>
          <w:rFonts w:ascii="Arial" w:hAnsi="Arial" w:cs="Arial"/>
          <w:sz w:val="22"/>
          <w:szCs w:val="22"/>
        </w:rPr>
        <w:t>-HPC media + cytokines.</w:t>
      </w:r>
    </w:p>
    <w:p w14:paraId="5EAE98C0" w14:textId="77777777" w:rsidR="008F6744" w:rsidRPr="004E35A5" w:rsidRDefault="008F6744" w:rsidP="008F6744">
      <w:pPr>
        <w:pStyle w:val="ListParagraph"/>
        <w:spacing w:after="200"/>
        <w:rPr>
          <w:rFonts w:ascii="Arial" w:hAnsi="Arial" w:cs="Arial"/>
          <w:color w:val="0000FF"/>
          <w:sz w:val="22"/>
          <w:szCs w:val="22"/>
        </w:rPr>
      </w:pPr>
    </w:p>
    <w:p w14:paraId="5704F1E4" w14:textId="403D8DF2" w:rsidR="001D3357" w:rsidRPr="004E35A5" w:rsidRDefault="008F6744" w:rsidP="00AC0D10">
      <w:pPr>
        <w:spacing w:after="200"/>
        <w:jc w:val="center"/>
        <w:rPr>
          <w:rFonts w:ascii="Arial" w:hAnsi="Arial" w:cs="Arial"/>
          <w:b/>
          <w:color w:val="0000FF"/>
          <w:sz w:val="22"/>
          <w:szCs w:val="22"/>
        </w:rPr>
      </w:pPr>
      <w:r w:rsidRPr="004E35A5">
        <w:rPr>
          <w:rFonts w:ascii="Arial" w:hAnsi="Arial" w:cs="Arial"/>
          <w:b/>
          <w:sz w:val="22"/>
          <w:szCs w:val="22"/>
          <w:u w:val="single"/>
        </w:rPr>
        <w:t xml:space="preserve">Culturing Human </w:t>
      </w:r>
      <w:proofErr w:type="spellStart"/>
      <w:r w:rsidRPr="004E35A5">
        <w:rPr>
          <w:rFonts w:ascii="Arial" w:hAnsi="Arial" w:cs="Arial"/>
          <w:b/>
          <w:sz w:val="22"/>
          <w:szCs w:val="22"/>
          <w:u w:val="single"/>
        </w:rPr>
        <w:t>Embryoid</w:t>
      </w:r>
      <w:proofErr w:type="spellEnd"/>
      <w:r w:rsidRPr="004E35A5">
        <w:rPr>
          <w:rFonts w:ascii="Arial" w:hAnsi="Arial" w:cs="Arial"/>
          <w:b/>
          <w:sz w:val="22"/>
          <w:szCs w:val="22"/>
          <w:u w:val="single"/>
        </w:rPr>
        <w:t xml:space="preserve"> Body-Derived </w:t>
      </w:r>
      <w:r w:rsidR="00084DBF">
        <w:rPr>
          <w:rFonts w:ascii="Arial" w:hAnsi="Arial" w:cs="Arial"/>
          <w:b/>
          <w:sz w:val="22"/>
          <w:szCs w:val="22"/>
          <w:u w:val="single"/>
        </w:rPr>
        <w:t>Haematopoietic</w:t>
      </w:r>
      <w:r w:rsidRPr="004E35A5">
        <w:rPr>
          <w:rFonts w:ascii="Arial" w:hAnsi="Arial" w:cs="Arial"/>
          <w:b/>
          <w:sz w:val="22"/>
          <w:szCs w:val="22"/>
          <w:u w:val="single"/>
        </w:rPr>
        <w:t xml:space="preserve"> Progenitor Cells (5F cells)</w:t>
      </w:r>
    </w:p>
    <w:p w14:paraId="74FF542A" w14:textId="70D2C963" w:rsidR="008F6744" w:rsidRPr="004E35A5" w:rsidRDefault="008F6744" w:rsidP="008F6744">
      <w:pPr>
        <w:rPr>
          <w:rFonts w:ascii="Arial" w:eastAsia="Times New Roman" w:hAnsi="Arial" w:cs="Arial"/>
          <w:sz w:val="22"/>
          <w:szCs w:val="22"/>
        </w:rPr>
      </w:pPr>
      <w:r w:rsidRPr="004E35A5">
        <w:rPr>
          <w:rFonts w:ascii="Arial" w:hAnsi="Arial" w:cs="Arial"/>
          <w:color w:val="0000FF"/>
          <w:sz w:val="22"/>
          <w:szCs w:val="22"/>
          <w:u w:val="single"/>
        </w:rPr>
        <w:t>5F cell media</w:t>
      </w:r>
      <w:r w:rsidRPr="004E35A5">
        <w:rPr>
          <w:rFonts w:ascii="Arial" w:hAnsi="Arial" w:cs="Arial"/>
          <w:color w:val="0000FF"/>
          <w:sz w:val="22"/>
          <w:szCs w:val="22"/>
        </w:rPr>
        <w:br/>
      </w:r>
      <w:proofErr w:type="spellStart"/>
      <w:r w:rsidRPr="004E35A5">
        <w:rPr>
          <w:rFonts w:ascii="Arial" w:hAnsi="Arial" w:cs="Arial"/>
          <w:sz w:val="22"/>
          <w:szCs w:val="22"/>
        </w:rPr>
        <w:t>StemSpan</w:t>
      </w:r>
      <w:proofErr w:type="spellEnd"/>
      <w:r w:rsidRPr="004E35A5">
        <w:rPr>
          <w:rFonts w:ascii="Arial" w:hAnsi="Arial" w:cs="Arial"/>
          <w:sz w:val="22"/>
          <w:szCs w:val="22"/>
        </w:rPr>
        <w:t xml:space="preserve"> Serum Free Expansion Medium (SFEM; </w:t>
      </w:r>
      <w:proofErr w:type="spellStart"/>
      <w:r w:rsidR="008D2678">
        <w:rPr>
          <w:rFonts w:ascii="Arial" w:eastAsia="Times New Roman" w:hAnsi="Arial" w:cs="Arial"/>
          <w:sz w:val="22"/>
          <w:szCs w:val="22"/>
        </w:rPr>
        <w:t>StemCell</w:t>
      </w:r>
      <w:proofErr w:type="spellEnd"/>
      <w:r w:rsidR="008D2678">
        <w:rPr>
          <w:rFonts w:ascii="Arial" w:eastAsia="Times New Roman" w:hAnsi="Arial" w:cs="Arial"/>
          <w:sz w:val="22"/>
          <w:szCs w:val="22"/>
        </w:rPr>
        <w:t xml:space="preserve"> Technologies</w:t>
      </w:r>
      <w:r w:rsidRPr="004E35A5">
        <w:rPr>
          <w:rFonts w:ascii="Arial" w:eastAsia="Times New Roman" w:hAnsi="Arial" w:cs="Arial"/>
          <w:sz w:val="22"/>
          <w:szCs w:val="22"/>
        </w:rPr>
        <w:t xml:space="preserve"> # 09650</w:t>
      </w:r>
      <w:r w:rsidRPr="004E35A5">
        <w:rPr>
          <w:rFonts w:ascii="Arial" w:hAnsi="Arial" w:cs="Arial"/>
          <w:sz w:val="22"/>
          <w:szCs w:val="22"/>
        </w:rPr>
        <w:t>)</w:t>
      </w:r>
    </w:p>
    <w:p w14:paraId="024CB9F6" w14:textId="77777777" w:rsidR="008F6744" w:rsidRPr="004E35A5" w:rsidRDefault="008F6744" w:rsidP="008F6744">
      <w:pPr>
        <w:rPr>
          <w:rFonts w:ascii="Arial" w:hAnsi="Arial" w:cs="Arial"/>
          <w:sz w:val="22"/>
          <w:szCs w:val="22"/>
        </w:rPr>
      </w:pPr>
      <w:r w:rsidRPr="004E35A5">
        <w:rPr>
          <w:rFonts w:ascii="Arial" w:hAnsi="Arial" w:cs="Arial"/>
          <w:sz w:val="22"/>
          <w:szCs w:val="22"/>
        </w:rPr>
        <w:t>1% Penicillin/Streptomycin</w:t>
      </w:r>
    </w:p>
    <w:p w14:paraId="5486B8A8" w14:textId="77777777" w:rsidR="008F6744" w:rsidRPr="004E35A5" w:rsidRDefault="008F6744" w:rsidP="008F6744">
      <w:pPr>
        <w:rPr>
          <w:rFonts w:ascii="Arial" w:hAnsi="Arial" w:cs="Arial"/>
          <w:sz w:val="22"/>
          <w:szCs w:val="22"/>
        </w:rPr>
      </w:pPr>
      <w:r w:rsidRPr="004E35A5">
        <w:rPr>
          <w:rFonts w:ascii="Arial" w:hAnsi="Arial" w:cs="Arial"/>
          <w:sz w:val="22"/>
          <w:szCs w:val="22"/>
        </w:rPr>
        <w:t xml:space="preserve">Filter through a 0.22 </w:t>
      </w:r>
      <w:proofErr w:type="spellStart"/>
      <w:r w:rsidRPr="004E35A5">
        <w:rPr>
          <w:rFonts w:ascii="Arial" w:hAnsi="Arial" w:cs="Arial"/>
          <w:sz w:val="22"/>
          <w:szCs w:val="22"/>
        </w:rPr>
        <w:t>uM</w:t>
      </w:r>
      <w:proofErr w:type="spellEnd"/>
      <w:r w:rsidRPr="004E35A5">
        <w:rPr>
          <w:rFonts w:ascii="Arial" w:hAnsi="Arial" w:cs="Arial"/>
          <w:sz w:val="22"/>
          <w:szCs w:val="22"/>
        </w:rPr>
        <w:t xml:space="preserve"> filter.</w:t>
      </w:r>
    </w:p>
    <w:p w14:paraId="4F66D7E7" w14:textId="77777777" w:rsidR="008F6744" w:rsidRPr="004E35A5" w:rsidRDefault="008F6744" w:rsidP="008F6744">
      <w:pPr>
        <w:rPr>
          <w:rFonts w:ascii="Arial" w:hAnsi="Arial" w:cs="Arial"/>
          <w:sz w:val="22"/>
          <w:szCs w:val="22"/>
        </w:rPr>
      </w:pPr>
      <w:r w:rsidRPr="004E35A5">
        <w:rPr>
          <w:rFonts w:ascii="Arial" w:hAnsi="Arial" w:cs="Arial"/>
          <w:sz w:val="22"/>
          <w:szCs w:val="22"/>
        </w:rPr>
        <w:t>Keep at 4</w:t>
      </w:r>
      <w:r w:rsidRPr="004E35A5">
        <w:rPr>
          <w:rFonts w:ascii="Arial" w:hAnsi="Arial" w:cs="Arial"/>
          <w:color w:val="000000"/>
          <w:sz w:val="22"/>
          <w:szCs w:val="22"/>
        </w:rPr>
        <w:t>°C.</w:t>
      </w:r>
    </w:p>
    <w:p w14:paraId="3775A5B7" w14:textId="77777777" w:rsidR="008F6744" w:rsidRPr="004E35A5" w:rsidRDefault="008F6744" w:rsidP="008F6744">
      <w:pPr>
        <w:rPr>
          <w:rFonts w:ascii="Arial" w:hAnsi="Arial" w:cs="Arial"/>
          <w:sz w:val="22"/>
          <w:szCs w:val="22"/>
        </w:rPr>
      </w:pPr>
    </w:p>
    <w:p w14:paraId="37632D6E" w14:textId="7CEEAD15" w:rsidR="008F6744" w:rsidRPr="004E35A5" w:rsidRDefault="008F6744" w:rsidP="008F6744">
      <w:pPr>
        <w:rPr>
          <w:rFonts w:ascii="Arial" w:hAnsi="Arial" w:cs="Arial"/>
          <w:sz w:val="22"/>
          <w:szCs w:val="22"/>
        </w:rPr>
      </w:pPr>
      <w:r w:rsidRPr="004E35A5">
        <w:rPr>
          <w:rFonts w:ascii="Arial" w:hAnsi="Arial" w:cs="Arial"/>
          <w:sz w:val="22"/>
          <w:szCs w:val="22"/>
        </w:rPr>
        <w:t>Then, supplement with cytokines (final concentration):</w:t>
      </w:r>
    </w:p>
    <w:p w14:paraId="72D2A787" w14:textId="77777777" w:rsidR="008F6744" w:rsidRPr="004E35A5" w:rsidRDefault="008F6744" w:rsidP="008F6744">
      <w:pPr>
        <w:rPr>
          <w:rFonts w:ascii="Arial" w:hAnsi="Arial" w:cs="Arial"/>
          <w:sz w:val="22"/>
          <w:szCs w:val="22"/>
        </w:rPr>
      </w:pPr>
      <w:r w:rsidRPr="004E35A5">
        <w:rPr>
          <w:rFonts w:ascii="Arial" w:hAnsi="Arial" w:cs="Arial"/>
          <w:sz w:val="22"/>
          <w:szCs w:val="22"/>
        </w:rPr>
        <w:t>IL3 10ng/mL (</w:t>
      </w:r>
      <w:proofErr w:type="spellStart"/>
      <w:r w:rsidRPr="004E35A5">
        <w:rPr>
          <w:rFonts w:ascii="Arial" w:hAnsi="Arial" w:cs="Arial"/>
          <w:sz w:val="22"/>
          <w:szCs w:val="22"/>
        </w:rPr>
        <w:t>Peprotech</w:t>
      </w:r>
      <w:proofErr w:type="spellEnd"/>
      <w:r w:rsidRPr="004E35A5">
        <w:rPr>
          <w:rFonts w:ascii="Arial" w:hAnsi="Arial" w:cs="Arial"/>
          <w:sz w:val="22"/>
          <w:szCs w:val="22"/>
        </w:rPr>
        <w:t>)</w:t>
      </w:r>
    </w:p>
    <w:p w14:paraId="1671ECB1" w14:textId="77777777" w:rsidR="008F6744" w:rsidRPr="004E35A5" w:rsidRDefault="008F6744" w:rsidP="008F6744">
      <w:pPr>
        <w:rPr>
          <w:rFonts w:ascii="Arial" w:hAnsi="Arial" w:cs="Arial"/>
          <w:sz w:val="22"/>
          <w:szCs w:val="22"/>
        </w:rPr>
      </w:pPr>
      <w:r w:rsidRPr="004E35A5">
        <w:rPr>
          <w:rFonts w:ascii="Arial" w:hAnsi="Arial" w:cs="Arial"/>
          <w:sz w:val="22"/>
          <w:szCs w:val="22"/>
        </w:rPr>
        <w:t xml:space="preserve">IL6 50 </w:t>
      </w:r>
      <w:proofErr w:type="spellStart"/>
      <w:r w:rsidRPr="004E35A5">
        <w:rPr>
          <w:rFonts w:ascii="Arial" w:hAnsi="Arial" w:cs="Arial"/>
          <w:sz w:val="22"/>
          <w:szCs w:val="22"/>
        </w:rPr>
        <w:t>ng</w:t>
      </w:r>
      <w:proofErr w:type="spellEnd"/>
      <w:r w:rsidRPr="004E35A5">
        <w:rPr>
          <w:rFonts w:ascii="Arial" w:hAnsi="Arial" w:cs="Arial"/>
          <w:sz w:val="22"/>
          <w:szCs w:val="22"/>
        </w:rPr>
        <w:t>/mL (</w:t>
      </w:r>
      <w:proofErr w:type="spellStart"/>
      <w:r w:rsidRPr="004E35A5">
        <w:rPr>
          <w:rFonts w:ascii="Arial" w:hAnsi="Arial" w:cs="Arial"/>
          <w:sz w:val="22"/>
          <w:szCs w:val="22"/>
        </w:rPr>
        <w:t>Peprotech</w:t>
      </w:r>
      <w:proofErr w:type="spellEnd"/>
      <w:r w:rsidRPr="004E35A5">
        <w:rPr>
          <w:rFonts w:ascii="Arial" w:hAnsi="Arial" w:cs="Arial"/>
          <w:sz w:val="22"/>
          <w:szCs w:val="22"/>
        </w:rPr>
        <w:t>)</w:t>
      </w:r>
    </w:p>
    <w:p w14:paraId="2B920583" w14:textId="77777777" w:rsidR="008F6744" w:rsidRPr="004E35A5" w:rsidRDefault="008F6744" w:rsidP="008F6744">
      <w:pPr>
        <w:rPr>
          <w:rFonts w:ascii="Arial" w:hAnsi="Arial" w:cs="Arial"/>
          <w:sz w:val="22"/>
          <w:szCs w:val="22"/>
        </w:rPr>
      </w:pPr>
      <w:r w:rsidRPr="004E35A5">
        <w:rPr>
          <w:rFonts w:ascii="Arial" w:hAnsi="Arial" w:cs="Arial"/>
          <w:sz w:val="22"/>
          <w:szCs w:val="22"/>
        </w:rPr>
        <w:t xml:space="preserve">TPO 50 </w:t>
      </w:r>
      <w:proofErr w:type="spellStart"/>
      <w:r w:rsidRPr="004E35A5">
        <w:rPr>
          <w:rFonts w:ascii="Arial" w:hAnsi="Arial" w:cs="Arial"/>
          <w:sz w:val="22"/>
          <w:szCs w:val="22"/>
        </w:rPr>
        <w:t>ng</w:t>
      </w:r>
      <w:proofErr w:type="spellEnd"/>
      <w:r w:rsidRPr="004E35A5">
        <w:rPr>
          <w:rFonts w:ascii="Arial" w:hAnsi="Arial" w:cs="Arial"/>
          <w:sz w:val="22"/>
          <w:szCs w:val="22"/>
        </w:rPr>
        <w:t>/mL (R&amp;D)</w:t>
      </w:r>
    </w:p>
    <w:p w14:paraId="1BEA49CF" w14:textId="77777777" w:rsidR="008F6744" w:rsidRPr="004E35A5" w:rsidRDefault="008F6744" w:rsidP="008F6744">
      <w:pPr>
        <w:rPr>
          <w:rFonts w:ascii="Arial" w:hAnsi="Arial" w:cs="Arial"/>
          <w:sz w:val="22"/>
          <w:szCs w:val="22"/>
        </w:rPr>
      </w:pPr>
      <w:r w:rsidRPr="004E35A5">
        <w:rPr>
          <w:rFonts w:ascii="Arial" w:hAnsi="Arial" w:cs="Arial"/>
          <w:sz w:val="22"/>
          <w:szCs w:val="22"/>
        </w:rPr>
        <w:t xml:space="preserve">SCF 50 </w:t>
      </w:r>
      <w:proofErr w:type="spellStart"/>
      <w:r w:rsidRPr="004E35A5">
        <w:rPr>
          <w:rFonts w:ascii="Arial" w:hAnsi="Arial" w:cs="Arial"/>
          <w:sz w:val="22"/>
          <w:szCs w:val="22"/>
        </w:rPr>
        <w:t>ngmL</w:t>
      </w:r>
      <w:proofErr w:type="spellEnd"/>
      <w:r w:rsidRPr="004E35A5">
        <w:rPr>
          <w:rFonts w:ascii="Arial" w:hAnsi="Arial" w:cs="Arial"/>
          <w:sz w:val="22"/>
          <w:szCs w:val="22"/>
        </w:rPr>
        <w:t xml:space="preserve"> (R&amp;D)</w:t>
      </w:r>
    </w:p>
    <w:p w14:paraId="061E4E2A" w14:textId="1FB85056" w:rsidR="008F6744" w:rsidRPr="004E35A5" w:rsidRDefault="008F6744" w:rsidP="008F6744">
      <w:pPr>
        <w:rPr>
          <w:rFonts w:ascii="Arial" w:hAnsi="Arial" w:cs="Arial"/>
          <w:sz w:val="22"/>
          <w:szCs w:val="22"/>
        </w:rPr>
      </w:pPr>
      <w:r w:rsidRPr="004E35A5">
        <w:rPr>
          <w:rFonts w:ascii="Arial" w:hAnsi="Arial" w:cs="Arial"/>
          <w:sz w:val="22"/>
          <w:szCs w:val="22"/>
        </w:rPr>
        <w:t xml:space="preserve">Flt3 50 </w:t>
      </w:r>
      <w:proofErr w:type="spellStart"/>
      <w:r w:rsidRPr="004E35A5">
        <w:rPr>
          <w:rFonts w:ascii="Arial" w:hAnsi="Arial" w:cs="Arial"/>
          <w:sz w:val="22"/>
          <w:szCs w:val="22"/>
        </w:rPr>
        <w:t>ng</w:t>
      </w:r>
      <w:proofErr w:type="spellEnd"/>
      <w:r w:rsidRPr="004E35A5">
        <w:rPr>
          <w:rFonts w:ascii="Arial" w:hAnsi="Arial" w:cs="Arial"/>
          <w:sz w:val="22"/>
          <w:szCs w:val="22"/>
        </w:rPr>
        <w:t>/mL (R&amp;D)</w:t>
      </w:r>
    </w:p>
    <w:p w14:paraId="53A94B11" w14:textId="716B7BCF" w:rsidR="008F6744" w:rsidRPr="004E35A5" w:rsidRDefault="002F7235" w:rsidP="008F6744">
      <w:pPr>
        <w:rPr>
          <w:rFonts w:ascii="Arial" w:hAnsi="Arial" w:cs="Arial"/>
          <w:sz w:val="22"/>
          <w:szCs w:val="22"/>
        </w:rPr>
      </w:pPr>
      <w:r>
        <w:rPr>
          <w:rFonts w:ascii="Arial" w:hAnsi="Arial" w:cs="Arial"/>
          <w:sz w:val="22"/>
          <w:szCs w:val="22"/>
        </w:rPr>
        <w:t>Doxycycline (</w:t>
      </w:r>
      <w:proofErr w:type="spellStart"/>
      <w:r>
        <w:rPr>
          <w:rFonts w:ascii="Arial" w:hAnsi="Arial" w:cs="Arial"/>
          <w:sz w:val="22"/>
          <w:szCs w:val="22"/>
        </w:rPr>
        <w:t>Dox</w:t>
      </w:r>
      <w:proofErr w:type="spellEnd"/>
      <w:r>
        <w:rPr>
          <w:rFonts w:ascii="Arial" w:hAnsi="Arial" w:cs="Arial"/>
          <w:sz w:val="22"/>
          <w:szCs w:val="22"/>
        </w:rPr>
        <w:t>)</w:t>
      </w:r>
      <w:r w:rsidR="008F6744" w:rsidRPr="004E35A5">
        <w:rPr>
          <w:rFonts w:ascii="Arial" w:hAnsi="Arial" w:cs="Arial"/>
          <w:sz w:val="22"/>
          <w:szCs w:val="22"/>
        </w:rPr>
        <w:t xml:space="preserve"> 2 </w:t>
      </w:r>
      <w:proofErr w:type="spellStart"/>
      <w:r w:rsidR="008F6744" w:rsidRPr="004E35A5">
        <w:rPr>
          <w:rFonts w:ascii="Arial" w:hAnsi="Arial" w:cs="Arial"/>
          <w:sz w:val="22"/>
          <w:szCs w:val="22"/>
        </w:rPr>
        <w:t>ug</w:t>
      </w:r>
      <w:proofErr w:type="spellEnd"/>
      <w:r w:rsidR="008F6744" w:rsidRPr="004E35A5">
        <w:rPr>
          <w:rFonts w:ascii="Arial" w:hAnsi="Arial" w:cs="Arial"/>
          <w:sz w:val="22"/>
          <w:szCs w:val="22"/>
        </w:rPr>
        <w:t>/mL</w:t>
      </w:r>
      <w:r w:rsidR="00B462B8">
        <w:rPr>
          <w:rFonts w:ascii="Arial" w:hAnsi="Arial" w:cs="Arial"/>
          <w:sz w:val="22"/>
          <w:szCs w:val="22"/>
        </w:rPr>
        <w:t xml:space="preserve"> (Sigma)</w:t>
      </w:r>
    </w:p>
    <w:p w14:paraId="4A0D75D7" w14:textId="138FAD51" w:rsidR="008D2678" w:rsidRPr="008D2678" w:rsidRDefault="008F6744" w:rsidP="008D2678">
      <w:pPr>
        <w:rPr>
          <w:rFonts w:ascii="Arial" w:hAnsi="Arial" w:cs="Arial"/>
          <w:sz w:val="22"/>
          <w:szCs w:val="22"/>
        </w:rPr>
      </w:pPr>
      <w:proofErr w:type="spellStart"/>
      <w:r w:rsidRPr="004E35A5">
        <w:rPr>
          <w:rFonts w:ascii="Arial" w:hAnsi="Arial" w:cs="Arial"/>
          <w:sz w:val="22"/>
          <w:szCs w:val="22"/>
        </w:rPr>
        <w:t>Puromycin</w:t>
      </w:r>
      <w:proofErr w:type="spellEnd"/>
      <w:r w:rsidRPr="004E35A5">
        <w:rPr>
          <w:rFonts w:ascii="Arial" w:hAnsi="Arial" w:cs="Arial"/>
          <w:sz w:val="22"/>
          <w:szCs w:val="22"/>
        </w:rPr>
        <w:t xml:space="preserve">: 0.3 </w:t>
      </w:r>
      <w:proofErr w:type="spellStart"/>
      <w:r w:rsidRPr="004E35A5">
        <w:rPr>
          <w:rFonts w:ascii="Arial" w:hAnsi="Arial" w:cs="Arial"/>
          <w:sz w:val="22"/>
          <w:szCs w:val="22"/>
        </w:rPr>
        <w:t>ug</w:t>
      </w:r>
      <w:proofErr w:type="spellEnd"/>
      <w:r w:rsidRPr="004E35A5">
        <w:rPr>
          <w:rFonts w:ascii="Arial" w:hAnsi="Arial" w:cs="Arial"/>
          <w:sz w:val="22"/>
          <w:szCs w:val="22"/>
        </w:rPr>
        <w:t>/mL (</w:t>
      </w:r>
      <w:r w:rsidR="00BB5AAC" w:rsidRPr="004E35A5">
        <w:rPr>
          <w:rFonts w:ascii="Arial" w:hAnsi="Arial" w:cs="Arial"/>
          <w:sz w:val="22"/>
          <w:szCs w:val="22"/>
        </w:rPr>
        <w:t xml:space="preserve">add </w:t>
      </w:r>
      <w:r w:rsidRPr="004E35A5">
        <w:rPr>
          <w:rFonts w:ascii="Arial" w:hAnsi="Arial" w:cs="Arial"/>
          <w:sz w:val="22"/>
          <w:szCs w:val="22"/>
        </w:rPr>
        <w:t xml:space="preserve">if cells have </w:t>
      </w:r>
      <w:proofErr w:type="spellStart"/>
      <w:r w:rsidRPr="004E35A5">
        <w:rPr>
          <w:rFonts w:ascii="Arial" w:hAnsi="Arial" w:cs="Arial"/>
          <w:sz w:val="22"/>
          <w:szCs w:val="22"/>
        </w:rPr>
        <w:t>puromycin</w:t>
      </w:r>
      <w:proofErr w:type="spellEnd"/>
      <w:r w:rsidRPr="004E35A5">
        <w:rPr>
          <w:rFonts w:ascii="Arial" w:hAnsi="Arial" w:cs="Arial"/>
          <w:sz w:val="22"/>
          <w:szCs w:val="22"/>
        </w:rPr>
        <w:t>-selectable shRNA stably integrated)</w:t>
      </w:r>
      <w:r w:rsidR="00B462B8">
        <w:rPr>
          <w:rFonts w:ascii="Arial" w:hAnsi="Arial" w:cs="Arial"/>
          <w:sz w:val="22"/>
          <w:szCs w:val="22"/>
        </w:rPr>
        <w:t xml:space="preserve"> (</w:t>
      </w:r>
      <w:proofErr w:type="spellStart"/>
      <w:r w:rsidR="00B462B8">
        <w:rPr>
          <w:rFonts w:ascii="Arial" w:hAnsi="Arial" w:cs="Arial"/>
          <w:sz w:val="22"/>
          <w:szCs w:val="22"/>
        </w:rPr>
        <w:t>ThermoFisher</w:t>
      </w:r>
      <w:proofErr w:type="spellEnd"/>
      <w:r w:rsidR="00B462B8">
        <w:rPr>
          <w:rFonts w:ascii="Arial" w:hAnsi="Arial" w:cs="Arial"/>
          <w:sz w:val="22"/>
          <w:szCs w:val="22"/>
        </w:rPr>
        <w:t>)</w:t>
      </w:r>
    </w:p>
    <w:p w14:paraId="1A040C99" w14:textId="77777777" w:rsidR="008F6744" w:rsidRPr="004E35A5" w:rsidRDefault="008F6744" w:rsidP="008F6744">
      <w:pPr>
        <w:rPr>
          <w:rFonts w:ascii="Arial" w:hAnsi="Arial" w:cs="Arial"/>
          <w:sz w:val="22"/>
          <w:szCs w:val="22"/>
        </w:rPr>
      </w:pPr>
    </w:p>
    <w:p w14:paraId="286408AC" w14:textId="00390C61" w:rsidR="008F6744" w:rsidRPr="004E35A5" w:rsidRDefault="008D2678" w:rsidP="008F6744">
      <w:pPr>
        <w:rPr>
          <w:rFonts w:ascii="Arial" w:hAnsi="Arial" w:cs="Arial"/>
          <w:color w:val="0000FF"/>
          <w:sz w:val="22"/>
          <w:szCs w:val="22"/>
        </w:rPr>
      </w:pPr>
      <w:r>
        <w:rPr>
          <w:rFonts w:ascii="Arial" w:hAnsi="Arial" w:cs="Arial"/>
          <w:color w:val="0000FF"/>
          <w:sz w:val="22"/>
          <w:szCs w:val="22"/>
        </w:rPr>
        <w:t>Section A</w:t>
      </w:r>
      <w:r w:rsidR="008F6744" w:rsidRPr="004E35A5">
        <w:rPr>
          <w:rFonts w:ascii="Arial" w:hAnsi="Arial" w:cs="Arial"/>
          <w:color w:val="0000FF"/>
          <w:sz w:val="22"/>
          <w:szCs w:val="22"/>
        </w:rPr>
        <w:t>: Culturing 5F cells</w:t>
      </w:r>
    </w:p>
    <w:p w14:paraId="2BC91F9D" w14:textId="626C82E0" w:rsidR="00E8775B" w:rsidRDefault="008F6744" w:rsidP="001D3357">
      <w:pPr>
        <w:pStyle w:val="ListParagraph"/>
        <w:numPr>
          <w:ilvl w:val="0"/>
          <w:numId w:val="7"/>
        </w:numPr>
        <w:spacing w:after="200"/>
        <w:rPr>
          <w:rFonts w:ascii="Arial" w:hAnsi="Arial" w:cs="Arial"/>
          <w:color w:val="000000" w:themeColor="text1"/>
          <w:sz w:val="22"/>
          <w:szCs w:val="22"/>
        </w:rPr>
      </w:pPr>
      <w:proofErr w:type="spellStart"/>
      <w:r w:rsidRPr="004E35A5">
        <w:rPr>
          <w:rFonts w:ascii="Arial" w:hAnsi="Arial" w:cs="Arial"/>
          <w:color w:val="000000" w:themeColor="text1"/>
          <w:sz w:val="22"/>
          <w:szCs w:val="22"/>
        </w:rPr>
        <w:t>Replate</w:t>
      </w:r>
      <w:proofErr w:type="spellEnd"/>
      <w:r w:rsidRPr="004E35A5">
        <w:rPr>
          <w:rFonts w:ascii="Arial" w:hAnsi="Arial" w:cs="Arial"/>
          <w:color w:val="000000" w:themeColor="text1"/>
          <w:sz w:val="22"/>
          <w:szCs w:val="22"/>
        </w:rPr>
        <w:t xml:space="preserve"> cells i</w:t>
      </w:r>
      <w:r w:rsidR="005A6E9C">
        <w:rPr>
          <w:rFonts w:ascii="Arial" w:hAnsi="Arial" w:cs="Arial"/>
          <w:color w:val="000000" w:themeColor="text1"/>
          <w:sz w:val="22"/>
          <w:szCs w:val="22"/>
        </w:rPr>
        <w:t>n</w:t>
      </w:r>
      <w:r w:rsidR="00F6666E">
        <w:rPr>
          <w:rFonts w:ascii="Arial" w:hAnsi="Arial" w:cs="Arial"/>
          <w:color w:val="000000" w:themeColor="text1"/>
          <w:sz w:val="22"/>
          <w:szCs w:val="22"/>
        </w:rPr>
        <w:t xml:space="preserve"> 5F cell media plus cytokines, </w:t>
      </w:r>
      <w:proofErr w:type="spellStart"/>
      <w:r w:rsidR="00F6666E">
        <w:rPr>
          <w:rFonts w:ascii="Arial" w:hAnsi="Arial" w:cs="Arial"/>
          <w:color w:val="000000" w:themeColor="text1"/>
          <w:sz w:val="22"/>
          <w:szCs w:val="22"/>
        </w:rPr>
        <w:t>D</w:t>
      </w:r>
      <w:r w:rsidR="005A6E9C">
        <w:rPr>
          <w:rFonts w:ascii="Arial" w:hAnsi="Arial" w:cs="Arial"/>
          <w:color w:val="000000" w:themeColor="text1"/>
          <w:sz w:val="22"/>
          <w:szCs w:val="22"/>
        </w:rPr>
        <w:t>ox</w:t>
      </w:r>
      <w:proofErr w:type="spellEnd"/>
      <w:r w:rsidR="005A6E9C">
        <w:rPr>
          <w:rFonts w:ascii="Arial" w:hAnsi="Arial" w:cs="Arial"/>
          <w:color w:val="000000" w:themeColor="text1"/>
          <w:sz w:val="22"/>
          <w:szCs w:val="22"/>
        </w:rPr>
        <w:t xml:space="preserve"> and </w:t>
      </w:r>
      <w:proofErr w:type="spellStart"/>
      <w:r w:rsidR="005A6E9C">
        <w:rPr>
          <w:rFonts w:ascii="Arial" w:hAnsi="Arial" w:cs="Arial"/>
          <w:color w:val="000000" w:themeColor="text1"/>
          <w:sz w:val="22"/>
          <w:szCs w:val="22"/>
        </w:rPr>
        <w:t>puromycin</w:t>
      </w:r>
      <w:proofErr w:type="spellEnd"/>
      <w:r w:rsidRPr="004E35A5">
        <w:rPr>
          <w:rFonts w:ascii="Arial" w:hAnsi="Arial" w:cs="Arial"/>
          <w:color w:val="000000" w:themeColor="text1"/>
          <w:sz w:val="22"/>
          <w:szCs w:val="22"/>
        </w:rPr>
        <w:t xml:space="preserve"> in a</w:t>
      </w:r>
      <w:r w:rsidR="008D2678">
        <w:rPr>
          <w:rFonts w:ascii="Arial" w:hAnsi="Arial" w:cs="Arial"/>
          <w:color w:val="000000" w:themeColor="text1"/>
          <w:sz w:val="22"/>
          <w:szCs w:val="22"/>
        </w:rPr>
        <w:t xml:space="preserve"> 6 well plate, at a density of &lt;2</w:t>
      </w:r>
      <w:r w:rsidRPr="004E35A5">
        <w:rPr>
          <w:rFonts w:ascii="Arial" w:hAnsi="Arial" w:cs="Arial"/>
          <w:color w:val="000000" w:themeColor="text1"/>
          <w:sz w:val="22"/>
          <w:szCs w:val="22"/>
        </w:rPr>
        <w:t xml:space="preserve"> million cells/well. Count and </w:t>
      </w:r>
      <w:proofErr w:type="spellStart"/>
      <w:r w:rsidRPr="004E35A5">
        <w:rPr>
          <w:rFonts w:ascii="Arial" w:hAnsi="Arial" w:cs="Arial"/>
          <w:color w:val="000000" w:themeColor="text1"/>
          <w:sz w:val="22"/>
          <w:szCs w:val="22"/>
        </w:rPr>
        <w:t>replate</w:t>
      </w:r>
      <w:proofErr w:type="spellEnd"/>
      <w:r w:rsidRPr="004E35A5">
        <w:rPr>
          <w:rFonts w:ascii="Arial" w:hAnsi="Arial" w:cs="Arial"/>
          <w:color w:val="000000" w:themeColor="text1"/>
          <w:sz w:val="22"/>
          <w:szCs w:val="22"/>
        </w:rPr>
        <w:t xml:space="preserve"> cells in freshly prepared media every ~4 days.</w:t>
      </w:r>
      <w:r w:rsidR="008D2678">
        <w:rPr>
          <w:rFonts w:ascii="Arial" w:hAnsi="Arial" w:cs="Arial"/>
          <w:color w:val="000000" w:themeColor="text1"/>
          <w:sz w:val="22"/>
          <w:szCs w:val="22"/>
        </w:rPr>
        <w:t xml:space="preserve"> </w:t>
      </w:r>
    </w:p>
    <w:p w14:paraId="2C317AA3" w14:textId="77777777" w:rsidR="005A6E9C" w:rsidRPr="004E35A5" w:rsidRDefault="005A6E9C" w:rsidP="005A6E9C">
      <w:pPr>
        <w:pStyle w:val="ListParagraph"/>
        <w:spacing w:after="200"/>
        <w:rPr>
          <w:rFonts w:ascii="Arial" w:hAnsi="Arial" w:cs="Arial"/>
          <w:color w:val="000000" w:themeColor="text1"/>
          <w:sz w:val="22"/>
          <w:szCs w:val="22"/>
        </w:rPr>
      </w:pPr>
    </w:p>
    <w:p w14:paraId="5B211DAB" w14:textId="77777777" w:rsidR="00E8775B" w:rsidRPr="004E35A5" w:rsidRDefault="00E8775B">
      <w:pPr>
        <w:rPr>
          <w:rFonts w:ascii="Arial" w:hAnsi="Arial" w:cs="Arial"/>
          <w:sz w:val="22"/>
          <w:szCs w:val="22"/>
        </w:rPr>
      </w:pPr>
    </w:p>
    <w:p w14:paraId="5C2D9E9A" w14:textId="2BD992AF" w:rsidR="001D3357" w:rsidRDefault="001D3357" w:rsidP="00AC0D10">
      <w:pPr>
        <w:jc w:val="center"/>
        <w:rPr>
          <w:rFonts w:ascii="Arial" w:hAnsi="Arial" w:cs="Arial"/>
          <w:b/>
          <w:sz w:val="22"/>
          <w:szCs w:val="22"/>
          <w:u w:val="single"/>
        </w:rPr>
      </w:pPr>
      <w:r w:rsidRPr="004E35A5">
        <w:rPr>
          <w:rFonts w:ascii="Arial" w:hAnsi="Arial" w:cs="Arial"/>
          <w:b/>
          <w:sz w:val="22"/>
          <w:szCs w:val="22"/>
          <w:u w:val="single"/>
        </w:rPr>
        <w:t xml:space="preserve">Differentiation of </w:t>
      </w:r>
      <w:r w:rsidR="002F7235">
        <w:rPr>
          <w:rFonts w:ascii="Arial" w:hAnsi="Arial" w:cs="Arial"/>
          <w:b/>
          <w:sz w:val="22"/>
          <w:szCs w:val="22"/>
          <w:u w:val="single"/>
        </w:rPr>
        <w:t>Human T C</w:t>
      </w:r>
      <w:r w:rsidRPr="004E35A5">
        <w:rPr>
          <w:rFonts w:ascii="Arial" w:hAnsi="Arial" w:cs="Arial"/>
          <w:b/>
          <w:sz w:val="22"/>
          <w:szCs w:val="22"/>
          <w:u w:val="single"/>
        </w:rPr>
        <w:t xml:space="preserve">ells on </w:t>
      </w:r>
      <w:r w:rsidR="00E8775B" w:rsidRPr="004E35A5">
        <w:rPr>
          <w:rFonts w:ascii="Arial" w:hAnsi="Arial" w:cs="Arial"/>
          <w:b/>
          <w:sz w:val="22"/>
          <w:szCs w:val="22"/>
          <w:u w:val="single"/>
        </w:rPr>
        <w:t>OP9</w:t>
      </w:r>
      <w:r w:rsidRPr="004E35A5">
        <w:rPr>
          <w:rFonts w:ascii="Arial" w:hAnsi="Arial" w:cs="Arial"/>
          <w:b/>
          <w:sz w:val="22"/>
          <w:szCs w:val="22"/>
          <w:u w:val="single"/>
        </w:rPr>
        <w:t>-DL1</w:t>
      </w:r>
      <w:r w:rsidR="00E8775B" w:rsidRPr="004E35A5">
        <w:rPr>
          <w:rFonts w:ascii="Arial" w:hAnsi="Arial" w:cs="Arial"/>
          <w:b/>
          <w:sz w:val="22"/>
          <w:szCs w:val="22"/>
          <w:u w:val="single"/>
        </w:rPr>
        <w:t xml:space="preserve"> </w:t>
      </w:r>
      <w:r w:rsidR="002F7235">
        <w:rPr>
          <w:rFonts w:ascii="Arial" w:hAnsi="Arial" w:cs="Arial"/>
          <w:b/>
          <w:sz w:val="22"/>
          <w:szCs w:val="22"/>
          <w:u w:val="single"/>
        </w:rPr>
        <w:t>S</w:t>
      </w:r>
      <w:r w:rsidRPr="004E35A5">
        <w:rPr>
          <w:rFonts w:ascii="Arial" w:hAnsi="Arial" w:cs="Arial"/>
          <w:b/>
          <w:sz w:val="22"/>
          <w:szCs w:val="22"/>
          <w:u w:val="single"/>
        </w:rPr>
        <w:t>troma</w:t>
      </w:r>
    </w:p>
    <w:p w14:paraId="4ADE64E8" w14:textId="77777777" w:rsidR="002F7235" w:rsidRPr="00166CD7" w:rsidRDefault="002F7235" w:rsidP="00AC0D10">
      <w:pPr>
        <w:jc w:val="center"/>
        <w:rPr>
          <w:rFonts w:ascii="Arial" w:hAnsi="Arial" w:cs="Arial"/>
          <w:b/>
          <w:sz w:val="22"/>
          <w:szCs w:val="22"/>
        </w:rPr>
      </w:pPr>
    </w:p>
    <w:p w14:paraId="7F2FD4C3" w14:textId="6176AC9F" w:rsidR="00166CD7" w:rsidRPr="00166CD7" w:rsidRDefault="00166CD7" w:rsidP="00166CD7">
      <w:pPr>
        <w:rPr>
          <w:rFonts w:ascii="Arial" w:hAnsi="Arial" w:cs="Arial"/>
          <w:sz w:val="22"/>
          <w:szCs w:val="22"/>
        </w:rPr>
      </w:pPr>
      <w:r w:rsidRPr="00166CD7">
        <w:rPr>
          <w:rFonts w:ascii="Arial" w:hAnsi="Arial" w:cs="Arial"/>
          <w:sz w:val="22"/>
          <w:szCs w:val="22"/>
        </w:rPr>
        <w:t xml:space="preserve">Adapted from Holmes and </w:t>
      </w:r>
      <w:proofErr w:type="spellStart"/>
      <w:r w:rsidRPr="00166CD7">
        <w:rPr>
          <w:rFonts w:ascii="Arial" w:hAnsi="Arial" w:cs="Arial"/>
          <w:sz w:val="22"/>
          <w:szCs w:val="22"/>
        </w:rPr>
        <w:t>Zúñiga-Pflücker</w:t>
      </w:r>
      <w:proofErr w:type="spellEnd"/>
      <w:r w:rsidRPr="00166CD7">
        <w:rPr>
          <w:rFonts w:ascii="Arial" w:hAnsi="Arial" w:cs="Arial"/>
          <w:sz w:val="22"/>
          <w:szCs w:val="22"/>
        </w:rPr>
        <w:t xml:space="preserve">, </w:t>
      </w:r>
      <w:r w:rsidRPr="00166CD7">
        <w:rPr>
          <w:rFonts w:ascii="Arial" w:hAnsi="Arial" w:cs="Arial"/>
          <w:i/>
          <w:sz w:val="22"/>
          <w:szCs w:val="22"/>
        </w:rPr>
        <w:t xml:space="preserve">Cold Spring </w:t>
      </w:r>
      <w:proofErr w:type="spellStart"/>
      <w:r w:rsidRPr="00166CD7">
        <w:rPr>
          <w:rFonts w:ascii="Arial" w:hAnsi="Arial" w:cs="Arial"/>
          <w:i/>
          <w:sz w:val="22"/>
          <w:szCs w:val="22"/>
        </w:rPr>
        <w:t>Harb</w:t>
      </w:r>
      <w:proofErr w:type="spellEnd"/>
      <w:r w:rsidRPr="00166CD7">
        <w:rPr>
          <w:rFonts w:ascii="Arial" w:hAnsi="Arial" w:cs="Arial"/>
          <w:i/>
          <w:sz w:val="22"/>
          <w:szCs w:val="22"/>
        </w:rPr>
        <w:t xml:space="preserve"> </w:t>
      </w:r>
      <w:proofErr w:type="spellStart"/>
      <w:r w:rsidRPr="00166CD7">
        <w:rPr>
          <w:rFonts w:ascii="Arial" w:hAnsi="Arial" w:cs="Arial"/>
          <w:i/>
          <w:sz w:val="22"/>
          <w:szCs w:val="22"/>
        </w:rPr>
        <w:t>Protoc</w:t>
      </w:r>
      <w:proofErr w:type="spellEnd"/>
      <w:r w:rsidRPr="00166CD7">
        <w:rPr>
          <w:rFonts w:ascii="Arial" w:hAnsi="Arial" w:cs="Arial"/>
          <w:sz w:val="22"/>
          <w:szCs w:val="22"/>
        </w:rPr>
        <w:t>, 2009</w:t>
      </w:r>
      <w:r w:rsidRPr="00166CD7">
        <w:rPr>
          <w:rFonts w:ascii="Arial" w:hAnsi="Arial" w:cs="Arial"/>
          <w:sz w:val="22"/>
          <w:szCs w:val="22"/>
        </w:rPr>
        <w:fldChar w:fldCharType="begin"/>
      </w:r>
      <w:r w:rsidRPr="00166CD7">
        <w:rPr>
          <w:rFonts w:ascii="Arial" w:hAnsi="Arial" w:cs="Arial"/>
          <w:sz w:val="22"/>
          <w:szCs w:val="22"/>
        </w:rPr>
        <w:instrText xml:space="preserve"> ADDIN EN.CITE &lt;EndNote&gt;&lt;Cite&gt;&lt;Author&gt;Holmes R&lt;/Author&gt;&lt;Year&gt;2009&lt;/Year&gt;&lt;RecNum&gt;227&lt;/RecNum&gt;&lt;DisplayText&gt;&lt;style face="superscript"&gt;2&lt;/style&gt;&lt;/DisplayText&gt;&lt;record&gt;&lt;rec-number&gt;227&lt;/rec-number&gt;&lt;foreign-keys&gt;&lt;key app="EN" db-id="refdxavvzrw9peevea8pedza0eadatdpz9ft" timestamp="1472075053"&gt;227&lt;/key&gt;&lt;/foreign-keys&gt;&lt;ref-type name="Journal Article"&gt;17&lt;/ref-type&gt;&lt;contributors&gt;&lt;authors&gt;&lt;author&gt;Holmes R,&lt;/author&gt;&lt;author&gt;Zúñiga-Pflücker, J C&lt;/author&gt;&lt;/authors&gt;&lt;/contributors&gt;&lt;titles&gt;&lt;title&gt;The OP9-DL1 system: generation of T-lymphocytes from embryonic or hematopoietic stem cells in vitro&lt;/title&gt;&lt;secondary-title&gt;Cold Spring Harb Protoc&lt;/secondary-title&gt;&lt;/titles&gt;&lt;periodical&gt;&lt;full-title&gt;Cold Spring Harb Protoc&lt;/full-title&gt;&lt;/periodical&gt;&lt;pages&gt;pdb.prot5156&lt;/pages&gt;&lt;volume&gt;2009&lt;/volume&gt;&lt;number&gt;2&lt;/number&gt;&lt;dates&gt;&lt;year&gt;2009&lt;/year&gt;&lt;/dates&gt;&lt;urls&gt;&lt;/urls&gt;&lt;/record&gt;&lt;/Cite&gt;&lt;/EndNote&gt;</w:instrText>
      </w:r>
      <w:r w:rsidRPr="00166CD7">
        <w:rPr>
          <w:rFonts w:ascii="Arial" w:hAnsi="Arial" w:cs="Arial"/>
          <w:sz w:val="22"/>
          <w:szCs w:val="22"/>
        </w:rPr>
        <w:fldChar w:fldCharType="separate"/>
      </w:r>
      <w:r w:rsidRPr="00166CD7">
        <w:rPr>
          <w:rFonts w:ascii="Arial" w:hAnsi="Arial" w:cs="Arial"/>
          <w:noProof/>
          <w:sz w:val="22"/>
          <w:szCs w:val="22"/>
          <w:vertAlign w:val="superscript"/>
        </w:rPr>
        <w:t>2</w:t>
      </w:r>
      <w:r w:rsidRPr="00166CD7">
        <w:rPr>
          <w:rFonts w:ascii="Arial" w:hAnsi="Arial" w:cs="Arial"/>
          <w:sz w:val="22"/>
          <w:szCs w:val="22"/>
        </w:rPr>
        <w:fldChar w:fldCharType="end"/>
      </w:r>
    </w:p>
    <w:p w14:paraId="40B12015" w14:textId="0AA17525" w:rsidR="001D3357" w:rsidRPr="004E35A5" w:rsidRDefault="001D3357">
      <w:pPr>
        <w:rPr>
          <w:rFonts w:ascii="Arial" w:hAnsi="Arial" w:cs="Arial"/>
          <w:color w:val="0000FF"/>
          <w:sz w:val="22"/>
          <w:szCs w:val="22"/>
          <w:u w:val="single"/>
        </w:rPr>
      </w:pPr>
      <w:r w:rsidRPr="004E35A5">
        <w:rPr>
          <w:rFonts w:ascii="Arial" w:hAnsi="Arial" w:cs="Arial"/>
          <w:color w:val="0000FF"/>
          <w:sz w:val="22"/>
          <w:szCs w:val="22"/>
          <w:u w:val="single"/>
        </w:rPr>
        <w:t>OP9-DL1 media</w:t>
      </w:r>
      <w:r w:rsidR="002F7235">
        <w:rPr>
          <w:rFonts w:ascii="Arial" w:hAnsi="Arial" w:cs="Arial"/>
          <w:color w:val="0000FF"/>
          <w:sz w:val="22"/>
          <w:szCs w:val="22"/>
          <w:u w:val="single"/>
        </w:rPr>
        <w:t xml:space="preserve"> </w:t>
      </w:r>
    </w:p>
    <w:p w14:paraId="0604D38D" w14:textId="77777777" w:rsidR="001D3357" w:rsidRPr="004E35A5" w:rsidRDefault="001D3357" w:rsidP="001D3357">
      <w:pPr>
        <w:rPr>
          <w:rFonts w:ascii="Arial" w:hAnsi="Arial" w:cs="Arial"/>
          <w:sz w:val="22"/>
          <w:szCs w:val="22"/>
        </w:rPr>
      </w:pPr>
      <w:r w:rsidRPr="004E35A5">
        <w:rPr>
          <w:rFonts w:ascii="Arial" w:hAnsi="Arial" w:cs="Arial"/>
          <w:color w:val="000000"/>
          <w:sz w:val="22"/>
          <w:szCs w:val="22"/>
        </w:rPr>
        <w:t>Powder α-</w:t>
      </w:r>
      <w:r w:rsidRPr="004E35A5">
        <w:rPr>
          <w:rFonts w:ascii="Arial" w:hAnsi="Arial" w:cs="Arial"/>
          <w:sz w:val="22"/>
          <w:szCs w:val="22"/>
        </w:rPr>
        <w:t>MEM (</w:t>
      </w:r>
      <w:proofErr w:type="spellStart"/>
      <w:r w:rsidRPr="004E35A5">
        <w:rPr>
          <w:rFonts w:ascii="Arial" w:hAnsi="Arial" w:cs="Arial"/>
          <w:sz w:val="22"/>
          <w:szCs w:val="22"/>
        </w:rPr>
        <w:t>Gibco</w:t>
      </w:r>
      <w:proofErr w:type="spellEnd"/>
      <w:r w:rsidRPr="004E35A5">
        <w:rPr>
          <w:rFonts w:ascii="Arial" w:hAnsi="Arial" w:cs="Arial"/>
          <w:sz w:val="22"/>
          <w:szCs w:val="22"/>
        </w:rPr>
        <w:t xml:space="preserve"> REF: 12000-022) </w:t>
      </w:r>
    </w:p>
    <w:p w14:paraId="3360495B" w14:textId="77777777" w:rsidR="001D3357" w:rsidRPr="004E35A5" w:rsidRDefault="001D3357" w:rsidP="001D3357">
      <w:pPr>
        <w:rPr>
          <w:rFonts w:ascii="Arial" w:hAnsi="Arial" w:cs="Arial"/>
          <w:sz w:val="22"/>
          <w:szCs w:val="22"/>
        </w:rPr>
      </w:pPr>
      <w:r w:rsidRPr="004E35A5">
        <w:rPr>
          <w:rFonts w:ascii="Arial" w:hAnsi="Arial" w:cs="Arial"/>
          <w:sz w:val="22"/>
          <w:szCs w:val="22"/>
        </w:rPr>
        <w:t>20% FBS (non-heat inactivated)</w:t>
      </w:r>
    </w:p>
    <w:p w14:paraId="0FEAEAAD" w14:textId="50CDFE02" w:rsidR="001D3357" w:rsidRPr="004E35A5" w:rsidRDefault="001D3357" w:rsidP="001D3357">
      <w:pPr>
        <w:rPr>
          <w:rFonts w:ascii="Arial" w:hAnsi="Arial" w:cs="Arial"/>
          <w:sz w:val="22"/>
          <w:szCs w:val="22"/>
        </w:rPr>
      </w:pPr>
      <w:r w:rsidRPr="004E35A5">
        <w:rPr>
          <w:rFonts w:ascii="Arial" w:hAnsi="Arial" w:cs="Arial"/>
          <w:sz w:val="22"/>
          <w:szCs w:val="22"/>
        </w:rPr>
        <w:t>1% Pen</w:t>
      </w:r>
      <w:r w:rsidR="006D7F2E">
        <w:rPr>
          <w:rFonts w:ascii="Arial" w:hAnsi="Arial" w:cs="Arial"/>
          <w:sz w:val="22"/>
          <w:szCs w:val="22"/>
        </w:rPr>
        <w:t>icillin</w:t>
      </w:r>
      <w:r w:rsidRPr="004E35A5">
        <w:rPr>
          <w:rFonts w:ascii="Arial" w:hAnsi="Arial" w:cs="Arial"/>
          <w:sz w:val="22"/>
          <w:szCs w:val="22"/>
        </w:rPr>
        <w:t>/Strep</w:t>
      </w:r>
      <w:r w:rsidR="006D7F2E">
        <w:rPr>
          <w:rFonts w:ascii="Arial" w:hAnsi="Arial" w:cs="Arial"/>
          <w:sz w:val="22"/>
          <w:szCs w:val="22"/>
        </w:rPr>
        <w:t>tomycin</w:t>
      </w:r>
      <w:r w:rsidRPr="004E35A5">
        <w:rPr>
          <w:rFonts w:ascii="Arial" w:hAnsi="Arial" w:cs="Arial"/>
          <w:sz w:val="22"/>
          <w:szCs w:val="22"/>
        </w:rPr>
        <w:t>/</w:t>
      </w:r>
      <w:r w:rsidR="006D7F2E">
        <w:rPr>
          <w:rFonts w:ascii="Arial" w:hAnsi="Arial" w:cs="Arial"/>
          <w:sz w:val="22"/>
          <w:szCs w:val="22"/>
        </w:rPr>
        <w:t>L-</w:t>
      </w:r>
      <w:r w:rsidRPr="004E35A5">
        <w:rPr>
          <w:rFonts w:ascii="Arial" w:hAnsi="Arial" w:cs="Arial"/>
          <w:sz w:val="22"/>
          <w:szCs w:val="22"/>
        </w:rPr>
        <w:t xml:space="preserve">Glutamine </w:t>
      </w:r>
    </w:p>
    <w:p w14:paraId="2447D25D" w14:textId="77777777" w:rsidR="00CA6D68" w:rsidRPr="004E35A5" w:rsidRDefault="00CA6D68">
      <w:pPr>
        <w:rPr>
          <w:rFonts w:ascii="Arial" w:hAnsi="Arial" w:cs="Arial"/>
          <w:sz w:val="22"/>
          <w:szCs w:val="22"/>
        </w:rPr>
      </w:pPr>
    </w:p>
    <w:p w14:paraId="046D9944" w14:textId="388816A7" w:rsidR="002E7B13" w:rsidRPr="004E35A5" w:rsidRDefault="002E7B13" w:rsidP="00CA6D68">
      <w:pPr>
        <w:pStyle w:val="ListParagraph"/>
        <w:numPr>
          <w:ilvl w:val="0"/>
          <w:numId w:val="1"/>
        </w:numPr>
        <w:rPr>
          <w:rFonts w:ascii="Arial" w:hAnsi="Arial" w:cs="Arial"/>
          <w:sz w:val="22"/>
          <w:szCs w:val="22"/>
        </w:rPr>
      </w:pPr>
      <w:r w:rsidRPr="004E35A5">
        <w:rPr>
          <w:rFonts w:ascii="Arial" w:hAnsi="Arial" w:cs="Arial"/>
          <w:sz w:val="22"/>
          <w:szCs w:val="22"/>
        </w:rPr>
        <w:t>Seed OP9</w:t>
      </w:r>
      <w:r w:rsidR="001D3357" w:rsidRPr="004E35A5">
        <w:rPr>
          <w:rFonts w:ascii="Arial" w:hAnsi="Arial" w:cs="Arial"/>
          <w:sz w:val="22"/>
          <w:szCs w:val="22"/>
        </w:rPr>
        <w:t>-DL1</w:t>
      </w:r>
      <w:r w:rsidRPr="004E35A5">
        <w:rPr>
          <w:rFonts w:ascii="Arial" w:hAnsi="Arial" w:cs="Arial"/>
          <w:sz w:val="22"/>
          <w:szCs w:val="22"/>
        </w:rPr>
        <w:t xml:space="preserve"> cells onto 6-well NUNC plates.</w:t>
      </w:r>
    </w:p>
    <w:p w14:paraId="725DF13B" w14:textId="3A3E1EAE" w:rsidR="00CA6D68" w:rsidRPr="004E35A5" w:rsidRDefault="002E7B13" w:rsidP="002E7B13">
      <w:pPr>
        <w:pStyle w:val="ListParagraph"/>
        <w:numPr>
          <w:ilvl w:val="0"/>
          <w:numId w:val="1"/>
        </w:numPr>
        <w:rPr>
          <w:rFonts w:ascii="Arial" w:hAnsi="Arial" w:cs="Arial"/>
          <w:sz w:val="22"/>
          <w:szCs w:val="22"/>
        </w:rPr>
      </w:pPr>
      <w:r w:rsidRPr="004E35A5">
        <w:rPr>
          <w:rFonts w:ascii="Arial" w:hAnsi="Arial" w:cs="Arial"/>
          <w:sz w:val="22"/>
          <w:szCs w:val="22"/>
        </w:rPr>
        <w:t xml:space="preserve">To passage: </w:t>
      </w:r>
      <w:r w:rsidR="00CA6D68" w:rsidRPr="004E35A5">
        <w:rPr>
          <w:rFonts w:ascii="Arial" w:hAnsi="Arial" w:cs="Arial"/>
          <w:sz w:val="22"/>
          <w:szCs w:val="22"/>
        </w:rPr>
        <w:t xml:space="preserve">Prepare </w:t>
      </w:r>
      <w:r w:rsidR="00E8775B" w:rsidRPr="004E35A5">
        <w:rPr>
          <w:rFonts w:ascii="Arial" w:hAnsi="Arial" w:cs="Arial"/>
          <w:sz w:val="22"/>
          <w:szCs w:val="22"/>
        </w:rPr>
        <w:t xml:space="preserve">a </w:t>
      </w:r>
      <w:r w:rsidR="00CA6D68" w:rsidRPr="004E35A5">
        <w:rPr>
          <w:rFonts w:ascii="Arial" w:hAnsi="Arial" w:cs="Arial"/>
          <w:sz w:val="22"/>
          <w:szCs w:val="22"/>
        </w:rPr>
        <w:t>40</w:t>
      </w:r>
      <w:r w:rsidR="00E8775B" w:rsidRPr="004E35A5">
        <w:rPr>
          <w:rFonts w:ascii="Arial" w:hAnsi="Arial" w:cs="Arial"/>
          <w:sz w:val="22"/>
          <w:szCs w:val="22"/>
        </w:rPr>
        <w:t xml:space="preserve"> </w:t>
      </w:r>
      <w:r w:rsidR="00CA6D68" w:rsidRPr="004E35A5">
        <w:rPr>
          <w:rFonts w:ascii="Arial" w:hAnsi="Arial" w:cs="Arial"/>
          <w:sz w:val="22"/>
          <w:szCs w:val="22"/>
        </w:rPr>
        <w:t xml:space="preserve">um filter and a single </w:t>
      </w:r>
      <w:r w:rsidR="00E8775B" w:rsidRPr="004E35A5">
        <w:rPr>
          <w:rFonts w:ascii="Arial" w:hAnsi="Arial" w:cs="Arial"/>
          <w:sz w:val="22"/>
          <w:szCs w:val="22"/>
        </w:rPr>
        <w:t xml:space="preserve">Falcon-50 </w:t>
      </w:r>
      <w:r w:rsidR="00CA6D68" w:rsidRPr="004E35A5">
        <w:rPr>
          <w:rFonts w:ascii="Arial" w:hAnsi="Arial" w:cs="Arial"/>
          <w:sz w:val="22"/>
          <w:szCs w:val="22"/>
        </w:rPr>
        <w:t>conical tube for each well.</w:t>
      </w:r>
    </w:p>
    <w:p w14:paraId="18FC4E29" w14:textId="77777777" w:rsidR="00CA6D68" w:rsidRPr="004E35A5" w:rsidRDefault="00CA6D68" w:rsidP="00CA6D68">
      <w:pPr>
        <w:pStyle w:val="ListParagraph"/>
        <w:numPr>
          <w:ilvl w:val="0"/>
          <w:numId w:val="1"/>
        </w:numPr>
        <w:rPr>
          <w:rFonts w:ascii="Arial" w:hAnsi="Arial" w:cs="Arial"/>
          <w:sz w:val="22"/>
          <w:szCs w:val="22"/>
        </w:rPr>
      </w:pPr>
      <w:r w:rsidRPr="004E35A5">
        <w:rPr>
          <w:rFonts w:ascii="Arial" w:hAnsi="Arial" w:cs="Arial"/>
          <w:sz w:val="22"/>
          <w:szCs w:val="22"/>
        </w:rPr>
        <w:t>Using P1000, gently pipet up and down all around the well to dislodge cells from stroma; do not disrupt the stroma at this point.</w:t>
      </w:r>
    </w:p>
    <w:p w14:paraId="224F39C3" w14:textId="77777777" w:rsidR="00CA6D68" w:rsidRPr="004E35A5" w:rsidRDefault="00CA6D68" w:rsidP="00CA6D68">
      <w:pPr>
        <w:pStyle w:val="ListParagraph"/>
        <w:numPr>
          <w:ilvl w:val="0"/>
          <w:numId w:val="1"/>
        </w:numPr>
        <w:rPr>
          <w:rFonts w:ascii="Arial" w:hAnsi="Arial" w:cs="Arial"/>
          <w:sz w:val="22"/>
          <w:szCs w:val="22"/>
        </w:rPr>
      </w:pPr>
      <w:r w:rsidRPr="004E35A5">
        <w:rPr>
          <w:rFonts w:ascii="Arial" w:hAnsi="Arial" w:cs="Arial"/>
          <w:sz w:val="22"/>
          <w:szCs w:val="22"/>
        </w:rPr>
        <w:t>Pipet the suspension through the filter</w:t>
      </w:r>
    </w:p>
    <w:p w14:paraId="5467B086" w14:textId="2B024070" w:rsidR="00CA6D68" w:rsidRPr="004E35A5" w:rsidRDefault="00CA6D68" w:rsidP="00CA6D68">
      <w:pPr>
        <w:pStyle w:val="ListParagraph"/>
        <w:numPr>
          <w:ilvl w:val="0"/>
          <w:numId w:val="1"/>
        </w:numPr>
        <w:rPr>
          <w:rFonts w:ascii="Arial" w:hAnsi="Arial" w:cs="Arial"/>
          <w:sz w:val="22"/>
          <w:szCs w:val="22"/>
        </w:rPr>
      </w:pPr>
      <w:r w:rsidRPr="004E35A5">
        <w:rPr>
          <w:rFonts w:ascii="Arial" w:hAnsi="Arial" w:cs="Arial"/>
          <w:sz w:val="22"/>
          <w:szCs w:val="22"/>
        </w:rPr>
        <w:t>Add 2 ml of fresh media into the well, and pi</w:t>
      </w:r>
      <w:r w:rsidR="00700113" w:rsidRPr="004E35A5">
        <w:rPr>
          <w:rFonts w:ascii="Arial" w:hAnsi="Arial" w:cs="Arial"/>
          <w:sz w:val="22"/>
          <w:szCs w:val="22"/>
        </w:rPr>
        <w:t xml:space="preserve">pet up and down as before with </w:t>
      </w:r>
      <w:r w:rsidRPr="004E35A5">
        <w:rPr>
          <w:rFonts w:ascii="Arial" w:hAnsi="Arial" w:cs="Arial"/>
          <w:sz w:val="22"/>
          <w:szCs w:val="22"/>
        </w:rPr>
        <w:t>more force; small pieces of stroma should come off. Pipet through the filter.</w:t>
      </w:r>
    </w:p>
    <w:p w14:paraId="28EBF7D9" w14:textId="77777777" w:rsidR="00CA6D68" w:rsidRPr="004E35A5" w:rsidRDefault="00CA6D68" w:rsidP="00CA6D68">
      <w:pPr>
        <w:pStyle w:val="ListParagraph"/>
        <w:numPr>
          <w:ilvl w:val="0"/>
          <w:numId w:val="1"/>
        </w:numPr>
        <w:rPr>
          <w:rFonts w:ascii="Arial" w:hAnsi="Arial" w:cs="Arial"/>
          <w:sz w:val="22"/>
          <w:szCs w:val="22"/>
        </w:rPr>
      </w:pPr>
      <w:r w:rsidRPr="004E35A5">
        <w:rPr>
          <w:rFonts w:ascii="Arial" w:hAnsi="Arial" w:cs="Arial"/>
          <w:sz w:val="22"/>
          <w:szCs w:val="22"/>
        </w:rPr>
        <w:t>Add 2 ml of fresh media into the well, and pipet forcefully lifting off stroma; pipet enough times to break up the stroma into visible pieces but not into single cells. Pipet through the filter.</w:t>
      </w:r>
    </w:p>
    <w:p w14:paraId="7F8FFA46" w14:textId="77777777" w:rsidR="00CA6D68" w:rsidRPr="004E35A5" w:rsidRDefault="00CA6D68" w:rsidP="00CA6D68">
      <w:pPr>
        <w:pStyle w:val="ListParagraph"/>
        <w:numPr>
          <w:ilvl w:val="0"/>
          <w:numId w:val="1"/>
        </w:numPr>
        <w:rPr>
          <w:rFonts w:ascii="Arial" w:hAnsi="Arial" w:cs="Arial"/>
          <w:sz w:val="22"/>
          <w:szCs w:val="22"/>
        </w:rPr>
      </w:pPr>
      <w:r w:rsidRPr="004E35A5">
        <w:rPr>
          <w:rFonts w:ascii="Arial" w:hAnsi="Arial" w:cs="Arial"/>
          <w:sz w:val="22"/>
          <w:szCs w:val="22"/>
        </w:rPr>
        <w:t>Wash the filter with 2 ml of fresh media. The tube should contain about 10 ml of media. Repeat with new tube for each of the wells.</w:t>
      </w:r>
    </w:p>
    <w:p w14:paraId="51814358" w14:textId="4822BF0B" w:rsidR="00CA6D68" w:rsidRPr="004E35A5" w:rsidRDefault="00E8775B" w:rsidP="00CA6D68">
      <w:pPr>
        <w:pStyle w:val="ListParagraph"/>
        <w:numPr>
          <w:ilvl w:val="0"/>
          <w:numId w:val="1"/>
        </w:numPr>
        <w:rPr>
          <w:rFonts w:ascii="Arial" w:hAnsi="Arial" w:cs="Arial"/>
          <w:sz w:val="22"/>
          <w:szCs w:val="22"/>
        </w:rPr>
      </w:pPr>
      <w:r w:rsidRPr="004E35A5">
        <w:rPr>
          <w:rFonts w:ascii="Arial" w:hAnsi="Arial" w:cs="Arial"/>
          <w:sz w:val="22"/>
          <w:szCs w:val="22"/>
        </w:rPr>
        <w:t>C</w:t>
      </w:r>
      <w:r w:rsidR="003805F6">
        <w:rPr>
          <w:rFonts w:ascii="Arial" w:hAnsi="Arial" w:cs="Arial"/>
          <w:sz w:val="22"/>
          <w:szCs w:val="22"/>
        </w:rPr>
        <w:t>an transfer cells to a Falcon-15</w:t>
      </w:r>
      <w:r w:rsidRPr="004E35A5">
        <w:rPr>
          <w:rFonts w:ascii="Arial" w:hAnsi="Arial" w:cs="Arial"/>
          <w:sz w:val="22"/>
          <w:szCs w:val="22"/>
        </w:rPr>
        <w:t xml:space="preserve"> conical tube to visualize the pellet more easily.  </w:t>
      </w:r>
      <w:r w:rsidR="00CA6D68" w:rsidRPr="004E35A5">
        <w:rPr>
          <w:rFonts w:ascii="Arial" w:hAnsi="Arial" w:cs="Arial"/>
          <w:sz w:val="22"/>
          <w:szCs w:val="22"/>
        </w:rPr>
        <w:t>Spin down 1500</w:t>
      </w:r>
      <w:r w:rsidRPr="004E35A5">
        <w:rPr>
          <w:rFonts w:ascii="Arial" w:hAnsi="Arial" w:cs="Arial"/>
          <w:sz w:val="22"/>
          <w:szCs w:val="22"/>
        </w:rPr>
        <w:t xml:space="preserve"> rpm for</w:t>
      </w:r>
      <w:r w:rsidR="00CA6D68" w:rsidRPr="004E35A5">
        <w:rPr>
          <w:rFonts w:ascii="Arial" w:hAnsi="Arial" w:cs="Arial"/>
          <w:sz w:val="22"/>
          <w:szCs w:val="22"/>
        </w:rPr>
        <w:t xml:space="preserve"> 5 min.</w:t>
      </w:r>
    </w:p>
    <w:p w14:paraId="2BB45888" w14:textId="02553603" w:rsidR="001D3357" w:rsidRPr="004E35A5" w:rsidRDefault="001D3357" w:rsidP="001D3357">
      <w:pPr>
        <w:pStyle w:val="ListParagraph"/>
        <w:numPr>
          <w:ilvl w:val="0"/>
          <w:numId w:val="1"/>
        </w:numPr>
        <w:rPr>
          <w:rFonts w:ascii="Arial" w:hAnsi="Arial" w:cs="Arial"/>
          <w:sz w:val="22"/>
          <w:szCs w:val="22"/>
        </w:rPr>
      </w:pPr>
      <w:proofErr w:type="spellStart"/>
      <w:r w:rsidRPr="004E35A5">
        <w:rPr>
          <w:rFonts w:ascii="Arial" w:hAnsi="Arial" w:cs="Arial"/>
          <w:sz w:val="22"/>
          <w:szCs w:val="22"/>
        </w:rPr>
        <w:t>Resuspend</w:t>
      </w:r>
      <w:proofErr w:type="spellEnd"/>
      <w:r w:rsidRPr="004E35A5">
        <w:rPr>
          <w:rFonts w:ascii="Arial" w:hAnsi="Arial" w:cs="Arial"/>
          <w:sz w:val="22"/>
          <w:szCs w:val="22"/>
        </w:rPr>
        <w:t xml:space="preserve"> in 3 ml media </w:t>
      </w:r>
      <w:proofErr w:type="spellStart"/>
      <w:r w:rsidRPr="004E35A5">
        <w:rPr>
          <w:rFonts w:ascii="Arial" w:hAnsi="Arial" w:cs="Arial"/>
          <w:sz w:val="22"/>
          <w:szCs w:val="22"/>
        </w:rPr>
        <w:t>media</w:t>
      </w:r>
      <w:proofErr w:type="spellEnd"/>
      <w:r w:rsidRPr="004E35A5">
        <w:rPr>
          <w:rFonts w:ascii="Arial" w:hAnsi="Arial" w:cs="Arial"/>
          <w:sz w:val="22"/>
          <w:szCs w:val="22"/>
        </w:rPr>
        <w:t xml:space="preserve"> with a pre-screened batch of serum + 30 </w:t>
      </w:r>
      <w:proofErr w:type="spellStart"/>
      <w:r w:rsidRPr="004E35A5">
        <w:rPr>
          <w:rFonts w:ascii="Arial" w:hAnsi="Arial" w:cs="Arial"/>
          <w:sz w:val="22"/>
          <w:szCs w:val="22"/>
        </w:rPr>
        <w:t>ng</w:t>
      </w:r>
      <w:proofErr w:type="spellEnd"/>
      <w:r w:rsidRPr="004E35A5">
        <w:rPr>
          <w:rFonts w:ascii="Arial" w:hAnsi="Arial" w:cs="Arial"/>
          <w:sz w:val="22"/>
          <w:szCs w:val="22"/>
        </w:rPr>
        <w:t>/mL SC</w:t>
      </w:r>
      <w:r w:rsidR="003805F6">
        <w:rPr>
          <w:rFonts w:ascii="Arial" w:hAnsi="Arial" w:cs="Arial"/>
          <w:sz w:val="22"/>
          <w:szCs w:val="22"/>
        </w:rPr>
        <w:t xml:space="preserve">F (R&amp;D), 5 </w:t>
      </w:r>
      <w:proofErr w:type="spellStart"/>
      <w:r w:rsidR="003805F6">
        <w:rPr>
          <w:rFonts w:ascii="Arial" w:hAnsi="Arial" w:cs="Arial"/>
          <w:sz w:val="22"/>
          <w:szCs w:val="22"/>
        </w:rPr>
        <w:t>ng</w:t>
      </w:r>
      <w:proofErr w:type="spellEnd"/>
      <w:r w:rsidR="003805F6">
        <w:rPr>
          <w:rFonts w:ascii="Arial" w:hAnsi="Arial" w:cs="Arial"/>
          <w:sz w:val="22"/>
          <w:szCs w:val="22"/>
        </w:rPr>
        <w:t xml:space="preserve">/ml FLT3 (R&amp;D), 5 </w:t>
      </w:r>
      <w:proofErr w:type="spellStart"/>
      <w:r w:rsidR="003805F6">
        <w:rPr>
          <w:rFonts w:ascii="Arial" w:hAnsi="Arial" w:cs="Arial"/>
          <w:sz w:val="22"/>
          <w:szCs w:val="22"/>
        </w:rPr>
        <w:t>ng</w:t>
      </w:r>
      <w:proofErr w:type="spellEnd"/>
      <w:r w:rsidR="003805F6">
        <w:rPr>
          <w:rFonts w:ascii="Arial" w:hAnsi="Arial" w:cs="Arial"/>
          <w:sz w:val="22"/>
          <w:szCs w:val="22"/>
        </w:rPr>
        <w:t>/</w:t>
      </w:r>
      <w:proofErr w:type="spellStart"/>
      <w:r w:rsidR="003805F6">
        <w:rPr>
          <w:rFonts w:ascii="Arial" w:hAnsi="Arial" w:cs="Arial"/>
          <w:sz w:val="22"/>
          <w:szCs w:val="22"/>
        </w:rPr>
        <w:t>nl</w:t>
      </w:r>
      <w:proofErr w:type="spellEnd"/>
      <w:r w:rsidR="003805F6">
        <w:rPr>
          <w:rFonts w:ascii="Arial" w:hAnsi="Arial" w:cs="Arial"/>
          <w:sz w:val="22"/>
          <w:szCs w:val="22"/>
        </w:rPr>
        <w:t xml:space="preserve"> IL-7 (R&amp;D) and </w:t>
      </w:r>
      <w:proofErr w:type="spellStart"/>
      <w:r w:rsidR="003805F6">
        <w:rPr>
          <w:rFonts w:ascii="Arial" w:hAnsi="Arial" w:cs="Arial"/>
          <w:sz w:val="22"/>
          <w:szCs w:val="22"/>
        </w:rPr>
        <w:t>Dox</w:t>
      </w:r>
      <w:proofErr w:type="spellEnd"/>
      <w:r w:rsidR="003805F6">
        <w:rPr>
          <w:rFonts w:ascii="Arial" w:hAnsi="Arial" w:cs="Arial"/>
          <w:sz w:val="22"/>
          <w:szCs w:val="22"/>
        </w:rPr>
        <w:t xml:space="preserve"> 2 </w:t>
      </w:r>
      <w:proofErr w:type="spellStart"/>
      <w:r w:rsidR="003805F6">
        <w:rPr>
          <w:rFonts w:ascii="Arial" w:hAnsi="Arial" w:cs="Arial"/>
          <w:sz w:val="22"/>
          <w:szCs w:val="22"/>
        </w:rPr>
        <w:t>ug</w:t>
      </w:r>
      <w:proofErr w:type="spellEnd"/>
      <w:r w:rsidR="003805F6">
        <w:rPr>
          <w:rFonts w:ascii="Arial" w:hAnsi="Arial" w:cs="Arial"/>
          <w:sz w:val="22"/>
          <w:szCs w:val="22"/>
        </w:rPr>
        <w:t xml:space="preserve">/mL </w:t>
      </w:r>
      <w:r w:rsidR="005240AB">
        <w:rPr>
          <w:rFonts w:ascii="Arial" w:hAnsi="Arial" w:cs="Arial"/>
          <w:sz w:val="22"/>
          <w:szCs w:val="22"/>
        </w:rPr>
        <w:t>(see point 12).</w:t>
      </w:r>
    </w:p>
    <w:p w14:paraId="3AEBB6DF" w14:textId="584862B2" w:rsidR="00EA7C68" w:rsidRPr="004E35A5" w:rsidRDefault="00EA7C68" w:rsidP="00EA7C68">
      <w:pPr>
        <w:pStyle w:val="ListParagraph"/>
        <w:numPr>
          <w:ilvl w:val="0"/>
          <w:numId w:val="1"/>
        </w:numPr>
        <w:rPr>
          <w:rFonts w:ascii="Arial" w:hAnsi="Arial" w:cs="Arial"/>
          <w:sz w:val="22"/>
          <w:szCs w:val="22"/>
        </w:rPr>
      </w:pPr>
      <w:r w:rsidRPr="004E35A5">
        <w:rPr>
          <w:rFonts w:ascii="Arial" w:hAnsi="Arial" w:cs="Arial"/>
          <w:sz w:val="22"/>
          <w:szCs w:val="22"/>
        </w:rPr>
        <w:t>Plate suspension onto a</w:t>
      </w:r>
      <w:r w:rsidR="00CA6D68" w:rsidRPr="004E35A5">
        <w:rPr>
          <w:rFonts w:ascii="Arial" w:hAnsi="Arial" w:cs="Arial"/>
          <w:sz w:val="22"/>
          <w:szCs w:val="22"/>
        </w:rPr>
        <w:t xml:space="preserve"> pre-seeded OP9</w:t>
      </w:r>
      <w:r w:rsidR="001D3357" w:rsidRPr="004E35A5">
        <w:rPr>
          <w:rFonts w:ascii="Arial" w:hAnsi="Arial" w:cs="Arial"/>
          <w:sz w:val="22"/>
          <w:szCs w:val="22"/>
        </w:rPr>
        <w:t xml:space="preserve">-DL1 </w:t>
      </w:r>
      <w:r w:rsidR="00CA6D68" w:rsidRPr="004E35A5">
        <w:rPr>
          <w:rFonts w:ascii="Arial" w:hAnsi="Arial" w:cs="Arial"/>
          <w:sz w:val="22"/>
          <w:szCs w:val="22"/>
        </w:rPr>
        <w:t>well</w:t>
      </w:r>
      <w:r w:rsidR="002E7B13" w:rsidRPr="004E35A5">
        <w:rPr>
          <w:rFonts w:ascii="Arial" w:hAnsi="Arial" w:cs="Arial"/>
          <w:sz w:val="22"/>
          <w:szCs w:val="22"/>
        </w:rPr>
        <w:t xml:space="preserve"> (&gt;9</w:t>
      </w:r>
      <w:r w:rsidRPr="004E35A5">
        <w:rPr>
          <w:rFonts w:ascii="Arial" w:hAnsi="Arial" w:cs="Arial"/>
          <w:sz w:val="22"/>
          <w:szCs w:val="22"/>
        </w:rPr>
        <w:t>0% confluent).</w:t>
      </w:r>
    </w:p>
    <w:p w14:paraId="53CAF178" w14:textId="1B84A788" w:rsidR="008F6744" w:rsidRPr="004E35A5" w:rsidRDefault="00586B3D" w:rsidP="008F6744">
      <w:pPr>
        <w:pStyle w:val="ListParagraph"/>
        <w:numPr>
          <w:ilvl w:val="0"/>
          <w:numId w:val="1"/>
        </w:numPr>
        <w:rPr>
          <w:rFonts w:ascii="Arial" w:hAnsi="Arial" w:cs="Arial"/>
          <w:sz w:val="22"/>
          <w:szCs w:val="22"/>
        </w:rPr>
      </w:pPr>
      <w:proofErr w:type="spellStart"/>
      <w:r w:rsidRPr="004E35A5">
        <w:rPr>
          <w:rFonts w:ascii="Arial" w:hAnsi="Arial" w:cs="Arial"/>
          <w:sz w:val="22"/>
          <w:szCs w:val="22"/>
        </w:rPr>
        <w:t>Replate</w:t>
      </w:r>
      <w:proofErr w:type="spellEnd"/>
      <w:r w:rsidRPr="004E35A5">
        <w:rPr>
          <w:rFonts w:ascii="Arial" w:hAnsi="Arial" w:cs="Arial"/>
          <w:sz w:val="22"/>
          <w:szCs w:val="22"/>
        </w:rPr>
        <w:t xml:space="preserve"> onto </w:t>
      </w:r>
      <w:r w:rsidR="00DA2D0A" w:rsidRPr="004E35A5">
        <w:rPr>
          <w:rFonts w:ascii="Arial" w:hAnsi="Arial" w:cs="Arial"/>
          <w:sz w:val="22"/>
          <w:szCs w:val="22"/>
        </w:rPr>
        <w:t>fresh stroma every 5</w:t>
      </w:r>
      <w:r w:rsidR="005240AB">
        <w:rPr>
          <w:rFonts w:ascii="Arial" w:hAnsi="Arial" w:cs="Arial"/>
          <w:sz w:val="22"/>
          <w:szCs w:val="22"/>
        </w:rPr>
        <w:t>-7</w:t>
      </w:r>
      <w:r w:rsidR="00DA2D0A" w:rsidRPr="004E35A5">
        <w:rPr>
          <w:rFonts w:ascii="Arial" w:hAnsi="Arial" w:cs="Arial"/>
          <w:sz w:val="22"/>
          <w:szCs w:val="22"/>
        </w:rPr>
        <w:t xml:space="preserve"> days.</w:t>
      </w:r>
    </w:p>
    <w:p w14:paraId="38C3B52E" w14:textId="7804FA48" w:rsidR="008F6744" w:rsidRPr="004E35A5" w:rsidRDefault="008F6744" w:rsidP="008F6744">
      <w:pPr>
        <w:pStyle w:val="ListParagraph"/>
        <w:numPr>
          <w:ilvl w:val="0"/>
          <w:numId w:val="1"/>
        </w:numPr>
        <w:rPr>
          <w:rFonts w:ascii="Arial" w:hAnsi="Arial" w:cs="Arial"/>
          <w:sz w:val="22"/>
          <w:szCs w:val="22"/>
        </w:rPr>
      </w:pPr>
      <w:r w:rsidRPr="004E35A5">
        <w:rPr>
          <w:rFonts w:ascii="Arial" w:hAnsi="Arial" w:cs="Arial"/>
          <w:sz w:val="22"/>
          <w:szCs w:val="22"/>
        </w:rPr>
        <w:t>5F cells are maintained on +</w:t>
      </w:r>
      <w:proofErr w:type="spellStart"/>
      <w:r w:rsidRPr="004E35A5">
        <w:rPr>
          <w:rFonts w:ascii="Arial" w:hAnsi="Arial" w:cs="Arial"/>
          <w:sz w:val="22"/>
          <w:szCs w:val="22"/>
        </w:rPr>
        <w:t>Dox</w:t>
      </w:r>
      <w:proofErr w:type="spellEnd"/>
      <w:r w:rsidRPr="004E35A5">
        <w:rPr>
          <w:rFonts w:ascii="Arial" w:hAnsi="Arial" w:cs="Arial"/>
          <w:sz w:val="22"/>
          <w:szCs w:val="22"/>
        </w:rPr>
        <w:t xml:space="preserve"> for the first 20 days of differentiation, then </w:t>
      </w:r>
      <w:proofErr w:type="spellStart"/>
      <w:r w:rsidRPr="004E35A5">
        <w:rPr>
          <w:rFonts w:ascii="Arial" w:hAnsi="Arial" w:cs="Arial"/>
          <w:sz w:val="22"/>
          <w:szCs w:val="22"/>
        </w:rPr>
        <w:t>Dox</w:t>
      </w:r>
      <w:proofErr w:type="spellEnd"/>
      <w:r w:rsidRPr="004E35A5">
        <w:rPr>
          <w:rFonts w:ascii="Arial" w:hAnsi="Arial" w:cs="Arial"/>
          <w:sz w:val="22"/>
          <w:szCs w:val="22"/>
        </w:rPr>
        <w:t xml:space="preserve"> is no longer added during the last 15 days of differentiation.</w:t>
      </w:r>
    </w:p>
    <w:p w14:paraId="6B72D7A4" w14:textId="04F2CB3C" w:rsidR="00CA6D68" w:rsidRDefault="001D3357" w:rsidP="00CA6D68">
      <w:pPr>
        <w:pStyle w:val="ListParagraph"/>
        <w:numPr>
          <w:ilvl w:val="0"/>
          <w:numId w:val="1"/>
        </w:numPr>
        <w:rPr>
          <w:rFonts w:ascii="Arial" w:hAnsi="Arial" w:cs="Arial"/>
          <w:sz w:val="22"/>
          <w:szCs w:val="22"/>
        </w:rPr>
      </w:pPr>
      <w:r w:rsidRPr="004E35A5">
        <w:rPr>
          <w:rFonts w:ascii="Arial" w:hAnsi="Arial" w:cs="Arial"/>
          <w:sz w:val="22"/>
          <w:szCs w:val="22"/>
        </w:rPr>
        <w:t xml:space="preserve">At the end of 35 days differentiation, harvest </w:t>
      </w:r>
      <w:r w:rsidR="008F6744" w:rsidRPr="004E35A5">
        <w:rPr>
          <w:rFonts w:ascii="Arial" w:hAnsi="Arial" w:cs="Arial"/>
          <w:sz w:val="22"/>
          <w:szCs w:val="22"/>
        </w:rPr>
        <w:t>cells for</w:t>
      </w:r>
      <w:r w:rsidRPr="004E35A5">
        <w:rPr>
          <w:rFonts w:ascii="Arial" w:hAnsi="Arial" w:cs="Arial"/>
          <w:sz w:val="22"/>
          <w:szCs w:val="22"/>
        </w:rPr>
        <w:t xml:space="preserve"> flow </w:t>
      </w:r>
      <w:proofErr w:type="spellStart"/>
      <w:r w:rsidRPr="004E35A5">
        <w:rPr>
          <w:rFonts w:ascii="Arial" w:hAnsi="Arial" w:cs="Arial"/>
          <w:sz w:val="22"/>
          <w:szCs w:val="22"/>
        </w:rPr>
        <w:t>cytometric</w:t>
      </w:r>
      <w:proofErr w:type="spellEnd"/>
      <w:r w:rsidRPr="004E35A5">
        <w:rPr>
          <w:rFonts w:ascii="Arial" w:hAnsi="Arial" w:cs="Arial"/>
          <w:sz w:val="22"/>
          <w:szCs w:val="22"/>
        </w:rPr>
        <w:t xml:space="preserve"> analysi</w:t>
      </w:r>
      <w:r w:rsidR="00166CD7">
        <w:rPr>
          <w:rFonts w:ascii="Arial" w:hAnsi="Arial" w:cs="Arial"/>
          <w:sz w:val="22"/>
          <w:szCs w:val="22"/>
        </w:rPr>
        <w:t>s by pipetting and filtering supern</w:t>
      </w:r>
      <w:r w:rsidR="00BE06E3">
        <w:rPr>
          <w:rFonts w:ascii="Arial" w:hAnsi="Arial" w:cs="Arial"/>
          <w:sz w:val="22"/>
          <w:szCs w:val="22"/>
        </w:rPr>
        <w:t xml:space="preserve">atant and stroma through a 40 </w:t>
      </w:r>
      <w:proofErr w:type="spellStart"/>
      <w:r w:rsidR="00BE06E3">
        <w:rPr>
          <w:rFonts w:ascii="Arial" w:hAnsi="Arial" w:cs="Arial"/>
          <w:sz w:val="22"/>
          <w:szCs w:val="22"/>
        </w:rPr>
        <w:t>uM</w:t>
      </w:r>
      <w:proofErr w:type="spellEnd"/>
      <w:r w:rsidR="00B462B8">
        <w:rPr>
          <w:rFonts w:ascii="Arial" w:hAnsi="Arial" w:cs="Arial"/>
          <w:sz w:val="22"/>
          <w:szCs w:val="22"/>
        </w:rPr>
        <w:t xml:space="preserve"> strainer</w:t>
      </w:r>
      <w:r w:rsidR="00166CD7">
        <w:rPr>
          <w:rFonts w:ascii="Arial" w:hAnsi="Arial" w:cs="Arial"/>
          <w:sz w:val="22"/>
          <w:szCs w:val="22"/>
        </w:rPr>
        <w:t>.</w:t>
      </w:r>
    </w:p>
    <w:p w14:paraId="315BDC21" w14:textId="77777777" w:rsidR="002F7235" w:rsidRDefault="002F7235" w:rsidP="002F7235">
      <w:pPr>
        <w:jc w:val="center"/>
        <w:rPr>
          <w:rFonts w:ascii="Times New Roman" w:hAnsi="Times New Roman" w:cs="Times New Roman"/>
          <w:u w:val="single"/>
        </w:rPr>
      </w:pPr>
    </w:p>
    <w:p w14:paraId="64CC78A1" w14:textId="0955BA3D" w:rsidR="002F7235" w:rsidRDefault="002F7235" w:rsidP="002F7235">
      <w:pPr>
        <w:jc w:val="center"/>
        <w:rPr>
          <w:rFonts w:ascii="Arial" w:hAnsi="Arial" w:cs="Arial"/>
          <w:b/>
          <w:sz w:val="22"/>
          <w:szCs w:val="22"/>
          <w:u w:val="single"/>
        </w:rPr>
      </w:pPr>
      <w:r w:rsidRPr="002F7235">
        <w:rPr>
          <w:rFonts w:ascii="Arial" w:hAnsi="Arial" w:cs="Arial"/>
          <w:b/>
          <w:sz w:val="22"/>
          <w:szCs w:val="22"/>
          <w:u w:val="single"/>
        </w:rPr>
        <w:t xml:space="preserve">Differentiation of </w:t>
      </w:r>
      <w:r>
        <w:rPr>
          <w:rFonts w:ascii="Arial" w:hAnsi="Arial" w:cs="Arial"/>
          <w:b/>
          <w:sz w:val="22"/>
          <w:szCs w:val="22"/>
          <w:u w:val="single"/>
        </w:rPr>
        <w:t>Human B C</w:t>
      </w:r>
      <w:r w:rsidRPr="002F7235">
        <w:rPr>
          <w:rFonts w:ascii="Arial" w:hAnsi="Arial" w:cs="Arial"/>
          <w:b/>
          <w:sz w:val="22"/>
          <w:szCs w:val="22"/>
          <w:u w:val="single"/>
        </w:rPr>
        <w:t>ells on MS-5</w:t>
      </w:r>
      <w:r>
        <w:rPr>
          <w:rFonts w:ascii="Arial" w:hAnsi="Arial" w:cs="Arial"/>
          <w:b/>
          <w:sz w:val="22"/>
          <w:szCs w:val="22"/>
          <w:u w:val="single"/>
        </w:rPr>
        <w:t xml:space="preserve"> S</w:t>
      </w:r>
      <w:r w:rsidRPr="002F7235">
        <w:rPr>
          <w:rFonts w:ascii="Arial" w:hAnsi="Arial" w:cs="Arial"/>
          <w:b/>
          <w:sz w:val="22"/>
          <w:szCs w:val="22"/>
          <w:u w:val="single"/>
        </w:rPr>
        <w:t>troma</w:t>
      </w:r>
    </w:p>
    <w:p w14:paraId="5979FA02" w14:textId="77777777" w:rsidR="00166CD7" w:rsidRPr="00166CD7" w:rsidRDefault="00166CD7" w:rsidP="002F7235">
      <w:pPr>
        <w:jc w:val="center"/>
        <w:rPr>
          <w:rFonts w:ascii="Arial" w:hAnsi="Arial" w:cs="Arial"/>
          <w:sz w:val="22"/>
          <w:szCs w:val="22"/>
        </w:rPr>
      </w:pPr>
    </w:p>
    <w:p w14:paraId="133C9AF2" w14:textId="0534E676" w:rsidR="002F7235" w:rsidRPr="00166CD7" w:rsidRDefault="00166CD7" w:rsidP="002F7235">
      <w:pPr>
        <w:rPr>
          <w:rFonts w:ascii="Arial" w:hAnsi="Arial" w:cs="Arial"/>
          <w:sz w:val="22"/>
          <w:szCs w:val="22"/>
        </w:rPr>
      </w:pPr>
      <w:r w:rsidRPr="00166CD7">
        <w:rPr>
          <w:rFonts w:ascii="Arial" w:hAnsi="Arial" w:cs="Arial"/>
          <w:sz w:val="22"/>
          <w:szCs w:val="22"/>
        </w:rPr>
        <w:t>Adapted from Nishihara et al</w:t>
      </w:r>
      <w:r w:rsidRPr="00166CD7">
        <w:rPr>
          <w:rFonts w:ascii="Arial" w:hAnsi="Arial" w:cs="Arial"/>
          <w:i/>
          <w:sz w:val="22"/>
          <w:szCs w:val="22"/>
        </w:rPr>
        <w:t xml:space="preserve">. </w:t>
      </w:r>
      <w:proofErr w:type="spellStart"/>
      <w:r w:rsidRPr="00166CD7">
        <w:rPr>
          <w:rFonts w:ascii="Arial" w:hAnsi="Arial" w:cs="Arial"/>
          <w:i/>
          <w:sz w:val="22"/>
          <w:szCs w:val="22"/>
        </w:rPr>
        <w:t>Eur</w:t>
      </w:r>
      <w:proofErr w:type="spellEnd"/>
      <w:r w:rsidRPr="00166CD7">
        <w:rPr>
          <w:rFonts w:ascii="Arial" w:hAnsi="Arial" w:cs="Arial"/>
          <w:i/>
          <w:sz w:val="22"/>
          <w:szCs w:val="22"/>
        </w:rPr>
        <w:t xml:space="preserve"> J </w:t>
      </w:r>
      <w:proofErr w:type="spellStart"/>
      <w:r w:rsidRPr="00166CD7">
        <w:rPr>
          <w:rFonts w:ascii="Arial" w:hAnsi="Arial" w:cs="Arial"/>
          <w:i/>
          <w:sz w:val="22"/>
          <w:szCs w:val="22"/>
        </w:rPr>
        <w:t>Immunol</w:t>
      </w:r>
      <w:proofErr w:type="spellEnd"/>
      <w:r w:rsidRPr="00166CD7">
        <w:rPr>
          <w:rFonts w:ascii="Arial" w:hAnsi="Arial" w:cs="Arial"/>
          <w:i/>
          <w:sz w:val="22"/>
          <w:szCs w:val="22"/>
        </w:rPr>
        <w:t>,</w:t>
      </w:r>
      <w:r w:rsidRPr="00166CD7">
        <w:rPr>
          <w:rFonts w:ascii="Arial" w:hAnsi="Arial" w:cs="Arial"/>
          <w:sz w:val="22"/>
          <w:szCs w:val="22"/>
        </w:rPr>
        <w:t xml:space="preserve"> 1998</w:t>
      </w:r>
      <w:r w:rsidRPr="00166CD7">
        <w:rPr>
          <w:rFonts w:ascii="Arial" w:hAnsi="Arial" w:cs="Arial"/>
          <w:sz w:val="22"/>
          <w:szCs w:val="22"/>
        </w:rPr>
        <w:fldChar w:fldCharType="begin"/>
      </w:r>
      <w:r w:rsidRPr="00166CD7">
        <w:rPr>
          <w:rFonts w:ascii="Arial" w:hAnsi="Arial" w:cs="Arial"/>
          <w:sz w:val="22"/>
          <w:szCs w:val="22"/>
        </w:rPr>
        <w:instrText xml:space="preserve"> ADDIN EN.CITE &lt;EndNote&gt;&lt;Cite&gt;&lt;Author&gt;Nishihara&lt;/Author&gt;&lt;Year&gt;1998&lt;/Year&gt;&lt;RecNum&gt;230&lt;/RecNum&gt;&lt;DisplayText&gt;&lt;style face="superscript"&gt;3&lt;/style&gt;&lt;/DisplayText&gt;&lt;record&gt;&lt;rec-number&gt;230&lt;/rec-number&gt;&lt;foreign-keys&gt;&lt;key app="EN" db-id="refdxavvzrw9peevea8pedza0eadatdpz9ft" timestamp="1472075740"&gt;230&lt;/key&gt;&lt;/foreign-keys&gt;&lt;ref-type name="Journal Article"&gt;17&lt;/ref-type&gt;&lt;contributors&gt;&lt;authors&gt;&lt;author&gt;Nishihara, M&lt;/author&gt;&lt;author&gt;Wada, Y&lt;/author&gt;&lt;author&gt;Ogami, K&lt;/author&gt;&lt;author&gt;Ebihara, Y&lt;/author&gt;&lt;author&gt;Ishii, T&lt;/author&gt;&lt;author&gt;Tsuji, K&lt;/author&gt;&lt;author&gt;Ueno, H&lt;/author&gt;&lt;author&gt;Asano, S&lt;/author&gt;&lt;author&gt;Nakahata, T&lt;/author&gt;&lt;author&gt;Maekawa, T&lt;/author&gt;&lt;/authors&gt;&lt;/contributors&gt;&lt;titles&gt;&lt;title&gt;A combination of stem cell factor and granulocyte colony-stimulating factor enhances the growth of human progenitor B cells supported by murine stromal cell line MS-5&lt;/title&gt;&lt;secondary-title&gt;Eur J Immunol&lt;/secondary-title&gt;&lt;/titles&gt;&lt;periodical&gt;&lt;full-title&gt;Eur J Immunol&lt;/full-title&gt;&lt;/periodical&gt;&lt;pages&gt;855-64&lt;/pages&gt;&lt;volume&gt;28&lt;/volume&gt;&lt;number&gt;3&lt;/number&gt;&lt;dates&gt;&lt;year&gt;1998&lt;/year&gt;&lt;/dates&gt;&lt;urls&gt;&lt;/urls&gt;&lt;/record&gt;&lt;/Cite&gt;&lt;/EndNote&gt;</w:instrText>
      </w:r>
      <w:r w:rsidRPr="00166CD7">
        <w:rPr>
          <w:rFonts w:ascii="Arial" w:hAnsi="Arial" w:cs="Arial"/>
          <w:sz w:val="22"/>
          <w:szCs w:val="22"/>
        </w:rPr>
        <w:fldChar w:fldCharType="separate"/>
      </w:r>
      <w:r w:rsidRPr="00166CD7">
        <w:rPr>
          <w:rFonts w:ascii="Arial" w:hAnsi="Arial" w:cs="Arial"/>
          <w:noProof/>
          <w:sz w:val="22"/>
          <w:szCs w:val="22"/>
          <w:vertAlign w:val="superscript"/>
        </w:rPr>
        <w:t>3</w:t>
      </w:r>
      <w:r w:rsidRPr="00166CD7">
        <w:rPr>
          <w:rFonts w:ascii="Arial" w:hAnsi="Arial" w:cs="Arial"/>
          <w:sz w:val="22"/>
          <w:szCs w:val="22"/>
        </w:rPr>
        <w:fldChar w:fldCharType="end"/>
      </w:r>
    </w:p>
    <w:p w14:paraId="377900F5" w14:textId="77777777" w:rsidR="00166CD7" w:rsidRPr="002F7235" w:rsidRDefault="00166CD7" w:rsidP="002F7235">
      <w:pPr>
        <w:rPr>
          <w:rFonts w:ascii="Arial" w:hAnsi="Arial" w:cs="Arial"/>
          <w:sz w:val="22"/>
          <w:szCs w:val="22"/>
        </w:rPr>
      </w:pPr>
    </w:p>
    <w:p w14:paraId="17110351" w14:textId="7DE676EC" w:rsidR="002F7235" w:rsidRPr="002F7235" w:rsidRDefault="002F7235" w:rsidP="002F7235">
      <w:pPr>
        <w:rPr>
          <w:rFonts w:ascii="Arial" w:hAnsi="Arial" w:cs="Arial"/>
          <w:color w:val="0000FF"/>
          <w:sz w:val="22"/>
          <w:szCs w:val="22"/>
          <w:u w:val="single"/>
        </w:rPr>
      </w:pPr>
      <w:r w:rsidRPr="002F7235">
        <w:rPr>
          <w:rFonts w:ascii="Arial" w:hAnsi="Arial" w:cs="Arial"/>
          <w:color w:val="0000FF"/>
          <w:sz w:val="22"/>
          <w:szCs w:val="22"/>
          <w:u w:val="single"/>
        </w:rPr>
        <w:t>MS</w:t>
      </w:r>
      <w:r>
        <w:rPr>
          <w:rFonts w:ascii="Arial" w:hAnsi="Arial" w:cs="Arial"/>
          <w:color w:val="0000FF"/>
          <w:sz w:val="22"/>
          <w:szCs w:val="22"/>
          <w:u w:val="single"/>
        </w:rPr>
        <w:t>-5</w:t>
      </w:r>
      <w:r w:rsidRPr="002F7235">
        <w:rPr>
          <w:rFonts w:ascii="Arial" w:hAnsi="Arial" w:cs="Arial"/>
          <w:color w:val="0000FF"/>
          <w:sz w:val="22"/>
          <w:szCs w:val="22"/>
          <w:u w:val="single"/>
        </w:rPr>
        <w:t xml:space="preserve"> Base Media</w:t>
      </w:r>
    </w:p>
    <w:p w14:paraId="02B90642" w14:textId="16FABC83" w:rsidR="002F7235" w:rsidRPr="002F7235" w:rsidRDefault="002F7235" w:rsidP="002F7235">
      <w:pPr>
        <w:rPr>
          <w:rFonts w:ascii="Arial" w:hAnsi="Arial" w:cs="Arial"/>
          <w:color w:val="000000"/>
          <w:sz w:val="22"/>
          <w:szCs w:val="22"/>
        </w:rPr>
      </w:pPr>
      <w:proofErr w:type="spellStart"/>
      <w:r w:rsidRPr="002F7235">
        <w:rPr>
          <w:rFonts w:ascii="Arial" w:hAnsi="Arial" w:cs="Arial"/>
          <w:color w:val="000000"/>
          <w:sz w:val="22"/>
          <w:szCs w:val="22"/>
        </w:rPr>
        <w:t>Myelocult</w:t>
      </w:r>
      <w:proofErr w:type="spellEnd"/>
      <w:r w:rsidRPr="002F7235">
        <w:rPr>
          <w:rFonts w:ascii="Arial" w:hAnsi="Arial" w:cs="Arial"/>
          <w:color w:val="000000"/>
          <w:sz w:val="22"/>
          <w:szCs w:val="22"/>
        </w:rPr>
        <w:t xml:space="preserve"> H5100 (</w:t>
      </w:r>
      <w:proofErr w:type="spellStart"/>
      <w:r w:rsidRPr="002F7235">
        <w:rPr>
          <w:rFonts w:ascii="Arial" w:hAnsi="Arial" w:cs="Arial"/>
          <w:color w:val="000000"/>
          <w:sz w:val="22"/>
          <w:szCs w:val="22"/>
        </w:rPr>
        <w:t>Stemcell</w:t>
      </w:r>
      <w:proofErr w:type="spellEnd"/>
      <w:r w:rsidRPr="002F7235">
        <w:rPr>
          <w:rFonts w:ascii="Arial" w:hAnsi="Arial" w:cs="Arial"/>
          <w:color w:val="000000"/>
          <w:sz w:val="22"/>
          <w:szCs w:val="22"/>
        </w:rPr>
        <w:t xml:space="preserve"> Technologies </w:t>
      </w:r>
      <w:r>
        <w:rPr>
          <w:rFonts w:ascii="Arial" w:hAnsi="Arial" w:cs="Arial"/>
          <w:color w:val="000000"/>
          <w:sz w:val="22"/>
          <w:szCs w:val="22"/>
        </w:rPr>
        <w:t>Cat#</w:t>
      </w:r>
      <w:r w:rsidRPr="002F7235">
        <w:rPr>
          <w:rFonts w:eastAsia="Times New Roman" w:cs="Times New Roman"/>
        </w:rPr>
        <w:t xml:space="preserve"> </w:t>
      </w:r>
      <w:r w:rsidRPr="002F7235">
        <w:rPr>
          <w:rStyle w:val="catalog-number"/>
          <w:rFonts w:ascii="Arial" w:eastAsia="Times New Roman" w:hAnsi="Arial" w:cs="Arial"/>
          <w:sz w:val="22"/>
          <w:szCs w:val="22"/>
        </w:rPr>
        <w:t>05150</w:t>
      </w:r>
      <w:r>
        <w:rPr>
          <w:rStyle w:val="catalog-number"/>
          <w:rFonts w:ascii="Arial" w:eastAsia="Times New Roman" w:hAnsi="Arial" w:cs="Arial"/>
          <w:sz w:val="22"/>
          <w:szCs w:val="22"/>
        </w:rPr>
        <w:t>)</w:t>
      </w:r>
    </w:p>
    <w:p w14:paraId="0F31BE90" w14:textId="2FB6BE4F" w:rsidR="002F7235" w:rsidRPr="002F7235" w:rsidRDefault="006954BA" w:rsidP="002F7235">
      <w:pPr>
        <w:rPr>
          <w:rFonts w:ascii="Arial" w:hAnsi="Arial" w:cs="Arial"/>
          <w:sz w:val="22"/>
          <w:szCs w:val="22"/>
        </w:rPr>
      </w:pPr>
      <w:r>
        <w:rPr>
          <w:rFonts w:ascii="Arial" w:hAnsi="Arial" w:cs="Arial"/>
          <w:sz w:val="22"/>
          <w:szCs w:val="22"/>
        </w:rPr>
        <w:t>1% Penicillin/Streptomycin</w:t>
      </w:r>
    </w:p>
    <w:p w14:paraId="026850B8" w14:textId="77777777" w:rsidR="002F7235" w:rsidRPr="002F7235" w:rsidRDefault="002F7235" w:rsidP="002F7235">
      <w:pPr>
        <w:rPr>
          <w:rFonts w:ascii="Arial" w:hAnsi="Arial" w:cs="Arial"/>
          <w:sz w:val="22"/>
          <w:szCs w:val="22"/>
        </w:rPr>
      </w:pPr>
    </w:p>
    <w:p w14:paraId="76ED4203" w14:textId="77777777" w:rsidR="002F7235" w:rsidRPr="002F7235" w:rsidRDefault="002F7235" w:rsidP="002F7235">
      <w:pPr>
        <w:rPr>
          <w:rFonts w:ascii="Arial" w:hAnsi="Arial" w:cs="Arial"/>
          <w:color w:val="0000FF"/>
          <w:sz w:val="22"/>
          <w:szCs w:val="22"/>
          <w:u w:val="single"/>
        </w:rPr>
      </w:pPr>
      <w:r w:rsidRPr="002F7235">
        <w:rPr>
          <w:rFonts w:ascii="Arial" w:hAnsi="Arial" w:cs="Arial"/>
          <w:color w:val="0000FF"/>
          <w:sz w:val="22"/>
          <w:szCs w:val="22"/>
          <w:u w:val="single"/>
        </w:rPr>
        <w:t>+Cytokines</w:t>
      </w:r>
    </w:p>
    <w:p w14:paraId="070A5C84" w14:textId="77777777" w:rsidR="002F7235" w:rsidRPr="002F7235" w:rsidRDefault="002F7235" w:rsidP="002F7235">
      <w:pPr>
        <w:rPr>
          <w:rFonts w:ascii="Arial" w:hAnsi="Arial" w:cs="Arial"/>
          <w:sz w:val="22"/>
          <w:szCs w:val="22"/>
        </w:rPr>
      </w:pPr>
      <w:r w:rsidRPr="002F7235">
        <w:rPr>
          <w:rFonts w:ascii="Arial" w:hAnsi="Arial" w:cs="Arial"/>
          <w:sz w:val="22"/>
          <w:szCs w:val="22"/>
        </w:rPr>
        <w:t xml:space="preserve">50 </w:t>
      </w:r>
      <w:proofErr w:type="spellStart"/>
      <w:r w:rsidRPr="002F7235">
        <w:rPr>
          <w:rFonts w:ascii="Arial" w:hAnsi="Arial" w:cs="Arial"/>
          <w:sz w:val="22"/>
          <w:szCs w:val="22"/>
        </w:rPr>
        <w:t>ng</w:t>
      </w:r>
      <w:proofErr w:type="spellEnd"/>
      <w:r w:rsidRPr="002F7235">
        <w:rPr>
          <w:rFonts w:ascii="Arial" w:hAnsi="Arial" w:cs="Arial"/>
          <w:sz w:val="22"/>
          <w:szCs w:val="22"/>
        </w:rPr>
        <w:t>/mL SCF (R&amp;D)</w:t>
      </w:r>
    </w:p>
    <w:p w14:paraId="338BDBE4" w14:textId="77777777" w:rsidR="002F7235" w:rsidRPr="002F7235" w:rsidRDefault="002F7235" w:rsidP="002F7235">
      <w:pPr>
        <w:rPr>
          <w:rFonts w:ascii="Arial" w:hAnsi="Arial" w:cs="Arial"/>
          <w:sz w:val="22"/>
          <w:szCs w:val="22"/>
        </w:rPr>
      </w:pPr>
      <w:r w:rsidRPr="002F7235">
        <w:rPr>
          <w:rFonts w:ascii="Arial" w:hAnsi="Arial" w:cs="Arial"/>
          <w:sz w:val="22"/>
          <w:szCs w:val="22"/>
        </w:rPr>
        <w:t xml:space="preserve">10 </w:t>
      </w:r>
      <w:proofErr w:type="spellStart"/>
      <w:r w:rsidRPr="002F7235">
        <w:rPr>
          <w:rFonts w:ascii="Arial" w:hAnsi="Arial" w:cs="Arial"/>
          <w:sz w:val="22"/>
          <w:szCs w:val="22"/>
        </w:rPr>
        <w:t>ng</w:t>
      </w:r>
      <w:proofErr w:type="spellEnd"/>
      <w:r w:rsidRPr="002F7235">
        <w:rPr>
          <w:rFonts w:ascii="Arial" w:hAnsi="Arial" w:cs="Arial"/>
          <w:sz w:val="22"/>
          <w:szCs w:val="22"/>
        </w:rPr>
        <w:t>/mL FLT3 (R&amp;D)</w:t>
      </w:r>
    </w:p>
    <w:p w14:paraId="177F8C8D" w14:textId="77777777" w:rsidR="002F7235" w:rsidRPr="002F7235" w:rsidRDefault="002F7235" w:rsidP="002F7235">
      <w:pPr>
        <w:rPr>
          <w:rFonts w:ascii="Arial" w:hAnsi="Arial" w:cs="Arial"/>
          <w:sz w:val="22"/>
          <w:szCs w:val="22"/>
        </w:rPr>
      </w:pPr>
      <w:r w:rsidRPr="002F7235">
        <w:rPr>
          <w:rFonts w:ascii="Arial" w:hAnsi="Arial" w:cs="Arial"/>
          <w:sz w:val="22"/>
          <w:szCs w:val="22"/>
        </w:rPr>
        <w:t xml:space="preserve">25 </w:t>
      </w:r>
      <w:proofErr w:type="spellStart"/>
      <w:r w:rsidRPr="002F7235">
        <w:rPr>
          <w:rFonts w:ascii="Arial" w:hAnsi="Arial" w:cs="Arial"/>
          <w:sz w:val="22"/>
          <w:szCs w:val="22"/>
        </w:rPr>
        <w:t>ng</w:t>
      </w:r>
      <w:proofErr w:type="spellEnd"/>
      <w:r w:rsidRPr="002F7235">
        <w:rPr>
          <w:rFonts w:ascii="Arial" w:hAnsi="Arial" w:cs="Arial"/>
          <w:sz w:val="22"/>
          <w:szCs w:val="22"/>
        </w:rPr>
        <w:t>/mL IL7 (R&amp;D)</w:t>
      </w:r>
    </w:p>
    <w:p w14:paraId="133FC515" w14:textId="77777777" w:rsidR="002F7235" w:rsidRDefault="002F7235" w:rsidP="002F7235">
      <w:pPr>
        <w:rPr>
          <w:rFonts w:ascii="Arial" w:hAnsi="Arial" w:cs="Arial"/>
          <w:sz w:val="22"/>
          <w:szCs w:val="22"/>
        </w:rPr>
      </w:pPr>
      <w:r w:rsidRPr="002F7235">
        <w:rPr>
          <w:rFonts w:ascii="Arial" w:hAnsi="Arial" w:cs="Arial"/>
          <w:sz w:val="22"/>
          <w:szCs w:val="22"/>
        </w:rPr>
        <w:t xml:space="preserve">25 </w:t>
      </w:r>
      <w:proofErr w:type="spellStart"/>
      <w:r w:rsidRPr="002F7235">
        <w:rPr>
          <w:rFonts w:ascii="Arial" w:hAnsi="Arial" w:cs="Arial"/>
          <w:sz w:val="22"/>
          <w:szCs w:val="22"/>
        </w:rPr>
        <w:t>ng</w:t>
      </w:r>
      <w:proofErr w:type="spellEnd"/>
      <w:r w:rsidRPr="002F7235">
        <w:rPr>
          <w:rFonts w:ascii="Arial" w:hAnsi="Arial" w:cs="Arial"/>
          <w:sz w:val="22"/>
          <w:szCs w:val="22"/>
        </w:rPr>
        <w:t>/mL TPO (R&amp;D)</w:t>
      </w:r>
    </w:p>
    <w:p w14:paraId="20F389A0" w14:textId="09F8B813" w:rsidR="002F7235" w:rsidRPr="002F7235" w:rsidRDefault="002F7235" w:rsidP="002F7235">
      <w:pPr>
        <w:rPr>
          <w:rFonts w:ascii="Arial" w:hAnsi="Arial" w:cs="Arial"/>
          <w:color w:val="0000FF"/>
          <w:sz w:val="22"/>
          <w:szCs w:val="22"/>
          <w:u w:val="single"/>
        </w:rPr>
      </w:pPr>
      <w:r>
        <w:rPr>
          <w:rFonts w:ascii="Arial" w:hAnsi="Arial" w:cs="Arial"/>
          <w:sz w:val="22"/>
          <w:szCs w:val="22"/>
        </w:rPr>
        <w:t>Doxycycline (</w:t>
      </w:r>
      <w:proofErr w:type="spellStart"/>
      <w:r>
        <w:rPr>
          <w:rFonts w:ascii="Arial" w:hAnsi="Arial" w:cs="Arial"/>
          <w:sz w:val="22"/>
          <w:szCs w:val="22"/>
        </w:rPr>
        <w:t>Dox</w:t>
      </w:r>
      <w:proofErr w:type="spellEnd"/>
      <w:r>
        <w:rPr>
          <w:rFonts w:ascii="Arial" w:hAnsi="Arial" w:cs="Arial"/>
          <w:sz w:val="22"/>
          <w:szCs w:val="22"/>
        </w:rPr>
        <w:t xml:space="preserve">) 2 </w:t>
      </w:r>
      <w:proofErr w:type="spellStart"/>
      <w:r>
        <w:rPr>
          <w:rFonts w:ascii="Arial" w:hAnsi="Arial" w:cs="Arial"/>
          <w:sz w:val="22"/>
          <w:szCs w:val="22"/>
        </w:rPr>
        <w:t>ug</w:t>
      </w:r>
      <w:proofErr w:type="spellEnd"/>
      <w:r>
        <w:rPr>
          <w:rFonts w:ascii="Arial" w:hAnsi="Arial" w:cs="Arial"/>
          <w:sz w:val="22"/>
          <w:szCs w:val="22"/>
        </w:rPr>
        <w:t xml:space="preserve">/mL </w:t>
      </w:r>
      <w:r w:rsidR="00B462B8">
        <w:rPr>
          <w:rFonts w:ascii="Arial" w:hAnsi="Arial" w:cs="Arial"/>
          <w:sz w:val="22"/>
          <w:szCs w:val="22"/>
        </w:rPr>
        <w:t>(Sigma)</w:t>
      </w:r>
    </w:p>
    <w:p w14:paraId="10787187" w14:textId="77777777" w:rsidR="002F7235" w:rsidRPr="002F7235" w:rsidRDefault="002F7235" w:rsidP="002F7235">
      <w:pPr>
        <w:rPr>
          <w:rFonts w:ascii="Arial" w:hAnsi="Arial" w:cs="Arial"/>
          <w:sz w:val="22"/>
          <w:szCs w:val="22"/>
        </w:rPr>
      </w:pPr>
    </w:p>
    <w:p w14:paraId="77A7F2AD" w14:textId="77777777" w:rsidR="002F7235" w:rsidRPr="002F7235" w:rsidRDefault="002F7235" w:rsidP="002F7235">
      <w:pPr>
        <w:rPr>
          <w:rFonts w:ascii="Arial" w:hAnsi="Arial" w:cs="Arial"/>
          <w:color w:val="0000FF"/>
          <w:sz w:val="22"/>
          <w:szCs w:val="22"/>
        </w:rPr>
      </w:pPr>
      <w:r w:rsidRPr="002F7235">
        <w:rPr>
          <w:rFonts w:ascii="Arial" w:hAnsi="Arial" w:cs="Arial"/>
          <w:color w:val="0000FF"/>
          <w:sz w:val="22"/>
          <w:szCs w:val="22"/>
        </w:rPr>
        <w:t>Section A: MS5 Expansion/Freezing aliquots</w:t>
      </w:r>
    </w:p>
    <w:p w14:paraId="0115BE41" w14:textId="77777777" w:rsidR="002F7235" w:rsidRPr="002F7235" w:rsidRDefault="002F7235" w:rsidP="002F7235">
      <w:pPr>
        <w:pStyle w:val="ListParagraph"/>
        <w:numPr>
          <w:ilvl w:val="0"/>
          <w:numId w:val="11"/>
        </w:numPr>
        <w:rPr>
          <w:rFonts w:ascii="Arial" w:hAnsi="Arial" w:cs="Arial"/>
          <w:color w:val="000000"/>
          <w:sz w:val="22"/>
          <w:szCs w:val="22"/>
        </w:rPr>
      </w:pPr>
      <w:r w:rsidRPr="002F7235">
        <w:rPr>
          <w:rFonts w:ascii="Arial" w:hAnsi="Arial" w:cs="Arial"/>
          <w:sz w:val="22"/>
          <w:szCs w:val="22"/>
        </w:rPr>
        <w:t xml:space="preserve">Thaw </w:t>
      </w:r>
      <w:proofErr w:type="spellStart"/>
      <w:r w:rsidRPr="002F7235">
        <w:rPr>
          <w:rFonts w:ascii="Arial" w:hAnsi="Arial" w:cs="Arial"/>
          <w:sz w:val="22"/>
          <w:szCs w:val="22"/>
        </w:rPr>
        <w:t>Myelocult</w:t>
      </w:r>
      <w:proofErr w:type="spellEnd"/>
      <w:r w:rsidRPr="002F7235">
        <w:rPr>
          <w:rFonts w:ascii="Arial" w:hAnsi="Arial" w:cs="Arial"/>
          <w:sz w:val="22"/>
          <w:szCs w:val="22"/>
        </w:rPr>
        <w:t xml:space="preserve"> H5100 in 37</w:t>
      </w:r>
      <w:r w:rsidRPr="002F7235">
        <w:rPr>
          <w:rFonts w:ascii="Arial" w:hAnsi="Arial" w:cs="Arial"/>
          <w:color w:val="000000"/>
          <w:sz w:val="22"/>
          <w:szCs w:val="22"/>
        </w:rPr>
        <w:t xml:space="preserve">°C water bath. Make 50mL media aliquots and freeze at -20°C. Prior to use, thaw one aliquot of media in water bath and ensure that the majority of salts are dissolved but be sure to not overheat the media. Add 1% pen/strep and filter through a 0.22 </w:t>
      </w:r>
      <w:proofErr w:type="spellStart"/>
      <w:r w:rsidRPr="002F7235">
        <w:rPr>
          <w:rFonts w:ascii="Arial" w:hAnsi="Arial" w:cs="Arial"/>
          <w:color w:val="000000"/>
          <w:sz w:val="22"/>
          <w:szCs w:val="22"/>
        </w:rPr>
        <w:t>uM</w:t>
      </w:r>
      <w:proofErr w:type="spellEnd"/>
      <w:r w:rsidRPr="002F7235">
        <w:rPr>
          <w:rFonts w:ascii="Arial" w:hAnsi="Arial" w:cs="Arial"/>
          <w:color w:val="000000"/>
          <w:sz w:val="22"/>
          <w:szCs w:val="22"/>
        </w:rPr>
        <w:t xml:space="preserve"> </w:t>
      </w:r>
      <w:proofErr w:type="spellStart"/>
      <w:r w:rsidRPr="002F7235">
        <w:rPr>
          <w:rFonts w:ascii="Arial" w:hAnsi="Arial" w:cs="Arial"/>
          <w:color w:val="000000"/>
          <w:sz w:val="22"/>
          <w:szCs w:val="22"/>
        </w:rPr>
        <w:t>steriflip</w:t>
      </w:r>
      <w:proofErr w:type="spellEnd"/>
      <w:r w:rsidRPr="002F7235">
        <w:rPr>
          <w:rFonts w:ascii="Arial" w:hAnsi="Arial" w:cs="Arial"/>
          <w:color w:val="000000"/>
          <w:sz w:val="22"/>
          <w:szCs w:val="22"/>
        </w:rPr>
        <w:t xml:space="preserve"> filter.</w:t>
      </w:r>
    </w:p>
    <w:p w14:paraId="3A306A34" w14:textId="2FCDA710" w:rsidR="002F7235" w:rsidRPr="002F7235" w:rsidRDefault="002F7235" w:rsidP="002F7235">
      <w:pPr>
        <w:pStyle w:val="ListParagraph"/>
        <w:numPr>
          <w:ilvl w:val="0"/>
          <w:numId w:val="11"/>
        </w:numPr>
        <w:rPr>
          <w:rFonts w:ascii="Arial" w:hAnsi="Arial" w:cs="Arial"/>
          <w:sz w:val="22"/>
          <w:szCs w:val="22"/>
        </w:rPr>
      </w:pPr>
      <w:r>
        <w:rPr>
          <w:rFonts w:ascii="Arial" w:hAnsi="Arial" w:cs="Arial"/>
          <w:sz w:val="22"/>
          <w:szCs w:val="22"/>
        </w:rPr>
        <w:t>Thaw 1 vial of MS-5</w:t>
      </w:r>
      <w:r w:rsidRPr="002F7235">
        <w:rPr>
          <w:rFonts w:ascii="Arial" w:hAnsi="Arial" w:cs="Arial"/>
          <w:sz w:val="22"/>
          <w:szCs w:val="22"/>
        </w:rPr>
        <w:t xml:space="preserve"> into four 6-well NUNC plates that have been gelatinized for at least 20 </w:t>
      </w:r>
      <w:proofErr w:type="spellStart"/>
      <w:r w:rsidRPr="002F7235">
        <w:rPr>
          <w:rFonts w:ascii="Arial" w:hAnsi="Arial" w:cs="Arial"/>
          <w:sz w:val="22"/>
          <w:szCs w:val="22"/>
        </w:rPr>
        <w:t>mins</w:t>
      </w:r>
      <w:proofErr w:type="spellEnd"/>
      <w:r w:rsidRPr="002F7235">
        <w:rPr>
          <w:rFonts w:ascii="Arial" w:hAnsi="Arial" w:cs="Arial"/>
          <w:sz w:val="22"/>
          <w:szCs w:val="22"/>
        </w:rPr>
        <w:t xml:space="preserve">. </w:t>
      </w:r>
    </w:p>
    <w:p w14:paraId="6E671545" w14:textId="77777777" w:rsidR="002F7235" w:rsidRPr="002F7235" w:rsidRDefault="002F7235" w:rsidP="002F7235">
      <w:pPr>
        <w:pStyle w:val="ListParagraph"/>
        <w:numPr>
          <w:ilvl w:val="0"/>
          <w:numId w:val="11"/>
        </w:numPr>
        <w:rPr>
          <w:rFonts w:ascii="Arial" w:hAnsi="Arial" w:cs="Arial"/>
          <w:sz w:val="22"/>
          <w:szCs w:val="22"/>
        </w:rPr>
      </w:pPr>
      <w:r w:rsidRPr="002F7235">
        <w:rPr>
          <w:rFonts w:ascii="Arial" w:hAnsi="Arial" w:cs="Arial"/>
          <w:sz w:val="22"/>
          <w:szCs w:val="22"/>
        </w:rPr>
        <w:t>Allow 4-5 days for MS5 to expand. Then freeze down 2 aliquots per plate. Try to keep the MS5 stromal cells as low passage as possible, as higher passage cells have a propensity to differentiate into adipocytes.</w:t>
      </w:r>
    </w:p>
    <w:p w14:paraId="03A7EF35" w14:textId="77777777" w:rsidR="002F7235" w:rsidRPr="002F7235" w:rsidRDefault="002F7235" w:rsidP="002F7235">
      <w:pPr>
        <w:rPr>
          <w:rFonts w:ascii="Arial" w:hAnsi="Arial" w:cs="Arial"/>
          <w:sz w:val="22"/>
          <w:szCs w:val="22"/>
        </w:rPr>
      </w:pPr>
    </w:p>
    <w:p w14:paraId="5C907089" w14:textId="77777777" w:rsidR="002F7235" w:rsidRPr="002F7235" w:rsidRDefault="002F7235" w:rsidP="002F7235">
      <w:pPr>
        <w:rPr>
          <w:rFonts w:ascii="Arial" w:hAnsi="Arial" w:cs="Arial"/>
          <w:color w:val="0000FF"/>
          <w:sz w:val="22"/>
          <w:szCs w:val="22"/>
        </w:rPr>
      </w:pPr>
      <w:r w:rsidRPr="002F7235">
        <w:rPr>
          <w:rFonts w:ascii="Arial" w:hAnsi="Arial" w:cs="Arial"/>
          <w:color w:val="0000FF"/>
          <w:sz w:val="22"/>
          <w:szCs w:val="22"/>
        </w:rPr>
        <w:t>Section B: B cell differentiation</w:t>
      </w:r>
    </w:p>
    <w:p w14:paraId="2C3A1F06" w14:textId="77777777" w:rsidR="002F7235" w:rsidRPr="002F7235" w:rsidRDefault="002F7235" w:rsidP="002F7235">
      <w:pPr>
        <w:pStyle w:val="ListParagraph"/>
        <w:numPr>
          <w:ilvl w:val="0"/>
          <w:numId w:val="10"/>
        </w:numPr>
        <w:rPr>
          <w:rFonts w:ascii="Arial" w:hAnsi="Arial" w:cs="Arial"/>
          <w:sz w:val="22"/>
          <w:szCs w:val="22"/>
        </w:rPr>
      </w:pPr>
      <w:r w:rsidRPr="002F7235">
        <w:rPr>
          <w:rFonts w:ascii="Arial" w:hAnsi="Arial" w:cs="Arial"/>
          <w:sz w:val="22"/>
          <w:szCs w:val="22"/>
        </w:rPr>
        <w:t xml:space="preserve">MS5 stroma can be directly thawed into any size gelatinized NUNC plates (96w, 6w, </w:t>
      </w:r>
      <w:proofErr w:type="spellStart"/>
      <w:r w:rsidRPr="002F7235">
        <w:rPr>
          <w:rFonts w:ascii="Arial" w:hAnsi="Arial" w:cs="Arial"/>
          <w:sz w:val="22"/>
          <w:szCs w:val="22"/>
        </w:rPr>
        <w:t>etc</w:t>
      </w:r>
      <w:proofErr w:type="spellEnd"/>
      <w:r w:rsidRPr="002F7235">
        <w:rPr>
          <w:rFonts w:ascii="Arial" w:hAnsi="Arial" w:cs="Arial"/>
          <w:sz w:val="22"/>
          <w:szCs w:val="22"/>
        </w:rPr>
        <w:t>) depending on assay.</w:t>
      </w:r>
    </w:p>
    <w:p w14:paraId="4CC4E832" w14:textId="77777777" w:rsidR="002F7235" w:rsidRPr="002F7235" w:rsidRDefault="002F7235" w:rsidP="002F7235">
      <w:pPr>
        <w:pStyle w:val="ListParagraph"/>
        <w:numPr>
          <w:ilvl w:val="0"/>
          <w:numId w:val="10"/>
        </w:numPr>
        <w:rPr>
          <w:rFonts w:ascii="Arial" w:hAnsi="Arial" w:cs="Arial"/>
          <w:sz w:val="22"/>
          <w:szCs w:val="22"/>
        </w:rPr>
      </w:pPr>
      <w:r w:rsidRPr="002F7235">
        <w:rPr>
          <w:rFonts w:ascii="Arial" w:hAnsi="Arial" w:cs="Arial"/>
          <w:sz w:val="22"/>
          <w:szCs w:val="22"/>
        </w:rPr>
        <w:t>For population-based B cell differentiation, plate a confluent plate of MS5 onto a gelatinized 6w NUNC plate. For clonal analysis, plate into 96w NUNC plates and perform single-cell sorting directly onto confluent stroma</w:t>
      </w:r>
      <w:r w:rsidRPr="00F6666E">
        <w:rPr>
          <w:rFonts w:ascii="Arial" w:hAnsi="Arial" w:cs="Arial"/>
          <w:sz w:val="22"/>
          <w:szCs w:val="22"/>
        </w:rPr>
        <w:t xml:space="preserve">. *Once the stroma is plated, it will remain for the entirety of the 5-6 week differentiation – do not </w:t>
      </w:r>
      <w:proofErr w:type="spellStart"/>
      <w:r w:rsidRPr="00F6666E">
        <w:rPr>
          <w:rFonts w:ascii="Arial" w:hAnsi="Arial" w:cs="Arial"/>
          <w:sz w:val="22"/>
          <w:szCs w:val="22"/>
        </w:rPr>
        <w:t>repassage</w:t>
      </w:r>
      <w:proofErr w:type="spellEnd"/>
      <w:r w:rsidRPr="00F6666E">
        <w:rPr>
          <w:rFonts w:ascii="Arial" w:hAnsi="Arial" w:cs="Arial"/>
          <w:sz w:val="22"/>
          <w:szCs w:val="22"/>
        </w:rPr>
        <w:t>/disturb the stroma*</w:t>
      </w:r>
      <w:bookmarkStart w:id="0" w:name="_GoBack"/>
      <w:bookmarkEnd w:id="0"/>
    </w:p>
    <w:p w14:paraId="390C96CA" w14:textId="30E45C1C" w:rsidR="002F7235" w:rsidRPr="002F7235" w:rsidRDefault="002F7235" w:rsidP="002F7235">
      <w:pPr>
        <w:pStyle w:val="ListParagraph"/>
        <w:numPr>
          <w:ilvl w:val="0"/>
          <w:numId w:val="10"/>
        </w:numPr>
        <w:rPr>
          <w:rFonts w:ascii="Arial" w:hAnsi="Arial" w:cs="Arial"/>
          <w:sz w:val="22"/>
          <w:szCs w:val="22"/>
        </w:rPr>
      </w:pPr>
      <w:r w:rsidRPr="002F7235">
        <w:rPr>
          <w:rFonts w:ascii="Arial" w:hAnsi="Arial" w:cs="Arial"/>
          <w:sz w:val="22"/>
          <w:szCs w:val="22"/>
        </w:rPr>
        <w:t>Plate 5x10</w:t>
      </w:r>
      <w:r w:rsidRPr="002F7235">
        <w:rPr>
          <w:rFonts w:ascii="Arial" w:hAnsi="Arial" w:cs="Arial"/>
          <w:sz w:val="22"/>
          <w:szCs w:val="22"/>
          <w:vertAlign w:val="superscript"/>
        </w:rPr>
        <w:t xml:space="preserve">4 </w:t>
      </w:r>
      <w:proofErr w:type="spellStart"/>
      <w:r>
        <w:rPr>
          <w:rFonts w:ascii="Arial" w:hAnsi="Arial" w:cs="Arial"/>
          <w:sz w:val="22"/>
          <w:szCs w:val="22"/>
        </w:rPr>
        <w:t>h</w:t>
      </w:r>
      <w:r w:rsidRPr="002F7235">
        <w:rPr>
          <w:rFonts w:ascii="Arial" w:hAnsi="Arial" w:cs="Arial"/>
          <w:sz w:val="22"/>
          <w:szCs w:val="22"/>
        </w:rPr>
        <w:t>PS</w:t>
      </w:r>
      <w:r>
        <w:rPr>
          <w:rFonts w:ascii="Arial" w:hAnsi="Arial" w:cs="Arial"/>
          <w:sz w:val="22"/>
          <w:szCs w:val="22"/>
        </w:rPr>
        <w:t>C</w:t>
      </w:r>
      <w:proofErr w:type="spellEnd"/>
      <w:r w:rsidRPr="002F7235">
        <w:rPr>
          <w:rFonts w:ascii="Arial" w:hAnsi="Arial" w:cs="Arial"/>
          <w:sz w:val="22"/>
          <w:szCs w:val="22"/>
        </w:rPr>
        <w:t>-derived CD34</w:t>
      </w:r>
      <w:r w:rsidRPr="002F7235">
        <w:rPr>
          <w:rFonts w:ascii="Arial" w:hAnsi="Arial" w:cs="Arial"/>
          <w:sz w:val="22"/>
          <w:szCs w:val="22"/>
          <w:vertAlign w:val="superscript"/>
        </w:rPr>
        <w:t>+</w:t>
      </w:r>
      <w:r w:rsidRPr="002F7235">
        <w:rPr>
          <w:rFonts w:ascii="Arial" w:hAnsi="Arial" w:cs="Arial"/>
          <w:sz w:val="22"/>
          <w:szCs w:val="22"/>
        </w:rPr>
        <w:t xml:space="preserve"> cells or ~1K cord blood CD34</w:t>
      </w:r>
      <w:r w:rsidRPr="002F7235">
        <w:rPr>
          <w:rFonts w:ascii="Arial" w:hAnsi="Arial" w:cs="Arial"/>
          <w:sz w:val="22"/>
          <w:szCs w:val="22"/>
          <w:vertAlign w:val="superscript"/>
        </w:rPr>
        <w:t>+</w:t>
      </w:r>
      <w:r w:rsidRPr="002F7235">
        <w:rPr>
          <w:rFonts w:ascii="Arial" w:hAnsi="Arial" w:cs="Arial"/>
          <w:sz w:val="22"/>
          <w:szCs w:val="22"/>
        </w:rPr>
        <w:t xml:space="preserve"> cells per well of a confluent 6well plate using 3 mL of MS5 media + cytokines.</w:t>
      </w:r>
    </w:p>
    <w:p w14:paraId="330187F1" w14:textId="0D524C3E" w:rsidR="002F7235" w:rsidRPr="002F7235" w:rsidRDefault="002F7235" w:rsidP="002F7235">
      <w:pPr>
        <w:pStyle w:val="ListParagraph"/>
        <w:numPr>
          <w:ilvl w:val="0"/>
          <w:numId w:val="10"/>
        </w:numPr>
        <w:rPr>
          <w:rFonts w:ascii="Arial" w:hAnsi="Arial" w:cs="Arial"/>
          <w:sz w:val="22"/>
          <w:szCs w:val="22"/>
        </w:rPr>
      </w:pPr>
      <w:r w:rsidRPr="002F7235">
        <w:rPr>
          <w:rFonts w:ascii="Arial" w:hAnsi="Arial" w:cs="Arial"/>
          <w:sz w:val="22"/>
          <w:szCs w:val="22"/>
        </w:rPr>
        <w:t>Once plated, perform ½ media changes (pipet up 1-1.5mL of media and discard) every 4-5 days. *</w:t>
      </w:r>
      <w:proofErr w:type="gramStart"/>
      <w:r w:rsidRPr="002F7235">
        <w:rPr>
          <w:rFonts w:ascii="Arial" w:hAnsi="Arial" w:cs="Arial"/>
          <w:sz w:val="22"/>
          <w:szCs w:val="22"/>
        </w:rPr>
        <w:t>note</w:t>
      </w:r>
      <w:proofErr w:type="gramEnd"/>
      <w:r w:rsidRPr="002F7235">
        <w:rPr>
          <w:rFonts w:ascii="Arial" w:hAnsi="Arial" w:cs="Arial"/>
          <w:sz w:val="22"/>
          <w:szCs w:val="22"/>
        </w:rPr>
        <w:t>: cells will proliferate a lot as they differentiate. Try to keep the density of cells low because differentiated macrophages will chew up</w:t>
      </w:r>
      <w:r>
        <w:rPr>
          <w:rFonts w:ascii="Arial" w:hAnsi="Arial" w:cs="Arial"/>
          <w:sz w:val="22"/>
          <w:szCs w:val="22"/>
        </w:rPr>
        <w:t xml:space="preserve"> stromal cells, hence, discard half</w:t>
      </w:r>
      <w:r w:rsidRPr="002F7235">
        <w:rPr>
          <w:rFonts w:ascii="Arial" w:hAnsi="Arial" w:cs="Arial"/>
          <w:sz w:val="22"/>
          <w:szCs w:val="22"/>
        </w:rPr>
        <w:t xml:space="preserve"> of the </w:t>
      </w:r>
      <w:r>
        <w:rPr>
          <w:rFonts w:ascii="Arial" w:hAnsi="Arial" w:cs="Arial"/>
          <w:sz w:val="22"/>
          <w:szCs w:val="22"/>
        </w:rPr>
        <w:t xml:space="preserve">media </w:t>
      </w:r>
      <w:r w:rsidRPr="002F7235">
        <w:rPr>
          <w:rFonts w:ascii="Arial" w:hAnsi="Arial" w:cs="Arial"/>
          <w:sz w:val="22"/>
          <w:szCs w:val="22"/>
        </w:rPr>
        <w:t>supernatant containing myeloid cells every 4-5 days*</w:t>
      </w:r>
    </w:p>
    <w:p w14:paraId="5CC90A1B" w14:textId="37C3DC31" w:rsidR="002F7235" w:rsidRDefault="002F7235" w:rsidP="002F7235">
      <w:pPr>
        <w:pStyle w:val="ListParagraph"/>
        <w:numPr>
          <w:ilvl w:val="0"/>
          <w:numId w:val="10"/>
        </w:numPr>
        <w:rPr>
          <w:rFonts w:ascii="Arial" w:hAnsi="Arial" w:cs="Arial"/>
          <w:sz w:val="22"/>
          <w:szCs w:val="22"/>
        </w:rPr>
      </w:pPr>
      <w:r w:rsidRPr="002F7235">
        <w:rPr>
          <w:rFonts w:ascii="Arial" w:hAnsi="Arial" w:cs="Arial"/>
          <w:sz w:val="22"/>
          <w:szCs w:val="22"/>
        </w:rPr>
        <w:t xml:space="preserve">Replace </w:t>
      </w:r>
      <w:proofErr w:type="spellStart"/>
      <w:r w:rsidRPr="002F7235">
        <w:rPr>
          <w:rFonts w:ascii="Arial" w:hAnsi="Arial" w:cs="Arial"/>
          <w:sz w:val="22"/>
          <w:szCs w:val="22"/>
        </w:rPr>
        <w:t>media+cytokines</w:t>
      </w:r>
      <w:proofErr w:type="spellEnd"/>
      <w:r w:rsidRPr="002F7235">
        <w:rPr>
          <w:rFonts w:ascii="Arial" w:hAnsi="Arial" w:cs="Arial"/>
          <w:sz w:val="22"/>
          <w:szCs w:val="22"/>
        </w:rPr>
        <w:t xml:space="preserve"> by adding back 1-1.5mL slowly on the side of the </w:t>
      </w:r>
      <w:proofErr w:type="gramStart"/>
      <w:r w:rsidRPr="002F7235">
        <w:rPr>
          <w:rFonts w:ascii="Arial" w:hAnsi="Arial" w:cs="Arial"/>
          <w:sz w:val="22"/>
          <w:szCs w:val="22"/>
        </w:rPr>
        <w:t>well,</w:t>
      </w:r>
      <w:proofErr w:type="gramEnd"/>
      <w:r w:rsidRPr="002F7235">
        <w:rPr>
          <w:rFonts w:ascii="Arial" w:hAnsi="Arial" w:cs="Arial"/>
          <w:sz w:val="22"/>
          <w:szCs w:val="22"/>
        </w:rPr>
        <w:t xml:space="preserve"> so to not disturb the stroma.</w:t>
      </w:r>
      <w:r>
        <w:rPr>
          <w:rFonts w:ascii="Arial" w:hAnsi="Arial" w:cs="Arial"/>
          <w:sz w:val="22"/>
          <w:szCs w:val="22"/>
        </w:rPr>
        <w:t xml:space="preserve"> </w:t>
      </w:r>
    </w:p>
    <w:p w14:paraId="79727A1E" w14:textId="6972BB1A" w:rsidR="002F7235" w:rsidRPr="002F7235" w:rsidRDefault="002F7235" w:rsidP="002F7235">
      <w:pPr>
        <w:pStyle w:val="ListParagraph"/>
        <w:numPr>
          <w:ilvl w:val="0"/>
          <w:numId w:val="10"/>
        </w:numPr>
        <w:rPr>
          <w:rFonts w:ascii="Arial" w:hAnsi="Arial" w:cs="Arial"/>
          <w:sz w:val="22"/>
          <w:szCs w:val="22"/>
        </w:rPr>
      </w:pPr>
      <w:r>
        <w:rPr>
          <w:rFonts w:ascii="Arial" w:hAnsi="Arial" w:cs="Arial"/>
          <w:sz w:val="22"/>
          <w:szCs w:val="22"/>
        </w:rPr>
        <w:t>For differentiation of 5F cells,</w:t>
      </w:r>
      <w:r w:rsidRPr="004E35A5">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Dox</w:t>
      </w:r>
      <w:proofErr w:type="spellEnd"/>
      <w:r>
        <w:rPr>
          <w:rFonts w:ascii="Arial" w:hAnsi="Arial" w:cs="Arial"/>
          <w:sz w:val="22"/>
          <w:szCs w:val="22"/>
        </w:rPr>
        <w:t xml:space="preserve"> is only added to the media for the first 1</w:t>
      </w:r>
      <w:r w:rsidRPr="004E35A5">
        <w:rPr>
          <w:rFonts w:ascii="Arial" w:hAnsi="Arial" w:cs="Arial"/>
          <w:sz w:val="22"/>
          <w:szCs w:val="22"/>
        </w:rPr>
        <w:t>0 days of differentiation</w:t>
      </w:r>
      <w:r>
        <w:rPr>
          <w:rFonts w:ascii="Arial" w:hAnsi="Arial" w:cs="Arial"/>
          <w:sz w:val="22"/>
          <w:szCs w:val="22"/>
        </w:rPr>
        <w:t>.</w:t>
      </w:r>
    </w:p>
    <w:p w14:paraId="27959AAE" w14:textId="77777777" w:rsidR="002F7235" w:rsidRDefault="002F7235" w:rsidP="002F7235">
      <w:pPr>
        <w:pStyle w:val="ListParagraph"/>
        <w:numPr>
          <w:ilvl w:val="0"/>
          <w:numId w:val="10"/>
        </w:numPr>
        <w:rPr>
          <w:rFonts w:ascii="Arial" w:hAnsi="Arial" w:cs="Arial"/>
          <w:sz w:val="22"/>
          <w:szCs w:val="22"/>
        </w:rPr>
      </w:pPr>
      <w:r w:rsidRPr="002F7235">
        <w:rPr>
          <w:rFonts w:ascii="Arial" w:hAnsi="Arial" w:cs="Arial"/>
          <w:sz w:val="22"/>
          <w:szCs w:val="22"/>
        </w:rPr>
        <w:t>Differentiate for 5-6 weeks. B cells will appear around week 4-5. B cells will migrate under the stroma, and will appear muted. Differentiated myeloid cells will remain in the supernatant/loosely interacting with stromal layer. Lineages that are present should include: CD19</w:t>
      </w:r>
      <w:r w:rsidRPr="002F7235">
        <w:rPr>
          <w:rFonts w:ascii="Arial" w:hAnsi="Arial" w:cs="Arial"/>
          <w:sz w:val="22"/>
          <w:szCs w:val="22"/>
          <w:vertAlign w:val="superscript"/>
        </w:rPr>
        <w:t>+</w:t>
      </w:r>
      <w:r w:rsidRPr="002F7235">
        <w:rPr>
          <w:rFonts w:ascii="Arial" w:hAnsi="Arial" w:cs="Arial"/>
          <w:sz w:val="22"/>
          <w:szCs w:val="22"/>
        </w:rPr>
        <w:t xml:space="preserve"> B cells, CD56</w:t>
      </w:r>
      <w:r w:rsidRPr="002F7235">
        <w:rPr>
          <w:rFonts w:ascii="Arial" w:hAnsi="Arial" w:cs="Arial"/>
          <w:sz w:val="22"/>
          <w:szCs w:val="22"/>
          <w:vertAlign w:val="superscript"/>
        </w:rPr>
        <w:t xml:space="preserve">+ </w:t>
      </w:r>
      <w:r w:rsidRPr="002F7235">
        <w:rPr>
          <w:rFonts w:ascii="Arial" w:hAnsi="Arial" w:cs="Arial"/>
          <w:sz w:val="22"/>
          <w:szCs w:val="22"/>
        </w:rPr>
        <w:t xml:space="preserve">NK cells, </w:t>
      </w:r>
      <w:proofErr w:type="gramStart"/>
      <w:r w:rsidRPr="002F7235">
        <w:rPr>
          <w:rFonts w:ascii="Arial" w:hAnsi="Arial" w:cs="Arial"/>
          <w:sz w:val="22"/>
          <w:szCs w:val="22"/>
        </w:rPr>
        <w:t>CD33</w:t>
      </w:r>
      <w:proofErr w:type="gramEnd"/>
      <w:r w:rsidRPr="002F7235">
        <w:rPr>
          <w:rFonts w:ascii="Arial" w:hAnsi="Arial" w:cs="Arial"/>
          <w:sz w:val="22"/>
          <w:szCs w:val="22"/>
          <w:vertAlign w:val="superscript"/>
        </w:rPr>
        <w:t>+</w:t>
      </w:r>
      <w:r w:rsidRPr="002F7235">
        <w:rPr>
          <w:rFonts w:ascii="Arial" w:hAnsi="Arial" w:cs="Arial"/>
          <w:sz w:val="22"/>
          <w:szCs w:val="22"/>
        </w:rPr>
        <w:t xml:space="preserve"> myeloid cells.</w:t>
      </w:r>
    </w:p>
    <w:p w14:paraId="248B7D6D" w14:textId="292F1CBA" w:rsidR="00166CD7" w:rsidRDefault="00166CD7" w:rsidP="00166CD7">
      <w:pPr>
        <w:pStyle w:val="ListParagraph"/>
        <w:numPr>
          <w:ilvl w:val="0"/>
          <w:numId w:val="10"/>
        </w:numPr>
        <w:rPr>
          <w:rFonts w:ascii="Arial" w:hAnsi="Arial" w:cs="Arial"/>
          <w:sz w:val="22"/>
          <w:szCs w:val="22"/>
        </w:rPr>
      </w:pPr>
      <w:r>
        <w:rPr>
          <w:rFonts w:ascii="Arial" w:hAnsi="Arial" w:cs="Arial"/>
          <w:sz w:val="22"/>
          <w:szCs w:val="22"/>
        </w:rPr>
        <w:t>After 5-6 weeks of differentiation, h</w:t>
      </w:r>
      <w:r w:rsidRPr="004E35A5">
        <w:rPr>
          <w:rFonts w:ascii="Arial" w:hAnsi="Arial" w:cs="Arial"/>
          <w:sz w:val="22"/>
          <w:szCs w:val="22"/>
        </w:rPr>
        <w:t xml:space="preserve">arvest cells for flow </w:t>
      </w:r>
      <w:proofErr w:type="spellStart"/>
      <w:r w:rsidRPr="004E35A5">
        <w:rPr>
          <w:rFonts w:ascii="Arial" w:hAnsi="Arial" w:cs="Arial"/>
          <w:sz w:val="22"/>
          <w:szCs w:val="22"/>
        </w:rPr>
        <w:t>cytometric</w:t>
      </w:r>
      <w:proofErr w:type="spellEnd"/>
      <w:r w:rsidRPr="004E35A5">
        <w:rPr>
          <w:rFonts w:ascii="Arial" w:hAnsi="Arial" w:cs="Arial"/>
          <w:sz w:val="22"/>
          <w:szCs w:val="22"/>
        </w:rPr>
        <w:t xml:space="preserve"> analysi</w:t>
      </w:r>
      <w:r>
        <w:rPr>
          <w:rFonts w:ascii="Arial" w:hAnsi="Arial" w:cs="Arial"/>
          <w:sz w:val="22"/>
          <w:szCs w:val="22"/>
        </w:rPr>
        <w:t>s by pipetting and filtering supern</w:t>
      </w:r>
      <w:r w:rsidR="00BE06E3">
        <w:rPr>
          <w:rFonts w:ascii="Arial" w:hAnsi="Arial" w:cs="Arial"/>
          <w:sz w:val="22"/>
          <w:szCs w:val="22"/>
        </w:rPr>
        <w:t xml:space="preserve">atant and stroma through a 40 </w:t>
      </w:r>
      <w:proofErr w:type="spellStart"/>
      <w:r w:rsidR="00BE06E3">
        <w:rPr>
          <w:rFonts w:ascii="Arial" w:hAnsi="Arial" w:cs="Arial"/>
          <w:sz w:val="22"/>
          <w:szCs w:val="22"/>
        </w:rPr>
        <w:t>uM</w:t>
      </w:r>
      <w:proofErr w:type="spellEnd"/>
      <w:r w:rsidR="00B462B8">
        <w:rPr>
          <w:rFonts w:ascii="Arial" w:hAnsi="Arial" w:cs="Arial"/>
          <w:sz w:val="22"/>
          <w:szCs w:val="22"/>
        </w:rPr>
        <w:t xml:space="preserve"> strainer</w:t>
      </w:r>
      <w:r>
        <w:rPr>
          <w:rFonts w:ascii="Arial" w:hAnsi="Arial" w:cs="Arial"/>
          <w:sz w:val="22"/>
          <w:szCs w:val="22"/>
        </w:rPr>
        <w:t>.</w:t>
      </w:r>
    </w:p>
    <w:p w14:paraId="5455C943" w14:textId="77777777" w:rsidR="007944F4" w:rsidRDefault="007944F4" w:rsidP="007944F4">
      <w:pPr>
        <w:pStyle w:val="ListParagraph"/>
        <w:rPr>
          <w:rFonts w:ascii="Arial" w:hAnsi="Arial" w:cs="Arial"/>
          <w:sz w:val="22"/>
          <w:szCs w:val="22"/>
        </w:rPr>
      </w:pPr>
    </w:p>
    <w:p w14:paraId="685A5C49" w14:textId="77777777" w:rsidR="007944F4" w:rsidRDefault="007944F4" w:rsidP="007944F4">
      <w:pPr>
        <w:pStyle w:val="OnlineMethPara"/>
        <w:suppressAutoHyphens/>
        <w:autoSpaceDE w:val="0"/>
        <w:autoSpaceDN w:val="0"/>
        <w:adjustRightInd w:val="0"/>
        <w:spacing w:before="0" w:after="0" w:line="240" w:lineRule="auto"/>
        <w:rPr>
          <w:rFonts w:ascii="Arial" w:hAnsi="Arial"/>
          <w:b/>
          <w:sz w:val="22"/>
          <w:szCs w:val="22"/>
        </w:rPr>
      </w:pPr>
      <w:r w:rsidRPr="007944F4">
        <w:rPr>
          <w:rFonts w:ascii="Arial" w:hAnsi="Arial"/>
          <w:b/>
          <w:sz w:val="22"/>
          <w:szCs w:val="22"/>
        </w:rPr>
        <w:t>Flow Cytometry</w:t>
      </w:r>
    </w:p>
    <w:p w14:paraId="178FFF52" w14:textId="7BA03A85" w:rsidR="007944F4" w:rsidRPr="007944F4" w:rsidRDefault="007944F4" w:rsidP="007944F4">
      <w:pPr>
        <w:pStyle w:val="OnlineMethPara"/>
        <w:suppressAutoHyphens/>
        <w:autoSpaceDE w:val="0"/>
        <w:autoSpaceDN w:val="0"/>
        <w:adjustRightInd w:val="0"/>
        <w:spacing w:before="0" w:after="0" w:line="240" w:lineRule="auto"/>
        <w:rPr>
          <w:rFonts w:ascii="Arial" w:hAnsi="Arial"/>
          <w:b/>
          <w:sz w:val="22"/>
          <w:szCs w:val="22"/>
        </w:rPr>
      </w:pPr>
      <w:r w:rsidRPr="007944F4">
        <w:rPr>
          <w:rFonts w:ascii="Arial" w:hAnsi="Arial"/>
          <w:sz w:val="22"/>
          <w:szCs w:val="22"/>
        </w:rPr>
        <w:t>The following antibodies were used for huma</w:t>
      </w:r>
      <w:r w:rsidR="005C5F59">
        <w:rPr>
          <w:rFonts w:ascii="Arial" w:hAnsi="Arial"/>
          <w:sz w:val="22"/>
          <w:szCs w:val="22"/>
        </w:rPr>
        <w:t xml:space="preserve">n cells: For </w:t>
      </w:r>
      <w:proofErr w:type="spellStart"/>
      <w:r w:rsidR="005C5F59">
        <w:rPr>
          <w:rFonts w:ascii="Arial" w:hAnsi="Arial"/>
          <w:sz w:val="22"/>
          <w:szCs w:val="22"/>
        </w:rPr>
        <w:t>hEB</w:t>
      </w:r>
      <w:proofErr w:type="spellEnd"/>
      <w:r w:rsidR="005C5F59">
        <w:rPr>
          <w:rFonts w:ascii="Arial" w:hAnsi="Arial"/>
          <w:sz w:val="22"/>
          <w:szCs w:val="22"/>
        </w:rPr>
        <w:t xml:space="preserve">-HPC </w:t>
      </w:r>
      <w:r>
        <w:rPr>
          <w:rFonts w:ascii="Arial" w:hAnsi="Arial"/>
          <w:sz w:val="22"/>
          <w:szCs w:val="22"/>
        </w:rPr>
        <w:t>panel</w:t>
      </w:r>
      <w:r w:rsidRPr="007944F4">
        <w:rPr>
          <w:rFonts w:ascii="Arial" w:hAnsi="Arial"/>
          <w:sz w:val="22"/>
          <w:szCs w:val="22"/>
        </w:rPr>
        <w:t xml:space="preserve">: CD34–PE–Cy7 (8G12, BD Biosciences), </w:t>
      </w:r>
      <w:r w:rsidR="005C5F59" w:rsidRPr="007944F4">
        <w:rPr>
          <w:rFonts w:ascii="Arial" w:hAnsi="Arial"/>
          <w:sz w:val="22"/>
          <w:szCs w:val="22"/>
        </w:rPr>
        <w:t xml:space="preserve">CD45–PE–Cy5 (IM2652U, Beckman Coulter </w:t>
      </w:r>
      <w:proofErr w:type="spellStart"/>
      <w:r w:rsidR="005C5F59" w:rsidRPr="007944F4">
        <w:rPr>
          <w:rFonts w:ascii="Arial" w:hAnsi="Arial"/>
          <w:sz w:val="22"/>
          <w:szCs w:val="22"/>
        </w:rPr>
        <w:t>Immunotech</w:t>
      </w:r>
      <w:proofErr w:type="spellEnd"/>
      <w:r w:rsidR="005C5F59" w:rsidRPr="007944F4">
        <w:rPr>
          <w:rFonts w:ascii="Arial" w:hAnsi="Arial"/>
          <w:sz w:val="22"/>
          <w:szCs w:val="22"/>
        </w:rPr>
        <w:t>)</w:t>
      </w:r>
      <w:r w:rsidRPr="007944F4">
        <w:rPr>
          <w:rFonts w:ascii="Arial" w:hAnsi="Arial"/>
          <w:sz w:val="22"/>
          <w:szCs w:val="22"/>
        </w:rPr>
        <w:t xml:space="preserve">, DAPI. </w:t>
      </w:r>
    </w:p>
    <w:p w14:paraId="404DE596" w14:textId="09E09C46" w:rsidR="007944F4" w:rsidRDefault="007944F4" w:rsidP="007944F4">
      <w:pPr>
        <w:pStyle w:val="OnlineMethPara"/>
        <w:suppressAutoHyphens/>
        <w:autoSpaceDE w:val="0"/>
        <w:autoSpaceDN w:val="0"/>
        <w:adjustRightInd w:val="0"/>
        <w:spacing w:line="240" w:lineRule="auto"/>
        <w:rPr>
          <w:rFonts w:ascii="Arial" w:hAnsi="Arial"/>
          <w:sz w:val="22"/>
          <w:szCs w:val="22"/>
        </w:rPr>
      </w:pPr>
      <w:r>
        <w:rPr>
          <w:rFonts w:ascii="Arial" w:hAnsi="Arial"/>
          <w:sz w:val="22"/>
          <w:szCs w:val="22"/>
        </w:rPr>
        <w:t>F</w:t>
      </w:r>
      <w:r w:rsidRPr="007944F4">
        <w:rPr>
          <w:rFonts w:ascii="Arial" w:hAnsi="Arial"/>
          <w:sz w:val="22"/>
          <w:szCs w:val="22"/>
        </w:rPr>
        <w:t xml:space="preserve">or T cell </w:t>
      </w:r>
      <w:r>
        <w:rPr>
          <w:rFonts w:ascii="Arial" w:hAnsi="Arial"/>
          <w:sz w:val="22"/>
          <w:szCs w:val="22"/>
        </w:rPr>
        <w:t>panel:</w:t>
      </w:r>
      <w:r w:rsidRPr="007944F4">
        <w:rPr>
          <w:rFonts w:ascii="Arial" w:hAnsi="Arial"/>
          <w:sz w:val="22"/>
          <w:szCs w:val="22"/>
        </w:rPr>
        <w:t xml:space="preserve"> CD45 </w:t>
      </w:r>
      <w:r w:rsidR="00DE37E5">
        <w:rPr>
          <w:rFonts w:ascii="Arial" w:hAnsi="Arial"/>
          <w:sz w:val="22"/>
          <w:szCs w:val="22"/>
        </w:rPr>
        <w:t>APC</w:t>
      </w:r>
      <w:r w:rsidR="00DE37E5" w:rsidRPr="007944F4">
        <w:rPr>
          <w:rFonts w:ascii="Arial" w:hAnsi="Arial"/>
          <w:sz w:val="22"/>
          <w:szCs w:val="22"/>
        </w:rPr>
        <w:t>–</w:t>
      </w:r>
      <w:r w:rsidRPr="007944F4">
        <w:rPr>
          <w:rFonts w:ascii="Arial" w:hAnsi="Arial"/>
          <w:sz w:val="22"/>
          <w:szCs w:val="22"/>
        </w:rPr>
        <w:t xml:space="preserve">Cy7 (557833, BD Biosciences), CD4 </w:t>
      </w:r>
      <w:r w:rsidR="00DE37E5">
        <w:rPr>
          <w:rFonts w:ascii="Arial" w:hAnsi="Arial"/>
          <w:sz w:val="22"/>
          <w:szCs w:val="22"/>
        </w:rPr>
        <w:t>PE</w:t>
      </w:r>
      <w:r w:rsidR="00DE37E5" w:rsidRPr="007944F4">
        <w:rPr>
          <w:rFonts w:ascii="Arial" w:hAnsi="Arial"/>
          <w:sz w:val="22"/>
          <w:szCs w:val="22"/>
        </w:rPr>
        <w:t>–</w:t>
      </w:r>
      <w:r w:rsidRPr="007944F4">
        <w:rPr>
          <w:rFonts w:ascii="Arial" w:hAnsi="Arial"/>
          <w:sz w:val="22"/>
          <w:szCs w:val="22"/>
        </w:rPr>
        <w:t xml:space="preserve">Cy5 (IM2636U, Beckman Coulter </w:t>
      </w:r>
      <w:proofErr w:type="spellStart"/>
      <w:r w:rsidRPr="007944F4">
        <w:rPr>
          <w:rFonts w:ascii="Arial" w:hAnsi="Arial"/>
          <w:sz w:val="22"/>
          <w:szCs w:val="22"/>
        </w:rPr>
        <w:t>Immunotech</w:t>
      </w:r>
      <w:proofErr w:type="spellEnd"/>
      <w:r w:rsidRPr="007944F4">
        <w:rPr>
          <w:rFonts w:ascii="Arial" w:hAnsi="Arial"/>
          <w:sz w:val="22"/>
          <w:szCs w:val="22"/>
        </w:rPr>
        <w:t>), CD8–BV421 (RPA-T8, BD Horizon), CD5–BV510 (UCHT2, BD Biosciences), TCR</w:t>
      </w:r>
      <w:r w:rsidRPr="007944F4">
        <w:rPr>
          <w:rFonts w:ascii="Arial" w:hAnsi="Arial"/>
          <w:sz w:val="22"/>
          <w:szCs w:val="22"/>
        </w:rPr>
        <w:t></w:t>
      </w:r>
      <w:r w:rsidRPr="007944F4">
        <w:rPr>
          <w:rFonts w:ascii="Arial" w:hAnsi="Arial"/>
          <w:sz w:val="22"/>
          <w:szCs w:val="22"/>
        </w:rPr>
        <w:t>–APC (555718, BD Biosciences), TCR</w:t>
      </w:r>
      <w:r w:rsidRPr="007944F4">
        <w:rPr>
          <w:rFonts w:ascii="Arial" w:hAnsi="Arial"/>
          <w:sz w:val="22"/>
          <w:szCs w:val="22"/>
        </w:rPr>
        <w:t></w:t>
      </w:r>
      <w:r w:rsidRPr="007944F4">
        <w:rPr>
          <w:rFonts w:ascii="Arial" w:hAnsi="Arial"/>
          <w:sz w:val="22"/>
          <w:szCs w:val="22"/>
        </w:rPr>
        <w:t xml:space="preserve">–BV510 (T10B9.1A-31, BD Biosciences), CD3–PE–Cy7 (UCHT1, BD </w:t>
      </w:r>
      <w:proofErr w:type="spellStart"/>
      <w:r w:rsidRPr="007944F4">
        <w:rPr>
          <w:rFonts w:ascii="Arial" w:hAnsi="Arial"/>
          <w:sz w:val="22"/>
          <w:szCs w:val="22"/>
        </w:rPr>
        <w:t>Pharmigen</w:t>
      </w:r>
      <w:proofErr w:type="spellEnd"/>
      <w:r w:rsidRPr="007944F4">
        <w:rPr>
          <w:rFonts w:ascii="Arial" w:hAnsi="Arial"/>
          <w:sz w:val="22"/>
          <w:szCs w:val="22"/>
        </w:rPr>
        <w:t xml:space="preserve">), CD7–PE (555361, BD </w:t>
      </w:r>
      <w:proofErr w:type="spellStart"/>
      <w:r w:rsidRPr="007944F4">
        <w:rPr>
          <w:rFonts w:ascii="Arial" w:hAnsi="Arial"/>
          <w:sz w:val="22"/>
          <w:szCs w:val="22"/>
        </w:rPr>
        <w:t>Pharmigen</w:t>
      </w:r>
      <w:proofErr w:type="spellEnd"/>
      <w:r w:rsidRPr="007944F4">
        <w:rPr>
          <w:rFonts w:ascii="Arial" w:hAnsi="Arial"/>
          <w:sz w:val="22"/>
          <w:szCs w:val="22"/>
        </w:rPr>
        <w:t xml:space="preserve">), CD1a–APC (559775, BD </w:t>
      </w:r>
      <w:proofErr w:type="spellStart"/>
      <w:r w:rsidRPr="007944F4">
        <w:rPr>
          <w:rFonts w:ascii="Arial" w:hAnsi="Arial"/>
          <w:sz w:val="22"/>
          <w:szCs w:val="22"/>
        </w:rPr>
        <w:t>Pharmigen</w:t>
      </w:r>
      <w:proofErr w:type="spellEnd"/>
      <w:r w:rsidRPr="007944F4">
        <w:rPr>
          <w:rFonts w:ascii="Arial" w:hAnsi="Arial"/>
          <w:sz w:val="22"/>
          <w:szCs w:val="22"/>
        </w:rPr>
        <w:t xml:space="preserve">). </w:t>
      </w:r>
    </w:p>
    <w:p w14:paraId="253978C3" w14:textId="41277937" w:rsidR="007944F4" w:rsidRDefault="007944F4" w:rsidP="007944F4">
      <w:pPr>
        <w:pStyle w:val="OnlineMethPara"/>
        <w:suppressAutoHyphens/>
        <w:autoSpaceDE w:val="0"/>
        <w:autoSpaceDN w:val="0"/>
        <w:adjustRightInd w:val="0"/>
        <w:spacing w:line="240" w:lineRule="auto"/>
        <w:rPr>
          <w:rFonts w:ascii="Arial" w:hAnsi="Arial"/>
          <w:sz w:val="22"/>
          <w:szCs w:val="22"/>
        </w:rPr>
      </w:pPr>
      <w:r>
        <w:rPr>
          <w:rFonts w:ascii="Arial" w:hAnsi="Arial"/>
          <w:sz w:val="22"/>
          <w:szCs w:val="22"/>
        </w:rPr>
        <w:t>For B cell panel</w:t>
      </w:r>
      <w:r w:rsidRPr="007944F4">
        <w:rPr>
          <w:rFonts w:ascii="Arial" w:hAnsi="Arial"/>
          <w:sz w:val="22"/>
          <w:szCs w:val="22"/>
        </w:rPr>
        <w:t xml:space="preserve">: CD45–PE–Cy5 (IM2652U, Beckman Coulter </w:t>
      </w:r>
      <w:proofErr w:type="spellStart"/>
      <w:r w:rsidRPr="007944F4">
        <w:rPr>
          <w:rFonts w:ascii="Arial" w:hAnsi="Arial"/>
          <w:sz w:val="22"/>
          <w:szCs w:val="22"/>
        </w:rPr>
        <w:t>Immunotech</w:t>
      </w:r>
      <w:proofErr w:type="spellEnd"/>
      <w:r w:rsidRPr="007944F4">
        <w:rPr>
          <w:rFonts w:ascii="Arial" w:hAnsi="Arial"/>
          <w:sz w:val="22"/>
          <w:szCs w:val="22"/>
        </w:rPr>
        <w:t xml:space="preserve">), CD19–PE (4G7, BD Biosciences), CD56–V450 (B159, BD Biosciences), </w:t>
      </w:r>
      <w:proofErr w:type="gramStart"/>
      <w:r w:rsidRPr="007944F4">
        <w:rPr>
          <w:rFonts w:ascii="Arial" w:hAnsi="Arial"/>
          <w:sz w:val="22"/>
          <w:szCs w:val="22"/>
        </w:rPr>
        <w:t>CD11b</w:t>
      </w:r>
      <w:proofErr w:type="gramEnd"/>
      <w:r w:rsidRPr="007944F4">
        <w:rPr>
          <w:rFonts w:ascii="Arial" w:hAnsi="Arial"/>
          <w:sz w:val="22"/>
          <w:szCs w:val="22"/>
        </w:rPr>
        <w:t>–APC–Cy7 (557754, BD Biosciences)</w:t>
      </w:r>
      <w:r>
        <w:rPr>
          <w:rFonts w:ascii="Arial" w:hAnsi="Arial"/>
          <w:sz w:val="22"/>
          <w:szCs w:val="22"/>
        </w:rPr>
        <w:t>.</w:t>
      </w:r>
    </w:p>
    <w:p w14:paraId="3B36FEC3" w14:textId="47D858D4" w:rsidR="00FA5C77" w:rsidRDefault="007944F4" w:rsidP="007944F4">
      <w:pPr>
        <w:pStyle w:val="OnlineMethPara"/>
        <w:suppressAutoHyphens/>
        <w:autoSpaceDE w:val="0"/>
        <w:autoSpaceDN w:val="0"/>
        <w:adjustRightInd w:val="0"/>
        <w:spacing w:line="240" w:lineRule="auto"/>
        <w:rPr>
          <w:rFonts w:ascii="Arial" w:hAnsi="Arial"/>
          <w:sz w:val="22"/>
          <w:szCs w:val="22"/>
        </w:rPr>
      </w:pPr>
      <w:r w:rsidRPr="007944F4">
        <w:rPr>
          <w:rFonts w:ascii="Arial" w:hAnsi="Arial"/>
          <w:sz w:val="22"/>
          <w:szCs w:val="22"/>
        </w:rPr>
        <w:t>All stains were performed with &lt;1 × 10</w:t>
      </w:r>
      <w:r w:rsidRPr="007944F4">
        <w:rPr>
          <w:rFonts w:ascii="Arial" w:hAnsi="Arial"/>
          <w:sz w:val="22"/>
          <w:szCs w:val="22"/>
          <w:vertAlign w:val="superscript"/>
        </w:rPr>
        <w:t>6</w:t>
      </w:r>
      <w:r w:rsidRPr="007944F4">
        <w:rPr>
          <w:rFonts w:ascii="Arial" w:hAnsi="Arial"/>
          <w:sz w:val="22"/>
          <w:szCs w:val="22"/>
        </w:rPr>
        <w:t xml:space="preserve"> cells per 100 µl staining buffer (PBS plus 2% FBS), with a 1:100 dilution of each antibody, for 30 min at room temperature </w:t>
      </w:r>
      <w:proofErr w:type="gramStart"/>
      <w:r w:rsidRPr="007944F4">
        <w:rPr>
          <w:rFonts w:ascii="Arial" w:hAnsi="Arial"/>
          <w:sz w:val="22"/>
          <w:szCs w:val="22"/>
        </w:rPr>
        <w:t>in  the</w:t>
      </w:r>
      <w:proofErr w:type="gramEnd"/>
      <w:r w:rsidRPr="007944F4">
        <w:rPr>
          <w:rFonts w:ascii="Arial" w:hAnsi="Arial"/>
          <w:sz w:val="22"/>
          <w:szCs w:val="22"/>
        </w:rPr>
        <w:t xml:space="preserve"> dark. Compensation was performed by automated compensation with anti-mouse </w:t>
      </w:r>
      <w:proofErr w:type="spellStart"/>
      <w:r w:rsidRPr="007944F4">
        <w:rPr>
          <w:rFonts w:ascii="Arial" w:hAnsi="Arial"/>
          <w:sz w:val="22"/>
          <w:szCs w:val="22"/>
        </w:rPr>
        <w:t>Igk</w:t>
      </w:r>
      <w:proofErr w:type="spellEnd"/>
      <w:r w:rsidRPr="007944F4">
        <w:rPr>
          <w:rFonts w:ascii="Arial" w:hAnsi="Arial"/>
          <w:sz w:val="22"/>
          <w:szCs w:val="22"/>
        </w:rPr>
        <w:t xml:space="preserve"> and negative beads (BD Biosciences). All acquisitions were performed on BD Fortessa or BD Aria cytometer.</w:t>
      </w:r>
    </w:p>
    <w:p w14:paraId="7F4361BB" w14:textId="61F1D614" w:rsidR="002F7235" w:rsidRPr="007944F4" w:rsidRDefault="00166CD7" w:rsidP="007944F4">
      <w:pPr>
        <w:pStyle w:val="OnlineMethPara"/>
        <w:suppressAutoHyphens/>
        <w:autoSpaceDE w:val="0"/>
        <w:autoSpaceDN w:val="0"/>
        <w:adjustRightInd w:val="0"/>
        <w:spacing w:line="240" w:lineRule="auto"/>
        <w:rPr>
          <w:rFonts w:ascii="Arial" w:hAnsi="Arial"/>
          <w:sz w:val="22"/>
          <w:szCs w:val="22"/>
        </w:rPr>
      </w:pPr>
      <w:r w:rsidRPr="00166CD7">
        <w:rPr>
          <w:rFonts w:ascii="Arial" w:hAnsi="Arial" w:cs="Arial"/>
          <w:b/>
          <w:sz w:val="22"/>
          <w:szCs w:val="22"/>
        </w:rPr>
        <w:t>References</w:t>
      </w:r>
    </w:p>
    <w:p w14:paraId="02226393" w14:textId="59E1859D" w:rsidR="00166CD7" w:rsidRPr="00166CD7" w:rsidRDefault="002F7235" w:rsidP="00166CD7">
      <w:pPr>
        <w:pStyle w:val="EndNoteBibliography"/>
        <w:ind w:left="720" w:hanging="720"/>
        <w:rPr>
          <w:rFonts w:ascii="Arial" w:hAnsi="Arial" w:cs="Arial"/>
          <w:noProof/>
          <w:sz w:val="20"/>
          <w:szCs w:val="20"/>
        </w:rPr>
      </w:pPr>
      <w:r w:rsidRPr="00166CD7">
        <w:rPr>
          <w:rFonts w:ascii="Arial" w:hAnsi="Arial" w:cs="Arial"/>
          <w:sz w:val="20"/>
          <w:szCs w:val="20"/>
        </w:rPr>
        <w:fldChar w:fldCharType="begin"/>
      </w:r>
      <w:r w:rsidRPr="00166CD7">
        <w:rPr>
          <w:rFonts w:ascii="Arial" w:hAnsi="Arial" w:cs="Arial"/>
          <w:sz w:val="20"/>
          <w:szCs w:val="20"/>
        </w:rPr>
        <w:instrText xml:space="preserve"> ADDIN EN.REFLIST </w:instrText>
      </w:r>
      <w:r w:rsidRPr="00166CD7">
        <w:rPr>
          <w:rFonts w:ascii="Arial" w:hAnsi="Arial" w:cs="Arial"/>
          <w:sz w:val="20"/>
          <w:szCs w:val="20"/>
        </w:rPr>
        <w:fldChar w:fldCharType="separate"/>
      </w:r>
      <w:r w:rsidR="00166CD7" w:rsidRPr="00166CD7">
        <w:rPr>
          <w:rFonts w:ascii="Arial" w:hAnsi="Arial" w:cs="Arial"/>
          <w:noProof/>
          <w:sz w:val="20"/>
          <w:szCs w:val="20"/>
        </w:rPr>
        <w:t>1</w:t>
      </w:r>
      <w:r w:rsidR="00166CD7" w:rsidRPr="00166CD7">
        <w:rPr>
          <w:rFonts w:ascii="Arial" w:hAnsi="Arial" w:cs="Arial"/>
          <w:noProof/>
          <w:sz w:val="20"/>
          <w:szCs w:val="20"/>
        </w:rPr>
        <w:tab/>
        <w:t>Chadwick, K.</w:t>
      </w:r>
      <w:r w:rsidR="00166CD7" w:rsidRPr="00166CD7">
        <w:rPr>
          <w:rFonts w:ascii="Arial" w:hAnsi="Arial" w:cs="Arial"/>
          <w:i/>
          <w:noProof/>
          <w:sz w:val="20"/>
          <w:szCs w:val="20"/>
        </w:rPr>
        <w:t xml:space="preserve"> et al.</w:t>
      </w:r>
      <w:r w:rsidR="00166CD7" w:rsidRPr="00166CD7">
        <w:rPr>
          <w:rFonts w:ascii="Arial" w:hAnsi="Arial" w:cs="Arial"/>
          <w:noProof/>
          <w:sz w:val="20"/>
          <w:szCs w:val="20"/>
        </w:rPr>
        <w:t xml:space="preserve"> Cytokines and BMP-4 promote </w:t>
      </w:r>
      <w:r w:rsidR="00084DBF">
        <w:rPr>
          <w:rFonts w:ascii="Arial" w:hAnsi="Arial" w:cs="Arial"/>
          <w:noProof/>
          <w:sz w:val="20"/>
          <w:szCs w:val="20"/>
        </w:rPr>
        <w:t>haematopoietic</w:t>
      </w:r>
      <w:r w:rsidR="00166CD7" w:rsidRPr="00166CD7">
        <w:rPr>
          <w:rFonts w:ascii="Arial" w:hAnsi="Arial" w:cs="Arial"/>
          <w:noProof/>
          <w:sz w:val="20"/>
          <w:szCs w:val="20"/>
        </w:rPr>
        <w:t xml:space="preserve"> differentiation of human embryonic stem cells. </w:t>
      </w:r>
      <w:r w:rsidR="00166CD7" w:rsidRPr="00166CD7">
        <w:rPr>
          <w:rFonts w:ascii="Arial" w:hAnsi="Arial" w:cs="Arial"/>
          <w:i/>
          <w:noProof/>
          <w:sz w:val="20"/>
          <w:szCs w:val="20"/>
        </w:rPr>
        <w:t>Blood</w:t>
      </w:r>
      <w:r w:rsidR="00166CD7" w:rsidRPr="00166CD7">
        <w:rPr>
          <w:rFonts w:ascii="Arial" w:hAnsi="Arial" w:cs="Arial"/>
          <w:noProof/>
          <w:sz w:val="20"/>
          <w:szCs w:val="20"/>
        </w:rPr>
        <w:t xml:space="preserve"> </w:t>
      </w:r>
      <w:r w:rsidR="00166CD7" w:rsidRPr="00166CD7">
        <w:rPr>
          <w:rFonts w:ascii="Arial" w:hAnsi="Arial" w:cs="Arial"/>
          <w:b/>
          <w:noProof/>
          <w:sz w:val="20"/>
          <w:szCs w:val="20"/>
        </w:rPr>
        <w:t>102</w:t>
      </w:r>
      <w:r w:rsidR="00166CD7" w:rsidRPr="00166CD7">
        <w:rPr>
          <w:rFonts w:ascii="Arial" w:hAnsi="Arial" w:cs="Arial"/>
          <w:noProof/>
          <w:sz w:val="20"/>
          <w:szCs w:val="20"/>
        </w:rPr>
        <w:t>, 906-915 (2003).</w:t>
      </w:r>
    </w:p>
    <w:p w14:paraId="244AA983" w14:textId="77777777" w:rsidR="00166CD7" w:rsidRPr="00166CD7" w:rsidRDefault="00166CD7" w:rsidP="00166CD7">
      <w:pPr>
        <w:pStyle w:val="EndNoteBibliography"/>
        <w:ind w:left="720" w:hanging="720"/>
        <w:rPr>
          <w:rFonts w:ascii="Arial" w:hAnsi="Arial" w:cs="Arial"/>
          <w:noProof/>
          <w:sz w:val="20"/>
          <w:szCs w:val="20"/>
        </w:rPr>
      </w:pPr>
      <w:r w:rsidRPr="00166CD7">
        <w:rPr>
          <w:rFonts w:ascii="Arial" w:hAnsi="Arial" w:cs="Arial"/>
          <w:noProof/>
          <w:sz w:val="20"/>
          <w:szCs w:val="20"/>
        </w:rPr>
        <w:t>2</w:t>
      </w:r>
      <w:r w:rsidRPr="00166CD7">
        <w:rPr>
          <w:rFonts w:ascii="Arial" w:hAnsi="Arial" w:cs="Arial"/>
          <w:noProof/>
          <w:sz w:val="20"/>
          <w:szCs w:val="20"/>
        </w:rPr>
        <w:tab/>
        <w:t xml:space="preserve">Holmes R &amp; Zúñiga-Pflücker, J. C. The OP9-DL1 system: generation of T-lymphocytes from embryonic or hematopoietic stem cells in vitro. </w:t>
      </w:r>
      <w:r w:rsidRPr="00166CD7">
        <w:rPr>
          <w:rFonts w:ascii="Arial" w:hAnsi="Arial" w:cs="Arial"/>
          <w:i/>
          <w:noProof/>
          <w:sz w:val="20"/>
          <w:szCs w:val="20"/>
        </w:rPr>
        <w:t>Cold Spring Harb Protoc</w:t>
      </w:r>
      <w:r w:rsidRPr="00166CD7">
        <w:rPr>
          <w:rFonts w:ascii="Arial" w:hAnsi="Arial" w:cs="Arial"/>
          <w:noProof/>
          <w:sz w:val="20"/>
          <w:szCs w:val="20"/>
        </w:rPr>
        <w:t xml:space="preserve"> </w:t>
      </w:r>
      <w:r w:rsidRPr="00166CD7">
        <w:rPr>
          <w:rFonts w:ascii="Arial" w:hAnsi="Arial" w:cs="Arial"/>
          <w:b/>
          <w:noProof/>
          <w:sz w:val="20"/>
          <w:szCs w:val="20"/>
        </w:rPr>
        <w:t>2009</w:t>
      </w:r>
      <w:r w:rsidRPr="00166CD7">
        <w:rPr>
          <w:rFonts w:ascii="Arial" w:hAnsi="Arial" w:cs="Arial"/>
          <w:noProof/>
          <w:sz w:val="20"/>
          <w:szCs w:val="20"/>
        </w:rPr>
        <w:t>, pdb.prot5156 (2009).</w:t>
      </w:r>
    </w:p>
    <w:p w14:paraId="1E0611C7" w14:textId="77777777" w:rsidR="00166CD7" w:rsidRPr="00166CD7" w:rsidRDefault="00166CD7" w:rsidP="00166CD7">
      <w:pPr>
        <w:pStyle w:val="EndNoteBibliography"/>
        <w:ind w:left="720" w:hanging="720"/>
        <w:rPr>
          <w:rFonts w:ascii="Arial" w:hAnsi="Arial" w:cs="Arial"/>
          <w:noProof/>
          <w:sz w:val="20"/>
          <w:szCs w:val="20"/>
        </w:rPr>
      </w:pPr>
      <w:r w:rsidRPr="00166CD7">
        <w:rPr>
          <w:rFonts w:ascii="Arial" w:hAnsi="Arial" w:cs="Arial"/>
          <w:noProof/>
          <w:sz w:val="20"/>
          <w:szCs w:val="20"/>
        </w:rPr>
        <w:t>3</w:t>
      </w:r>
      <w:r w:rsidRPr="00166CD7">
        <w:rPr>
          <w:rFonts w:ascii="Arial" w:hAnsi="Arial" w:cs="Arial"/>
          <w:noProof/>
          <w:sz w:val="20"/>
          <w:szCs w:val="20"/>
        </w:rPr>
        <w:tab/>
        <w:t>Nishihara, M.</w:t>
      </w:r>
      <w:r w:rsidRPr="00166CD7">
        <w:rPr>
          <w:rFonts w:ascii="Arial" w:hAnsi="Arial" w:cs="Arial"/>
          <w:i/>
          <w:noProof/>
          <w:sz w:val="20"/>
          <w:szCs w:val="20"/>
        </w:rPr>
        <w:t xml:space="preserve"> et al.</w:t>
      </w:r>
      <w:r w:rsidRPr="00166CD7">
        <w:rPr>
          <w:rFonts w:ascii="Arial" w:hAnsi="Arial" w:cs="Arial"/>
          <w:noProof/>
          <w:sz w:val="20"/>
          <w:szCs w:val="20"/>
        </w:rPr>
        <w:t xml:space="preserve"> A combination of stem cell factor and granulocyte colony-stimulating factor enhances the growth of human progenitor B cells supported by murine stromal cell line MS-5. </w:t>
      </w:r>
      <w:r w:rsidRPr="00166CD7">
        <w:rPr>
          <w:rFonts w:ascii="Arial" w:hAnsi="Arial" w:cs="Arial"/>
          <w:i/>
          <w:noProof/>
          <w:sz w:val="20"/>
          <w:szCs w:val="20"/>
        </w:rPr>
        <w:t>Eur J Immunol</w:t>
      </w:r>
      <w:r w:rsidRPr="00166CD7">
        <w:rPr>
          <w:rFonts w:ascii="Arial" w:hAnsi="Arial" w:cs="Arial"/>
          <w:noProof/>
          <w:sz w:val="20"/>
          <w:szCs w:val="20"/>
        </w:rPr>
        <w:t xml:space="preserve"> </w:t>
      </w:r>
      <w:r w:rsidRPr="00166CD7">
        <w:rPr>
          <w:rFonts w:ascii="Arial" w:hAnsi="Arial" w:cs="Arial"/>
          <w:b/>
          <w:noProof/>
          <w:sz w:val="20"/>
          <w:szCs w:val="20"/>
        </w:rPr>
        <w:t>28</w:t>
      </w:r>
      <w:r w:rsidRPr="00166CD7">
        <w:rPr>
          <w:rFonts w:ascii="Arial" w:hAnsi="Arial" w:cs="Arial"/>
          <w:noProof/>
          <w:sz w:val="20"/>
          <w:szCs w:val="20"/>
        </w:rPr>
        <w:t>, 855-864 (1998).</w:t>
      </w:r>
    </w:p>
    <w:p w14:paraId="6DEEEB12" w14:textId="6099E427" w:rsidR="002F7235" w:rsidRPr="002F7235" w:rsidRDefault="002F7235" w:rsidP="002F7235">
      <w:pPr>
        <w:rPr>
          <w:rFonts w:ascii="Arial" w:hAnsi="Arial" w:cs="Arial"/>
          <w:sz w:val="22"/>
          <w:szCs w:val="22"/>
        </w:rPr>
      </w:pPr>
      <w:r w:rsidRPr="00166CD7">
        <w:rPr>
          <w:rFonts w:ascii="Arial" w:hAnsi="Arial" w:cs="Arial"/>
          <w:sz w:val="20"/>
          <w:szCs w:val="20"/>
        </w:rPr>
        <w:fldChar w:fldCharType="end"/>
      </w:r>
    </w:p>
    <w:sectPr w:rsidR="002F7235" w:rsidRPr="002F7235" w:rsidSect="008F6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9BC"/>
    <w:multiLevelType w:val="hybridMultilevel"/>
    <w:tmpl w:val="060C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64B8"/>
    <w:multiLevelType w:val="hybridMultilevel"/>
    <w:tmpl w:val="6FA4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36C2B"/>
    <w:multiLevelType w:val="hybridMultilevel"/>
    <w:tmpl w:val="3A8EEBE2"/>
    <w:lvl w:ilvl="0" w:tplc="022E123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753"/>
    <w:multiLevelType w:val="hybridMultilevel"/>
    <w:tmpl w:val="DDC451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243A9"/>
    <w:multiLevelType w:val="hybridMultilevel"/>
    <w:tmpl w:val="E898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44634"/>
    <w:multiLevelType w:val="hybridMultilevel"/>
    <w:tmpl w:val="68FADF52"/>
    <w:lvl w:ilvl="0" w:tplc="0D8063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D3580"/>
    <w:multiLevelType w:val="hybridMultilevel"/>
    <w:tmpl w:val="3C3C31EA"/>
    <w:lvl w:ilvl="0" w:tplc="3D8A62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F25A3"/>
    <w:multiLevelType w:val="hybridMultilevel"/>
    <w:tmpl w:val="1F184B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D72AC"/>
    <w:multiLevelType w:val="hybridMultilevel"/>
    <w:tmpl w:val="E6DC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768DF"/>
    <w:multiLevelType w:val="hybridMultilevel"/>
    <w:tmpl w:val="B23AD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D7B37"/>
    <w:multiLevelType w:val="hybridMultilevel"/>
    <w:tmpl w:val="225EE8BA"/>
    <w:lvl w:ilvl="0" w:tplc="DE1439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6"/>
  </w:num>
  <w:num w:numId="5">
    <w:abstractNumId w:val="10"/>
  </w:num>
  <w:num w:numId="6">
    <w:abstractNumId w:val="2"/>
  </w:num>
  <w:num w:numId="7">
    <w:abstractNumId w:val="8"/>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fdxavvzrw9peevea8pedza0eadatdpz9ft&quot;&gt;My EndNote Library&lt;record-ids&gt;&lt;item&gt;139&lt;/item&gt;&lt;item&gt;227&lt;/item&gt;&lt;item&gt;230&lt;/item&gt;&lt;/record-ids&gt;&lt;/item&gt;&lt;/Libraries&gt;"/>
  </w:docVars>
  <w:rsids>
    <w:rsidRoot w:val="00CA6D68"/>
    <w:rsid w:val="00084DBF"/>
    <w:rsid w:val="000A29C5"/>
    <w:rsid w:val="000C6BC3"/>
    <w:rsid w:val="00166CD7"/>
    <w:rsid w:val="00176C5C"/>
    <w:rsid w:val="001D3357"/>
    <w:rsid w:val="001F0090"/>
    <w:rsid w:val="002637B6"/>
    <w:rsid w:val="002A3F59"/>
    <w:rsid w:val="002E7B13"/>
    <w:rsid w:val="002F7235"/>
    <w:rsid w:val="00305718"/>
    <w:rsid w:val="003805F6"/>
    <w:rsid w:val="003F4D1F"/>
    <w:rsid w:val="00426912"/>
    <w:rsid w:val="004E35A5"/>
    <w:rsid w:val="004E75F4"/>
    <w:rsid w:val="005240AB"/>
    <w:rsid w:val="0058569E"/>
    <w:rsid w:val="00586B3D"/>
    <w:rsid w:val="005A6E9C"/>
    <w:rsid w:val="005C5253"/>
    <w:rsid w:val="005C5F59"/>
    <w:rsid w:val="00675A92"/>
    <w:rsid w:val="006954BA"/>
    <w:rsid w:val="006D7F2E"/>
    <w:rsid w:val="00700113"/>
    <w:rsid w:val="007050B4"/>
    <w:rsid w:val="00713736"/>
    <w:rsid w:val="007944F4"/>
    <w:rsid w:val="007E5853"/>
    <w:rsid w:val="00836C24"/>
    <w:rsid w:val="0086554B"/>
    <w:rsid w:val="008850CD"/>
    <w:rsid w:val="008D2678"/>
    <w:rsid w:val="008F6744"/>
    <w:rsid w:val="0097325E"/>
    <w:rsid w:val="009B4BA4"/>
    <w:rsid w:val="00A150BB"/>
    <w:rsid w:val="00AB1EED"/>
    <w:rsid w:val="00AC0D10"/>
    <w:rsid w:val="00AE2090"/>
    <w:rsid w:val="00B462B8"/>
    <w:rsid w:val="00B70EB9"/>
    <w:rsid w:val="00BB5AAC"/>
    <w:rsid w:val="00BE06E3"/>
    <w:rsid w:val="00BE6BE3"/>
    <w:rsid w:val="00BF5466"/>
    <w:rsid w:val="00CA6D68"/>
    <w:rsid w:val="00D1615F"/>
    <w:rsid w:val="00D657DE"/>
    <w:rsid w:val="00DA2D0A"/>
    <w:rsid w:val="00DE37E5"/>
    <w:rsid w:val="00E8775B"/>
    <w:rsid w:val="00EA26CC"/>
    <w:rsid w:val="00EA7C68"/>
    <w:rsid w:val="00EE2920"/>
    <w:rsid w:val="00F6666E"/>
    <w:rsid w:val="00FA5C77"/>
    <w:rsid w:val="00FB3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C9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68"/>
    <w:pPr>
      <w:ind w:left="720"/>
      <w:contextualSpacing/>
    </w:pPr>
  </w:style>
  <w:style w:type="character" w:styleId="Hyperlink">
    <w:name w:val="Hyperlink"/>
    <w:basedOn w:val="DefaultParagraphFont"/>
    <w:uiPriority w:val="99"/>
    <w:unhideWhenUsed/>
    <w:rsid w:val="001D3357"/>
    <w:rPr>
      <w:color w:val="0000FF" w:themeColor="hyperlink"/>
      <w:u w:val="single"/>
    </w:rPr>
  </w:style>
  <w:style w:type="character" w:customStyle="1" w:styleId="catalog-number">
    <w:name w:val="catalog-number"/>
    <w:basedOn w:val="DefaultParagraphFont"/>
    <w:rsid w:val="002F7235"/>
  </w:style>
  <w:style w:type="paragraph" w:customStyle="1" w:styleId="EndNoteBibliographyTitle">
    <w:name w:val="EndNote Bibliography Title"/>
    <w:basedOn w:val="Normal"/>
    <w:rsid w:val="002F7235"/>
    <w:pPr>
      <w:jc w:val="center"/>
    </w:pPr>
    <w:rPr>
      <w:rFonts w:ascii="Cambria" w:hAnsi="Cambria"/>
    </w:rPr>
  </w:style>
  <w:style w:type="paragraph" w:customStyle="1" w:styleId="EndNoteBibliography">
    <w:name w:val="EndNote Bibliography"/>
    <w:basedOn w:val="Normal"/>
    <w:rsid w:val="002F7235"/>
    <w:rPr>
      <w:rFonts w:ascii="Cambria" w:hAnsi="Cambria"/>
    </w:rPr>
  </w:style>
  <w:style w:type="character" w:styleId="FollowedHyperlink">
    <w:name w:val="FollowedHyperlink"/>
    <w:basedOn w:val="DefaultParagraphFont"/>
    <w:uiPriority w:val="99"/>
    <w:semiHidden/>
    <w:unhideWhenUsed/>
    <w:rsid w:val="002F7235"/>
    <w:rPr>
      <w:color w:val="800080" w:themeColor="followedHyperlink"/>
      <w:u w:val="single"/>
    </w:rPr>
  </w:style>
  <w:style w:type="paragraph" w:customStyle="1" w:styleId="OnlineMethPara">
    <w:name w:val="Online_MethPara"/>
    <w:basedOn w:val="Normal"/>
    <w:rsid w:val="007944F4"/>
    <w:pPr>
      <w:spacing w:before="120" w:after="160" w:line="360" w:lineRule="auto"/>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68"/>
    <w:pPr>
      <w:ind w:left="720"/>
      <w:contextualSpacing/>
    </w:pPr>
  </w:style>
  <w:style w:type="character" w:styleId="Hyperlink">
    <w:name w:val="Hyperlink"/>
    <w:basedOn w:val="DefaultParagraphFont"/>
    <w:uiPriority w:val="99"/>
    <w:unhideWhenUsed/>
    <w:rsid w:val="001D3357"/>
    <w:rPr>
      <w:color w:val="0000FF" w:themeColor="hyperlink"/>
      <w:u w:val="single"/>
    </w:rPr>
  </w:style>
  <w:style w:type="character" w:customStyle="1" w:styleId="catalog-number">
    <w:name w:val="catalog-number"/>
    <w:basedOn w:val="DefaultParagraphFont"/>
    <w:rsid w:val="002F7235"/>
  </w:style>
  <w:style w:type="paragraph" w:customStyle="1" w:styleId="EndNoteBibliographyTitle">
    <w:name w:val="EndNote Bibliography Title"/>
    <w:basedOn w:val="Normal"/>
    <w:rsid w:val="002F7235"/>
    <w:pPr>
      <w:jc w:val="center"/>
    </w:pPr>
    <w:rPr>
      <w:rFonts w:ascii="Cambria" w:hAnsi="Cambria"/>
    </w:rPr>
  </w:style>
  <w:style w:type="paragraph" w:customStyle="1" w:styleId="EndNoteBibliography">
    <w:name w:val="EndNote Bibliography"/>
    <w:basedOn w:val="Normal"/>
    <w:rsid w:val="002F7235"/>
    <w:rPr>
      <w:rFonts w:ascii="Cambria" w:hAnsi="Cambria"/>
    </w:rPr>
  </w:style>
  <w:style w:type="character" w:styleId="FollowedHyperlink">
    <w:name w:val="FollowedHyperlink"/>
    <w:basedOn w:val="DefaultParagraphFont"/>
    <w:uiPriority w:val="99"/>
    <w:semiHidden/>
    <w:unhideWhenUsed/>
    <w:rsid w:val="002F7235"/>
    <w:rPr>
      <w:color w:val="800080" w:themeColor="followedHyperlink"/>
      <w:u w:val="single"/>
    </w:rPr>
  </w:style>
  <w:style w:type="paragraph" w:customStyle="1" w:styleId="OnlineMethPara">
    <w:name w:val="Online_MethPara"/>
    <w:basedOn w:val="Normal"/>
    <w:rsid w:val="007944F4"/>
    <w:pPr>
      <w:spacing w:before="120" w:after="160" w:line="360" w:lineRule="auto"/>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45892">
      <w:bodyDiv w:val="1"/>
      <w:marLeft w:val="0"/>
      <w:marRight w:val="0"/>
      <w:marTop w:val="0"/>
      <w:marBottom w:val="0"/>
      <w:divBdr>
        <w:top w:val="none" w:sz="0" w:space="0" w:color="auto"/>
        <w:left w:val="none" w:sz="0" w:space="0" w:color="auto"/>
        <w:bottom w:val="none" w:sz="0" w:space="0" w:color="auto"/>
        <w:right w:val="none" w:sz="0" w:space="0" w:color="auto"/>
      </w:divBdr>
    </w:div>
    <w:div w:id="1106533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eorge.Daley@childrens.harva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2868</Words>
  <Characters>16350</Characters>
  <Application>Microsoft Macintosh Word</Application>
  <DocSecurity>0</DocSecurity>
  <Lines>136</Lines>
  <Paragraphs>38</Paragraphs>
  <ScaleCrop>false</ScaleCrop>
  <Company>Children's Hospital</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Doulatov</dc:creator>
  <cp:keywords/>
  <dc:description/>
  <cp:lastModifiedBy>Linda Vo</cp:lastModifiedBy>
  <cp:revision>43</cp:revision>
  <dcterms:created xsi:type="dcterms:W3CDTF">2017-11-16T01:24:00Z</dcterms:created>
  <dcterms:modified xsi:type="dcterms:W3CDTF">2017-12-21T19:50:00Z</dcterms:modified>
</cp:coreProperties>
</file>