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91"/>
        <w:tblW w:w="9065" w:type="dxa"/>
        <w:tblLayout w:type="fixed"/>
        <w:tblLook w:val="0000" w:firstRow="0" w:lastRow="0" w:firstColumn="0" w:lastColumn="0" w:noHBand="0" w:noVBand="0"/>
      </w:tblPr>
      <w:tblGrid>
        <w:gridCol w:w="3266"/>
        <w:gridCol w:w="135"/>
        <w:gridCol w:w="2353"/>
        <w:gridCol w:w="2178"/>
        <w:gridCol w:w="1133"/>
      </w:tblGrid>
      <w:tr w:rsidR="00703027" w14:paraId="16D2A381" w14:textId="77777777" w:rsidTr="00D528EA">
        <w:trPr>
          <w:trHeight w:val="425"/>
        </w:trPr>
        <w:tc>
          <w:tcPr>
            <w:tcW w:w="9065" w:type="dxa"/>
            <w:gridSpan w:val="5"/>
            <w:tcBorders>
              <w:top w:val="single" w:sz="4" w:space="0" w:color="auto"/>
            </w:tcBorders>
          </w:tcPr>
          <w:p w14:paraId="0EE58958" w14:textId="0BB10C90" w:rsidR="00703027" w:rsidRDefault="00703027" w:rsidP="007F561B">
            <w:pPr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 w:rsidR="00066E45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="00066E45">
              <w:rPr>
                <w:b/>
                <w:sz w:val="24"/>
              </w:rPr>
              <w:t xml:space="preserve"> P</w:t>
            </w:r>
            <w:r w:rsidRPr="00983A33">
              <w:rPr>
                <w:b/>
                <w:sz w:val="24"/>
              </w:rPr>
              <w:t xml:space="preserve">ossible predictors of revision after first </w:t>
            </w:r>
            <w:r>
              <w:rPr>
                <w:b/>
                <w:sz w:val="24"/>
              </w:rPr>
              <w:t>stage treatment</w:t>
            </w:r>
          </w:p>
        </w:tc>
      </w:tr>
      <w:tr w:rsidR="002C354D" w14:paraId="77345EB7" w14:textId="77777777" w:rsidTr="00D528EA">
        <w:trPr>
          <w:trHeight w:val="425"/>
        </w:trPr>
        <w:tc>
          <w:tcPr>
            <w:tcW w:w="3266" w:type="dxa"/>
            <w:tcBorders>
              <w:top w:val="single" w:sz="4" w:space="0" w:color="auto"/>
            </w:tcBorders>
          </w:tcPr>
          <w:p w14:paraId="29D737A0" w14:textId="77777777" w:rsidR="00703027" w:rsidRPr="001B11BB" w:rsidRDefault="00703027" w:rsidP="007F561B">
            <w:pPr>
              <w:rPr>
                <w:color w:val="000000"/>
                <w:sz w:val="24"/>
              </w:rPr>
            </w:pPr>
            <w:bookmarkStart w:id="0" w:name="_Hlk14622418"/>
            <w:bookmarkStart w:id="1" w:name="OLE_LINK14"/>
            <w:r w:rsidRPr="001B11BB">
              <w:rPr>
                <w:color w:val="000000"/>
                <w:sz w:val="24"/>
              </w:rPr>
              <w:t>Group(n)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14:paraId="407DAB99" w14:textId="77777777" w:rsidR="00703027" w:rsidRPr="00215B08" w:rsidRDefault="00703027" w:rsidP="007F561B">
            <w:pPr>
              <w:rPr>
                <w:sz w:val="24"/>
              </w:rPr>
            </w:pPr>
            <w:r w:rsidRPr="00215B08">
              <w:rPr>
                <w:rFonts w:hint="eastAsia"/>
                <w:iCs/>
                <w:kern w:val="0"/>
                <w:sz w:val="24"/>
                <w:lang w:bidi="he-IL"/>
              </w:rPr>
              <w:t>Recurrent</w:t>
            </w:r>
            <w:r w:rsidRPr="00215B08">
              <w:rPr>
                <w:sz w:val="24"/>
              </w:rPr>
              <w:t>-revision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302CE872" w14:textId="76049432" w:rsidR="00703027" w:rsidRDefault="002C354D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nfection contro</w:t>
            </w:r>
            <w:r w:rsidR="0047658A">
              <w:rPr>
                <w:rFonts w:hint="eastAsia"/>
                <w:sz w:val="24"/>
              </w:rPr>
              <w:t>l</w:t>
            </w:r>
            <w:r>
              <w:rPr>
                <w:sz w:val="24"/>
              </w:rPr>
              <w:t>led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5DE2B6A" w14:textId="014C3CD3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bookmarkStart w:id="2" w:name="OLE_LINK76"/>
            <w:r w:rsidR="002C354D">
              <w:rPr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bookmarkEnd w:id="2"/>
          </w:p>
        </w:tc>
      </w:tr>
      <w:tr w:rsidR="002C354D" w14:paraId="18ADF565" w14:textId="77777777" w:rsidTr="00D528EA">
        <w:trPr>
          <w:trHeight w:val="425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2F229130" w14:textId="77777777" w:rsidR="00703027" w:rsidRDefault="00703027" w:rsidP="007F561B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Total(</w:t>
            </w:r>
            <w:proofErr w:type="gramEnd"/>
            <w:r>
              <w:rPr>
                <w:sz w:val="24"/>
              </w:rPr>
              <w:t>183)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5C2897E8" w14:textId="64C623D2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1C588556" w14:textId="732835DE" w:rsidR="00703027" w:rsidRDefault="002C354D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AFFF6DB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C0DC86A" w14:textId="77777777" w:rsidTr="00D528EA">
        <w:trPr>
          <w:trHeight w:val="425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64ABE241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Gender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3113CB27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5F657474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2316573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AF32309" w14:textId="77777777" w:rsidTr="00D528EA">
        <w:trPr>
          <w:trHeight w:val="429"/>
        </w:trPr>
        <w:tc>
          <w:tcPr>
            <w:tcW w:w="3401" w:type="dxa"/>
            <w:gridSpan w:val="2"/>
          </w:tcPr>
          <w:p w14:paraId="47CE69F7" w14:textId="77777777" w:rsidR="00703027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Male(</w:t>
            </w:r>
            <w:proofErr w:type="gramEnd"/>
            <w:r>
              <w:rPr>
                <w:i/>
                <w:iCs/>
                <w:sz w:val="24"/>
              </w:rPr>
              <w:t>154)</w:t>
            </w:r>
          </w:p>
        </w:tc>
        <w:tc>
          <w:tcPr>
            <w:tcW w:w="2353" w:type="dxa"/>
          </w:tcPr>
          <w:p w14:paraId="54C4124E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8" w:type="dxa"/>
          </w:tcPr>
          <w:p w14:paraId="00FF118F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</w:t>
            </w:r>
          </w:p>
        </w:tc>
        <w:tc>
          <w:tcPr>
            <w:tcW w:w="1133" w:type="dxa"/>
          </w:tcPr>
          <w:p w14:paraId="5451388C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.458</w:t>
            </w:r>
          </w:p>
        </w:tc>
      </w:tr>
      <w:tr w:rsidR="002C354D" w14:paraId="12DC1502" w14:textId="77777777" w:rsidTr="00D528EA">
        <w:trPr>
          <w:trHeight w:val="427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6C93DCD8" w14:textId="77777777" w:rsidR="00703027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Female(</w:t>
            </w:r>
            <w:proofErr w:type="gramEnd"/>
            <w:r>
              <w:rPr>
                <w:i/>
                <w:iCs/>
                <w:sz w:val="24"/>
              </w:rPr>
              <w:t>29)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F8C3CBB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4202D249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14A1A35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1AFBD857" w14:textId="77777777" w:rsidTr="00D528EA">
        <w:trPr>
          <w:trHeight w:val="427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201EB895" w14:textId="77777777" w:rsidR="00703027" w:rsidRDefault="00703027" w:rsidP="007F561B">
            <w:pPr>
              <w:rPr>
                <w:i/>
                <w:iCs/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559BFCB7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5C3ACCBC" w14:textId="77777777" w:rsidR="00703027" w:rsidRDefault="00703027" w:rsidP="007F561B">
            <w:pPr>
              <w:rPr>
                <w:sz w:val="24"/>
              </w:rPr>
            </w:pPr>
            <w:bookmarkStart w:id="3" w:name="_GoBack"/>
            <w:bookmarkEnd w:id="3"/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6CD3F22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02254971" w14:textId="77777777" w:rsidTr="00D528EA">
        <w:trPr>
          <w:trHeight w:val="326"/>
        </w:trPr>
        <w:tc>
          <w:tcPr>
            <w:tcW w:w="3401" w:type="dxa"/>
            <w:gridSpan w:val="2"/>
          </w:tcPr>
          <w:p w14:paraId="4AA7450A" w14:textId="77777777" w:rsidR="00703027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&lt;40</w:t>
            </w:r>
            <w:proofErr w:type="gramStart"/>
            <w:r>
              <w:rPr>
                <w:i/>
                <w:iCs/>
                <w:sz w:val="24"/>
              </w:rPr>
              <w:t>y(</w:t>
            </w:r>
            <w:proofErr w:type="gramEnd"/>
            <w:r>
              <w:rPr>
                <w:i/>
                <w:iCs/>
                <w:sz w:val="24"/>
              </w:rPr>
              <w:t>88)</w:t>
            </w:r>
          </w:p>
        </w:tc>
        <w:tc>
          <w:tcPr>
            <w:tcW w:w="2353" w:type="dxa"/>
          </w:tcPr>
          <w:p w14:paraId="0E107CC2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8" w:type="dxa"/>
          </w:tcPr>
          <w:p w14:paraId="298ED613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67B76833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.716</w:t>
            </w:r>
          </w:p>
        </w:tc>
      </w:tr>
      <w:tr w:rsidR="002C354D" w14:paraId="30873F85" w14:textId="77777777" w:rsidTr="00D528EA">
        <w:trPr>
          <w:trHeight w:val="343"/>
        </w:trPr>
        <w:tc>
          <w:tcPr>
            <w:tcW w:w="3401" w:type="dxa"/>
            <w:gridSpan w:val="2"/>
          </w:tcPr>
          <w:p w14:paraId="6B7F3084" w14:textId="0725BA6C" w:rsidR="00703027" w:rsidRDefault="00703027" w:rsidP="007F561B">
            <w:pPr>
              <w:rPr>
                <w:i/>
                <w:iCs/>
                <w:sz w:val="24"/>
              </w:rPr>
            </w:pPr>
            <w:bookmarkStart w:id="4" w:name="OLE_LINK92"/>
            <w:bookmarkStart w:id="5" w:name="OLE_LINK93"/>
            <w:r>
              <w:rPr>
                <w:rFonts w:hint="eastAsia"/>
                <w:i/>
                <w:i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i/>
                <w:iCs/>
                <w:sz w:val="24"/>
              </w:rPr>
              <w:t>≧</w:t>
            </w:r>
            <w:r>
              <w:rPr>
                <w:i/>
                <w:iCs/>
                <w:sz w:val="24"/>
              </w:rPr>
              <w:t>40y</w:t>
            </w:r>
            <w:bookmarkEnd w:id="4"/>
            <w:bookmarkEnd w:id="5"/>
            <w:r>
              <w:rPr>
                <w:i/>
                <w:iCs/>
                <w:sz w:val="24"/>
              </w:rPr>
              <w:t>(95)</w:t>
            </w:r>
          </w:p>
        </w:tc>
        <w:tc>
          <w:tcPr>
            <w:tcW w:w="2353" w:type="dxa"/>
          </w:tcPr>
          <w:p w14:paraId="09752834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8" w:type="dxa"/>
          </w:tcPr>
          <w:p w14:paraId="6E93FAD3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14:paraId="3E0A69BD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2F9DAEF6" w14:textId="77777777" w:rsidTr="00D528EA">
        <w:trPr>
          <w:trHeight w:val="343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4F9C8C36" w14:textId="77777777" w:rsidR="00703027" w:rsidRPr="00255C1E" w:rsidRDefault="00703027" w:rsidP="007F561B">
            <w:pPr>
              <w:rPr>
                <w:sz w:val="24"/>
              </w:rPr>
            </w:pPr>
            <w:r w:rsidRPr="00255C1E">
              <w:rPr>
                <w:sz w:val="24"/>
              </w:rPr>
              <w:t>Physiologic Class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43BBC49D" w14:textId="77777777" w:rsidR="00703027" w:rsidRPr="001B11BB" w:rsidRDefault="00703027" w:rsidP="007F561B">
            <w:pPr>
              <w:rPr>
                <w:color w:val="000000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1572A270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69CE6FA3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DA1AD0" w14:paraId="5A5FA6BB" w14:textId="77777777" w:rsidTr="00D528EA">
        <w:trPr>
          <w:trHeight w:val="352"/>
        </w:trPr>
        <w:tc>
          <w:tcPr>
            <w:tcW w:w="3401" w:type="dxa"/>
            <w:gridSpan w:val="2"/>
          </w:tcPr>
          <w:p w14:paraId="4F4DD8AD" w14:textId="0E3C7EEB" w:rsidR="00703027" w:rsidRPr="001B11BB" w:rsidRDefault="00066E45" w:rsidP="007F561B">
            <w:pPr>
              <w:ind w:firstLineChars="100" w:firstLine="24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Type-</w:t>
            </w:r>
            <w:r w:rsidR="00703027" w:rsidRPr="001B11BB">
              <w:rPr>
                <w:i/>
                <w:iCs/>
                <w:color w:val="000000"/>
                <w:sz w:val="24"/>
              </w:rPr>
              <w:t>A</w:t>
            </w:r>
            <w:r w:rsidRPr="001B11BB">
              <w:rPr>
                <w:i/>
                <w:iCs/>
                <w:color w:val="000000"/>
                <w:sz w:val="24"/>
              </w:rPr>
              <w:t xml:space="preserve"> </w:t>
            </w:r>
            <w:r w:rsidR="00703027" w:rsidRPr="001B11BB">
              <w:rPr>
                <w:i/>
                <w:iCs/>
                <w:color w:val="000000"/>
                <w:sz w:val="24"/>
              </w:rPr>
              <w:t>(10</w:t>
            </w:r>
            <w:r w:rsidR="00703027">
              <w:rPr>
                <w:i/>
                <w:iCs/>
                <w:color w:val="000000"/>
                <w:sz w:val="24"/>
              </w:rPr>
              <w:t>3</w:t>
            </w:r>
            <w:r w:rsidR="00703027" w:rsidRPr="001B11BB">
              <w:rPr>
                <w:i/>
                <w:iCs/>
                <w:color w:val="000000"/>
                <w:sz w:val="24"/>
              </w:rPr>
              <w:t>)</w:t>
            </w:r>
          </w:p>
        </w:tc>
        <w:tc>
          <w:tcPr>
            <w:tcW w:w="2353" w:type="dxa"/>
          </w:tcPr>
          <w:p w14:paraId="787E3F5C" w14:textId="77777777" w:rsidR="00703027" w:rsidRPr="001B11BB" w:rsidRDefault="00703027" w:rsidP="007F561B">
            <w:pPr>
              <w:rPr>
                <w:color w:val="000000"/>
                <w:sz w:val="24"/>
              </w:rPr>
            </w:pPr>
            <w:r w:rsidRPr="001B11BB">
              <w:rPr>
                <w:color w:val="000000"/>
                <w:sz w:val="24"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14:paraId="1E519673" w14:textId="77777777" w:rsidR="00703027" w:rsidRPr="00255C1E" w:rsidRDefault="00703027" w:rsidP="007F561B">
            <w:pPr>
              <w:rPr>
                <w:sz w:val="24"/>
              </w:rPr>
            </w:pPr>
            <w:r w:rsidRPr="00255C1E">
              <w:rPr>
                <w:rFonts w:hint="eastAsia"/>
                <w:sz w:val="24"/>
              </w:rPr>
              <w:t>9</w:t>
            </w:r>
            <w:r w:rsidRPr="00255C1E">
              <w:rPr>
                <w:sz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3B056E27" w14:textId="77777777" w:rsidR="00703027" w:rsidRPr="002C37B2" w:rsidRDefault="00703027" w:rsidP="007F561B">
            <w:pPr>
              <w:rPr>
                <w:color w:val="000000" w:themeColor="text1"/>
                <w:sz w:val="24"/>
              </w:rPr>
            </w:pPr>
            <w:r w:rsidRPr="002C37B2">
              <w:rPr>
                <w:rFonts w:hint="eastAsia"/>
                <w:color w:val="000000" w:themeColor="text1"/>
                <w:sz w:val="24"/>
              </w:rPr>
              <w:t>0</w:t>
            </w:r>
            <w:r w:rsidRPr="002C37B2">
              <w:rPr>
                <w:color w:val="000000" w:themeColor="text1"/>
                <w:sz w:val="24"/>
              </w:rPr>
              <w:t>.008</w:t>
            </w:r>
          </w:p>
        </w:tc>
      </w:tr>
      <w:tr w:rsidR="002C354D" w14:paraId="2BE06552" w14:textId="77777777" w:rsidTr="00D528EA">
        <w:trPr>
          <w:trHeight w:val="352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228C4899" w14:textId="515FABF3" w:rsidR="00703027" w:rsidRPr="001B11BB" w:rsidRDefault="00066E45" w:rsidP="007F561B">
            <w:pPr>
              <w:ind w:firstLineChars="100" w:firstLine="24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Type-</w:t>
            </w:r>
            <w:proofErr w:type="gramStart"/>
            <w:r w:rsidR="00703027" w:rsidRPr="001B11BB">
              <w:rPr>
                <w:i/>
                <w:iCs/>
                <w:color w:val="000000"/>
                <w:sz w:val="24"/>
              </w:rPr>
              <w:t>B(</w:t>
            </w:r>
            <w:proofErr w:type="gramEnd"/>
            <w:r w:rsidR="00703027" w:rsidRPr="001B11BB">
              <w:rPr>
                <w:i/>
                <w:iCs/>
                <w:color w:val="000000"/>
                <w:sz w:val="24"/>
              </w:rPr>
              <w:t>8</w:t>
            </w:r>
            <w:r w:rsidR="00703027">
              <w:rPr>
                <w:i/>
                <w:iCs/>
                <w:color w:val="000000"/>
                <w:sz w:val="24"/>
              </w:rPr>
              <w:t>0</w:t>
            </w:r>
            <w:r w:rsidR="00703027" w:rsidRPr="001B11BB">
              <w:rPr>
                <w:i/>
                <w:iCs/>
                <w:color w:val="000000"/>
                <w:sz w:val="24"/>
              </w:rPr>
              <w:t>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AC9E84D" w14:textId="77777777" w:rsidR="00703027" w:rsidRPr="001B11BB" w:rsidRDefault="00703027" w:rsidP="007F561B">
            <w:pPr>
              <w:rPr>
                <w:color w:val="000000"/>
                <w:sz w:val="24"/>
              </w:rPr>
            </w:pPr>
            <w:r w:rsidRPr="001B11BB">
              <w:rPr>
                <w:color w:val="000000"/>
                <w:sz w:val="24"/>
              </w:rPr>
              <w:t>12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2EE1C032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596F922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A34F0B5" w14:textId="77777777" w:rsidTr="00D528EA">
        <w:trPr>
          <w:trHeight w:val="343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5A9BB7B4" w14:textId="77777777" w:rsidR="00703027" w:rsidRDefault="00703027" w:rsidP="007F561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Aetiology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22E36815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091CB27E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2CF83C7A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3FBD9AC" w14:textId="77777777" w:rsidTr="00D528EA">
        <w:trPr>
          <w:trHeight w:val="333"/>
        </w:trPr>
        <w:tc>
          <w:tcPr>
            <w:tcW w:w="3401" w:type="dxa"/>
            <w:gridSpan w:val="2"/>
          </w:tcPr>
          <w:p w14:paraId="6C03282B" w14:textId="06A4EB9E" w:rsidR="00703027" w:rsidRDefault="00066E45" w:rsidP="007F561B">
            <w:pPr>
              <w:ind w:firstLineChars="100" w:firstLine="240"/>
              <w:rPr>
                <w:i/>
                <w:iCs/>
                <w:sz w:val="24"/>
              </w:rPr>
            </w:pPr>
            <w:r w:rsidRPr="00066E45">
              <w:rPr>
                <w:i/>
                <w:iCs/>
                <w:sz w:val="24"/>
              </w:rPr>
              <w:t>Post-</w:t>
            </w:r>
            <w:proofErr w:type="gramStart"/>
            <w:r w:rsidRPr="00066E45">
              <w:rPr>
                <w:i/>
                <w:iCs/>
                <w:sz w:val="24"/>
              </w:rPr>
              <w:t>traumatic</w:t>
            </w:r>
            <w:r w:rsidR="00703027">
              <w:rPr>
                <w:i/>
                <w:iCs/>
                <w:sz w:val="24"/>
              </w:rPr>
              <w:t>(</w:t>
            </w:r>
            <w:proofErr w:type="gramEnd"/>
            <w:r w:rsidR="00703027">
              <w:rPr>
                <w:i/>
                <w:iCs/>
                <w:sz w:val="24"/>
              </w:rPr>
              <w:t>148)</w:t>
            </w:r>
          </w:p>
        </w:tc>
        <w:tc>
          <w:tcPr>
            <w:tcW w:w="2353" w:type="dxa"/>
          </w:tcPr>
          <w:p w14:paraId="5028E059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8" w:type="dxa"/>
          </w:tcPr>
          <w:p w14:paraId="4B33915F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36</w:t>
            </w:r>
          </w:p>
        </w:tc>
        <w:tc>
          <w:tcPr>
            <w:tcW w:w="1133" w:type="dxa"/>
          </w:tcPr>
          <w:p w14:paraId="145CB797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.770</w:t>
            </w:r>
          </w:p>
        </w:tc>
      </w:tr>
      <w:tr w:rsidR="002C354D" w14:paraId="41A363C9" w14:textId="77777777" w:rsidTr="00D528EA">
        <w:trPr>
          <w:trHeight w:val="343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2FDA6FB5" w14:textId="24D4CE5C" w:rsidR="00703027" w:rsidRDefault="00066E45" w:rsidP="007F561B">
            <w:pPr>
              <w:ind w:firstLineChars="100" w:firstLine="240"/>
              <w:rPr>
                <w:i/>
                <w:iCs/>
                <w:sz w:val="24"/>
              </w:rPr>
            </w:pPr>
            <w:r w:rsidRPr="00066E45">
              <w:rPr>
                <w:i/>
                <w:iCs/>
                <w:sz w:val="24"/>
              </w:rPr>
              <w:t>Hematogenous</w:t>
            </w:r>
            <w:r w:rsidRPr="00066E45">
              <w:rPr>
                <w:i/>
                <w:iCs/>
                <w:sz w:val="24"/>
              </w:rPr>
              <w:t xml:space="preserve"> </w:t>
            </w:r>
            <w:r w:rsidR="00703027">
              <w:rPr>
                <w:i/>
                <w:iCs/>
                <w:sz w:val="24"/>
              </w:rPr>
              <w:t>(35)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9FC2C85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0A44EC3F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127DF04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3DEFE8C" w14:textId="77777777" w:rsidTr="00D528EA">
        <w:trPr>
          <w:trHeight w:val="343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3437ECDD" w14:textId="77777777" w:rsidR="00703027" w:rsidRDefault="00703027" w:rsidP="007F561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lassification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6086A1C4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27F8C0FC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D1042CA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78F52014" w14:textId="77777777" w:rsidTr="00D528EA">
        <w:trPr>
          <w:trHeight w:val="438"/>
        </w:trPr>
        <w:tc>
          <w:tcPr>
            <w:tcW w:w="3401" w:type="dxa"/>
            <w:gridSpan w:val="2"/>
          </w:tcPr>
          <w:p w14:paraId="5CD81F6B" w14:textId="77777777" w:rsidR="00703027" w:rsidRPr="00F30E05" w:rsidRDefault="00703027" w:rsidP="007F561B">
            <w:pPr>
              <w:spacing w:line="360" w:lineRule="auto"/>
              <w:ind w:firstLineChars="100" w:firstLine="240"/>
              <w:rPr>
                <w:i/>
                <w:sz w:val="24"/>
              </w:rPr>
            </w:pPr>
            <w:r w:rsidRPr="00F30E05">
              <w:rPr>
                <w:rFonts w:hint="eastAsia"/>
                <w:i/>
                <w:color w:val="000000"/>
                <w:sz w:val="24"/>
              </w:rPr>
              <w:t xml:space="preserve">Type </w:t>
            </w:r>
            <w:proofErr w:type="gramStart"/>
            <w:r w:rsidRPr="00F30E05">
              <w:rPr>
                <w:i/>
                <w:color w:val="000000"/>
                <w:sz w:val="24"/>
              </w:rPr>
              <w:t>Ⅲ</w:t>
            </w:r>
            <w:r w:rsidRPr="00F30E05">
              <w:rPr>
                <w:rFonts w:hint="eastAsia"/>
                <w:i/>
                <w:color w:val="000000"/>
                <w:sz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</w:rPr>
              <w:t>48</w:t>
            </w:r>
            <w:r w:rsidRPr="00F30E05">
              <w:rPr>
                <w:rFonts w:hint="eastAsia"/>
                <w:i/>
                <w:color w:val="000000"/>
                <w:sz w:val="24"/>
              </w:rPr>
              <w:t>)</w:t>
            </w:r>
          </w:p>
        </w:tc>
        <w:tc>
          <w:tcPr>
            <w:tcW w:w="2353" w:type="dxa"/>
          </w:tcPr>
          <w:p w14:paraId="6A3A2E8D" w14:textId="77777777" w:rsidR="00703027" w:rsidRDefault="00703027" w:rsidP="007F561B">
            <w:pPr>
              <w:rPr>
                <w:sz w:val="24"/>
              </w:rPr>
            </w:pPr>
            <w:bookmarkStart w:id="6" w:name="OLE_LINK1"/>
            <w:r>
              <w:rPr>
                <w:sz w:val="24"/>
              </w:rPr>
              <w:t>4</w:t>
            </w:r>
            <w:bookmarkEnd w:id="6"/>
          </w:p>
        </w:tc>
        <w:tc>
          <w:tcPr>
            <w:tcW w:w="2178" w:type="dxa"/>
          </w:tcPr>
          <w:p w14:paraId="5518B987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309255DF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.000</w:t>
            </w:r>
          </w:p>
        </w:tc>
      </w:tr>
      <w:tr w:rsidR="002C354D" w14:paraId="1F18B220" w14:textId="77777777" w:rsidTr="00D528EA">
        <w:trPr>
          <w:trHeight w:val="333"/>
        </w:trPr>
        <w:tc>
          <w:tcPr>
            <w:tcW w:w="3401" w:type="dxa"/>
            <w:gridSpan w:val="2"/>
          </w:tcPr>
          <w:p w14:paraId="6EDC97D3" w14:textId="77777777" w:rsidR="00703027" w:rsidRPr="00F30E05" w:rsidRDefault="00703027" w:rsidP="007F561B">
            <w:pPr>
              <w:spacing w:line="360" w:lineRule="auto"/>
              <w:ind w:firstLineChars="100" w:firstLine="240"/>
              <w:rPr>
                <w:i/>
                <w:sz w:val="24"/>
              </w:rPr>
            </w:pPr>
            <w:r w:rsidRPr="00F30E05">
              <w:rPr>
                <w:rFonts w:hint="eastAsia"/>
                <w:i/>
                <w:color w:val="000000"/>
                <w:sz w:val="24"/>
              </w:rPr>
              <w:t xml:space="preserve">Type </w:t>
            </w:r>
            <w:proofErr w:type="gramStart"/>
            <w:r w:rsidRPr="00F30E05">
              <w:rPr>
                <w:i/>
                <w:color w:val="000000"/>
                <w:sz w:val="24"/>
              </w:rPr>
              <w:t>Ⅳ</w:t>
            </w:r>
            <w:r w:rsidRPr="00F30E05">
              <w:rPr>
                <w:rFonts w:hint="eastAsia"/>
                <w:i/>
                <w:color w:val="000000"/>
                <w:sz w:val="24"/>
              </w:rPr>
              <w:t>(</w:t>
            </w:r>
            <w:proofErr w:type="gramEnd"/>
            <w:r>
              <w:rPr>
                <w:i/>
                <w:color w:val="000000"/>
                <w:sz w:val="24"/>
              </w:rPr>
              <w:t>135</w:t>
            </w:r>
            <w:r w:rsidRPr="00F30E05">
              <w:rPr>
                <w:rFonts w:hint="eastAsia"/>
                <w:i/>
                <w:color w:val="000000"/>
                <w:sz w:val="24"/>
              </w:rPr>
              <w:t>)</w:t>
            </w:r>
            <w:r w:rsidRPr="00F30E05">
              <w:rPr>
                <w:i/>
                <w:sz w:val="24"/>
                <w:vertAlign w:val="superscript"/>
              </w:rPr>
              <w:t xml:space="preserve"> </w:t>
            </w:r>
          </w:p>
        </w:tc>
        <w:tc>
          <w:tcPr>
            <w:tcW w:w="2353" w:type="dxa"/>
          </w:tcPr>
          <w:p w14:paraId="1FB95D89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8" w:type="dxa"/>
          </w:tcPr>
          <w:p w14:paraId="25460931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23</w:t>
            </w:r>
          </w:p>
        </w:tc>
        <w:tc>
          <w:tcPr>
            <w:tcW w:w="1133" w:type="dxa"/>
          </w:tcPr>
          <w:p w14:paraId="0ADB6E07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14888C80" w14:textId="77777777" w:rsidTr="00D528EA">
        <w:trPr>
          <w:trHeight w:val="333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11763637" w14:textId="77777777" w:rsidR="00703027" w:rsidRPr="001B11BB" w:rsidRDefault="00703027" w:rsidP="007F561B">
            <w:pPr>
              <w:spacing w:line="360" w:lineRule="auto"/>
              <w:rPr>
                <w:i/>
                <w:color w:val="000000"/>
                <w:sz w:val="24"/>
              </w:rPr>
            </w:pPr>
            <w:r w:rsidRPr="001B11BB">
              <w:rPr>
                <w:color w:val="000000"/>
                <w:sz w:val="24"/>
              </w:rPr>
              <w:t>Location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7F0AA57B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567B6727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7312C97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2169D91" w14:textId="77777777" w:rsidTr="00D528EA">
        <w:trPr>
          <w:trHeight w:val="343"/>
        </w:trPr>
        <w:tc>
          <w:tcPr>
            <w:tcW w:w="3401" w:type="dxa"/>
            <w:gridSpan w:val="2"/>
          </w:tcPr>
          <w:p w14:paraId="5582D6B3" w14:textId="77777777" w:rsidR="00703027" w:rsidRPr="00C80604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proofErr w:type="gramStart"/>
            <w:r w:rsidRPr="00C80604">
              <w:rPr>
                <w:rFonts w:hint="eastAsia"/>
                <w:i/>
                <w:iCs/>
                <w:sz w:val="24"/>
              </w:rPr>
              <w:t>F</w:t>
            </w:r>
            <w:r w:rsidRPr="00C80604">
              <w:rPr>
                <w:i/>
                <w:iCs/>
                <w:sz w:val="24"/>
              </w:rPr>
              <w:t>emur(</w:t>
            </w:r>
            <w:proofErr w:type="gramEnd"/>
            <w:r w:rsidRPr="00C80604">
              <w:rPr>
                <w:i/>
                <w:iCs/>
                <w:sz w:val="24"/>
              </w:rPr>
              <w:t>8</w:t>
            </w:r>
            <w:r>
              <w:rPr>
                <w:i/>
                <w:iCs/>
                <w:sz w:val="24"/>
              </w:rPr>
              <w:t>1</w:t>
            </w:r>
            <w:r w:rsidRPr="00C80604">
              <w:rPr>
                <w:i/>
                <w:iCs/>
                <w:sz w:val="24"/>
              </w:rPr>
              <w:t>)</w:t>
            </w:r>
          </w:p>
        </w:tc>
        <w:tc>
          <w:tcPr>
            <w:tcW w:w="2353" w:type="dxa"/>
          </w:tcPr>
          <w:p w14:paraId="177386D1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78" w:type="dxa"/>
          </w:tcPr>
          <w:p w14:paraId="4607C815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3393A466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.220</w:t>
            </w:r>
          </w:p>
        </w:tc>
      </w:tr>
      <w:tr w:rsidR="002C354D" w14:paraId="069B86AD" w14:textId="77777777" w:rsidTr="00D528EA">
        <w:trPr>
          <w:trHeight w:val="343"/>
        </w:trPr>
        <w:tc>
          <w:tcPr>
            <w:tcW w:w="3401" w:type="dxa"/>
            <w:gridSpan w:val="2"/>
          </w:tcPr>
          <w:p w14:paraId="78A7AC92" w14:textId="77777777" w:rsidR="00703027" w:rsidRPr="00A01B48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proofErr w:type="gramStart"/>
            <w:r w:rsidRPr="00A01B48">
              <w:rPr>
                <w:i/>
                <w:iCs/>
                <w:sz w:val="24"/>
              </w:rPr>
              <w:t>Tibia</w:t>
            </w:r>
            <w:r>
              <w:rPr>
                <w:i/>
                <w:iCs/>
                <w:sz w:val="24"/>
              </w:rPr>
              <w:t>(</w:t>
            </w:r>
            <w:proofErr w:type="gramEnd"/>
            <w:r>
              <w:rPr>
                <w:i/>
                <w:iCs/>
                <w:sz w:val="24"/>
              </w:rPr>
              <w:t>100)</w:t>
            </w:r>
          </w:p>
        </w:tc>
        <w:tc>
          <w:tcPr>
            <w:tcW w:w="2353" w:type="dxa"/>
          </w:tcPr>
          <w:p w14:paraId="539468A1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8" w:type="dxa"/>
          </w:tcPr>
          <w:p w14:paraId="7F7ED19C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3F3C47CE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6C985C6C" w14:textId="77777777" w:rsidTr="00D528EA">
        <w:trPr>
          <w:trHeight w:val="343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178A5059" w14:textId="77777777" w:rsidR="00703027" w:rsidRDefault="00703027" w:rsidP="007F561B">
            <w:pPr>
              <w:ind w:firstLineChars="100" w:firstLine="240"/>
              <w:rPr>
                <w:i/>
                <w:iCs/>
                <w:sz w:val="24"/>
              </w:rPr>
            </w:pPr>
            <w:proofErr w:type="gramStart"/>
            <w:r>
              <w:rPr>
                <w:i/>
                <w:iCs/>
                <w:sz w:val="24"/>
              </w:rPr>
              <w:t>F</w:t>
            </w:r>
            <w:r w:rsidRPr="00A01B48">
              <w:rPr>
                <w:i/>
                <w:iCs/>
                <w:sz w:val="24"/>
              </w:rPr>
              <w:t>ibula</w:t>
            </w:r>
            <w:r>
              <w:rPr>
                <w:i/>
                <w:iCs/>
                <w:sz w:val="24"/>
              </w:rPr>
              <w:t>(</w:t>
            </w:r>
            <w:proofErr w:type="gramEnd"/>
            <w:r>
              <w:rPr>
                <w:i/>
                <w:iCs/>
                <w:sz w:val="24"/>
              </w:rPr>
              <w:t>2)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30393455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1D997E18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48710B3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2D73BC3E" w14:textId="77777777" w:rsidTr="00D528EA">
        <w:trPr>
          <w:trHeight w:val="343"/>
        </w:trPr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2C1E7A52" w14:textId="77777777" w:rsidR="00703027" w:rsidRPr="001B11BB" w:rsidRDefault="00703027" w:rsidP="007F561B">
            <w:pPr>
              <w:jc w:val="left"/>
              <w:rPr>
                <w:i/>
                <w:iCs/>
                <w:color w:val="000000"/>
                <w:sz w:val="24"/>
              </w:rPr>
            </w:pPr>
            <w:r w:rsidRPr="001B11BB">
              <w:rPr>
                <w:color w:val="000000"/>
                <w:sz w:val="24"/>
              </w:rPr>
              <w:t>Number of previous operations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28476299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559E5402" w14:textId="77777777" w:rsidR="00703027" w:rsidRDefault="00703027" w:rsidP="007F561B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609B50E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2C354D" w14:paraId="4608962E" w14:textId="77777777" w:rsidTr="00D528EA">
        <w:trPr>
          <w:trHeight w:val="343"/>
        </w:trPr>
        <w:tc>
          <w:tcPr>
            <w:tcW w:w="3401" w:type="dxa"/>
            <w:gridSpan w:val="2"/>
          </w:tcPr>
          <w:p w14:paraId="4C096E6A" w14:textId="77777777" w:rsidR="00703027" w:rsidRDefault="00703027" w:rsidP="007F561B">
            <w:pPr>
              <w:ind w:leftChars="100" w:left="210"/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≥</w:t>
            </w:r>
            <w:r>
              <w:rPr>
                <w:i/>
                <w:iCs/>
                <w:sz w:val="24"/>
              </w:rPr>
              <w:t>1</w:t>
            </w:r>
            <w:r>
              <w:rPr>
                <w:rFonts w:hint="eastAsia"/>
                <w:i/>
                <w:iCs/>
                <w:sz w:val="24"/>
              </w:rPr>
              <w:t>(</w:t>
            </w:r>
            <w:r>
              <w:rPr>
                <w:i/>
                <w:iCs/>
                <w:sz w:val="24"/>
              </w:rPr>
              <w:t>165)</w:t>
            </w:r>
          </w:p>
        </w:tc>
        <w:tc>
          <w:tcPr>
            <w:tcW w:w="2353" w:type="dxa"/>
          </w:tcPr>
          <w:p w14:paraId="20DDB4D2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8" w:type="dxa"/>
          </w:tcPr>
          <w:p w14:paraId="746EADBC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52</w:t>
            </w:r>
          </w:p>
        </w:tc>
        <w:tc>
          <w:tcPr>
            <w:tcW w:w="1133" w:type="dxa"/>
          </w:tcPr>
          <w:p w14:paraId="550BF025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.519</w:t>
            </w:r>
          </w:p>
        </w:tc>
      </w:tr>
      <w:tr w:rsidR="002C354D" w14:paraId="24AA2B9D" w14:textId="77777777" w:rsidTr="00D528EA">
        <w:trPr>
          <w:trHeight w:val="248"/>
        </w:trPr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14:paraId="52763B46" w14:textId="77777777" w:rsidR="00703027" w:rsidRDefault="00703027" w:rsidP="007F561B">
            <w:pPr>
              <w:ind w:leftChars="100" w:left="210"/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＜</w:t>
            </w:r>
            <w:r>
              <w:rPr>
                <w:i/>
                <w:iCs/>
                <w:sz w:val="24"/>
              </w:rPr>
              <w:t>1(18)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CCCE118" w14:textId="77777777" w:rsidR="00703027" w:rsidRDefault="00703027" w:rsidP="007F56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7AE42870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1DF03EE9" w14:textId="77777777" w:rsidR="00703027" w:rsidRDefault="00703027" w:rsidP="007F561B">
            <w:pPr>
              <w:rPr>
                <w:sz w:val="24"/>
              </w:rPr>
            </w:pPr>
          </w:p>
        </w:tc>
      </w:tr>
      <w:tr w:rsidR="00DA1AD0" w14:paraId="3353B167" w14:textId="77777777" w:rsidTr="00D528EA">
        <w:trPr>
          <w:trHeight w:val="922"/>
        </w:trPr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7FE01" w14:textId="77777777" w:rsidR="00703027" w:rsidRDefault="00703027" w:rsidP="007F561B">
            <w:pPr>
              <w:rPr>
                <w:color w:val="000000"/>
                <w:sz w:val="24"/>
              </w:rPr>
            </w:pPr>
            <w:r w:rsidRPr="00255C1E">
              <w:rPr>
                <w:color w:val="000000"/>
                <w:sz w:val="24"/>
              </w:rPr>
              <w:t>Smok</w:t>
            </w:r>
            <w:r>
              <w:rPr>
                <w:color w:val="000000"/>
                <w:sz w:val="24"/>
              </w:rPr>
              <w:t>er</w:t>
            </w:r>
          </w:p>
          <w:p w14:paraId="5DB82947" w14:textId="77777777" w:rsidR="00703027" w:rsidRPr="00537A1F" w:rsidRDefault="00703027" w:rsidP="007F561B">
            <w:pPr>
              <w:ind w:leftChars="100" w:left="210"/>
              <w:rPr>
                <w:i/>
                <w:iCs/>
                <w:color w:val="000000"/>
                <w:sz w:val="24"/>
              </w:rPr>
            </w:pPr>
            <w:proofErr w:type="gramStart"/>
            <w:r w:rsidRPr="00537A1F">
              <w:rPr>
                <w:i/>
                <w:iCs/>
                <w:color w:val="000000"/>
                <w:sz w:val="24"/>
              </w:rPr>
              <w:t>Yes(</w:t>
            </w:r>
            <w:proofErr w:type="gramEnd"/>
            <w:r w:rsidRPr="00537A1F">
              <w:rPr>
                <w:i/>
                <w:iCs/>
                <w:color w:val="000000"/>
                <w:sz w:val="24"/>
              </w:rPr>
              <w:t>70)</w:t>
            </w:r>
          </w:p>
          <w:p w14:paraId="15F865E9" w14:textId="139160DE" w:rsidR="00703027" w:rsidRPr="00703027" w:rsidRDefault="00703027" w:rsidP="00703027">
            <w:pPr>
              <w:ind w:leftChars="100" w:left="210"/>
              <w:rPr>
                <w:i/>
                <w:iCs/>
                <w:color w:val="000000"/>
                <w:sz w:val="24"/>
              </w:rPr>
            </w:pPr>
            <w:proofErr w:type="gramStart"/>
            <w:r w:rsidRPr="00537A1F">
              <w:rPr>
                <w:rFonts w:hint="eastAsia"/>
                <w:i/>
                <w:iCs/>
                <w:color w:val="000000"/>
                <w:sz w:val="24"/>
              </w:rPr>
              <w:t>N</w:t>
            </w:r>
            <w:r w:rsidRPr="00537A1F">
              <w:rPr>
                <w:i/>
                <w:iCs/>
                <w:color w:val="000000"/>
                <w:sz w:val="24"/>
              </w:rPr>
              <w:t>o(</w:t>
            </w:r>
            <w:proofErr w:type="gramEnd"/>
            <w:r w:rsidRPr="00537A1F">
              <w:rPr>
                <w:i/>
                <w:iCs/>
                <w:color w:val="000000"/>
                <w:sz w:val="24"/>
              </w:rPr>
              <w:t>113)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14:paraId="756A4C6B" w14:textId="77777777" w:rsidR="00703027" w:rsidRDefault="00703027" w:rsidP="007F561B">
            <w:pPr>
              <w:rPr>
                <w:sz w:val="24"/>
              </w:rPr>
            </w:pPr>
          </w:p>
          <w:p w14:paraId="0A02AE98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 w14:paraId="62E877A5" w14:textId="4B3DEB75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0B42EA82" w14:textId="77777777" w:rsidR="00703027" w:rsidRDefault="00703027" w:rsidP="007F561B">
            <w:pPr>
              <w:rPr>
                <w:sz w:val="24"/>
              </w:rPr>
            </w:pPr>
          </w:p>
          <w:p w14:paraId="212B307B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</w:t>
            </w:r>
          </w:p>
          <w:p w14:paraId="532B7087" w14:textId="217EB3EF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488DE82" w14:textId="77777777" w:rsidR="00703027" w:rsidRDefault="00703027" w:rsidP="007F561B">
            <w:pPr>
              <w:rPr>
                <w:sz w:val="24"/>
              </w:rPr>
            </w:pPr>
          </w:p>
          <w:p w14:paraId="51CCF78B" w14:textId="77777777" w:rsidR="00703027" w:rsidRDefault="00703027" w:rsidP="007F56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.121</w:t>
            </w:r>
          </w:p>
          <w:p w14:paraId="4CE2C95C" w14:textId="77777777" w:rsidR="00703027" w:rsidRDefault="00703027" w:rsidP="007F561B">
            <w:pPr>
              <w:rPr>
                <w:sz w:val="24"/>
              </w:rPr>
            </w:pPr>
          </w:p>
        </w:tc>
      </w:tr>
      <w:bookmarkEnd w:id="0"/>
      <w:bookmarkEnd w:id="1"/>
    </w:tbl>
    <w:p w14:paraId="2407BDF7" w14:textId="77777777" w:rsidR="00B934EF" w:rsidRDefault="00B934EF" w:rsidP="00703027"/>
    <w:sectPr w:rsidR="00B93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1B01" w14:textId="77777777" w:rsidR="00201A38" w:rsidRDefault="00201A38" w:rsidP="00703027">
      <w:r>
        <w:separator/>
      </w:r>
    </w:p>
  </w:endnote>
  <w:endnote w:type="continuationSeparator" w:id="0">
    <w:p w14:paraId="25BEA3E3" w14:textId="77777777" w:rsidR="00201A38" w:rsidRDefault="00201A38" w:rsidP="0070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4260" w14:textId="77777777" w:rsidR="00201A38" w:rsidRDefault="00201A38" w:rsidP="00703027">
      <w:r>
        <w:separator/>
      </w:r>
    </w:p>
  </w:footnote>
  <w:footnote w:type="continuationSeparator" w:id="0">
    <w:p w14:paraId="34BFF70E" w14:textId="77777777" w:rsidR="00201A38" w:rsidRDefault="00201A38" w:rsidP="0070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42"/>
    <w:rsid w:val="00066E45"/>
    <w:rsid w:val="000E6442"/>
    <w:rsid w:val="00201A38"/>
    <w:rsid w:val="002C354D"/>
    <w:rsid w:val="002C37B2"/>
    <w:rsid w:val="0047658A"/>
    <w:rsid w:val="00703027"/>
    <w:rsid w:val="00882018"/>
    <w:rsid w:val="00A55246"/>
    <w:rsid w:val="00B934EF"/>
    <w:rsid w:val="00D528EA"/>
    <w:rsid w:val="00D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7451"/>
  <w15:chartTrackingRefBased/>
  <w15:docId w15:val="{A2DB26BC-BF41-43DD-8853-652824F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JIA</dc:creator>
  <cp:keywords/>
  <dc:description/>
  <cp:lastModifiedBy>CHAO JIA</cp:lastModifiedBy>
  <cp:revision>10</cp:revision>
  <dcterms:created xsi:type="dcterms:W3CDTF">2019-08-17T07:58:00Z</dcterms:created>
  <dcterms:modified xsi:type="dcterms:W3CDTF">2019-08-25T11:15:00Z</dcterms:modified>
</cp:coreProperties>
</file>