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08" w:rsidRPr="00E3780B" w:rsidRDefault="004A1A1E" w:rsidP="00141508">
      <w:pPr>
        <w:spacing w:line="480" w:lineRule="auto"/>
        <w:ind w:firstLine="420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/>
          <w:b/>
          <w:sz w:val="21"/>
          <w:szCs w:val="21"/>
        </w:rPr>
        <w:t>S</w:t>
      </w:r>
      <w:r w:rsidR="00141508" w:rsidRPr="00E3780B">
        <w:rPr>
          <w:rFonts w:ascii="Times New Roman" w:cs="Times New Roman"/>
          <w:b/>
          <w:sz w:val="21"/>
          <w:szCs w:val="21"/>
        </w:rPr>
        <w:t xml:space="preserve">Table </w:t>
      </w:r>
      <w:r>
        <w:rPr>
          <w:rFonts w:ascii="Times New Roman" w:cs="Times New Roman"/>
          <w:b/>
          <w:sz w:val="21"/>
          <w:szCs w:val="21"/>
        </w:rPr>
        <w:t>1</w:t>
      </w:r>
      <w:bookmarkStart w:id="0" w:name="_GoBack"/>
      <w:bookmarkEnd w:id="0"/>
      <w:r w:rsidR="00141508" w:rsidRPr="00E3780B">
        <w:rPr>
          <w:rFonts w:ascii="Times New Roman" w:cs="Times New Roman"/>
          <w:b/>
          <w:sz w:val="21"/>
          <w:szCs w:val="21"/>
        </w:rPr>
        <w:t xml:space="preserve"> The incidence of asthma in different age and gender.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3"/>
        <w:gridCol w:w="2126"/>
        <w:gridCol w:w="2126"/>
        <w:gridCol w:w="2127"/>
        <w:gridCol w:w="2127"/>
      </w:tblGrid>
      <w:tr w:rsidR="00141508" w:rsidRPr="00E3780B" w:rsidTr="002A1322">
        <w:trPr>
          <w:trHeight w:val="6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variables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2015(n=703)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2016(n=574)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2017(n=676)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508" w:rsidRPr="00E3780B" w:rsidRDefault="00141508" w:rsidP="002A1322">
            <w:pPr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2018(n=576)</w:t>
            </w:r>
          </w:p>
        </w:tc>
      </w:tr>
      <w:tr w:rsidR="00141508" w:rsidRPr="00E3780B" w:rsidTr="002A1322">
        <w:trPr>
          <w:trHeight w:val="315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Age level, n(%)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141508" w:rsidRPr="00E3780B" w:rsidTr="002A1322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4E196A" w:rsidP="00E3780B">
            <w:pPr>
              <w:widowControl/>
              <w:spacing w:line="480" w:lineRule="auto"/>
              <w:ind w:firstLine="420"/>
              <w:jc w:val="righ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 xml:space="preserve">Level 1 </w:t>
            </w:r>
            <w:r w:rsidR="00BD630E">
              <w:rPr>
                <w:rFonts w:ascii="Times New Roman" w:eastAsia="等线" w:hAnsi="Times New Roman" w:cs="Times New Roman" w:hint="eastAsia"/>
                <w:kern w:val="0"/>
                <w:sz w:val="21"/>
                <w:szCs w:val="21"/>
              </w:rPr>
              <w:t>（</w:t>
            </w:r>
            <w:r w:rsidR="00141508"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0-3 years</w:t>
            </w:r>
            <w:r w:rsidR="00BD630E">
              <w:rPr>
                <w:rFonts w:ascii="Times New Roman" w:eastAsia="等线" w:hAnsi="Times New Roman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537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76.4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448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78.0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533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78.8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441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76.6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</w:tr>
      <w:tr w:rsidR="00141508" w:rsidRPr="00E3780B" w:rsidTr="002A1322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4E196A" w:rsidP="00E3780B">
            <w:pPr>
              <w:widowControl/>
              <w:spacing w:line="480" w:lineRule="auto"/>
              <w:ind w:firstLine="420"/>
              <w:jc w:val="righ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 xml:space="preserve">Level 2 </w:t>
            </w:r>
            <w:r w:rsidR="00BD630E">
              <w:rPr>
                <w:rFonts w:ascii="Times New Roman" w:eastAsia="等线" w:hAnsi="Times New Roman" w:cs="Times New Roman" w:hint="eastAsia"/>
                <w:kern w:val="0"/>
                <w:sz w:val="21"/>
                <w:szCs w:val="21"/>
              </w:rPr>
              <w:t>（</w:t>
            </w:r>
            <w:r w:rsidR="00141508"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4-6 years</w:t>
            </w:r>
            <w:r w:rsidR="00BD630E">
              <w:rPr>
                <w:rFonts w:ascii="Times New Roman" w:eastAsia="等线" w:hAnsi="Times New Roman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119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16.9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98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17.1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105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15.5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100(17.4)</w:t>
            </w:r>
          </w:p>
        </w:tc>
      </w:tr>
      <w:tr w:rsidR="00141508" w:rsidRPr="00E3780B" w:rsidTr="002A1322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4E196A" w:rsidP="004E196A">
            <w:pPr>
              <w:widowControl/>
              <w:spacing w:line="480" w:lineRule="auto"/>
              <w:ind w:firstLineChars="220" w:firstLine="462"/>
              <w:jc w:val="righ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 xml:space="preserve">Level 3 </w:t>
            </w:r>
            <w:r w:rsidR="00BD630E">
              <w:rPr>
                <w:rFonts w:ascii="Times New Roman" w:eastAsia="等线" w:hAnsi="Times New Roman" w:cs="Times New Roman" w:hint="eastAsia"/>
                <w:kern w:val="0"/>
                <w:sz w:val="21"/>
                <w:szCs w:val="21"/>
              </w:rPr>
              <w:t>（</w:t>
            </w:r>
            <w:r w:rsidR="00141508"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&gt;6 years</w:t>
            </w:r>
            <w:r w:rsidR="00BD630E">
              <w:rPr>
                <w:rFonts w:ascii="Times New Roman" w:eastAsia="等线" w:hAnsi="Times New Roman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47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6.7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28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4.9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38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5.6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35(6.1)</w:t>
            </w:r>
          </w:p>
        </w:tc>
      </w:tr>
      <w:tr w:rsidR="00141508" w:rsidRPr="00E3780B" w:rsidTr="002A1322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Gender, n(%)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="420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141508" w:rsidRPr="00E3780B" w:rsidTr="002A1322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E3780B">
            <w:pPr>
              <w:widowControl/>
              <w:spacing w:line="480" w:lineRule="auto"/>
              <w:ind w:firstLine="420"/>
              <w:jc w:val="righ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female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213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30.3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189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32.9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221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32.7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192(33.3)</w:t>
            </w:r>
          </w:p>
        </w:tc>
      </w:tr>
      <w:tr w:rsidR="00141508" w:rsidRPr="00E3780B" w:rsidTr="002A1322">
        <w:trPr>
          <w:trHeight w:val="315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E3780B">
            <w:pPr>
              <w:widowControl/>
              <w:spacing w:line="480" w:lineRule="auto"/>
              <w:ind w:firstLine="420"/>
              <w:jc w:val="righ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male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490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69.7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385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67.1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455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</w:t>
            </w: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67.3</w:t>
            </w:r>
            <w:r w:rsidRPr="00E3780B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08" w:rsidRPr="00E3780B" w:rsidRDefault="00141508" w:rsidP="002A1322">
            <w:pPr>
              <w:widowControl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</w:pPr>
            <w:r w:rsidRPr="00E3780B">
              <w:rPr>
                <w:rFonts w:ascii="Times New Roman" w:eastAsia="等线" w:hAnsi="Times New Roman" w:cs="Times New Roman"/>
                <w:kern w:val="0"/>
                <w:sz w:val="21"/>
                <w:szCs w:val="21"/>
              </w:rPr>
              <w:t>384(66.7)</w:t>
            </w:r>
          </w:p>
        </w:tc>
      </w:tr>
    </w:tbl>
    <w:p w:rsidR="00141508" w:rsidRPr="00E3780B" w:rsidRDefault="00141508" w:rsidP="00141508">
      <w:pPr>
        <w:spacing w:line="480" w:lineRule="auto"/>
        <w:ind w:firstLine="420"/>
        <w:rPr>
          <w:rFonts w:ascii="Times New Roman" w:cs="Times New Roman"/>
          <w:b/>
          <w:sz w:val="21"/>
          <w:szCs w:val="21"/>
        </w:rPr>
      </w:pPr>
    </w:p>
    <w:p w:rsidR="00295CB6" w:rsidRPr="00E3780B" w:rsidRDefault="00295CB6">
      <w:pPr>
        <w:ind w:firstLine="420"/>
        <w:rPr>
          <w:sz w:val="21"/>
          <w:szCs w:val="21"/>
        </w:rPr>
      </w:pPr>
    </w:p>
    <w:sectPr w:rsidR="00295CB6" w:rsidRPr="00E3780B" w:rsidSect="002A1322">
      <w:pgSz w:w="16839" w:h="23814" w:code="8"/>
      <w:pgMar w:top="1440" w:right="2880" w:bottom="1440" w:left="28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08" w:rsidRDefault="00141508" w:rsidP="00141508">
      <w:pPr>
        <w:ind w:firstLine="400"/>
      </w:pPr>
      <w:r>
        <w:separator/>
      </w:r>
    </w:p>
  </w:endnote>
  <w:endnote w:type="continuationSeparator" w:id="0">
    <w:p w:rsidR="00141508" w:rsidRDefault="00141508" w:rsidP="00141508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08" w:rsidRDefault="00141508" w:rsidP="00141508">
      <w:pPr>
        <w:ind w:firstLine="400"/>
      </w:pPr>
      <w:r>
        <w:separator/>
      </w:r>
    </w:p>
  </w:footnote>
  <w:footnote w:type="continuationSeparator" w:id="0">
    <w:p w:rsidR="00141508" w:rsidRDefault="00141508" w:rsidP="00141508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6B"/>
    <w:rsid w:val="000D2D68"/>
    <w:rsid w:val="00141508"/>
    <w:rsid w:val="00295CB6"/>
    <w:rsid w:val="002A1322"/>
    <w:rsid w:val="004A1A1E"/>
    <w:rsid w:val="004E196A"/>
    <w:rsid w:val="00AD00E4"/>
    <w:rsid w:val="00BD630E"/>
    <w:rsid w:val="00E3780B"/>
    <w:rsid w:val="00E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35FF2"/>
  <w15:chartTrackingRefBased/>
  <w15:docId w15:val="{6E64BFC7-5235-42E7-8E51-21E12DBF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08"/>
    <w:pPr>
      <w:widowControl w:val="0"/>
      <w:ind w:firstLineChars="200" w:firstLine="200"/>
      <w:jc w:val="both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</dc:creator>
  <cp:keywords/>
  <dc:description/>
  <cp:lastModifiedBy>wuqian</cp:lastModifiedBy>
  <cp:revision>8</cp:revision>
  <dcterms:created xsi:type="dcterms:W3CDTF">2019-10-10T02:57:00Z</dcterms:created>
  <dcterms:modified xsi:type="dcterms:W3CDTF">2019-12-20T06:26:00Z</dcterms:modified>
</cp:coreProperties>
</file>