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54FD30" w14:textId="77777777" w:rsidR="00345DF9" w:rsidRPr="00E42E1F" w:rsidRDefault="00345DF9" w:rsidP="00345DF9"/>
    <w:p w14:paraId="2881E0B9" w14:textId="77777777" w:rsidR="00345DF9" w:rsidRPr="00E42E1F" w:rsidRDefault="00345DF9" w:rsidP="00345DF9"/>
    <w:p w14:paraId="1996DB39" w14:textId="77777777" w:rsidR="00345DF9" w:rsidRPr="00E42E1F" w:rsidRDefault="00345DF9" w:rsidP="00345DF9"/>
    <w:p w14:paraId="4B64CE28" w14:textId="77777777" w:rsidR="00345DF9" w:rsidRPr="00E42E1F" w:rsidRDefault="00345DF9" w:rsidP="00345DF9">
      <w:r w:rsidRPr="00E42E1F">
        <w:t xml:space="preserve"> </w:t>
      </w:r>
    </w:p>
    <w:tbl>
      <w:tblPr>
        <w:tblStyle w:val="TableGrid"/>
        <w:tblpPr w:leftFromText="180" w:rightFromText="180" w:vertAnchor="text" w:horzAnchor="page" w:tblpX="1729" w:tblpY="-345"/>
        <w:tblW w:w="0" w:type="auto"/>
        <w:tblLook w:val="04A0" w:firstRow="1" w:lastRow="0" w:firstColumn="1" w:lastColumn="0" w:noHBand="0" w:noVBand="1"/>
        <w:tblCaption w:val="Proposed health assets"/>
      </w:tblPr>
      <w:tblGrid>
        <w:gridCol w:w="2239"/>
        <w:gridCol w:w="8502"/>
        <w:gridCol w:w="3186"/>
      </w:tblGrid>
      <w:tr w:rsidR="00345DF9" w:rsidRPr="00E42E1F" w14:paraId="0E19BA5C" w14:textId="77777777" w:rsidTr="00095504">
        <w:tc>
          <w:tcPr>
            <w:tcW w:w="14153" w:type="dxa"/>
            <w:gridSpan w:val="3"/>
          </w:tcPr>
          <w:p w14:paraId="7545B410" w14:textId="77777777" w:rsidR="00345DF9" w:rsidRPr="00E42E1F" w:rsidRDefault="00345DF9" w:rsidP="00095504">
            <w:pPr>
              <w:rPr>
                <w:b/>
              </w:rPr>
            </w:pPr>
            <w:r w:rsidRPr="00E42E1F">
              <w:rPr>
                <w:b/>
              </w:rPr>
              <w:lastRenderedPageBreak/>
              <w:t>Supplementary Table 1: Health Assets Index and Scoring System</w:t>
            </w:r>
          </w:p>
        </w:tc>
      </w:tr>
      <w:tr w:rsidR="00345DF9" w:rsidRPr="00E42E1F" w14:paraId="2013FA00" w14:textId="77777777" w:rsidTr="00095504">
        <w:tc>
          <w:tcPr>
            <w:tcW w:w="0" w:type="auto"/>
          </w:tcPr>
          <w:p w14:paraId="0C0F084F" w14:textId="77777777" w:rsidR="00345DF9" w:rsidRPr="00E42E1F" w:rsidRDefault="00345DF9" w:rsidP="00095504">
            <w:r w:rsidRPr="00E42E1F">
              <w:t>Domain and Question number</w:t>
            </w:r>
          </w:p>
          <w:p w14:paraId="37BE6A9C" w14:textId="77777777" w:rsidR="00345DF9" w:rsidRPr="00E42E1F" w:rsidRDefault="00345DF9" w:rsidP="00095504"/>
        </w:tc>
        <w:tc>
          <w:tcPr>
            <w:tcW w:w="0" w:type="auto"/>
          </w:tcPr>
          <w:p w14:paraId="1F0CA715" w14:textId="77777777" w:rsidR="00345DF9" w:rsidRPr="00E42E1F" w:rsidRDefault="00345DF9" w:rsidP="00095504">
            <w:r w:rsidRPr="00E42E1F">
              <w:t>Question</w:t>
            </w:r>
          </w:p>
        </w:tc>
        <w:tc>
          <w:tcPr>
            <w:tcW w:w="3186" w:type="dxa"/>
          </w:tcPr>
          <w:p w14:paraId="4372A440" w14:textId="77777777" w:rsidR="00345DF9" w:rsidRPr="00E42E1F" w:rsidRDefault="00345DF9" w:rsidP="00095504">
            <w:r w:rsidRPr="00E42E1F">
              <w:t>Scoring system</w:t>
            </w:r>
          </w:p>
        </w:tc>
      </w:tr>
      <w:tr w:rsidR="00345DF9" w:rsidRPr="00E42E1F" w14:paraId="4BC24F1D" w14:textId="77777777" w:rsidTr="00095504">
        <w:tc>
          <w:tcPr>
            <w:tcW w:w="14153" w:type="dxa"/>
            <w:gridSpan w:val="3"/>
          </w:tcPr>
          <w:p w14:paraId="396AA82B" w14:textId="77777777" w:rsidR="00345DF9" w:rsidRPr="00E42E1F" w:rsidRDefault="00345DF9" w:rsidP="00095504">
            <w:pPr>
              <w:rPr>
                <w:b/>
              </w:rPr>
            </w:pPr>
            <w:r w:rsidRPr="00E42E1F">
              <w:rPr>
                <w:b/>
              </w:rPr>
              <w:t>Education</w:t>
            </w:r>
          </w:p>
        </w:tc>
      </w:tr>
      <w:tr w:rsidR="00345DF9" w:rsidRPr="00E42E1F" w14:paraId="7A83D603" w14:textId="77777777" w:rsidTr="00095504">
        <w:tc>
          <w:tcPr>
            <w:tcW w:w="0" w:type="auto"/>
          </w:tcPr>
          <w:p w14:paraId="7861EF09" w14:textId="77777777" w:rsidR="00345DF9" w:rsidRPr="00E42E1F" w:rsidRDefault="00345DF9" w:rsidP="00095504">
            <w:r w:rsidRPr="00E42E1F">
              <w:t>1</w:t>
            </w:r>
          </w:p>
        </w:tc>
        <w:tc>
          <w:tcPr>
            <w:tcW w:w="0" w:type="auto"/>
          </w:tcPr>
          <w:p w14:paraId="601C34DD" w14:textId="77777777" w:rsidR="00345DF9" w:rsidRPr="00E42E1F" w:rsidRDefault="00345DF9" w:rsidP="00095504">
            <w:r w:rsidRPr="00E42E1F">
              <w:t>At approximately what age did you start school?</w:t>
            </w:r>
          </w:p>
          <w:p w14:paraId="3524E138" w14:textId="77777777" w:rsidR="00345DF9" w:rsidRPr="00E42E1F" w:rsidRDefault="00345DF9" w:rsidP="00095504">
            <w:r w:rsidRPr="00E42E1F">
              <w:t>At approximately what age did you finish school?</w:t>
            </w:r>
          </w:p>
        </w:tc>
        <w:tc>
          <w:tcPr>
            <w:tcW w:w="3186" w:type="dxa"/>
          </w:tcPr>
          <w:p w14:paraId="62E10080" w14:textId="77777777" w:rsidR="00345DF9" w:rsidRPr="00E42E1F" w:rsidRDefault="00345DF9" w:rsidP="00095504">
            <w:r w:rsidRPr="00E42E1F">
              <w:t>0 if &lt;9.5 years</w:t>
            </w:r>
          </w:p>
          <w:p w14:paraId="6CDD2290" w14:textId="77777777" w:rsidR="00345DF9" w:rsidRPr="00E42E1F" w:rsidRDefault="00345DF9" w:rsidP="00095504">
            <w:r w:rsidRPr="00E42E1F">
              <w:t>1 if ≥ 9.5 years</w:t>
            </w:r>
          </w:p>
        </w:tc>
      </w:tr>
      <w:tr w:rsidR="00345DF9" w:rsidRPr="00E42E1F" w14:paraId="1B0D0458" w14:textId="77777777" w:rsidTr="00095504">
        <w:tc>
          <w:tcPr>
            <w:tcW w:w="14153" w:type="dxa"/>
            <w:gridSpan w:val="3"/>
          </w:tcPr>
          <w:p w14:paraId="2EB619EA" w14:textId="77777777" w:rsidR="00345DF9" w:rsidRPr="00E42E1F" w:rsidRDefault="00345DF9" w:rsidP="00095504">
            <w:r w:rsidRPr="00E42E1F">
              <w:rPr>
                <w:b/>
              </w:rPr>
              <w:t>Carer</w:t>
            </w:r>
          </w:p>
        </w:tc>
      </w:tr>
      <w:tr w:rsidR="00345DF9" w:rsidRPr="00E42E1F" w14:paraId="6ABDDB49" w14:textId="77777777" w:rsidTr="00095504">
        <w:trPr>
          <w:trHeight w:val="679"/>
        </w:trPr>
        <w:tc>
          <w:tcPr>
            <w:tcW w:w="0" w:type="auto"/>
          </w:tcPr>
          <w:p w14:paraId="5D6C71BE" w14:textId="77777777" w:rsidR="00345DF9" w:rsidRPr="00E42E1F" w:rsidRDefault="00345DF9" w:rsidP="00095504">
            <w:r w:rsidRPr="00E42E1F">
              <w:t>2</w:t>
            </w:r>
          </w:p>
        </w:tc>
        <w:tc>
          <w:tcPr>
            <w:tcW w:w="0" w:type="auto"/>
          </w:tcPr>
          <w:p w14:paraId="245474B2" w14:textId="77777777" w:rsidR="00345DF9" w:rsidRPr="00E42E1F" w:rsidRDefault="00345DF9" w:rsidP="00095504">
            <w:r w:rsidRPr="00E42E1F">
              <w:t>Do you have a carer or someone you can rely on to help with day-to-day activities?</w:t>
            </w:r>
          </w:p>
        </w:tc>
        <w:tc>
          <w:tcPr>
            <w:tcW w:w="3186" w:type="dxa"/>
          </w:tcPr>
          <w:p w14:paraId="570D8F01" w14:textId="77777777" w:rsidR="00345DF9" w:rsidRPr="00E42E1F" w:rsidRDefault="00345DF9" w:rsidP="00095504">
            <w:r w:rsidRPr="00E42E1F">
              <w:t>0 no</w:t>
            </w:r>
          </w:p>
          <w:p w14:paraId="3E33F800" w14:textId="77777777" w:rsidR="00345DF9" w:rsidRPr="00E42E1F" w:rsidRDefault="00345DF9" w:rsidP="00095504">
            <w:r w:rsidRPr="00E42E1F">
              <w:t>1 yes</w:t>
            </w:r>
          </w:p>
        </w:tc>
      </w:tr>
      <w:tr w:rsidR="00345DF9" w:rsidRPr="00E42E1F" w14:paraId="03B41237" w14:textId="77777777" w:rsidTr="00095504">
        <w:tc>
          <w:tcPr>
            <w:tcW w:w="0" w:type="auto"/>
          </w:tcPr>
          <w:p w14:paraId="10925DB5" w14:textId="77777777" w:rsidR="00345DF9" w:rsidRPr="00E42E1F" w:rsidRDefault="00345DF9" w:rsidP="00095504">
            <w:pPr>
              <w:rPr>
                <w:bCs/>
                <w:lang w:val="en-US"/>
              </w:rPr>
            </w:pPr>
            <w:r w:rsidRPr="00E42E1F">
              <w:rPr>
                <w:bCs/>
                <w:lang w:val="en-US"/>
              </w:rPr>
              <w:t>3</w:t>
            </w:r>
          </w:p>
        </w:tc>
        <w:tc>
          <w:tcPr>
            <w:tcW w:w="0" w:type="auto"/>
          </w:tcPr>
          <w:p w14:paraId="5A21A897" w14:textId="77777777" w:rsidR="00345DF9" w:rsidRPr="00E42E1F" w:rsidRDefault="00345DF9" w:rsidP="00095504">
            <w:pPr>
              <w:rPr>
                <w:bCs/>
                <w:lang w:val="en-US"/>
              </w:rPr>
            </w:pPr>
            <w:r w:rsidRPr="00E42E1F">
              <w:rPr>
                <w:bCs/>
                <w:lang w:val="en-US"/>
              </w:rPr>
              <w:t>Do you have a support person who is positive towards discharge or maintaining residence in the community?</w:t>
            </w:r>
          </w:p>
        </w:tc>
        <w:tc>
          <w:tcPr>
            <w:tcW w:w="3186" w:type="dxa"/>
          </w:tcPr>
          <w:p w14:paraId="584D9FC4" w14:textId="77777777" w:rsidR="00345DF9" w:rsidRPr="00E42E1F" w:rsidRDefault="00345DF9" w:rsidP="00095504">
            <w:r w:rsidRPr="00E42E1F">
              <w:t>0 no</w:t>
            </w:r>
          </w:p>
          <w:p w14:paraId="34F70629" w14:textId="77777777" w:rsidR="00345DF9" w:rsidRPr="00E42E1F" w:rsidRDefault="00345DF9" w:rsidP="00095504">
            <w:r w:rsidRPr="00E42E1F">
              <w:t>1 yes</w:t>
            </w:r>
          </w:p>
        </w:tc>
      </w:tr>
      <w:tr w:rsidR="00345DF9" w:rsidRPr="00E42E1F" w14:paraId="2262EA2C" w14:textId="77777777" w:rsidTr="00095504">
        <w:tc>
          <w:tcPr>
            <w:tcW w:w="0" w:type="auto"/>
          </w:tcPr>
          <w:p w14:paraId="2E2B67C0" w14:textId="77777777" w:rsidR="00345DF9" w:rsidRPr="00E42E1F" w:rsidRDefault="00345DF9" w:rsidP="00095504">
            <w:pPr>
              <w:rPr>
                <w:bCs/>
                <w:lang w:val="en-US"/>
              </w:rPr>
            </w:pPr>
            <w:r w:rsidRPr="00E42E1F">
              <w:rPr>
                <w:bCs/>
                <w:lang w:val="en-US"/>
              </w:rPr>
              <w:t>4</w:t>
            </w:r>
          </w:p>
        </w:tc>
        <w:tc>
          <w:tcPr>
            <w:tcW w:w="0" w:type="auto"/>
          </w:tcPr>
          <w:p w14:paraId="52380B30" w14:textId="77777777" w:rsidR="00345DF9" w:rsidRPr="00E42E1F" w:rsidRDefault="00345DF9" w:rsidP="00095504">
            <w:pPr>
              <w:rPr>
                <w:bCs/>
                <w:lang w:val="en-US"/>
              </w:rPr>
            </w:pPr>
            <w:r w:rsidRPr="00E42E1F">
              <w:rPr>
                <w:bCs/>
                <w:lang w:val="en-US"/>
              </w:rPr>
              <w:t>Do you live alone or with others?</w:t>
            </w:r>
          </w:p>
        </w:tc>
        <w:tc>
          <w:tcPr>
            <w:tcW w:w="3186" w:type="dxa"/>
          </w:tcPr>
          <w:p w14:paraId="4B12137E" w14:textId="77777777" w:rsidR="00345DF9" w:rsidRPr="00E42E1F" w:rsidRDefault="00345DF9" w:rsidP="00095504">
            <w:r w:rsidRPr="00E42E1F">
              <w:t>0 alone</w:t>
            </w:r>
          </w:p>
          <w:p w14:paraId="0F82A790" w14:textId="77777777" w:rsidR="00345DF9" w:rsidRPr="00E42E1F" w:rsidRDefault="00345DF9" w:rsidP="00095504">
            <w:r w:rsidRPr="00E42E1F">
              <w:t>1 with others</w:t>
            </w:r>
          </w:p>
        </w:tc>
      </w:tr>
      <w:tr w:rsidR="00345DF9" w:rsidRPr="00E42E1F" w14:paraId="6FD8BE0C" w14:textId="77777777" w:rsidTr="00095504">
        <w:tc>
          <w:tcPr>
            <w:tcW w:w="14153" w:type="dxa"/>
            <w:gridSpan w:val="3"/>
          </w:tcPr>
          <w:p w14:paraId="47BE6FED" w14:textId="77777777" w:rsidR="00345DF9" w:rsidRPr="00E42E1F" w:rsidRDefault="00345DF9" w:rsidP="00095504">
            <w:r w:rsidRPr="00E42E1F">
              <w:rPr>
                <w:b/>
                <w:bCs/>
                <w:lang w:val="en-US"/>
              </w:rPr>
              <w:t>G</w:t>
            </w:r>
            <w:r>
              <w:rPr>
                <w:b/>
                <w:bCs/>
                <w:lang w:val="en-US"/>
              </w:rPr>
              <w:t>eneral Practitioner</w:t>
            </w:r>
          </w:p>
        </w:tc>
      </w:tr>
      <w:tr w:rsidR="00345DF9" w:rsidRPr="00E42E1F" w14:paraId="7E3F8214" w14:textId="77777777" w:rsidTr="00095504">
        <w:tc>
          <w:tcPr>
            <w:tcW w:w="0" w:type="auto"/>
          </w:tcPr>
          <w:p w14:paraId="68FFC23A" w14:textId="77777777" w:rsidR="00345DF9" w:rsidRPr="00E42E1F" w:rsidRDefault="00345DF9" w:rsidP="00095504">
            <w:r w:rsidRPr="00E42E1F">
              <w:t>5</w:t>
            </w:r>
          </w:p>
        </w:tc>
        <w:tc>
          <w:tcPr>
            <w:tcW w:w="0" w:type="auto"/>
          </w:tcPr>
          <w:p w14:paraId="36CB0C41" w14:textId="77777777" w:rsidR="00345DF9" w:rsidRPr="00E42E1F" w:rsidRDefault="00345DF9" w:rsidP="00095504">
            <w:r w:rsidRPr="00E42E1F">
              <w:t>Do you have a regular G</w:t>
            </w:r>
            <w:r>
              <w:t>eneral Practitioner</w:t>
            </w:r>
            <w:r w:rsidRPr="00E42E1F">
              <w:t>?</w:t>
            </w:r>
          </w:p>
          <w:p w14:paraId="26A1E3A5" w14:textId="77777777" w:rsidR="00345DF9" w:rsidRPr="00E42E1F" w:rsidRDefault="00345DF9" w:rsidP="00095504"/>
        </w:tc>
        <w:tc>
          <w:tcPr>
            <w:tcW w:w="3186" w:type="dxa"/>
          </w:tcPr>
          <w:p w14:paraId="2BA6F61A" w14:textId="77777777" w:rsidR="00345DF9" w:rsidRPr="00E42E1F" w:rsidRDefault="00345DF9" w:rsidP="00095504">
            <w:r w:rsidRPr="00E42E1F">
              <w:t>0 no</w:t>
            </w:r>
          </w:p>
          <w:p w14:paraId="3F3C1006" w14:textId="77777777" w:rsidR="00345DF9" w:rsidRPr="00E42E1F" w:rsidRDefault="00345DF9" w:rsidP="00095504">
            <w:r w:rsidRPr="00E42E1F">
              <w:t>1 yes</w:t>
            </w:r>
          </w:p>
        </w:tc>
      </w:tr>
      <w:tr w:rsidR="00345DF9" w:rsidRPr="00E42E1F" w14:paraId="50A26223" w14:textId="77777777" w:rsidTr="00095504">
        <w:tc>
          <w:tcPr>
            <w:tcW w:w="14153" w:type="dxa"/>
            <w:gridSpan w:val="3"/>
          </w:tcPr>
          <w:p w14:paraId="656E398A" w14:textId="77777777" w:rsidR="00345DF9" w:rsidRPr="00E42E1F" w:rsidRDefault="00345DF9" w:rsidP="00095504">
            <w:r w:rsidRPr="00E42E1F">
              <w:rPr>
                <w:b/>
              </w:rPr>
              <w:t>Financial</w:t>
            </w:r>
          </w:p>
        </w:tc>
      </w:tr>
      <w:tr w:rsidR="00345DF9" w:rsidRPr="00E42E1F" w14:paraId="1A6F9148" w14:textId="77777777" w:rsidTr="00095504">
        <w:tc>
          <w:tcPr>
            <w:tcW w:w="0" w:type="auto"/>
          </w:tcPr>
          <w:p w14:paraId="009BADFD" w14:textId="77777777" w:rsidR="00345DF9" w:rsidRPr="00E42E1F" w:rsidRDefault="00345DF9" w:rsidP="00095504">
            <w:r w:rsidRPr="00E42E1F">
              <w:t>6</w:t>
            </w:r>
          </w:p>
        </w:tc>
        <w:tc>
          <w:tcPr>
            <w:tcW w:w="0" w:type="auto"/>
          </w:tcPr>
          <w:p w14:paraId="6F6E6B25" w14:textId="77777777" w:rsidR="00345DF9" w:rsidRPr="00E42E1F" w:rsidRDefault="00345DF9" w:rsidP="00095504">
            <w:r w:rsidRPr="00E42E1F">
              <w:t>Do you have private health insurance or other form of health services over such as Dept of Veterans’ Affairs Gold Card??</w:t>
            </w:r>
          </w:p>
        </w:tc>
        <w:tc>
          <w:tcPr>
            <w:tcW w:w="3186" w:type="dxa"/>
          </w:tcPr>
          <w:p w14:paraId="7A115909" w14:textId="77777777" w:rsidR="00345DF9" w:rsidRPr="00E42E1F" w:rsidRDefault="00345DF9" w:rsidP="00095504">
            <w:r w:rsidRPr="00E42E1F">
              <w:t>0 no</w:t>
            </w:r>
          </w:p>
          <w:p w14:paraId="0691978C" w14:textId="77777777" w:rsidR="00345DF9" w:rsidRPr="00E42E1F" w:rsidRDefault="00345DF9" w:rsidP="00095504">
            <w:r w:rsidRPr="00E42E1F">
              <w:t>1 yes</w:t>
            </w:r>
          </w:p>
        </w:tc>
      </w:tr>
      <w:tr w:rsidR="00345DF9" w:rsidRPr="00E42E1F" w14:paraId="3892E204" w14:textId="77777777" w:rsidTr="00095504">
        <w:tc>
          <w:tcPr>
            <w:tcW w:w="0" w:type="auto"/>
          </w:tcPr>
          <w:p w14:paraId="45252C35" w14:textId="77777777" w:rsidR="00345DF9" w:rsidRPr="00E42E1F" w:rsidRDefault="00345DF9" w:rsidP="00095504">
            <w:r w:rsidRPr="00E42E1F">
              <w:t>7</w:t>
            </w:r>
          </w:p>
        </w:tc>
        <w:tc>
          <w:tcPr>
            <w:tcW w:w="0" w:type="auto"/>
          </w:tcPr>
          <w:p w14:paraId="3E1DB7CF" w14:textId="77777777" w:rsidR="00345DF9" w:rsidRPr="00E42E1F" w:rsidRDefault="00345DF9" w:rsidP="00095504">
            <w:r w:rsidRPr="00E42E1F">
              <w:t xml:space="preserve">Do you own </w:t>
            </w:r>
            <w:r>
              <w:t>your</w:t>
            </w:r>
            <w:r w:rsidRPr="00E42E1F">
              <w:t xml:space="preserve"> own home?</w:t>
            </w:r>
          </w:p>
        </w:tc>
        <w:tc>
          <w:tcPr>
            <w:tcW w:w="3186" w:type="dxa"/>
          </w:tcPr>
          <w:p w14:paraId="15214FC7" w14:textId="77777777" w:rsidR="00345DF9" w:rsidRPr="00E42E1F" w:rsidRDefault="00345DF9" w:rsidP="00095504">
            <w:r w:rsidRPr="00E42E1F">
              <w:t>0 No</w:t>
            </w:r>
          </w:p>
          <w:p w14:paraId="39FE3506" w14:textId="77777777" w:rsidR="00345DF9" w:rsidRPr="00E42E1F" w:rsidRDefault="00345DF9" w:rsidP="00095504">
            <w:r w:rsidRPr="00E42E1F">
              <w:t>0.5 yes with mortgage</w:t>
            </w:r>
          </w:p>
          <w:p w14:paraId="6844F5B4" w14:textId="77777777" w:rsidR="00345DF9" w:rsidRPr="00E42E1F" w:rsidRDefault="00345DF9" w:rsidP="00095504">
            <w:r w:rsidRPr="00E42E1F">
              <w:t>1 yes</w:t>
            </w:r>
          </w:p>
        </w:tc>
      </w:tr>
      <w:tr w:rsidR="00345DF9" w:rsidRPr="00E42E1F" w14:paraId="57DEEC77" w14:textId="77777777" w:rsidTr="00095504">
        <w:tc>
          <w:tcPr>
            <w:tcW w:w="0" w:type="auto"/>
          </w:tcPr>
          <w:p w14:paraId="75F5954E" w14:textId="77777777" w:rsidR="00345DF9" w:rsidRPr="00E42E1F" w:rsidRDefault="00345DF9" w:rsidP="00095504">
            <w:r w:rsidRPr="00E42E1F">
              <w:t>8</w:t>
            </w:r>
          </w:p>
        </w:tc>
        <w:tc>
          <w:tcPr>
            <w:tcW w:w="0" w:type="auto"/>
          </w:tcPr>
          <w:p w14:paraId="696DDA14" w14:textId="77777777" w:rsidR="00345DF9" w:rsidRPr="00E42E1F" w:rsidRDefault="00345DF9" w:rsidP="00095504">
            <w:r w:rsidRPr="00E42E1F">
              <w:t xml:space="preserve">How do you manage on the income you have available? </w:t>
            </w:r>
          </w:p>
          <w:p w14:paraId="36541E23" w14:textId="77777777" w:rsidR="00345DF9" w:rsidRPr="00E42E1F" w:rsidRDefault="00345DF9" w:rsidP="00095504"/>
        </w:tc>
        <w:tc>
          <w:tcPr>
            <w:tcW w:w="3186" w:type="dxa"/>
          </w:tcPr>
          <w:p w14:paraId="5414FBA1" w14:textId="77777777" w:rsidR="00345DF9" w:rsidRPr="00E42E1F" w:rsidRDefault="00345DF9" w:rsidP="00095504">
            <w:r w:rsidRPr="00E42E1F">
              <w:t>0 It is difficult/impossible most of the time</w:t>
            </w:r>
          </w:p>
          <w:p w14:paraId="4406444D" w14:textId="77777777" w:rsidR="00345DF9" w:rsidRPr="00E42E1F" w:rsidRDefault="00345DF9" w:rsidP="00095504">
            <w:r w:rsidRPr="00E42E1F">
              <w:t>0.5 It is difficult some of the time</w:t>
            </w:r>
          </w:p>
          <w:p w14:paraId="3F771EA1" w14:textId="77777777" w:rsidR="00345DF9" w:rsidRPr="00E42E1F" w:rsidRDefault="00345DF9" w:rsidP="00095504">
            <w:r w:rsidRPr="00E42E1F">
              <w:lastRenderedPageBreak/>
              <w:t>1 It is mostly/always manageable</w:t>
            </w:r>
          </w:p>
        </w:tc>
      </w:tr>
      <w:tr w:rsidR="00345DF9" w:rsidRPr="00E42E1F" w14:paraId="2AABB51E" w14:textId="77777777" w:rsidTr="00095504">
        <w:tc>
          <w:tcPr>
            <w:tcW w:w="14153" w:type="dxa"/>
            <w:gridSpan w:val="3"/>
          </w:tcPr>
          <w:p w14:paraId="1E22733D" w14:textId="77777777" w:rsidR="00345DF9" w:rsidRPr="00E42E1F" w:rsidRDefault="00345DF9" w:rsidP="00095504">
            <w:r w:rsidRPr="00E42E1F">
              <w:rPr>
                <w:b/>
              </w:rPr>
              <w:lastRenderedPageBreak/>
              <w:t>Number of children</w:t>
            </w:r>
          </w:p>
        </w:tc>
      </w:tr>
      <w:tr w:rsidR="00345DF9" w:rsidRPr="00E42E1F" w14:paraId="348EEF12" w14:textId="77777777" w:rsidTr="00095504">
        <w:tc>
          <w:tcPr>
            <w:tcW w:w="0" w:type="auto"/>
          </w:tcPr>
          <w:p w14:paraId="184FFE17" w14:textId="77777777" w:rsidR="00345DF9" w:rsidRPr="00E42E1F" w:rsidRDefault="00345DF9" w:rsidP="00095504">
            <w:r w:rsidRPr="00E42E1F">
              <w:t>9</w:t>
            </w:r>
          </w:p>
        </w:tc>
        <w:tc>
          <w:tcPr>
            <w:tcW w:w="0" w:type="auto"/>
          </w:tcPr>
          <w:p w14:paraId="4FD3890D" w14:textId="77777777" w:rsidR="00345DF9" w:rsidRPr="00E42E1F" w:rsidRDefault="00345DF9" w:rsidP="00095504">
            <w:r w:rsidRPr="00E42E1F">
              <w:t>How many children do you have?</w:t>
            </w:r>
          </w:p>
          <w:p w14:paraId="013DA99E" w14:textId="77777777" w:rsidR="00345DF9" w:rsidRPr="00E42E1F" w:rsidRDefault="00345DF9" w:rsidP="00095504"/>
        </w:tc>
        <w:tc>
          <w:tcPr>
            <w:tcW w:w="3186" w:type="dxa"/>
          </w:tcPr>
          <w:p w14:paraId="35A0C979" w14:textId="77777777" w:rsidR="00345DF9" w:rsidRPr="00E42E1F" w:rsidRDefault="00345DF9" w:rsidP="00095504">
            <w:r w:rsidRPr="00E42E1F">
              <w:t>0 zero</w:t>
            </w:r>
          </w:p>
          <w:p w14:paraId="745DEDD6" w14:textId="77777777" w:rsidR="00345DF9" w:rsidRPr="00E42E1F" w:rsidRDefault="00345DF9" w:rsidP="00095504">
            <w:r w:rsidRPr="00E42E1F">
              <w:t>0.5 for one to two</w:t>
            </w:r>
          </w:p>
          <w:p w14:paraId="527A2FF7" w14:textId="77777777" w:rsidR="00345DF9" w:rsidRPr="00E42E1F" w:rsidRDefault="00345DF9" w:rsidP="00095504">
            <w:r w:rsidRPr="00E42E1F">
              <w:t>1 for three or more</w:t>
            </w:r>
          </w:p>
        </w:tc>
      </w:tr>
      <w:tr w:rsidR="00345DF9" w:rsidRPr="00E42E1F" w14:paraId="5B18F3B1" w14:textId="77777777" w:rsidTr="00095504">
        <w:tc>
          <w:tcPr>
            <w:tcW w:w="14153" w:type="dxa"/>
            <w:gridSpan w:val="3"/>
          </w:tcPr>
          <w:p w14:paraId="6A76654C" w14:textId="77777777" w:rsidR="00345DF9" w:rsidRPr="00E42E1F" w:rsidRDefault="00345DF9" w:rsidP="00095504">
            <w:r w:rsidRPr="00E42E1F">
              <w:rPr>
                <w:b/>
              </w:rPr>
              <w:t>Social engagement</w:t>
            </w:r>
          </w:p>
        </w:tc>
      </w:tr>
      <w:tr w:rsidR="00345DF9" w:rsidRPr="00E42E1F" w14:paraId="13AD7500" w14:textId="77777777" w:rsidTr="00095504">
        <w:tc>
          <w:tcPr>
            <w:tcW w:w="0" w:type="auto"/>
          </w:tcPr>
          <w:p w14:paraId="6749BA65" w14:textId="77777777" w:rsidR="00345DF9" w:rsidRPr="00E42E1F" w:rsidRDefault="00345DF9" w:rsidP="00095504">
            <w:r w:rsidRPr="00E42E1F">
              <w:t>10</w:t>
            </w:r>
          </w:p>
        </w:tc>
        <w:tc>
          <w:tcPr>
            <w:tcW w:w="0" w:type="auto"/>
          </w:tcPr>
          <w:p w14:paraId="1280A084" w14:textId="77777777" w:rsidR="00345DF9" w:rsidRPr="00E42E1F" w:rsidRDefault="00345DF9" w:rsidP="00095504">
            <w:r w:rsidRPr="00E42E1F">
              <w:t xml:space="preserve">Can you count on anyone to provide you with emotional support </w:t>
            </w:r>
            <w:proofErr w:type="spellStart"/>
            <w:r w:rsidRPr="00E42E1F">
              <w:t>eg</w:t>
            </w:r>
            <w:proofErr w:type="spellEnd"/>
            <w:r w:rsidRPr="00E42E1F">
              <w:t xml:space="preserve"> talking over a problem, or helping with a decision? </w:t>
            </w:r>
          </w:p>
        </w:tc>
        <w:tc>
          <w:tcPr>
            <w:tcW w:w="3186" w:type="dxa"/>
          </w:tcPr>
          <w:p w14:paraId="6B9AAA0A" w14:textId="77777777" w:rsidR="00345DF9" w:rsidRPr="00E42E1F" w:rsidRDefault="00345DF9" w:rsidP="00095504">
            <w:r w:rsidRPr="00E42E1F">
              <w:t>0 no</w:t>
            </w:r>
          </w:p>
          <w:p w14:paraId="277A236B" w14:textId="77777777" w:rsidR="00345DF9" w:rsidRPr="00E42E1F" w:rsidRDefault="00345DF9" w:rsidP="00095504">
            <w:r w:rsidRPr="00E42E1F">
              <w:t>1 yes</w:t>
            </w:r>
          </w:p>
        </w:tc>
      </w:tr>
      <w:tr w:rsidR="00345DF9" w:rsidRPr="00E42E1F" w14:paraId="11BB0D7E" w14:textId="77777777" w:rsidTr="00095504">
        <w:tc>
          <w:tcPr>
            <w:tcW w:w="0" w:type="auto"/>
          </w:tcPr>
          <w:p w14:paraId="006E2C2A" w14:textId="77777777" w:rsidR="00345DF9" w:rsidRPr="00E42E1F" w:rsidRDefault="00345DF9" w:rsidP="00095504">
            <w:r w:rsidRPr="00E42E1F">
              <w:t>11</w:t>
            </w:r>
          </w:p>
        </w:tc>
        <w:tc>
          <w:tcPr>
            <w:tcW w:w="0" w:type="auto"/>
          </w:tcPr>
          <w:p w14:paraId="1DA0EC5A" w14:textId="77777777" w:rsidR="00345DF9" w:rsidRPr="00E42E1F" w:rsidRDefault="00345DF9" w:rsidP="00095504">
            <w:r w:rsidRPr="00E42E1F">
              <w:t xml:space="preserve">How many times a week do you see or talk to a family member or friend who does not live with you? </w:t>
            </w:r>
          </w:p>
        </w:tc>
        <w:tc>
          <w:tcPr>
            <w:tcW w:w="3186" w:type="dxa"/>
          </w:tcPr>
          <w:p w14:paraId="4197E8CD" w14:textId="77777777" w:rsidR="00345DF9" w:rsidRPr="00E42E1F" w:rsidRDefault="00345DF9" w:rsidP="00095504">
            <w:r w:rsidRPr="00E42E1F">
              <w:t>0 never</w:t>
            </w:r>
          </w:p>
          <w:p w14:paraId="7BCAD6F9" w14:textId="77777777" w:rsidR="00345DF9" w:rsidRPr="00E42E1F" w:rsidRDefault="00345DF9" w:rsidP="00095504">
            <w:r w:rsidRPr="00E42E1F">
              <w:t>0.5 less that once a week</w:t>
            </w:r>
          </w:p>
          <w:p w14:paraId="2FA61687" w14:textId="77777777" w:rsidR="00345DF9" w:rsidRPr="00E42E1F" w:rsidRDefault="00345DF9" w:rsidP="00095504">
            <w:r w:rsidRPr="00E42E1F">
              <w:t>1 once a week or more</w:t>
            </w:r>
          </w:p>
        </w:tc>
      </w:tr>
      <w:tr w:rsidR="00345DF9" w:rsidRPr="00E42E1F" w14:paraId="044396F9" w14:textId="77777777" w:rsidTr="00095504">
        <w:tc>
          <w:tcPr>
            <w:tcW w:w="0" w:type="auto"/>
          </w:tcPr>
          <w:p w14:paraId="50014316" w14:textId="77777777" w:rsidR="00345DF9" w:rsidRPr="00E42E1F" w:rsidRDefault="00345DF9" w:rsidP="00095504">
            <w:pPr>
              <w:rPr>
                <w:lang w:val="en-US"/>
              </w:rPr>
            </w:pPr>
            <w:r w:rsidRPr="00E42E1F">
              <w:rPr>
                <w:lang w:val="en-US"/>
              </w:rPr>
              <w:t>12</w:t>
            </w:r>
          </w:p>
        </w:tc>
        <w:tc>
          <w:tcPr>
            <w:tcW w:w="0" w:type="auto"/>
          </w:tcPr>
          <w:p w14:paraId="5B777231" w14:textId="77777777" w:rsidR="00345DF9" w:rsidRPr="00E42E1F" w:rsidRDefault="00345DF9" w:rsidP="00095504">
            <w:r w:rsidRPr="00E42E1F">
              <w:t xml:space="preserve">In the 3 days prior to the onset of the illness precipitating admission, number of days went out of the house or building in which he/she resides </w:t>
            </w:r>
          </w:p>
        </w:tc>
        <w:tc>
          <w:tcPr>
            <w:tcW w:w="3186" w:type="dxa"/>
          </w:tcPr>
          <w:p w14:paraId="10649B6B" w14:textId="77777777" w:rsidR="00345DF9" w:rsidRPr="00E42E1F" w:rsidRDefault="00345DF9" w:rsidP="00095504">
            <w:r w:rsidRPr="00E42E1F">
              <w:t>0. No days out</w:t>
            </w:r>
          </w:p>
          <w:p w14:paraId="7EAB14A2" w14:textId="77777777" w:rsidR="00345DF9" w:rsidRPr="00E42E1F" w:rsidRDefault="00345DF9" w:rsidP="00095504">
            <w:r w:rsidRPr="00E42E1F">
              <w:t>1 days out</w:t>
            </w:r>
          </w:p>
        </w:tc>
      </w:tr>
      <w:tr w:rsidR="00345DF9" w:rsidRPr="00E42E1F" w14:paraId="0FB9953A" w14:textId="77777777" w:rsidTr="00095504">
        <w:tc>
          <w:tcPr>
            <w:tcW w:w="14153" w:type="dxa"/>
            <w:gridSpan w:val="3"/>
          </w:tcPr>
          <w:p w14:paraId="30037559" w14:textId="77777777" w:rsidR="00345DF9" w:rsidRPr="00E42E1F" w:rsidRDefault="00345DF9" w:rsidP="00095504">
            <w:pPr>
              <w:rPr>
                <w:b/>
              </w:rPr>
            </w:pPr>
            <w:r w:rsidRPr="00E42E1F">
              <w:rPr>
                <w:b/>
                <w:lang w:val="en-US"/>
              </w:rPr>
              <w:t>Psychosocial wellbeing</w:t>
            </w:r>
          </w:p>
        </w:tc>
      </w:tr>
      <w:tr w:rsidR="00345DF9" w:rsidRPr="00E42E1F" w14:paraId="38293CDE" w14:textId="77777777" w:rsidTr="00095504">
        <w:tc>
          <w:tcPr>
            <w:tcW w:w="0" w:type="auto"/>
          </w:tcPr>
          <w:p w14:paraId="5D9E86E5" w14:textId="77777777" w:rsidR="00345DF9" w:rsidRPr="00E42E1F" w:rsidRDefault="00345DF9" w:rsidP="00095504">
            <w:r w:rsidRPr="00E42E1F">
              <w:t>13</w:t>
            </w:r>
          </w:p>
        </w:tc>
        <w:tc>
          <w:tcPr>
            <w:tcW w:w="0" w:type="auto"/>
          </w:tcPr>
          <w:p w14:paraId="25A9DB35" w14:textId="77777777" w:rsidR="00345DF9" w:rsidRPr="00E42E1F" w:rsidRDefault="00345DF9" w:rsidP="00095504">
            <w:r w:rsidRPr="00E42E1F">
              <w:t>Do you have control over the important things in life?</w:t>
            </w:r>
          </w:p>
          <w:p w14:paraId="004B35D5" w14:textId="77777777" w:rsidR="00345DF9" w:rsidRPr="00E42E1F" w:rsidRDefault="00345DF9" w:rsidP="00095504"/>
        </w:tc>
        <w:tc>
          <w:tcPr>
            <w:tcW w:w="3186" w:type="dxa"/>
          </w:tcPr>
          <w:p w14:paraId="605CDAFC" w14:textId="77777777" w:rsidR="00345DF9" w:rsidRPr="00E42E1F" w:rsidRDefault="00345DF9" w:rsidP="00095504">
            <w:r w:rsidRPr="00E42E1F">
              <w:t>0 never</w:t>
            </w:r>
          </w:p>
          <w:p w14:paraId="6549CEA3" w14:textId="77777777" w:rsidR="00345DF9" w:rsidRPr="00E42E1F" w:rsidRDefault="00345DF9" w:rsidP="00095504">
            <w:r w:rsidRPr="00E42E1F">
              <w:t>0.5 sometimes</w:t>
            </w:r>
          </w:p>
          <w:p w14:paraId="5B892A51" w14:textId="77777777" w:rsidR="00345DF9" w:rsidRPr="00E42E1F" w:rsidRDefault="00345DF9" w:rsidP="00095504">
            <w:r w:rsidRPr="00E42E1F">
              <w:t>1 mostly</w:t>
            </w:r>
          </w:p>
        </w:tc>
      </w:tr>
      <w:tr w:rsidR="00345DF9" w:rsidRPr="00E42E1F" w14:paraId="56FD70F1" w14:textId="77777777" w:rsidTr="00095504">
        <w:tc>
          <w:tcPr>
            <w:tcW w:w="0" w:type="auto"/>
          </w:tcPr>
          <w:p w14:paraId="2110E984" w14:textId="77777777" w:rsidR="00345DF9" w:rsidRPr="00E42E1F" w:rsidRDefault="00345DF9" w:rsidP="00095504">
            <w:r w:rsidRPr="00E42E1F">
              <w:t>14</w:t>
            </w:r>
          </w:p>
        </w:tc>
        <w:tc>
          <w:tcPr>
            <w:tcW w:w="0" w:type="auto"/>
          </w:tcPr>
          <w:p w14:paraId="20DB30C4" w14:textId="77777777" w:rsidR="00345DF9" w:rsidRPr="00E42E1F" w:rsidRDefault="00345DF9" w:rsidP="00095504">
            <w:r w:rsidRPr="00E42E1F">
              <w:t>Overall how would you rate your quality of life?</w:t>
            </w:r>
          </w:p>
        </w:tc>
        <w:tc>
          <w:tcPr>
            <w:tcW w:w="3186" w:type="dxa"/>
          </w:tcPr>
          <w:p w14:paraId="13EA9171" w14:textId="77777777" w:rsidR="00345DF9" w:rsidRPr="00E42E1F" w:rsidRDefault="00345DF9" w:rsidP="00095504">
            <w:r w:rsidRPr="00E42E1F">
              <w:t>0 mostly bad</w:t>
            </w:r>
          </w:p>
          <w:p w14:paraId="28DA6568" w14:textId="77777777" w:rsidR="00345DF9" w:rsidRPr="00E42E1F" w:rsidRDefault="00345DF9" w:rsidP="00095504">
            <w:r w:rsidRPr="00E42E1F">
              <w:t>0.5 sometimes good, sometimes bad</w:t>
            </w:r>
          </w:p>
          <w:p w14:paraId="5D7119F3" w14:textId="77777777" w:rsidR="00345DF9" w:rsidRPr="00E42E1F" w:rsidRDefault="00345DF9" w:rsidP="00095504">
            <w:r w:rsidRPr="00E42E1F">
              <w:t>1 mostly good</w:t>
            </w:r>
          </w:p>
        </w:tc>
      </w:tr>
      <w:tr w:rsidR="00345DF9" w:rsidRPr="00E42E1F" w14:paraId="12C49A1B" w14:textId="77777777" w:rsidTr="00095504">
        <w:tc>
          <w:tcPr>
            <w:tcW w:w="0" w:type="auto"/>
          </w:tcPr>
          <w:p w14:paraId="53E2BC72" w14:textId="77777777" w:rsidR="00345DF9" w:rsidRPr="00E42E1F" w:rsidRDefault="00345DF9" w:rsidP="00095504">
            <w:r w:rsidRPr="00E42E1F">
              <w:t>15</w:t>
            </w:r>
          </w:p>
        </w:tc>
        <w:tc>
          <w:tcPr>
            <w:tcW w:w="0" w:type="auto"/>
          </w:tcPr>
          <w:p w14:paraId="3C6434A9" w14:textId="77777777" w:rsidR="00345DF9" w:rsidRPr="00E42E1F" w:rsidRDefault="00345DF9" w:rsidP="00095504">
            <w:r w:rsidRPr="00E42E1F">
              <w:t xml:space="preserve">In </w:t>
            </w:r>
            <w:proofErr w:type="gramStart"/>
            <w:r w:rsidRPr="00E42E1F">
              <w:t>general</w:t>
            </w:r>
            <w:proofErr w:type="gramEnd"/>
            <w:r w:rsidRPr="00E42E1F">
              <w:t xml:space="preserve"> would you say your health is:</w:t>
            </w:r>
          </w:p>
        </w:tc>
        <w:tc>
          <w:tcPr>
            <w:tcW w:w="3186" w:type="dxa"/>
          </w:tcPr>
          <w:p w14:paraId="6B4509AA" w14:textId="77777777" w:rsidR="00345DF9" w:rsidRPr="00E42E1F" w:rsidRDefault="00345DF9" w:rsidP="00095504">
            <w:r w:rsidRPr="00E42E1F">
              <w:t>0 poor/fair</w:t>
            </w:r>
          </w:p>
          <w:p w14:paraId="5290A988" w14:textId="77777777" w:rsidR="00345DF9" w:rsidRPr="00E42E1F" w:rsidRDefault="00345DF9" w:rsidP="00095504">
            <w:r w:rsidRPr="00E42E1F">
              <w:t>1 good excellent</w:t>
            </w:r>
          </w:p>
        </w:tc>
      </w:tr>
    </w:tbl>
    <w:p w14:paraId="1B58AD2A" w14:textId="77777777" w:rsidR="00345DF9" w:rsidRPr="00E42E1F" w:rsidRDefault="00345DF9" w:rsidP="00345DF9"/>
    <w:p w14:paraId="33F7F64E" w14:textId="77777777" w:rsidR="00345DF9" w:rsidRPr="00E42E1F" w:rsidRDefault="00345DF9" w:rsidP="00345DF9"/>
    <w:p w14:paraId="4AB0E434" w14:textId="77777777" w:rsidR="00345DF9" w:rsidRPr="00E42E1F" w:rsidRDefault="00345DF9" w:rsidP="00345DF9">
      <w:r w:rsidRPr="00E42E1F">
        <w:br w:type="page"/>
      </w:r>
    </w:p>
    <w:tbl>
      <w:tblPr>
        <w:tblStyle w:val="TableGrid"/>
        <w:tblpPr w:leftFromText="180" w:rightFromText="180" w:vertAnchor="page" w:horzAnchor="page" w:tblpX="1939" w:tblpY="868"/>
        <w:tblW w:w="11732" w:type="dxa"/>
        <w:tblLook w:val="0420" w:firstRow="1" w:lastRow="0" w:firstColumn="0" w:lastColumn="0" w:noHBand="0" w:noVBand="1"/>
      </w:tblPr>
      <w:tblGrid>
        <w:gridCol w:w="8940"/>
        <w:gridCol w:w="2792"/>
      </w:tblGrid>
      <w:tr w:rsidR="00345DF9" w:rsidRPr="00E42E1F" w14:paraId="5C232500" w14:textId="77777777" w:rsidTr="00095504">
        <w:trPr>
          <w:trHeight w:val="397"/>
        </w:trPr>
        <w:tc>
          <w:tcPr>
            <w:tcW w:w="11732" w:type="dxa"/>
            <w:gridSpan w:val="2"/>
            <w:hideMark/>
          </w:tcPr>
          <w:p w14:paraId="7F2F7EDF" w14:textId="77777777" w:rsidR="00345DF9" w:rsidRPr="00E42E1F" w:rsidRDefault="00345DF9" w:rsidP="00095504">
            <w:r w:rsidRPr="00E42E1F">
              <w:rPr>
                <w:b/>
                <w:bCs/>
                <w:lang w:val="en-US"/>
              </w:rPr>
              <w:lastRenderedPageBreak/>
              <w:t>Supplementary Table 2: Outcomes</w:t>
            </w:r>
          </w:p>
        </w:tc>
      </w:tr>
      <w:tr w:rsidR="00345DF9" w:rsidRPr="00E42E1F" w14:paraId="2C0E18A0" w14:textId="77777777" w:rsidTr="00095504">
        <w:trPr>
          <w:trHeight w:val="397"/>
        </w:trPr>
        <w:tc>
          <w:tcPr>
            <w:tcW w:w="8940" w:type="dxa"/>
            <w:hideMark/>
          </w:tcPr>
          <w:p w14:paraId="4B4F51BB" w14:textId="77777777" w:rsidR="00345DF9" w:rsidRPr="00E42E1F" w:rsidRDefault="00345DF9" w:rsidP="00095504">
            <w:proofErr w:type="gramStart"/>
            <w:r w:rsidRPr="00E42E1F">
              <w:rPr>
                <w:b/>
                <w:bCs/>
                <w:lang w:val="en-US"/>
              </w:rPr>
              <w:t>30 day</w:t>
            </w:r>
            <w:proofErr w:type="gramEnd"/>
            <w:r w:rsidRPr="00E42E1F">
              <w:rPr>
                <w:b/>
                <w:bCs/>
                <w:lang w:val="en-US"/>
              </w:rPr>
              <w:t xml:space="preserve"> mortality </w:t>
            </w:r>
          </w:p>
        </w:tc>
        <w:tc>
          <w:tcPr>
            <w:tcW w:w="2792" w:type="dxa"/>
            <w:hideMark/>
          </w:tcPr>
          <w:p w14:paraId="3CFF5FE1" w14:textId="77777777" w:rsidR="00345DF9" w:rsidRPr="00E42E1F" w:rsidRDefault="00345DF9" w:rsidP="00095504"/>
        </w:tc>
      </w:tr>
      <w:tr w:rsidR="00345DF9" w:rsidRPr="00E42E1F" w14:paraId="4A9C2D71" w14:textId="77777777" w:rsidTr="00095504">
        <w:trPr>
          <w:trHeight w:val="397"/>
        </w:trPr>
        <w:tc>
          <w:tcPr>
            <w:tcW w:w="8940" w:type="dxa"/>
            <w:hideMark/>
          </w:tcPr>
          <w:p w14:paraId="33D37C74" w14:textId="77777777" w:rsidR="00345DF9" w:rsidRPr="00E42E1F" w:rsidRDefault="00345DF9" w:rsidP="00095504">
            <w:r w:rsidRPr="00E42E1F">
              <w:rPr>
                <w:lang w:val="en-US"/>
              </w:rPr>
              <w:t>No</w:t>
            </w:r>
          </w:p>
        </w:tc>
        <w:tc>
          <w:tcPr>
            <w:tcW w:w="2792" w:type="dxa"/>
            <w:hideMark/>
          </w:tcPr>
          <w:p w14:paraId="535A4F2C" w14:textId="77777777" w:rsidR="00345DF9" w:rsidRPr="00E42E1F" w:rsidRDefault="00345DF9" w:rsidP="00095504">
            <w:r w:rsidRPr="00E42E1F">
              <w:t>281(94.3)</w:t>
            </w:r>
          </w:p>
        </w:tc>
      </w:tr>
      <w:tr w:rsidR="00345DF9" w:rsidRPr="00E42E1F" w14:paraId="012FD30B" w14:textId="77777777" w:rsidTr="00095504">
        <w:trPr>
          <w:trHeight w:val="397"/>
        </w:trPr>
        <w:tc>
          <w:tcPr>
            <w:tcW w:w="8940" w:type="dxa"/>
            <w:hideMark/>
          </w:tcPr>
          <w:p w14:paraId="64881573" w14:textId="77777777" w:rsidR="00345DF9" w:rsidRPr="00E42E1F" w:rsidRDefault="00345DF9" w:rsidP="00095504">
            <w:r w:rsidRPr="00E42E1F">
              <w:rPr>
                <w:lang w:val="en-US"/>
              </w:rPr>
              <w:t>Yes</w:t>
            </w:r>
          </w:p>
        </w:tc>
        <w:tc>
          <w:tcPr>
            <w:tcW w:w="2792" w:type="dxa"/>
            <w:hideMark/>
          </w:tcPr>
          <w:p w14:paraId="53ABCEF8" w14:textId="77777777" w:rsidR="00345DF9" w:rsidRPr="00E42E1F" w:rsidRDefault="00345DF9" w:rsidP="00095504">
            <w:r w:rsidRPr="00E42E1F">
              <w:t>17(5.7)</w:t>
            </w:r>
          </w:p>
        </w:tc>
      </w:tr>
      <w:tr w:rsidR="00345DF9" w:rsidRPr="00E42E1F" w14:paraId="62EF6E1D" w14:textId="77777777" w:rsidTr="00095504">
        <w:trPr>
          <w:trHeight w:val="397"/>
        </w:trPr>
        <w:tc>
          <w:tcPr>
            <w:tcW w:w="8940" w:type="dxa"/>
            <w:hideMark/>
          </w:tcPr>
          <w:p w14:paraId="22C00365" w14:textId="77777777" w:rsidR="00345DF9" w:rsidRPr="00E42E1F" w:rsidRDefault="00345DF9" w:rsidP="00095504">
            <w:r w:rsidRPr="00E42E1F">
              <w:rPr>
                <w:b/>
                <w:bCs/>
                <w:lang w:val="en-US"/>
              </w:rPr>
              <w:t xml:space="preserve">ADL at discharge </w:t>
            </w:r>
            <w:proofErr w:type="gramStart"/>
            <w:r w:rsidRPr="00E42E1F">
              <w:rPr>
                <w:b/>
                <w:bCs/>
                <w:lang w:val="en-US"/>
              </w:rPr>
              <w:t>mean  (</w:t>
            </w:r>
            <w:proofErr w:type="gramEnd"/>
            <w:r w:rsidRPr="00E42E1F">
              <w:rPr>
                <w:b/>
                <w:bCs/>
                <w:lang w:val="en-US"/>
              </w:rPr>
              <w:t>SD) N=277</w:t>
            </w:r>
          </w:p>
        </w:tc>
        <w:tc>
          <w:tcPr>
            <w:tcW w:w="2792" w:type="dxa"/>
            <w:hideMark/>
          </w:tcPr>
          <w:p w14:paraId="3B4F0E96" w14:textId="77777777" w:rsidR="00345DF9" w:rsidRPr="00E42E1F" w:rsidRDefault="00345DF9" w:rsidP="00095504">
            <w:r w:rsidRPr="00E42E1F">
              <w:t xml:space="preserve">3.6(2.0) </w:t>
            </w:r>
          </w:p>
        </w:tc>
      </w:tr>
      <w:tr w:rsidR="00345DF9" w:rsidRPr="00E42E1F" w14:paraId="049D3E29" w14:textId="77777777" w:rsidTr="00095504">
        <w:trPr>
          <w:trHeight w:val="397"/>
        </w:trPr>
        <w:tc>
          <w:tcPr>
            <w:tcW w:w="11732" w:type="dxa"/>
            <w:gridSpan w:val="2"/>
            <w:hideMark/>
          </w:tcPr>
          <w:p w14:paraId="166039FC" w14:textId="77777777" w:rsidR="00345DF9" w:rsidRPr="00E42E1F" w:rsidRDefault="00345DF9" w:rsidP="00095504">
            <w:r w:rsidRPr="00E42E1F">
              <w:rPr>
                <w:b/>
                <w:bCs/>
                <w:lang w:val="en-US"/>
              </w:rPr>
              <w:t xml:space="preserve">Functional </w:t>
            </w:r>
            <w:proofErr w:type="gramStart"/>
            <w:r w:rsidRPr="00E42E1F">
              <w:rPr>
                <w:b/>
                <w:bCs/>
                <w:lang w:val="en-US"/>
              </w:rPr>
              <w:t>Decline(</w:t>
            </w:r>
            <w:proofErr w:type="gramEnd"/>
            <w:r w:rsidRPr="00E42E1F">
              <w:rPr>
                <w:b/>
                <w:bCs/>
                <w:lang w:val="en-US"/>
              </w:rPr>
              <w:t>%)</w:t>
            </w:r>
          </w:p>
        </w:tc>
      </w:tr>
      <w:tr w:rsidR="00345DF9" w:rsidRPr="00E42E1F" w14:paraId="66B998C9" w14:textId="77777777" w:rsidTr="00095504">
        <w:trPr>
          <w:trHeight w:val="397"/>
        </w:trPr>
        <w:tc>
          <w:tcPr>
            <w:tcW w:w="8940" w:type="dxa"/>
            <w:hideMark/>
          </w:tcPr>
          <w:p w14:paraId="1F66548F" w14:textId="77777777" w:rsidR="00345DF9" w:rsidRPr="00E42E1F" w:rsidRDefault="00345DF9" w:rsidP="00095504">
            <w:r w:rsidRPr="00E42E1F">
              <w:rPr>
                <w:lang w:val="en-US"/>
              </w:rPr>
              <w:t>No</w:t>
            </w:r>
          </w:p>
        </w:tc>
        <w:tc>
          <w:tcPr>
            <w:tcW w:w="2792" w:type="dxa"/>
            <w:hideMark/>
          </w:tcPr>
          <w:p w14:paraId="33C6A520" w14:textId="77777777" w:rsidR="00345DF9" w:rsidRPr="00E42E1F" w:rsidRDefault="00345DF9" w:rsidP="00095504">
            <w:r w:rsidRPr="00E42E1F">
              <w:rPr>
                <w:lang w:val="en-US"/>
              </w:rPr>
              <w:t>119(43.6)</w:t>
            </w:r>
          </w:p>
        </w:tc>
      </w:tr>
      <w:tr w:rsidR="00345DF9" w:rsidRPr="00E42E1F" w14:paraId="53ACDA36" w14:textId="77777777" w:rsidTr="00095504">
        <w:trPr>
          <w:trHeight w:val="397"/>
        </w:trPr>
        <w:tc>
          <w:tcPr>
            <w:tcW w:w="8940" w:type="dxa"/>
            <w:hideMark/>
          </w:tcPr>
          <w:p w14:paraId="792740E4" w14:textId="77777777" w:rsidR="00345DF9" w:rsidRPr="00E42E1F" w:rsidRDefault="00345DF9" w:rsidP="00095504">
            <w:r w:rsidRPr="00E42E1F">
              <w:rPr>
                <w:lang w:val="en-US"/>
              </w:rPr>
              <w:t>Yes</w:t>
            </w:r>
          </w:p>
        </w:tc>
        <w:tc>
          <w:tcPr>
            <w:tcW w:w="2792" w:type="dxa"/>
            <w:hideMark/>
          </w:tcPr>
          <w:p w14:paraId="71F15DEA" w14:textId="77777777" w:rsidR="00345DF9" w:rsidRPr="00E42E1F" w:rsidRDefault="00345DF9" w:rsidP="00095504">
            <w:r w:rsidRPr="00E42E1F">
              <w:t xml:space="preserve">154 (56.4) </w:t>
            </w:r>
          </w:p>
        </w:tc>
      </w:tr>
      <w:tr w:rsidR="00345DF9" w:rsidRPr="00E42E1F" w14:paraId="53D0188B" w14:textId="77777777" w:rsidTr="00095504">
        <w:trPr>
          <w:trHeight w:val="397"/>
        </w:trPr>
        <w:tc>
          <w:tcPr>
            <w:tcW w:w="8940" w:type="dxa"/>
            <w:hideMark/>
          </w:tcPr>
          <w:p w14:paraId="293C1B5E" w14:textId="77777777" w:rsidR="00345DF9" w:rsidRPr="00E42E1F" w:rsidRDefault="00345DF9" w:rsidP="00095504">
            <w:r w:rsidRPr="00E42E1F">
              <w:rPr>
                <w:b/>
                <w:bCs/>
                <w:lang w:val="en-US"/>
              </w:rPr>
              <w:t>Length of stay mean (SD); median (IQR)</w:t>
            </w:r>
          </w:p>
        </w:tc>
        <w:tc>
          <w:tcPr>
            <w:tcW w:w="2792" w:type="dxa"/>
            <w:hideMark/>
          </w:tcPr>
          <w:p w14:paraId="01F29F26" w14:textId="77777777" w:rsidR="00345DF9" w:rsidRPr="00E42E1F" w:rsidRDefault="00345DF9" w:rsidP="00095504">
            <w:r w:rsidRPr="00E42E1F">
              <w:t xml:space="preserve">25.3(23.8); 19 (9,35) </w:t>
            </w:r>
          </w:p>
        </w:tc>
      </w:tr>
      <w:tr w:rsidR="00345DF9" w:rsidRPr="00E42E1F" w14:paraId="7AE6F2DE" w14:textId="77777777" w:rsidTr="00095504">
        <w:trPr>
          <w:trHeight w:val="397"/>
        </w:trPr>
        <w:tc>
          <w:tcPr>
            <w:tcW w:w="8940" w:type="dxa"/>
            <w:hideMark/>
          </w:tcPr>
          <w:p w14:paraId="714A7EFC" w14:textId="77777777" w:rsidR="00345DF9" w:rsidRPr="00E42E1F" w:rsidRDefault="00345DF9" w:rsidP="00095504">
            <w:r w:rsidRPr="00E42E1F">
              <w:rPr>
                <w:b/>
                <w:bCs/>
                <w:lang w:val="en-US"/>
              </w:rPr>
              <w:t>ADL 30 days after discharge N=112</w:t>
            </w:r>
          </w:p>
        </w:tc>
        <w:tc>
          <w:tcPr>
            <w:tcW w:w="2792" w:type="dxa"/>
            <w:hideMark/>
          </w:tcPr>
          <w:p w14:paraId="51F68F5E" w14:textId="77777777" w:rsidR="00345DF9" w:rsidRPr="00E42E1F" w:rsidRDefault="00345DF9" w:rsidP="00095504">
            <w:r w:rsidRPr="00E42E1F">
              <w:rPr>
                <w:lang w:val="en-US"/>
              </w:rPr>
              <w:t xml:space="preserve">5.1(1.3) </w:t>
            </w:r>
            <w:proofErr w:type="gramStart"/>
            <w:r w:rsidRPr="00E42E1F">
              <w:rPr>
                <w:lang w:val="en-US"/>
              </w:rPr>
              <w:t>IQR(</w:t>
            </w:r>
            <w:proofErr w:type="gramEnd"/>
            <w:r w:rsidRPr="00E42E1F">
              <w:rPr>
                <w:lang w:val="en-US"/>
              </w:rPr>
              <w:t>4,6)</w:t>
            </w:r>
          </w:p>
        </w:tc>
      </w:tr>
      <w:tr w:rsidR="00345DF9" w:rsidRPr="00E42E1F" w14:paraId="4BC47D45" w14:textId="77777777" w:rsidTr="00095504">
        <w:trPr>
          <w:trHeight w:val="397"/>
        </w:trPr>
        <w:tc>
          <w:tcPr>
            <w:tcW w:w="8940" w:type="dxa"/>
            <w:hideMark/>
          </w:tcPr>
          <w:p w14:paraId="09003A2B" w14:textId="77777777" w:rsidR="00345DF9" w:rsidRPr="00E42E1F" w:rsidRDefault="00345DF9" w:rsidP="00095504">
            <w:proofErr w:type="spellStart"/>
            <w:r w:rsidRPr="00E42E1F">
              <w:rPr>
                <w:b/>
                <w:bCs/>
                <w:lang w:val="en-US"/>
              </w:rPr>
              <w:t>iADL</w:t>
            </w:r>
            <w:proofErr w:type="spellEnd"/>
            <w:r w:rsidRPr="00E42E1F">
              <w:rPr>
                <w:b/>
                <w:bCs/>
                <w:lang w:val="en-US"/>
              </w:rPr>
              <w:t xml:space="preserve"> 30 days after discharge N=110</w:t>
            </w:r>
          </w:p>
        </w:tc>
        <w:tc>
          <w:tcPr>
            <w:tcW w:w="2792" w:type="dxa"/>
            <w:hideMark/>
          </w:tcPr>
          <w:p w14:paraId="68C43F7D" w14:textId="77777777" w:rsidR="00345DF9" w:rsidRPr="00E42E1F" w:rsidRDefault="00345DF9" w:rsidP="00095504">
            <w:r w:rsidRPr="00E42E1F">
              <w:rPr>
                <w:lang w:val="en-US"/>
              </w:rPr>
              <w:t xml:space="preserve">4.8(2.5) </w:t>
            </w:r>
            <w:proofErr w:type="gramStart"/>
            <w:r w:rsidRPr="00E42E1F">
              <w:rPr>
                <w:lang w:val="en-US"/>
              </w:rPr>
              <w:t>IQR(</w:t>
            </w:r>
            <w:proofErr w:type="gramEnd"/>
            <w:r w:rsidRPr="00E42E1F">
              <w:rPr>
                <w:lang w:val="en-US"/>
              </w:rPr>
              <w:t>3,7)</w:t>
            </w:r>
          </w:p>
        </w:tc>
      </w:tr>
      <w:tr w:rsidR="00345DF9" w:rsidRPr="00E42E1F" w14:paraId="48AE926F" w14:textId="77777777" w:rsidTr="00095504">
        <w:trPr>
          <w:trHeight w:val="397"/>
        </w:trPr>
        <w:tc>
          <w:tcPr>
            <w:tcW w:w="8940" w:type="dxa"/>
            <w:hideMark/>
          </w:tcPr>
          <w:p w14:paraId="4C069842" w14:textId="77777777" w:rsidR="00345DF9" w:rsidRPr="00E42E1F" w:rsidRDefault="00345DF9" w:rsidP="00095504">
            <w:r w:rsidRPr="00E42E1F">
              <w:rPr>
                <w:b/>
                <w:bCs/>
                <w:lang w:val="en-US"/>
              </w:rPr>
              <w:t>Readmission 30 days</w:t>
            </w:r>
          </w:p>
        </w:tc>
        <w:tc>
          <w:tcPr>
            <w:tcW w:w="2792" w:type="dxa"/>
            <w:hideMark/>
          </w:tcPr>
          <w:p w14:paraId="340BEDCD" w14:textId="77777777" w:rsidR="00345DF9" w:rsidRPr="00E42E1F" w:rsidRDefault="00345DF9" w:rsidP="00095504"/>
        </w:tc>
      </w:tr>
      <w:tr w:rsidR="00345DF9" w:rsidRPr="00E42E1F" w14:paraId="636510EB" w14:textId="77777777" w:rsidTr="00095504">
        <w:trPr>
          <w:trHeight w:val="397"/>
        </w:trPr>
        <w:tc>
          <w:tcPr>
            <w:tcW w:w="8940" w:type="dxa"/>
            <w:hideMark/>
          </w:tcPr>
          <w:p w14:paraId="6C3498AB" w14:textId="77777777" w:rsidR="00345DF9" w:rsidRPr="00E42E1F" w:rsidRDefault="00345DF9" w:rsidP="00095504">
            <w:r w:rsidRPr="00E42E1F">
              <w:rPr>
                <w:lang w:val="en-US"/>
              </w:rPr>
              <w:t>Yes</w:t>
            </w:r>
          </w:p>
        </w:tc>
        <w:tc>
          <w:tcPr>
            <w:tcW w:w="2792" w:type="dxa"/>
            <w:hideMark/>
          </w:tcPr>
          <w:p w14:paraId="38D1CAFD" w14:textId="77777777" w:rsidR="00345DF9" w:rsidRPr="00E42E1F" w:rsidRDefault="00345DF9" w:rsidP="00095504">
            <w:r w:rsidRPr="00E42E1F">
              <w:rPr>
                <w:lang w:val="en-US"/>
              </w:rPr>
              <w:t>235(91.9)</w:t>
            </w:r>
          </w:p>
        </w:tc>
      </w:tr>
      <w:tr w:rsidR="00345DF9" w:rsidRPr="00E42E1F" w14:paraId="5505DFFB" w14:textId="77777777" w:rsidTr="00095504">
        <w:trPr>
          <w:trHeight w:val="397"/>
        </w:trPr>
        <w:tc>
          <w:tcPr>
            <w:tcW w:w="8940" w:type="dxa"/>
            <w:hideMark/>
          </w:tcPr>
          <w:p w14:paraId="3746EC60" w14:textId="77777777" w:rsidR="00345DF9" w:rsidRPr="00E42E1F" w:rsidRDefault="00345DF9" w:rsidP="00095504">
            <w:r w:rsidRPr="00E42E1F">
              <w:rPr>
                <w:lang w:val="en-US"/>
              </w:rPr>
              <w:t>No</w:t>
            </w:r>
          </w:p>
        </w:tc>
        <w:tc>
          <w:tcPr>
            <w:tcW w:w="2792" w:type="dxa"/>
            <w:hideMark/>
          </w:tcPr>
          <w:p w14:paraId="36E6F305" w14:textId="77777777" w:rsidR="00345DF9" w:rsidRPr="00E42E1F" w:rsidRDefault="00345DF9" w:rsidP="00095504">
            <w:r w:rsidRPr="00E42E1F">
              <w:rPr>
                <w:lang w:val="en-US"/>
              </w:rPr>
              <w:t>33(8.1)</w:t>
            </w:r>
          </w:p>
        </w:tc>
      </w:tr>
      <w:tr w:rsidR="00345DF9" w:rsidRPr="00E42E1F" w14:paraId="732C3FC3" w14:textId="77777777" w:rsidTr="00095504">
        <w:trPr>
          <w:trHeight w:val="397"/>
        </w:trPr>
        <w:tc>
          <w:tcPr>
            <w:tcW w:w="11732" w:type="dxa"/>
            <w:gridSpan w:val="2"/>
            <w:hideMark/>
          </w:tcPr>
          <w:p w14:paraId="5D6E7FDE" w14:textId="77777777" w:rsidR="00345DF9" w:rsidRPr="00E42E1F" w:rsidRDefault="00345DF9" w:rsidP="00095504">
            <w:r w:rsidRPr="00E42E1F">
              <w:rPr>
                <w:b/>
                <w:bCs/>
                <w:lang w:val="en-US"/>
              </w:rPr>
              <w:t xml:space="preserve">Functional decline at 30 </w:t>
            </w:r>
            <w:proofErr w:type="gramStart"/>
            <w:r w:rsidRPr="00E42E1F">
              <w:rPr>
                <w:b/>
                <w:bCs/>
                <w:lang w:val="en-US"/>
              </w:rPr>
              <w:t>days(</w:t>
            </w:r>
            <w:proofErr w:type="gramEnd"/>
            <w:r w:rsidRPr="00E42E1F">
              <w:rPr>
                <w:b/>
                <w:bCs/>
                <w:lang w:val="en-US"/>
              </w:rPr>
              <w:t>%) in those who returned home</w:t>
            </w:r>
          </w:p>
        </w:tc>
      </w:tr>
      <w:tr w:rsidR="00345DF9" w:rsidRPr="00E42E1F" w14:paraId="3362D640" w14:textId="77777777" w:rsidTr="00095504">
        <w:trPr>
          <w:trHeight w:val="397"/>
        </w:trPr>
        <w:tc>
          <w:tcPr>
            <w:tcW w:w="8940" w:type="dxa"/>
            <w:hideMark/>
          </w:tcPr>
          <w:p w14:paraId="03970D0F" w14:textId="77777777" w:rsidR="00345DF9" w:rsidRPr="00E42E1F" w:rsidRDefault="00345DF9" w:rsidP="00095504">
            <w:r w:rsidRPr="00E42E1F">
              <w:rPr>
                <w:lang w:val="en-US"/>
              </w:rPr>
              <w:t>No</w:t>
            </w:r>
          </w:p>
        </w:tc>
        <w:tc>
          <w:tcPr>
            <w:tcW w:w="2792" w:type="dxa"/>
            <w:hideMark/>
          </w:tcPr>
          <w:p w14:paraId="54DCBD9B" w14:textId="77777777" w:rsidR="00345DF9" w:rsidRPr="00E42E1F" w:rsidRDefault="00345DF9" w:rsidP="00095504">
            <w:r w:rsidRPr="00E42E1F">
              <w:rPr>
                <w:lang w:val="en-US"/>
              </w:rPr>
              <w:t>32(71.2)</w:t>
            </w:r>
          </w:p>
        </w:tc>
      </w:tr>
      <w:tr w:rsidR="00345DF9" w:rsidRPr="00E42E1F" w14:paraId="7A0F9144" w14:textId="77777777" w:rsidTr="00095504">
        <w:trPr>
          <w:trHeight w:val="397"/>
        </w:trPr>
        <w:tc>
          <w:tcPr>
            <w:tcW w:w="8940" w:type="dxa"/>
            <w:hideMark/>
          </w:tcPr>
          <w:p w14:paraId="71C22126" w14:textId="77777777" w:rsidR="00345DF9" w:rsidRPr="00E42E1F" w:rsidRDefault="00345DF9" w:rsidP="00095504">
            <w:r w:rsidRPr="00E42E1F">
              <w:rPr>
                <w:lang w:val="en-US"/>
              </w:rPr>
              <w:t>Yes</w:t>
            </w:r>
          </w:p>
        </w:tc>
        <w:tc>
          <w:tcPr>
            <w:tcW w:w="2792" w:type="dxa"/>
            <w:hideMark/>
          </w:tcPr>
          <w:p w14:paraId="3F7EAF15" w14:textId="77777777" w:rsidR="00345DF9" w:rsidRPr="00E42E1F" w:rsidRDefault="00345DF9" w:rsidP="00095504">
            <w:r w:rsidRPr="00E42E1F">
              <w:rPr>
                <w:lang w:val="en-US"/>
              </w:rPr>
              <w:t>79(28.8)</w:t>
            </w:r>
          </w:p>
        </w:tc>
      </w:tr>
    </w:tbl>
    <w:p w14:paraId="4244D956" w14:textId="77777777" w:rsidR="00345DF9" w:rsidRPr="00E42E1F" w:rsidRDefault="00345DF9" w:rsidP="00345DF9"/>
    <w:p w14:paraId="665286FD" w14:textId="77777777" w:rsidR="00345DF9" w:rsidRDefault="00345DF9" w:rsidP="00345DF9"/>
    <w:p w14:paraId="07119472" w14:textId="77777777" w:rsidR="00345DF9" w:rsidRDefault="00345DF9" w:rsidP="00345DF9"/>
    <w:p w14:paraId="4878888B" w14:textId="77777777" w:rsidR="00345DF9" w:rsidRPr="002C3B06" w:rsidRDefault="00345DF9" w:rsidP="00345DF9"/>
    <w:p w14:paraId="6EADD4B7" w14:textId="77777777" w:rsidR="003517B1" w:rsidRDefault="003517B1">
      <w:bookmarkStart w:id="0" w:name="_GoBack"/>
      <w:bookmarkEnd w:id="0"/>
    </w:p>
    <w:sectPr w:rsidR="003517B1" w:rsidSect="00E42E1F">
      <w:pgSz w:w="16817" w:h="11901" w:orient="landscape"/>
      <w:pgMar w:top="1797" w:right="1440" w:bottom="179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DF9"/>
    <w:rsid w:val="000731CB"/>
    <w:rsid w:val="00275F92"/>
    <w:rsid w:val="0029568F"/>
    <w:rsid w:val="00317F7C"/>
    <w:rsid w:val="00345DF9"/>
    <w:rsid w:val="003517B1"/>
    <w:rsid w:val="0060409E"/>
    <w:rsid w:val="00615B5F"/>
    <w:rsid w:val="00783965"/>
    <w:rsid w:val="00950ED0"/>
    <w:rsid w:val="009D7BE2"/>
    <w:rsid w:val="00A11F89"/>
    <w:rsid w:val="00A4604F"/>
    <w:rsid w:val="00A571C8"/>
    <w:rsid w:val="00A57C61"/>
    <w:rsid w:val="00B43DCD"/>
    <w:rsid w:val="00C32A2C"/>
    <w:rsid w:val="00CA4D41"/>
    <w:rsid w:val="00CB143C"/>
    <w:rsid w:val="00CC5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A774DF"/>
  <w15:chartTrackingRefBased/>
  <w15:docId w15:val="{6B6CB8DB-90A8-4E7D-8262-1FAF392EC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 w:qFormat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45DF9"/>
    <w:pPr>
      <w:spacing w:line="240" w:lineRule="auto"/>
    </w:pPr>
    <w:rPr>
      <w:rFonts w:eastAsiaTheme="minorEastAsia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qFormat/>
    <w:rsid w:val="00A571C8"/>
    <w:rPr>
      <w:rFonts w:ascii="Times New Roman" w:eastAsiaTheme="majorEastAsia" w:hAnsi="Times New Roman"/>
      <w:kern w:val="0"/>
      <w:sz w:val="24"/>
      <w:lang w:val="en-GB" w:eastAsia="en-US"/>
    </w:rPr>
  </w:style>
  <w:style w:type="table" w:styleId="TableGrid">
    <w:name w:val="Table Grid"/>
    <w:basedOn w:val="TableNormal"/>
    <w:uiPriority w:val="59"/>
    <w:rsid w:val="00345DF9"/>
    <w:pPr>
      <w:spacing w:line="240" w:lineRule="auto"/>
    </w:pPr>
    <w:rPr>
      <w:rFonts w:eastAsiaTheme="minorEastAsia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Academic Formatting Specialist  </dc:creator>
  <cp:keywords/>
  <dc:description/>
  <cp:lastModifiedBy>Academic Formatting Specialist  </cp:lastModifiedBy>
  <cp:revision>1</cp:revision>
  <dcterms:created xsi:type="dcterms:W3CDTF">2019-10-11T19:34:00Z</dcterms:created>
  <dcterms:modified xsi:type="dcterms:W3CDTF">2019-10-11T19:34:00Z</dcterms:modified>
</cp:coreProperties>
</file>