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3"/>
        <w:gridCol w:w="6178"/>
        <w:gridCol w:w="673"/>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6344B7"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1 - 2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2 - 4</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4</w:t>
            </w:r>
            <w:r w:rsidR="00BD6C08">
              <w:rPr>
                <w:rStyle w:val="EndnoteReference"/>
                <w:sz w:val="20"/>
              </w:rPr>
              <w:endnoteReference w:id="1"/>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5</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691734"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6 - 7</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i/>
                <w:sz w:val="20"/>
              </w:rPr>
            </w:pPr>
            <w:r>
              <w:rPr>
                <w:i/>
                <w:sz w:val="20"/>
              </w:rPr>
              <w:t>7 - 9</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color w:val="000000"/>
                <w:sz w:val="20"/>
              </w:rPr>
            </w:pPr>
            <w:r>
              <w:rPr>
                <w:color w:val="000000"/>
                <w:sz w:val="20"/>
              </w:rPr>
              <w:t>NR</w:t>
            </w:r>
            <w:r>
              <w:rPr>
                <w:rStyle w:val="EndnoteReference"/>
                <w:color w:val="000000"/>
                <w:sz w:val="20"/>
              </w:rPr>
              <w:endnoteReference w:id="2"/>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NR</w:t>
            </w:r>
            <w:r>
              <w:rPr>
                <w:rStyle w:val="EndnoteReference"/>
                <w:sz w:val="20"/>
              </w:rPr>
              <w:endnoteReference w:id="3"/>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7 - 9</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BD6C08"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BD6C08"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BD6C08"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BD6C08" w:rsidP="0022554A">
            <w:pPr>
              <w:tabs>
                <w:tab w:val="left" w:pos="5400"/>
              </w:tabs>
              <w:rPr>
                <w:sz w:val="20"/>
              </w:rPr>
            </w:pPr>
            <w:r>
              <w:rPr>
                <w:sz w:val="20"/>
              </w:rPr>
              <w:t>10</w:t>
            </w:r>
            <w:r>
              <w:rPr>
                <w:rStyle w:val="EndnoteReference"/>
                <w:sz w:val="20"/>
              </w:rPr>
              <w:endnoteReference w:id="4"/>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8F0603" w:rsidP="0022554A">
            <w:pPr>
              <w:tabs>
                <w:tab w:val="left" w:pos="5400"/>
              </w:tabs>
              <w:rPr>
                <w:sz w:val="20"/>
              </w:rPr>
            </w:pPr>
            <w:r>
              <w:rPr>
                <w:sz w:val="20"/>
              </w:rPr>
              <w:t>10</w:t>
            </w:r>
            <w:r>
              <w:rPr>
                <w:rStyle w:val="EndnoteReference"/>
                <w:sz w:val="20"/>
              </w:rPr>
              <w:endnoteReference w:id="5"/>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8F0603" w:rsidP="0022554A">
            <w:pPr>
              <w:tabs>
                <w:tab w:val="left" w:pos="5400"/>
              </w:tabs>
              <w:rPr>
                <w:sz w:val="20"/>
              </w:rPr>
            </w:pPr>
            <w:r>
              <w:rPr>
                <w:sz w:val="20"/>
              </w:rPr>
              <w:t>10</w:t>
            </w:r>
            <w:r>
              <w:rPr>
                <w:rStyle w:val="EndnoteReference"/>
                <w:sz w:val="20"/>
              </w:rPr>
              <w:endnoteReference w:id="6"/>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8F0603" w:rsidP="0022554A">
            <w:pPr>
              <w:tabs>
                <w:tab w:val="left" w:pos="5400"/>
              </w:tabs>
              <w:rPr>
                <w:sz w:val="20"/>
              </w:rPr>
            </w:pPr>
            <w:r>
              <w:rPr>
                <w:sz w:val="20"/>
              </w:rPr>
              <w:t>10</w:t>
            </w:r>
            <w:r>
              <w:rPr>
                <w:rStyle w:val="EndnoteReference"/>
                <w:sz w:val="20"/>
              </w:rPr>
              <w:endnoteReference w:id="7"/>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4E2D3B" w:rsidP="00D6152F">
            <w:pPr>
              <w:tabs>
                <w:tab w:val="left" w:pos="5400"/>
              </w:tabs>
              <w:rPr>
                <w:sz w:val="20"/>
              </w:rPr>
            </w:pPr>
            <w:r>
              <w:rPr>
                <w:sz w:val="20"/>
              </w:rPr>
              <w:t>11</w:t>
            </w:r>
            <w:r>
              <w:rPr>
                <w:rStyle w:val="EndnoteReference"/>
                <w:sz w:val="20"/>
              </w:rPr>
              <w:endnoteReference w:id="8"/>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4E2D3B" w:rsidP="00D6152F">
            <w:pPr>
              <w:tabs>
                <w:tab w:val="left" w:pos="5400"/>
              </w:tabs>
              <w:rPr>
                <w:sz w:val="20"/>
              </w:rPr>
            </w:pPr>
            <w:r>
              <w:rPr>
                <w:sz w:val="20"/>
              </w:rPr>
              <w:t>NA</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4E2D3B"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NA</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12</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14</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13 - 14</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14 - 15</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w:t>
            </w:r>
            <w:bookmarkStart w:id="94" w:name="_GoBack"/>
            <w:bookmarkEnd w:id="94"/>
            <w:r w:rsidRPr="0022554A">
              <w:rPr>
                <w:sz w:val="20"/>
              </w:rPr>
              <w: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4E2D3B" w:rsidP="0022554A">
            <w:pPr>
              <w:tabs>
                <w:tab w:val="left" w:pos="5400"/>
              </w:tabs>
              <w:rPr>
                <w:sz w:val="20"/>
              </w:rPr>
            </w:pPr>
            <w:r>
              <w:rPr>
                <w:sz w:val="20"/>
              </w:rPr>
              <w:t>18</w:t>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A57" w:rsidRDefault="00280A57">
      <w:r>
        <w:separator/>
      </w:r>
    </w:p>
  </w:endnote>
  <w:endnote w:type="continuationSeparator" w:id="0">
    <w:p w:rsidR="00280A57" w:rsidRDefault="00280A57">
      <w:r>
        <w:continuationSeparator/>
      </w:r>
    </w:p>
  </w:endnote>
  <w:endnote w:id="1">
    <w:p w:rsidR="00BD6C08" w:rsidRPr="00BD6C08" w:rsidRDefault="00BD6C08">
      <w:pPr>
        <w:pStyle w:val="EndnoteText"/>
        <w:rPr>
          <w:lang w:val="nl-BE"/>
        </w:rPr>
      </w:pPr>
      <w:r>
        <w:rPr>
          <w:rStyle w:val="EndnoteReference"/>
        </w:rPr>
        <w:endnoteRef/>
      </w:r>
      <w:r>
        <w:t xml:space="preserve"> </w:t>
      </w:r>
      <w:proofErr w:type="spellStart"/>
      <w:r>
        <w:rPr>
          <w:lang w:val="nl-BE"/>
        </w:rPr>
        <w:t>Following</w:t>
      </w:r>
      <w:proofErr w:type="spellEnd"/>
      <w:r>
        <w:rPr>
          <w:lang w:val="nl-BE"/>
        </w:rPr>
        <w:t xml:space="preserve"> </w:t>
      </w:r>
      <w:proofErr w:type="spellStart"/>
      <w:r>
        <w:rPr>
          <w:lang w:val="nl-BE"/>
        </w:rPr>
        <w:t>the</w:t>
      </w:r>
      <w:proofErr w:type="spellEnd"/>
      <w:r>
        <w:rPr>
          <w:lang w:val="nl-BE"/>
        </w:rPr>
        <w:t xml:space="preserve"> </w:t>
      </w:r>
      <w:proofErr w:type="spellStart"/>
      <w:r>
        <w:rPr>
          <w:lang w:val="nl-BE"/>
        </w:rPr>
        <w:t>submission</w:t>
      </w:r>
      <w:proofErr w:type="spellEnd"/>
      <w:r>
        <w:rPr>
          <w:lang w:val="nl-BE"/>
        </w:rPr>
        <w:t xml:space="preserve"> </w:t>
      </w:r>
      <w:proofErr w:type="spellStart"/>
      <w:r>
        <w:rPr>
          <w:lang w:val="nl-BE"/>
        </w:rPr>
        <w:t>guidelines</w:t>
      </w:r>
      <w:proofErr w:type="spellEnd"/>
      <w:r>
        <w:rPr>
          <w:lang w:val="nl-BE"/>
        </w:rPr>
        <w:t xml:space="preserve"> </w:t>
      </w:r>
      <w:proofErr w:type="spellStart"/>
      <w:r>
        <w:rPr>
          <w:lang w:val="nl-BE"/>
        </w:rPr>
        <w:t>by</w:t>
      </w:r>
      <w:proofErr w:type="spellEnd"/>
      <w:r>
        <w:rPr>
          <w:lang w:val="nl-BE"/>
        </w:rPr>
        <w:t xml:space="preserve"> </w:t>
      </w:r>
      <w:proofErr w:type="spellStart"/>
      <w:r>
        <w:rPr>
          <w:lang w:val="nl-BE"/>
        </w:rPr>
        <w:t>the</w:t>
      </w:r>
      <w:proofErr w:type="spellEnd"/>
      <w:r>
        <w:rPr>
          <w:lang w:val="nl-BE"/>
        </w:rPr>
        <w:t xml:space="preserve"> JNER, </w:t>
      </w:r>
      <w:proofErr w:type="spellStart"/>
      <w:r>
        <w:rPr>
          <w:lang w:val="nl-BE"/>
        </w:rPr>
        <w:t>the</w:t>
      </w:r>
      <w:proofErr w:type="spellEnd"/>
      <w:r>
        <w:rPr>
          <w:lang w:val="nl-BE"/>
        </w:rPr>
        <w:t xml:space="preserve"> </w:t>
      </w:r>
      <w:proofErr w:type="spellStart"/>
      <w:r>
        <w:rPr>
          <w:lang w:val="nl-BE"/>
        </w:rPr>
        <w:t>study</w:t>
      </w:r>
      <w:proofErr w:type="spellEnd"/>
      <w:r>
        <w:rPr>
          <w:lang w:val="nl-BE"/>
        </w:rPr>
        <w:t xml:space="preserve"> “</w:t>
      </w:r>
      <w:proofErr w:type="spellStart"/>
      <w:r>
        <w:rPr>
          <w:lang w:val="nl-BE"/>
        </w:rPr>
        <w:t>aim</w:t>
      </w:r>
      <w:proofErr w:type="spellEnd"/>
      <w:r>
        <w:rPr>
          <w:lang w:val="nl-BE"/>
        </w:rPr>
        <w:t xml:space="preserve">” was </w:t>
      </w:r>
      <w:proofErr w:type="spellStart"/>
      <w:r>
        <w:rPr>
          <w:lang w:val="nl-BE"/>
        </w:rPr>
        <w:t>described</w:t>
      </w:r>
      <w:proofErr w:type="spellEnd"/>
      <w:r>
        <w:rPr>
          <w:lang w:val="nl-BE"/>
        </w:rPr>
        <w:t xml:space="preserve"> </w:t>
      </w:r>
      <w:proofErr w:type="spellStart"/>
      <w:r>
        <w:rPr>
          <w:lang w:val="nl-BE"/>
        </w:rPr>
        <w:t>under</w:t>
      </w:r>
      <w:proofErr w:type="spellEnd"/>
      <w:r>
        <w:rPr>
          <w:lang w:val="nl-BE"/>
        </w:rPr>
        <w:t xml:space="preserve"> </w:t>
      </w:r>
      <w:proofErr w:type="spellStart"/>
      <w:r>
        <w:rPr>
          <w:lang w:val="nl-BE"/>
        </w:rPr>
        <w:t>the</w:t>
      </w:r>
      <w:proofErr w:type="spellEnd"/>
      <w:r>
        <w:rPr>
          <w:lang w:val="nl-BE"/>
        </w:rPr>
        <w:t xml:space="preserve"> </w:t>
      </w:r>
      <w:proofErr w:type="spellStart"/>
      <w:r>
        <w:rPr>
          <w:lang w:val="nl-BE"/>
        </w:rPr>
        <w:t>method</w:t>
      </w:r>
      <w:proofErr w:type="spellEnd"/>
      <w:r>
        <w:rPr>
          <w:lang w:val="nl-BE"/>
        </w:rPr>
        <w:t xml:space="preserve"> </w:t>
      </w:r>
      <w:proofErr w:type="spellStart"/>
      <w:r>
        <w:rPr>
          <w:lang w:val="nl-BE"/>
        </w:rPr>
        <w:t>section</w:t>
      </w:r>
      <w:proofErr w:type="spellEnd"/>
    </w:p>
  </w:endnote>
  <w:endnote w:id="2">
    <w:p w:rsidR="00BD6C08" w:rsidRPr="00BD6C08" w:rsidRDefault="00BD6C08">
      <w:pPr>
        <w:pStyle w:val="EndnoteText"/>
        <w:rPr>
          <w:lang w:val="nl-BE"/>
        </w:rPr>
      </w:pPr>
      <w:r>
        <w:rPr>
          <w:rStyle w:val="EndnoteReference"/>
        </w:rPr>
        <w:endnoteRef/>
      </w:r>
      <w:r>
        <w:t xml:space="preserve"> </w:t>
      </w:r>
      <w:r>
        <w:rPr>
          <w:lang w:val="nl-BE"/>
        </w:rPr>
        <w:t xml:space="preserve">NR: </w:t>
      </w:r>
      <w:proofErr w:type="spellStart"/>
      <w:r>
        <w:rPr>
          <w:lang w:val="nl-BE"/>
        </w:rPr>
        <w:t>not</w:t>
      </w:r>
      <w:proofErr w:type="spellEnd"/>
      <w:r>
        <w:rPr>
          <w:lang w:val="nl-BE"/>
        </w:rPr>
        <w:t xml:space="preserve"> </w:t>
      </w:r>
      <w:proofErr w:type="spellStart"/>
      <w:r>
        <w:rPr>
          <w:lang w:val="nl-BE"/>
        </w:rPr>
        <w:t>reported</w:t>
      </w:r>
      <w:proofErr w:type="spellEnd"/>
    </w:p>
  </w:endnote>
  <w:endnote w:id="3">
    <w:p w:rsidR="00BD6C08" w:rsidRPr="00BD6C08" w:rsidRDefault="00BD6C08">
      <w:pPr>
        <w:pStyle w:val="EndnoteText"/>
        <w:rPr>
          <w:lang w:val="nl-BE"/>
        </w:rPr>
      </w:pPr>
      <w:r>
        <w:rPr>
          <w:rStyle w:val="EndnoteReference"/>
        </w:rPr>
        <w:endnoteRef/>
      </w:r>
      <w:r>
        <w:t xml:space="preserve"> </w:t>
      </w:r>
      <w:proofErr w:type="spellStart"/>
      <w:r>
        <w:rPr>
          <w:lang w:val="nl-BE"/>
        </w:rPr>
        <w:t>This</w:t>
      </w:r>
      <w:proofErr w:type="spellEnd"/>
      <w:r>
        <w:rPr>
          <w:lang w:val="nl-BE"/>
        </w:rPr>
        <w:t xml:space="preserve"> was </w:t>
      </w:r>
      <w:proofErr w:type="spellStart"/>
      <w:r>
        <w:rPr>
          <w:lang w:val="nl-BE"/>
        </w:rPr>
        <w:t>the</w:t>
      </w:r>
      <w:proofErr w:type="spellEnd"/>
      <w:r>
        <w:rPr>
          <w:lang w:val="nl-BE"/>
        </w:rPr>
        <w:t xml:space="preserve"> first </w:t>
      </w:r>
      <w:proofErr w:type="spellStart"/>
      <w:r>
        <w:rPr>
          <w:lang w:val="nl-BE"/>
        </w:rPr>
        <w:t>study</w:t>
      </w:r>
      <w:proofErr w:type="spellEnd"/>
      <w:r>
        <w:rPr>
          <w:lang w:val="nl-BE"/>
        </w:rPr>
        <w:t xml:space="preserve"> </w:t>
      </w:r>
      <w:proofErr w:type="spellStart"/>
      <w:r>
        <w:rPr>
          <w:lang w:val="nl-BE"/>
        </w:rPr>
        <w:t>conducted</w:t>
      </w:r>
      <w:proofErr w:type="spellEnd"/>
      <w:r>
        <w:rPr>
          <w:lang w:val="nl-BE"/>
        </w:rPr>
        <w:t xml:space="preserve"> </w:t>
      </w:r>
      <w:proofErr w:type="spellStart"/>
      <w:r>
        <w:rPr>
          <w:lang w:val="nl-BE"/>
        </w:rPr>
        <w:t>with</w:t>
      </w:r>
      <w:proofErr w:type="spellEnd"/>
      <w:r>
        <w:rPr>
          <w:lang w:val="nl-BE"/>
        </w:rPr>
        <w:t xml:space="preserve"> </w:t>
      </w:r>
      <w:proofErr w:type="spellStart"/>
      <w:r>
        <w:rPr>
          <w:lang w:val="nl-BE"/>
        </w:rPr>
        <w:t>the</w:t>
      </w:r>
      <w:proofErr w:type="spellEnd"/>
      <w:r>
        <w:rPr>
          <w:lang w:val="nl-BE"/>
        </w:rPr>
        <w:t xml:space="preserve"> </w:t>
      </w:r>
      <w:proofErr w:type="spellStart"/>
      <w:r>
        <w:rPr>
          <w:lang w:val="nl-BE"/>
        </w:rPr>
        <w:t>Hibbot</w:t>
      </w:r>
      <w:proofErr w:type="spellEnd"/>
      <w:r>
        <w:rPr>
          <w:lang w:val="nl-BE"/>
        </w:rPr>
        <w:t xml:space="preserve"> and no prior data </w:t>
      </w:r>
      <w:proofErr w:type="spellStart"/>
      <w:r>
        <w:rPr>
          <w:lang w:val="nl-BE"/>
        </w:rPr>
        <w:t>were</w:t>
      </w:r>
      <w:proofErr w:type="spellEnd"/>
      <w:r>
        <w:rPr>
          <w:lang w:val="nl-BE"/>
        </w:rPr>
        <w:t xml:space="preserve"> </w:t>
      </w:r>
      <w:proofErr w:type="spellStart"/>
      <w:r>
        <w:rPr>
          <w:lang w:val="nl-BE"/>
        </w:rPr>
        <w:t>available</w:t>
      </w:r>
      <w:proofErr w:type="spellEnd"/>
      <w:r>
        <w:rPr>
          <w:lang w:val="nl-BE"/>
        </w:rPr>
        <w:t xml:space="preserve"> </w:t>
      </w:r>
      <w:proofErr w:type="spellStart"/>
      <w:r>
        <w:rPr>
          <w:lang w:val="nl-BE"/>
        </w:rPr>
        <w:t>to</w:t>
      </w:r>
      <w:proofErr w:type="spellEnd"/>
      <w:r>
        <w:rPr>
          <w:lang w:val="nl-BE"/>
        </w:rPr>
        <w:t xml:space="preserve"> </w:t>
      </w:r>
      <w:proofErr w:type="spellStart"/>
      <w:r>
        <w:rPr>
          <w:lang w:val="nl-BE"/>
        </w:rPr>
        <w:t>conduct</w:t>
      </w:r>
      <w:proofErr w:type="spellEnd"/>
      <w:r>
        <w:rPr>
          <w:lang w:val="nl-BE"/>
        </w:rPr>
        <w:t xml:space="preserve"> a sample </w:t>
      </w:r>
      <w:proofErr w:type="spellStart"/>
      <w:r>
        <w:rPr>
          <w:lang w:val="nl-BE"/>
        </w:rPr>
        <w:t>size</w:t>
      </w:r>
      <w:proofErr w:type="spellEnd"/>
      <w:r>
        <w:rPr>
          <w:lang w:val="nl-BE"/>
        </w:rPr>
        <w:t xml:space="preserve"> </w:t>
      </w:r>
      <w:proofErr w:type="spellStart"/>
      <w:r>
        <w:rPr>
          <w:lang w:val="nl-BE"/>
        </w:rPr>
        <w:t>estimation</w:t>
      </w:r>
      <w:proofErr w:type="spellEnd"/>
      <w:r>
        <w:rPr>
          <w:lang w:val="nl-BE"/>
        </w:rPr>
        <w:t xml:space="preserve">. The </w:t>
      </w:r>
      <w:proofErr w:type="spellStart"/>
      <w:r>
        <w:rPr>
          <w:lang w:val="nl-BE"/>
        </w:rPr>
        <w:t>result</w:t>
      </w:r>
      <w:proofErr w:type="spellEnd"/>
      <w:r>
        <w:rPr>
          <w:lang w:val="nl-BE"/>
        </w:rPr>
        <w:t xml:space="preserve"> </w:t>
      </w:r>
      <w:proofErr w:type="spellStart"/>
      <w:r>
        <w:rPr>
          <w:lang w:val="nl-BE"/>
        </w:rPr>
        <w:t>presented</w:t>
      </w:r>
      <w:proofErr w:type="spellEnd"/>
      <w:r>
        <w:rPr>
          <w:lang w:val="nl-BE"/>
        </w:rPr>
        <w:t xml:space="preserve"> </w:t>
      </w:r>
      <w:proofErr w:type="spellStart"/>
      <w:r>
        <w:rPr>
          <w:lang w:val="nl-BE"/>
        </w:rPr>
        <w:t>provide</w:t>
      </w:r>
      <w:proofErr w:type="spellEnd"/>
      <w:r>
        <w:rPr>
          <w:lang w:val="nl-BE"/>
        </w:rPr>
        <w:t xml:space="preserve"> a </w:t>
      </w:r>
      <w:proofErr w:type="spellStart"/>
      <w:r>
        <w:rPr>
          <w:lang w:val="nl-BE"/>
        </w:rPr>
        <w:t>proof</w:t>
      </w:r>
      <w:proofErr w:type="spellEnd"/>
      <w:r>
        <w:rPr>
          <w:lang w:val="nl-BE"/>
        </w:rPr>
        <w:t xml:space="preserve"> of concept, </w:t>
      </w:r>
      <w:proofErr w:type="spellStart"/>
      <w:r>
        <w:rPr>
          <w:lang w:val="nl-BE"/>
        </w:rPr>
        <w:t>however</w:t>
      </w:r>
      <w:proofErr w:type="spellEnd"/>
      <w:r>
        <w:rPr>
          <w:lang w:val="nl-BE"/>
        </w:rPr>
        <w:t xml:space="preserve">, </w:t>
      </w:r>
      <w:proofErr w:type="spellStart"/>
      <w:r>
        <w:rPr>
          <w:lang w:val="nl-BE"/>
        </w:rPr>
        <w:t>they</w:t>
      </w:r>
      <w:proofErr w:type="spellEnd"/>
      <w:r>
        <w:rPr>
          <w:lang w:val="nl-BE"/>
        </w:rPr>
        <w:t xml:space="preserve"> </w:t>
      </w:r>
      <w:proofErr w:type="spellStart"/>
      <w:r>
        <w:rPr>
          <w:lang w:val="nl-BE"/>
        </w:rPr>
        <w:t>cannot</w:t>
      </w:r>
      <w:proofErr w:type="spellEnd"/>
      <w:r>
        <w:rPr>
          <w:lang w:val="nl-BE"/>
        </w:rPr>
        <w:t xml:space="preserve"> </w:t>
      </w:r>
      <w:proofErr w:type="spellStart"/>
      <w:r>
        <w:rPr>
          <w:lang w:val="nl-BE"/>
        </w:rPr>
        <w:t>be</w:t>
      </w:r>
      <w:proofErr w:type="spellEnd"/>
      <w:r>
        <w:rPr>
          <w:lang w:val="nl-BE"/>
        </w:rPr>
        <w:t xml:space="preserve"> </w:t>
      </w:r>
      <w:proofErr w:type="spellStart"/>
      <w:r>
        <w:rPr>
          <w:lang w:val="nl-BE"/>
        </w:rPr>
        <w:t>considered</w:t>
      </w:r>
      <w:proofErr w:type="spellEnd"/>
      <w:r>
        <w:rPr>
          <w:lang w:val="nl-BE"/>
        </w:rPr>
        <w:t xml:space="preserve"> as </w:t>
      </w:r>
      <w:proofErr w:type="spellStart"/>
      <w:r>
        <w:rPr>
          <w:lang w:val="nl-BE"/>
        </w:rPr>
        <w:t>the</w:t>
      </w:r>
      <w:proofErr w:type="spellEnd"/>
      <w:r>
        <w:rPr>
          <w:lang w:val="nl-BE"/>
        </w:rPr>
        <w:t xml:space="preserve"> </w:t>
      </w:r>
      <w:proofErr w:type="spellStart"/>
      <w:r>
        <w:rPr>
          <w:lang w:val="nl-BE"/>
        </w:rPr>
        <w:t>results</w:t>
      </w:r>
      <w:proofErr w:type="spellEnd"/>
      <w:r>
        <w:rPr>
          <w:lang w:val="nl-BE"/>
        </w:rPr>
        <w:t xml:space="preserve"> from </w:t>
      </w:r>
      <w:proofErr w:type="spellStart"/>
      <w:r>
        <w:rPr>
          <w:lang w:val="nl-BE"/>
        </w:rPr>
        <w:t>an</w:t>
      </w:r>
      <w:proofErr w:type="spellEnd"/>
      <w:r>
        <w:rPr>
          <w:lang w:val="nl-BE"/>
        </w:rPr>
        <w:t xml:space="preserve"> </w:t>
      </w:r>
      <w:proofErr w:type="spellStart"/>
      <w:r>
        <w:rPr>
          <w:lang w:val="nl-BE"/>
        </w:rPr>
        <w:t>intervention</w:t>
      </w:r>
      <w:proofErr w:type="spellEnd"/>
      <w:r>
        <w:rPr>
          <w:lang w:val="nl-BE"/>
        </w:rPr>
        <w:t xml:space="preserve"> </w:t>
      </w:r>
      <w:proofErr w:type="spellStart"/>
      <w:r>
        <w:rPr>
          <w:lang w:val="nl-BE"/>
        </w:rPr>
        <w:t>study</w:t>
      </w:r>
      <w:proofErr w:type="spellEnd"/>
      <w:r>
        <w:rPr>
          <w:lang w:val="nl-BE"/>
        </w:rPr>
        <w:t xml:space="preserve">. </w:t>
      </w:r>
    </w:p>
  </w:endnote>
  <w:endnote w:id="4">
    <w:p w:rsidR="00BD6C08" w:rsidRPr="00BD6C08" w:rsidRDefault="00BD6C08">
      <w:pPr>
        <w:pStyle w:val="EndnoteText"/>
        <w:rPr>
          <w:lang w:val="nl-BE"/>
        </w:rPr>
      </w:pPr>
      <w:r>
        <w:rPr>
          <w:rStyle w:val="EndnoteReference"/>
        </w:rPr>
        <w:endnoteRef/>
      </w:r>
      <w:r>
        <w:t xml:space="preserve"> </w:t>
      </w:r>
      <w:proofErr w:type="spellStart"/>
      <w:r>
        <w:rPr>
          <w:lang w:val="nl-BE"/>
        </w:rPr>
        <w:t>Figure</w:t>
      </w:r>
      <w:proofErr w:type="spellEnd"/>
      <w:r>
        <w:rPr>
          <w:lang w:val="nl-BE"/>
        </w:rPr>
        <w:t xml:space="preserve"> 3 </w:t>
      </w:r>
      <w:proofErr w:type="spellStart"/>
      <w:r>
        <w:rPr>
          <w:lang w:val="nl-BE"/>
        </w:rPr>
        <w:t>represents</w:t>
      </w:r>
      <w:proofErr w:type="spellEnd"/>
      <w:r>
        <w:rPr>
          <w:lang w:val="nl-BE"/>
        </w:rPr>
        <w:t xml:space="preserve"> a flow diagram. </w:t>
      </w:r>
    </w:p>
  </w:endnote>
  <w:endnote w:id="5">
    <w:p w:rsidR="008F0603" w:rsidRPr="008F0603" w:rsidRDefault="008F0603">
      <w:pPr>
        <w:pStyle w:val="EndnoteText"/>
        <w:rPr>
          <w:lang w:val="nl-BE"/>
        </w:rPr>
      </w:pPr>
      <w:r>
        <w:rPr>
          <w:rStyle w:val="EndnoteReference"/>
        </w:rPr>
        <w:endnoteRef/>
      </w:r>
      <w:r>
        <w:t xml:space="preserve"> </w:t>
      </w:r>
      <w:proofErr w:type="spellStart"/>
      <w:r>
        <w:rPr>
          <w:lang w:val="nl-BE"/>
        </w:rPr>
        <w:t>Table</w:t>
      </w:r>
      <w:proofErr w:type="spellEnd"/>
      <w:r>
        <w:rPr>
          <w:lang w:val="nl-BE"/>
        </w:rPr>
        <w:t xml:space="preserve"> 1 and </w:t>
      </w:r>
      <w:proofErr w:type="spellStart"/>
      <w:r>
        <w:rPr>
          <w:lang w:val="nl-BE"/>
        </w:rPr>
        <w:t>Table</w:t>
      </w:r>
      <w:proofErr w:type="spellEnd"/>
      <w:r>
        <w:rPr>
          <w:lang w:val="nl-BE"/>
        </w:rPr>
        <w:t xml:space="preserve"> 2</w:t>
      </w:r>
    </w:p>
  </w:endnote>
  <w:endnote w:id="6">
    <w:p w:rsidR="008F0603" w:rsidRPr="008F0603" w:rsidRDefault="008F0603">
      <w:pPr>
        <w:pStyle w:val="EndnoteText"/>
        <w:rPr>
          <w:lang w:val="nl-BE"/>
        </w:rPr>
      </w:pPr>
      <w:r>
        <w:rPr>
          <w:rStyle w:val="EndnoteReference"/>
        </w:rPr>
        <w:endnoteRef/>
      </w:r>
      <w:r>
        <w:t xml:space="preserve"> </w:t>
      </w:r>
      <w:proofErr w:type="spellStart"/>
      <w:r>
        <w:rPr>
          <w:lang w:val="nl-BE"/>
        </w:rPr>
        <w:t>Table</w:t>
      </w:r>
      <w:proofErr w:type="spellEnd"/>
      <w:r>
        <w:rPr>
          <w:lang w:val="nl-BE"/>
        </w:rPr>
        <w:t xml:space="preserve"> 3</w:t>
      </w:r>
    </w:p>
  </w:endnote>
  <w:endnote w:id="7">
    <w:p w:rsidR="008F0603" w:rsidRPr="008F0603" w:rsidRDefault="008F0603">
      <w:pPr>
        <w:pStyle w:val="EndnoteText"/>
        <w:rPr>
          <w:lang w:val="nl-BE"/>
        </w:rPr>
      </w:pPr>
      <w:r>
        <w:rPr>
          <w:rStyle w:val="EndnoteReference"/>
        </w:rPr>
        <w:endnoteRef/>
      </w:r>
      <w:r>
        <w:t xml:space="preserve"> </w:t>
      </w:r>
      <w:proofErr w:type="spellStart"/>
      <w:r>
        <w:rPr>
          <w:lang w:val="nl-BE"/>
        </w:rPr>
        <w:t>Table</w:t>
      </w:r>
      <w:proofErr w:type="spellEnd"/>
      <w:r>
        <w:rPr>
          <w:lang w:val="nl-BE"/>
        </w:rPr>
        <w:t xml:space="preserve"> 3 and </w:t>
      </w:r>
      <w:proofErr w:type="spellStart"/>
      <w:r>
        <w:rPr>
          <w:lang w:val="nl-BE"/>
        </w:rPr>
        <w:t>Figure</w:t>
      </w:r>
      <w:proofErr w:type="spellEnd"/>
      <w:r>
        <w:rPr>
          <w:lang w:val="nl-BE"/>
        </w:rPr>
        <w:t xml:space="preserve"> 4</w:t>
      </w:r>
    </w:p>
  </w:endnote>
  <w:endnote w:id="8">
    <w:p w:rsidR="004E2D3B" w:rsidRPr="004E2D3B" w:rsidRDefault="004E2D3B">
      <w:pPr>
        <w:pStyle w:val="EndnoteText"/>
        <w:rPr>
          <w:lang w:val="nl-BE"/>
        </w:rPr>
      </w:pPr>
      <w:r>
        <w:rPr>
          <w:rStyle w:val="EndnoteReference"/>
        </w:rPr>
        <w:endnoteRef/>
      </w:r>
      <w:r>
        <w:t xml:space="preserve"> </w:t>
      </w:r>
      <w:r>
        <w:rPr>
          <w:lang w:val="nl-BE"/>
        </w:rPr>
        <w:t xml:space="preserve">The </w:t>
      </w:r>
      <w:proofErr w:type="spellStart"/>
      <w:r>
        <w:rPr>
          <w:lang w:val="nl-BE"/>
        </w:rPr>
        <w:t>mean</w:t>
      </w:r>
      <w:proofErr w:type="spellEnd"/>
      <w:r>
        <w:rPr>
          <w:lang w:val="nl-BE"/>
        </w:rPr>
        <w:t xml:space="preserve"> </w:t>
      </w:r>
      <w:proofErr w:type="spellStart"/>
      <w:r>
        <w:rPr>
          <w:lang w:val="nl-BE"/>
        </w:rPr>
        <w:t>difference</w:t>
      </w:r>
      <w:proofErr w:type="spellEnd"/>
      <w:r>
        <w:rPr>
          <w:lang w:val="nl-BE"/>
        </w:rPr>
        <w:t xml:space="preserve"> (</w:t>
      </w:r>
      <w:proofErr w:type="spellStart"/>
      <w:r>
        <w:rPr>
          <w:lang w:val="nl-BE"/>
        </w:rPr>
        <w:t>with</w:t>
      </w:r>
      <w:proofErr w:type="spellEnd"/>
      <w:r>
        <w:rPr>
          <w:lang w:val="nl-BE"/>
        </w:rPr>
        <w:t xml:space="preserve"> standard </w:t>
      </w:r>
      <w:proofErr w:type="spellStart"/>
      <w:r>
        <w:rPr>
          <w:lang w:val="nl-BE"/>
        </w:rPr>
        <w:t>deviation</w:t>
      </w:r>
      <w:proofErr w:type="spellEnd"/>
      <w:r>
        <w:rPr>
          <w:lang w:val="nl-BE"/>
        </w:rPr>
        <w:t xml:space="preserve">) </w:t>
      </w:r>
      <w:proofErr w:type="spellStart"/>
      <w:r>
        <w:rPr>
          <w:lang w:val="nl-BE"/>
        </w:rPr>
        <w:t>between</w:t>
      </w:r>
      <w:proofErr w:type="spellEnd"/>
      <w:r>
        <w:rPr>
          <w:lang w:val="nl-BE"/>
        </w:rPr>
        <w:t xml:space="preserve"> </w:t>
      </w:r>
      <w:proofErr w:type="spellStart"/>
      <w:r>
        <w:rPr>
          <w:lang w:val="nl-BE"/>
        </w:rPr>
        <w:t>walking</w:t>
      </w:r>
      <w:proofErr w:type="spellEnd"/>
      <w:r>
        <w:rPr>
          <w:lang w:val="nl-BE"/>
        </w:rPr>
        <w:t xml:space="preserve"> in </w:t>
      </w:r>
      <w:proofErr w:type="spellStart"/>
      <w:r>
        <w:rPr>
          <w:lang w:val="nl-BE"/>
        </w:rPr>
        <w:t>the</w:t>
      </w:r>
      <w:proofErr w:type="spellEnd"/>
      <w:r>
        <w:rPr>
          <w:lang w:val="nl-BE"/>
        </w:rPr>
        <w:t xml:space="preserve"> </w:t>
      </w:r>
      <w:proofErr w:type="spellStart"/>
      <w:r>
        <w:rPr>
          <w:lang w:val="nl-BE"/>
        </w:rPr>
        <w:t>Hibbot</w:t>
      </w:r>
      <w:proofErr w:type="spellEnd"/>
      <w:r>
        <w:rPr>
          <w:lang w:val="nl-BE"/>
        </w:rPr>
        <w:t xml:space="preserve"> and </w:t>
      </w:r>
      <w:proofErr w:type="spellStart"/>
      <w:r>
        <w:rPr>
          <w:lang w:val="nl-BE"/>
        </w:rPr>
        <w:t>the</w:t>
      </w:r>
      <w:proofErr w:type="spellEnd"/>
      <w:r>
        <w:rPr>
          <w:lang w:val="nl-BE"/>
        </w:rPr>
        <w:t xml:space="preserve"> </w:t>
      </w:r>
      <w:proofErr w:type="spellStart"/>
      <w:r>
        <w:rPr>
          <w:lang w:val="nl-BE"/>
        </w:rPr>
        <w:t>habitual</w:t>
      </w:r>
      <w:proofErr w:type="spellEnd"/>
      <w:r>
        <w:rPr>
          <w:lang w:val="nl-BE"/>
        </w:rPr>
        <w:t xml:space="preserve"> </w:t>
      </w:r>
      <w:proofErr w:type="spellStart"/>
      <w:r>
        <w:rPr>
          <w:lang w:val="nl-BE"/>
        </w:rPr>
        <w:t>walking</w:t>
      </w:r>
      <w:proofErr w:type="spellEnd"/>
      <w:r>
        <w:rPr>
          <w:lang w:val="nl-BE"/>
        </w:rPr>
        <w:t xml:space="preserve"> </w:t>
      </w:r>
      <w:proofErr w:type="spellStart"/>
      <w:r>
        <w:rPr>
          <w:lang w:val="nl-BE"/>
        </w:rPr>
        <w:t>aid</w:t>
      </w:r>
      <w:proofErr w:type="spellEnd"/>
      <w:r>
        <w:rPr>
          <w:lang w:val="nl-BE"/>
        </w:rPr>
        <w:t xml:space="preserve"> is </w:t>
      </w:r>
      <w:proofErr w:type="spellStart"/>
      <w:r>
        <w:rPr>
          <w:lang w:val="nl-BE"/>
        </w:rPr>
        <w:t>reported</w:t>
      </w:r>
      <w:proofErr w:type="spellEnd"/>
      <w:r>
        <w:rPr>
          <w:lang w:val="nl-BE"/>
        </w:rPr>
        <w:t xml:space="preserve">, in case of significant </w:t>
      </w:r>
      <w:proofErr w:type="spellStart"/>
      <w:r>
        <w:rPr>
          <w:lang w:val="nl-BE"/>
        </w:rPr>
        <w:t>differences</w:t>
      </w:r>
      <w:proofErr w:type="spellEnd"/>
      <w:r>
        <w:rPr>
          <w:lang w:val="nl-BE"/>
        </w:rPr>
        <w:t xml:space="preserve"> </w:t>
      </w:r>
      <w:proofErr w:type="spellStart"/>
      <w:r>
        <w:rPr>
          <w:lang w:val="nl-BE"/>
        </w:rPr>
        <w:t>between</w:t>
      </w:r>
      <w:proofErr w:type="spellEnd"/>
      <w:r>
        <w:rPr>
          <w:lang w:val="nl-BE"/>
        </w:rPr>
        <w:t xml:space="preserve"> </w:t>
      </w:r>
      <w:proofErr w:type="spellStart"/>
      <w:r>
        <w:rPr>
          <w:lang w:val="nl-BE"/>
        </w:rPr>
        <w:t>both</w:t>
      </w:r>
      <w:proofErr w:type="spellEnd"/>
      <w:r>
        <w:rPr>
          <w:lang w:val="nl-BE"/>
        </w:rPr>
        <w:t xml:space="preserve"> </w:t>
      </w:r>
      <w:proofErr w:type="spellStart"/>
      <w:r>
        <w:rPr>
          <w:lang w:val="nl-BE"/>
        </w:rPr>
        <w:t>conditions</w:t>
      </w:r>
      <w:proofErr w:type="spellEnd"/>
      <w:r>
        <w:rPr>
          <w:lang w:val="nl-B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A57" w:rsidRDefault="00280A57">
      <w:r>
        <w:separator/>
      </w:r>
    </w:p>
  </w:footnote>
  <w:footnote w:type="continuationSeparator" w:id="0">
    <w:p w:rsidR="00280A57" w:rsidRDefault="0028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80A57"/>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4E2D3B"/>
    <w:rsid w:val="005044A6"/>
    <w:rsid w:val="00590F64"/>
    <w:rsid w:val="005923E5"/>
    <w:rsid w:val="005A3FF5"/>
    <w:rsid w:val="005B567D"/>
    <w:rsid w:val="005D0CFC"/>
    <w:rsid w:val="005D19F4"/>
    <w:rsid w:val="005F254A"/>
    <w:rsid w:val="006344B7"/>
    <w:rsid w:val="0065657F"/>
    <w:rsid w:val="00666336"/>
    <w:rsid w:val="00683E42"/>
    <w:rsid w:val="00685455"/>
    <w:rsid w:val="00691734"/>
    <w:rsid w:val="006A2F18"/>
    <w:rsid w:val="006A5DD9"/>
    <w:rsid w:val="006B2915"/>
    <w:rsid w:val="006B56D7"/>
    <w:rsid w:val="006C0B63"/>
    <w:rsid w:val="006C7601"/>
    <w:rsid w:val="006D16AA"/>
    <w:rsid w:val="006F66AC"/>
    <w:rsid w:val="00701AC5"/>
    <w:rsid w:val="00711D81"/>
    <w:rsid w:val="0074576C"/>
    <w:rsid w:val="00754BA5"/>
    <w:rsid w:val="007562C3"/>
    <w:rsid w:val="007C5E32"/>
    <w:rsid w:val="007C72F6"/>
    <w:rsid w:val="00816966"/>
    <w:rsid w:val="00817D26"/>
    <w:rsid w:val="00821CD4"/>
    <w:rsid w:val="008423A7"/>
    <w:rsid w:val="008440CC"/>
    <w:rsid w:val="0089107E"/>
    <w:rsid w:val="00891604"/>
    <w:rsid w:val="008D225B"/>
    <w:rsid w:val="008F0603"/>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D6C08"/>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A9D40A"/>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9356-8A8E-4B95-BEC7-CDBC6295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article.dot</Template>
  <TotalTime>15</TotalTime>
  <Pages>2</Pages>
  <Words>681</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Ann Hallemans</cp:lastModifiedBy>
  <cp:revision>5</cp:revision>
  <cp:lastPrinted>2007-09-19T09:02:00Z</cp:lastPrinted>
  <dcterms:created xsi:type="dcterms:W3CDTF">2020-01-07T10:13:00Z</dcterms:created>
  <dcterms:modified xsi:type="dcterms:W3CDTF">2020-01-07T13:01:00Z</dcterms:modified>
</cp:coreProperties>
</file>