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82D8" w14:textId="142FF70D" w:rsidR="004F7AD6" w:rsidRPr="00820484" w:rsidRDefault="004F7AD6" w:rsidP="004F7AD6">
      <w:pPr>
        <w:pStyle w:val="SMHeading"/>
        <w:rPr>
          <w:sz w:val="22"/>
          <w:szCs w:val="22"/>
        </w:rPr>
      </w:pPr>
      <w:r w:rsidRPr="00101695">
        <w:rPr>
          <w:sz w:val="22"/>
          <w:szCs w:val="22"/>
        </w:rPr>
        <w:t>Table S2.</w:t>
      </w:r>
      <w:r w:rsidRPr="00820484">
        <w:rPr>
          <w:sz w:val="22"/>
          <w:szCs w:val="22"/>
        </w:rPr>
        <w:t xml:space="preserve"> </w:t>
      </w:r>
      <w:r w:rsidR="00510FE4" w:rsidRPr="00510FE4">
        <w:rPr>
          <w:b w:val="0"/>
        </w:rPr>
        <w:t>OTUs</w:t>
      </w:r>
      <w:r w:rsidR="00510FE4" w:rsidRPr="00510FE4">
        <w:rPr>
          <w:b w:val="0"/>
          <w:vertAlign w:val="subscript"/>
        </w:rPr>
        <w:t>-99%</w:t>
      </w:r>
      <w:r w:rsidRPr="00CD0138">
        <w:rPr>
          <w:b w:val="0"/>
          <w:sz w:val="22"/>
          <w:szCs w:val="22"/>
        </w:rPr>
        <w:t xml:space="preserve"> disp</w:t>
      </w:r>
      <w:bookmarkStart w:id="0" w:name="_GoBack"/>
      <w:bookmarkEnd w:id="0"/>
      <w:r w:rsidRPr="00CD0138">
        <w:rPr>
          <w:b w:val="0"/>
          <w:sz w:val="22"/>
          <w:szCs w:val="22"/>
        </w:rPr>
        <w:t>laying Cosmopolitan, Intermediate and Restricted distributions</w:t>
      </w:r>
      <w:r w:rsidR="00BE07FE">
        <w:rPr>
          <w:b w:val="0"/>
          <w:sz w:val="22"/>
          <w:szCs w:val="22"/>
        </w:rPr>
        <w:t xml:space="preserve"> in the </w:t>
      </w:r>
      <w:r w:rsidR="00BE07FE" w:rsidRPr="0024717D">
        <w:rPr>
          <w:b w:val="0"/>
          <w:i/>
          <w:sz w:val="22"/>
          <w:szCs w:val="22"/>
        </w:rPr>
        <w:t>Malaspina</w:t>
      </w:r>
      <w:r w:rsidR="00BE07FE">
        <w:rPr>
          <w:b w:val="0"/>
          <w:sz w:val="22"/>
          <w:szCs w:val="22"/>
        </w:rPr>
        <w:t xml:space="preserve"> dataset</w:t>
      </w:r>
      <w:r w:rsidRPr="00CD0138">
        <w:rPr>
          <w:b w:val="0"/>
          <w:sz w:val="22"/>
          <w:szCs w:val="22"/>
        </w:rPr>
        <w:t>.</w:t>
      </w:r>
    </w:p>
    <w:p w14:paraId="4B768018" w14:textId="77777777" w:rsidR="004F7AD6" w:rsidRPr="00820484" w:rsidRDefault="004F7AD6" w:rsidP="004F7AD6">
      <w:pPr>
        <w:pStyle w:val="SMcaption"/>
        <w:rPr>
          <w:sz w:val="22"/>
          <w:szCs w:val="22"/>
        </w:rPr>
      </w:pPr>
    </w:p>
    <w:tbl>
      <w:tblPr>
        <w:tblStyle w:val="TableGrid"/>
        <w:tblW w:w="8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5"/>
        <w:gridCol w:w="2267"/>
        <w:gridCol w:w="1711"/>
      </w:tblGrid>
      <w:tr w:rsidR="004F7AD6" w:rsidRPr="005F7BFD" w14:paraId="0027E2EE" w14:textId="77777777" w:rsidTr="00894F34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1CFA94" w14:textId="77777777" w:rsidR="004F7AD6" w:rsidRPr="005F7BFD" w:rsidRDefault="004F7AD6" w:rsidP="00894F34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EC5BBC9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5F7BFD">
              <w:rPr>
                <w:rFonts w:ascii="Arial Narrow" w:hAnsi="Arial Narrow"/>
                <w:b/>
                <w:sz w:val="20"/>
              </w:rPr>
              <w:t>Cosmopolitan (&gt;80%)</w:t>
            </w:r>
            <w:r w:rsidRPr="005F7BFD">
              <w:rPr>
                <w:rFonts w:ascii="Arial Narrow" w:hAnsi="Arial Narrow"/>
                <w:b/>
                <w:sz w:val="20"/>
                <w:vertAlign w:val="superscript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2C1D474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5F7BFD">
              <w:rPr>
                <w:rFonts w:ascii="Arial Narrow" w:hAnsi="Arial Narrow"/>
                <w:b/>
                <w:sz w:val="20"/>
              </w:rPr>
              <w:t>Intermediate (80-20%)</w:t>
            </w:r>
            <w:r w:rsidRPr="005F7BFD">
              <w:rPr>
                <w:rFonts w:ascii="Arial Narrow" w:hAnsi="Arial Narrow"/>
                <w:b/>
                <w:sz w:val="20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1003618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5F7BFD">
              <w:rPr>
                <w:rFonts w:ascii="Arial Narrow" w:hAnsi="Arial Narrow"/>
                <w:b/>
                <w:sz w:val="20"/>
              </w:rPr>
              <w:t>Restricted (&lt;20%)</w:t>
            </w:r>
            <w:r w:rsidRPr="005F7BFD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</w:tr>
      <w:tr w:rsidR="004F7AD6" w:rsidRPr="005F7BFD" w14:paraId="54F12AD9" w14:textId="77777777" w:rsidTr="00894F34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15397E62" w14:textId="77777777" w:rsidR="004F7AD6" w:rsidRPr="005F7BFD" w:rsidRDefault="004F7AD6" w:rsidP="00894F34">
            <w:pPr>
              <w:rPr>
                <w:rFonts w:ascii="Arial Narrow" w:hAnsi="Arial Narrow"/>
                <w:b/>
                <w:sz w:val="20"/>
              </w:rPr>
            </w:pPr>
            <w:r w:rsidRPr="005F7BFD">
              <w:rPr>
                <w:rFonts w:ascii="Arial Narrow" w:hAnsi="Arial Narrow"/>
                <w:b/>
                <w:sz w:val="20"/>
              </w:rPr>
              <w:t>Picoeukaryotes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59B2443C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sz w:val="20"/>
              </w:rPr>
            </w:pPr>
            <w:r w:rsidRPr="005F7BFD">
              <w:rPr>
                <w:rFonts w:ascii="Arial Narrow" w:hAnsi="Arial Narrow"/>
                <w:sz w:val="20"/>
              </w:rPr>
              <w:t>0.3 (57)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26F0A2F1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sz w:val="20"/>
              </w:rPr>
            </w:pPr>
            <w:r w:rsidRPr="005F7BFD">
              <w:rPr>
                <w:rFonts w:ascii="Arial Narrow" w:hAnsi="Arial Narrow"/>
                <w:sz w:val="20"/>
              </w:rPr>
              <w:t>5.1 (954)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78A7B5AA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sz w:val="20"/>
              </w:rPr>
            </w:pPr>
            <w:r w:rsidRPr="005F7BFD">
              <w:rPr>
                <w:rFonts w:ascii="Arial Narrow" w:hAnsi="Arial Narrow"/>
                <w:sz w:val="20"/>
              </w:rPr>
              <w:t>94.6 (17,870)</w:t>
            </w:r>
          </w:p>
        </w:tc>
      </w:tr>
      <w:tr w:rsidR="004F7AD6" w:rsidRPr="005F7BFD" w14:paraId="634E01DC" w14:textId="77777777" w:rsidTr="00894F34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4305BCD8" w14:textId="77777777" w:rsidR="004F7AD6" w:rsidRPr="005F7BFD" w:rsidRDefault="004F7AD6" w:rsidP="00894F34">
            <w:pPr>
              <w:rPr>
                <w:rFonts w:ascii="Arial Narrow" w:hAnsi="Arial Narrow"/>
                <w:b/>
                <w:sz w:val="20"/>
              </w:rPr>
            </w:pPr>
            <w:r w:rsidRPr="005F7BFD">
              <w:rPr>
                <w:rFonts w:ascii="Arial Narrow" w:hAnsi="Arial Narrow"/>
                <w:b/>
                <w:sz w:val="20"/>
              </w:rPr>
              <w:t>Prokaryotes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E2A8787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sz w:val="20"/>
              </w:rPr>
            </w:pPr>
            <w:r w:rsidRPr="005F7BFD">
              <w:rPr>
                <w:rFonts w:ascii="Arial Narrow" w:hAnsi="Arial Narrow"/>
                <w:sz w:val="20"/>
              </w:rPr>
              <w:t>1.0 (68)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09E36CF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sz w:val="20"/>
              </w:rPr>
            </w:pPr>
            <w:r w:rsidRPr="005F7BFD">
              <w:rPr>
                <w:rFonts w:ascii="Arial Narrow" w:hAnsi="Arial Narrow"/>
                <w:sz w:val="20"/>
              </w:rPr>
              <w:t>11.1 (779)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0A98B33" w14:textId="77777777" w:rsidR="004F7AD6" w:rsidRPr="005F7BFD" w:rsidRDefault="004F7AD6" w:rsidP="00894F34">
            <w:pPr>
              <w:jc w:val="center"/>
              <w:rPr>
                <w:rFonts w:ascii="Arial Narrow" w:hAnsi="Arial Narrow"/>
                <w:sz w:val="20"/>
              </w:rPr>
            </w:pPr>
            <w:r w:rsidRPr="005F7BFD">
              <w:rPr>
                <w:rFonts w:ascii="Arial Narrow" w:hAnsi="Arial Narrow"/>
                <w:sz w:val="20"/>
              </w:rPr>
              <w:t>87.9 (6,178)</w:t>
            </w:r>
          </w:p>
        </w:tc>
      </w:tr>
    </w:tbl>
    <w:p w14:paraId="42AA4910" w14:textId="77777777" w:rsidR="004F7AD6" w:rsidRPr="005F7BFD" w:rsidRDefault="004F7AD6" w:rsidP="004F7AD6">
      <w:pPr>
        <w:spacing w:line="276" w:lineRule="auto"/>
        <w:rPr>
          <w:rFonts w:ascii="Arial Narrow" w:hAnsi="Arial Narrow"/>
          <w:sz w:val="20"/>
        </w:rPr>
      </w:pPr>
    </w:p>
    <w:p w14:paraId="19C1B31F" w14:textId="77777777" w:rsidR="004F7AD6" w:rsidRPr="005F7BFD" w:rsidRDefault="004F7AD6" w:rsidP="004F7AD6">
      <w:pPr>
        <w:spacing w:line="276" w:lineRule="auto"/>
        <w:jc w:val="both"/>
        <w:rPr>
          <w:rFonts w:ascii="Arial Narrow" w:hAnsi="Arial Narrow"/>
          <w:sz w:val="20"/>
        </w:rPr>
      </w:pPr>
      <w:r w:rsidRPr="005F7BFD">
        <w:rPr>
          <w:rFonts w:ascii="Arial Narrow" w:hAnsi="Arial Narrow"/>
          <w:sz w:val="20"/>
          <w:vertAlign w:val="superscript"/>
        </w:rPr>
        <w:t xml:space="preserve">1 </w:t>
      </w:r>
      <w:r w:rsidRPr="005F7BFD">
        <w:rPr>
          <w:rFonts w:ascii="Arial Narrow" w:hAnsi="Arial Narrow"/>
          <w:sz w:val="20"/>
        </w:rPr>
        <w:t xml:space="preserve">Percentage of OTUs occurring in &gt;80% of the samples (Cosmopolitan). </w:t>
      </w:r>
      <w:r w:rsidRPr="005F7BFD">
        <w:rPr>
          <w:rFonts w:ascii="Arial Narrow" w:hAnsi="Arial Narrow"/>
          <w:sz w:val="20"/>
          <w:vertAlign w:val="superscript"/>
        </w:rPr>
        <w:t>2</w:t>
      </w:r>
      <w:r w:rsidRPr="005F7BFD">
        <w:rPr>
          <w:rFonts w:ascii="Arial Narrow" w:hAnsi="Arial Narrow"/>
          <w:sz w:val="20"/>
        </w:rPr>
        <w:t xml:space="preserve"> Percentage of OTUs occurring in</w:t>
      </w:r>
      <w:r w:rsidRPr="005F7BFD">
        <w:rPr>
          <w:rFonts w:ascii="Arial Narrow" w:hAnsi="Arial Narrow"/>
          <w:sz w:val="20"/>
          <w:vertAlign w:val="superscript"/>
        </w:rPr>
        <w:t xml:space="preserve"> </w:t>
      </w:r>
      <w:r w:rsidRPr="005F7BFD">
        <w:rPr>
          <w:rFonts w:ascii="Arial Narrow" w:hAnsi="Arial Narrow"/>
          <w:sz w:val="20"/>
        </w:rPr>
        <w:t xml:space="preserve">80-20% of the samples (Intermediate distribution). </w:t>
      </w:r>
      <w:r w:rsidRPr="005F7BFD">
        <w:rPr>
          <w:rFonts w:ascii="Arial Narrow" w:hAnsi="Arial Narrow"/>
          <w:sz w:val="20"/>
          <w:vertAlign w:val="superscript"/>
        </w:rPr>
        <w:t>3</w:t>
      </w:r>
      <w:r w:rsidRPr="005F7BFD">
        <w:rPr>
          <w:rFonts w:ascii="Arial Narrow" w:hAnsi="Arial Narrow"/>
          <w:sz w:val="20"/>
        </w:rPr>
        <w:t xml:space="preserve"> Percentage of OTUs occurring in</w:t>
      </w:r>
      <w:r w:rsidRPr="005F7BFD">
        <w:rPr>
          <w:rFonts w:ascii="Arial Narrow" w:hAnsi="Arial Narrow"/>
          <w:sz w:val="20"/>
          <w:vertAlign w:val="superscript"/>
        </w:rPr>
        <w:t xml:space="preserve"> </w:t>
      </w:r>
      <w:r w:rsidRPr="005F7BFD">
        <w:rPr>
          <w:rFonts w:ascii="Arial Narrow" w:hAnsi="Arial Narrow"/>
          <w:sz w:val="20"/>
        </w:rPr>
        <w:t xml:space="preserve">&lt;20% of the samples (Restricted distribution). The number of OTUs is indicated within parentheses. </w:t>
      </w:r>
    </w:p>
    <w:p w14:paraId="2E9CA7FB" w14:textId="77777777" w:rsidR="00514654" w:rsidRDefault="00514654"/>
    <w:sectPr w:rsidR="00514654" w:rsidSect="00B054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D6"/>
    <w:rsid w:val="000064A9"/>
    <w:rsid w:val="000247EC"/>
    <w:rsid w:val="0002689B"/>
    <w:rsid w:val="0003081F"/>
    <w:rsid w:val="000365D6"/>
    <w:rsid w:val="00047E79"/>
    <w:rsid w:val="000931F2"/>
    <w:rsid w:val="000A6B34"/>
    <w:rsid w:val="000D228E"/>
    <w:rsid w:val="000F5164"/>
    <w:rsid w:val="00107DA9"/>
    <w:rsid w:val="00125987"/>
    <w:rsid w:val="001320F9"/>
    <w:rsid w:val="00147FCD"/>
    <w:rsid w:val="001772FF"/>
    <w:rsid w:val="0018090A"/>
    <w:rsid w:val="0018755A"/>
    <w:rsid w:val="001A4F7F"/>
    <w:rsid w:val="001C3816"/>
    <w:rsid w:val="001C5968"/>
    <w:rsid w:val="001E5BCB"/>
    <w:rsid w:val="001F6AC9"/>
    <w:rsid w:val="0024717D"/>
    <w:rsid w:val="00291FCE"/>
    <w:rsid w:val="002B1FEF"/>
    <w:rsid w:val="00306523"/>
    <w:rsid w:val="00362A5C"/>
    <w:rsid w:val="00363F0C"/>
    <w:rsid w:val="00375FB0"/>
    <w:rsid w:val="00430341"/>
    <w:rsid w:val="004730A5"/>
    <w:rsid w:val="00492DCB"/>
    <w:rsid w:val="00493B8A"/>
    <w:rsid w:val="004B42DA"/>
    <w:rsid w:val="004C50BB"/>
    <w:rsid w:val="004D4835"/>
    <w:rsid w:val="004F7AD6"/>
    <w:rsid w:val="00510FE4"/>
    <w:rsid w:val="00511B28"/>
    <w:rsid w:val="00514654"/>
    <w:rsid w:val="00584487"/>
    <w:rsid w:val="005C1218"/>
    <w:rsid w:val="00614C12"/>
    <w:rsid w:val="00637308"/>
    <w:rsid w:val="0065208C"/>
    <w:rsid w:val="006D4CFA"/>
    <w:rsid w:val="00756B2C"/>
    <w:rsid w:val="007743B4"/>
    <w:rsid w:val="007B47CA"/>
    <w:rsid w:val="007C0A92"/>
    <w:rsid w:val="00804215"/>
    <w:rsid w:val="00806EDC"/>
    <w:rsid w:val="00817EE3"/>
    <w:rsid w:val="0086148C"/>
    <w:rsid w:val="008644A1"/>
    <w:rsid w:val="00884C6F"/>
    <w:rsid w:val="0089251B"/>
    <w:rsid w:val="0089438B"/>
    <w:rsid w:val="008A625C"/>
    <w:rsid w:val="008D391A"/>
    <w:rsid w:val="00903914"/>
    <w:rsid w:val="0095771A"/>
    <w:rsid w:val="009A1F3C"/>
    <w:rsid w:val="00A02B0F"/>
    <w:rsid w:val="00A21CC4"/>
    <w:rsid w:val="00A92F50"/>
    <w:rsid w:val="00AA2E52"/>
    <w:rsid w:val="00AF4546"/>
    <w:rsid w:val="00B04DCB"/>
    <w:rsid w:val="00B05414"/>
    <w:rsid w:val="00BE07FE"/>
    <w:rsid w:val="00C07B60"/>
    <w:rsid w:val="00C355A7"/>
    <w:rsid w:val="00C82058"/>
    <w:rsid w:val="00C9288A"/>
    <w:rsid w:val="00CB4326"/>
    <w:rsid w:val="00CC0003"/>
    <w:rsid w:val="00D014F5"/>
    <w:rsid w:val="00D06E28"/>
    <w:rsid w:val="00D51869"/>
    <w:rsid w:val="00D53FF5"/>
    <w:rsid w:val="00DC6C8D"/>
    <w:rsid w:val="00DE0A8C"/>
    <w:rsid w:val="00DE3BAD"/>
    <w:rsid w:val="00E37F1F"/>
    <w:rsid w:val="00E56DEC"/>
    <w:rsid w:val="00E61428"/>
    <w:rsid w:val="00EA3292"/>
    <w:rsid w:val="00EE6D8F"/>
    <w:rsid w:val="00F60880"/>
    <w:rsid w:val="00F87FDF"/>
    <w:rsid w:val="00F9578A"/>
    <w:rsid w:val="00FD4416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12CC0"/>
  <w14:defaultImageDpi w14:val="32767"/>
  <w15:chartTrackingRefBased/>
  <w15:docId w15:val="{13DB2A61-0416-C94F-9DEE-203F100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AD6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4F7AD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link w:val="SMcaptionChar"/>
    <w:qFormat/>
    <w:rsid w:val="004F7AD6"/>
  </w:style>
  <w:style w:type="table" w:styleId="TableGrid">
    <w:name w:val="Table Grid"/>
    <w:basedOn w:val="TableNormal"/>
    <w:uiPriority w:val="39"/>
    <w:rsid w:val="004F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captionChar">
    <w:name w:val="SM caption Char"/>
    <w:basedOn w:val="DefaultParagraphFont"/>
    <w:link w:val="SMcaption"/>
    <w:rsid w:val="004F7AD6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7A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ICM, CSIC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Logares</dc:creator>
  <cp:keywords/>
  <dc:description/>
  <cp:lastModifiedBy>Ramiro Logares</cp:lastModifiedBy>
  <cp:revision>4</cp:revision>
  <dcterms:created xsi:type="dcterms:W3CDTF">2019-01-02T11:28:00Z</dcterms:created>
  <dcterms:modified xsi:type="dcterms:W3CDTF">2019-11-07T13:24:00Z</dcterms:modified>
</cp:coreProperties>
</file>